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PortSwigger SQL injection lab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</w:t>
      </w:r>
      <w:r w:rsidDel="00000000" w:rsidR="00000000" w:rsidRPr="00000000">
        <w:rPr>
          <w:rtl w:val="0"/>
        </w:rPr>
        <w:t xml:space="preserve"> SQL Injection Login Bypass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Demonstrate that the login form is vulnerable to SQL Injection, allowing an attacker to bypass authentication without valid credentials.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SQLi Lab – Login page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Username / password input fields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login function fails to properly sanitize user input before building the SQL query. This enables attackers to manipulate the query logic and gain access without knowing valid credentials.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Navigate to the login 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In the username field, enter: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administrator’--’ OR 1=1--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In the password field, enter anything (e.g., test).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Submit the form.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backend likely uses a query similar 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users WHERE username = '&lt;input&gt;' AND password = '&lt;input&gt;';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injecting: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username = ' OR 1=1--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password = 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resulting query becomes: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users WHERE username = administrator’--’OR 1=1--' AND password = 'test';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adminstrator’--’ OR 1=1 always evaluates to true.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comments out the rest of the query (including the password check).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query returns the first user in the database (often administrator).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Authentication bypass achieved.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Attacker gains access as another user (possibly admin).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Further exploitation may expose sensitive data.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parameterized queries / prepared statements.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Employ input validation and proper escaping.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Implement least-privilege accounts for DB connections.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TSbnKTm5ZcPE8eKkXH8COLqcw==">CgMxLjA4AHIhMXdBQndqWWVqZDUtNXdqYnQxMUhMVWpOS1FJN3B2Yk1V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