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1BC93" w14:textId="77777777" w:rsidR="00CB126F" w:rsidRDefault="00CB126F">
      <w:pPr>
        <w:widowControl w:val="0"/>
        <w:pBdr>
          <w:top w:val="nil"/>
          <w:left w:val="nil"/>
          <w:bottom w:val="nil"/>
          <w:right w:val="nil"/>
          <w:between w:val="nil"/>
        </w:pBdr>
        <w:spacing w:after="0" w:line="276" w:lineRule="auto"/>
        <w:rPr>
          <w:rFonts w:ascii="Arial" w:eastAsia="Arial" w:hAnsi="Arial" w:cs="Arial"/>
          <w:color w:val="000000"/>
          <w:sz w:val="20"/>
          <w:szCs w:val="20"/>
        </w:rPr>
      </w:pPr>
    </w:p>
    <w:tbl>
      <w:tblPr>
        <w:tblStyle w:val="a"/>
        <w:tblW w:w="9374" w:type="dxa"/>
        <w:jc w:val="center"/>
        <w:tblLayout w:type="fixed"/>
        <w:tblLook w:val="0400" w:firstRow="0" w:lastRow="0" w:firstColumn="0" w:lastColumn="0" w:noHBand="0" w:noVBand="1"/>
      </w:tblPr>
      <w:tblGrid>
        <w:gridCol w:w="6303"/>
        <w:gridCol w:w="3071"/>
      </w:tblGrid>
      <w:tr w:rsidR="00CB126F" w14:paraId="6469BDA5" w14:textId="77777777">
        <w:trPr>
          <w:jc w:val="center"/>
        </w:trPr>
        <w:tc>
          <w:tcPr>
            <w:tcW w:w="6303" w:type="dxa"/>
            <w:shd w:val="clear" w:color="auto" w:fill="FFFFFF"/>
            <w:tcMar>
              <w:left w:w="7" w:type="dxa"/>
              <w:right w:w="7" w:type="dxa"/>
            </w:tcMar>
          </w:tcPr>
          <w:p w14:paraId="43CC3901" w14:textId="77777777" w:rsidR="00CB126F" w:rsidRDefault="00261992">
            <w:pPr>
              <w:spacing w:after="0" w:line="240" w:lineRule="auto"/>
              <w:rPr>
                <w:rFonts w:ascii="Arial" w:eastAsia="Arial" w:hAnsi="Arial" w:cs="Arial"/>
                <w:sz w:val="20"/>
                <w:szCs w:val="20"/>
              </w:rPr>
            </w:pPr>
            <w:r>
              <w:rPr>
                <w:rFonts w:ascii="Arial" w:hAnsi="Arial" w:cs="Arial"/>
                <w:noProof/>
                <w:color w:val="202124"/>
                <w:shd w:val="clear" w:color="auto" w:fill="FFFFFF"/>
              </w:rPr>
              <w:drawing>
                <wp:inline distT="0" distB="0" distL="0" distR="0" wp14:anchorId="7BA2728D" wp14:editId="22118D9A">
                  <wp:extent cx="845820" cy="845820"/>
                  <wp:effectExtent l="0" t="0" r="0" b="0"/>
                  <wp:docPr id="1" name="Picture 1" descr="C:\Users\pritam.salunkhe\AppData\Local\Microsoft\Windows\INetCache\Content.Word\azure-fundamentals-600x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itam.salunkhe\AppData\Local\Microsoft\Windows\INetCache\Content.Word\azure-fundamentals-600x60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a:ln>
                            <a:noFill/>
                          </a:ln>
                        </pic:spPr>
                      </pic:pic>
                    </a:graphicData>
                  </a:graphic>
                </wp:inline>
              </w:drawing>
            </w:r>
          </w:p>
        </w:tc>
        <w:tc>
          <w:tcPr>
            <w:tcW w:w="3071" w:type="dxa"/>
            <w:shd w:val="clear" w:color="auto" w:fill="FFFFFF"/>
            <w:tcMar>
              <w:left w:w="7" w:type="dxa"/>
              <w:right w:w="7" w:type="dxa"/>
            </w:tcMar>
            <w:vAlign w:val="center"/>
          </w:tcPr>
          <w:p w14:paraId="0CB3C0E5" w14:textId="77777777" w:rsidR="00CB126F" w:rsidRDefault="00A706CA">
            <w:pPr>
              <w:keepLines/>
              <w:spacing w:after="120" w:line="240" w:lineRule="auto"/>
              <w:rPr>
                <w:rFonts w:ascii="Arial" w:eastAsia="Arial" w:hAnsi="Arial" w:cs="Arial"/>
                <w:color w:val="464547"/>
                <w:sz w:val="20"/>
                <w:szCs w:val="20"/>
              </w:rPr>
            </w:pPr>
            <w:r>
              <w:rPr>
                <w:rFonts w:ascii="Arial" w:eastAsia="Arial" w:hAnsi="Arial" w:cs="Arial"/>
                <w:color w:val="464547"/>
                <w:sz w:val="20"/>
                <w:szCs w:val="20"/>
              </w:rPr>
              <w:t>Pritam Salunkhe.</w:t>
            </w:r>
            <w:r>
              <w:rPr>
                <w:rFonts w:ascii="Arial" w:eastAsia="Arial" w:hAnsi="Arial" w:cs="Arial"/>
                <w:color w:val="464547"/>
                <w:sz w:val="20"/>
                <w:szCs w:val="20"/>
              </w:rPr>
              <w:br/>
            </w:r>
            <w:hyperlink r:id="rId6">
              <w:r>
                <w:rPr>
                  <w:rFonts w:ascii="Arial" w:eastAsia="Arial" w:hAnsi="Arial" w:cs="Arial"/>
                  <w:color w:val="2CA8C3"/>
                  <w:sz w:val="20"/>
                  <w:szCs w:val="20"/>
                  <w:u w:val="single"/>
                </w:rPr>
                <w:t>preetamsalunkhe@gmail.com</w:t>
              </w:r>
            </w:hyperlink>
          </w:p>
          <w:p w14:paraId="66FBC963" w14:textId="77777777" w:rsidR="00CB126F" w:rsidRDefault="00A706CA">
            <w:pPr>
              <w:keepLines/>
              <w:spacing w:after="120" w:line="240" w:lineRule="auto"/>
              <w:rPr>
                <w:rFonts w:ascii="Arial" w:eastAsia="Arial" w:hAnsi="Arial" w:cs="Arial"/>
                <w:sz w:val="20"/>
                <w:szCs w:val="20"/>
              </w:rPr>
            </w:pPr>
            <w:r>
              <w:rPr>
                <w:rFonts w:ascii="Arial" w:eastAsia="Arial" w:hAnsi="Arial" w:cs="Arial"/>
                <w:color w:val="464547"/>
                <w:sz w:val="20"/>
                <w:szCs w:val="20"/>
              </w:rPr>
              <w:t>M-7720047337</w:t>
            </w:r>
          </w:p>
        </w:tc>
      </w:tr>
    </w:tbl>
    <w:p w14:paraId="479D453F" w14:textId="77777777" w:rsidR="00CB126F" w:rsidRDefault="00A706CA">
      <w:pPr>
        <w:spacing w:before="240" w:after="120" w:line="240" w:lineRule="auto"/>
        <w:jc w:val="center"/>
        <w:rPr>
          <w:rFonts w:ascii="Arial" w:eastAsia="Arial" w:hAnsi="Arial" w:cs="Arial"/>
          <w:b/>
          <w:smallCaps/>
          <w:color w:val="3B3838"/>
          <w:sz w:val="20"/>
          <w:szCs w:val="20"/>
        </w:rPr>
      </w:pPr>
      <w:r>
        <w:rPr>
          <w:rFonts w:ascii="Arial" w:eastAsia="Arial" w:hAnsi="Arial" w:cs="Arial"/>
          <w:b/>
          <w:smallCaps/>
          <w:color w:val="3B3838"/>
          <w:sz w:val="20"/>
          <w:szCs w:val="20"/>
        </w:rPr>
        <w:t xml:space="preserve">PRITAM SALUNKHE – </w:t>
      </w:r>
      <w:r w:rsidR="00AD36EF">
        <w:rPr>
          <w:rFonts w:ascii="Arial" w:eastAsia="Arial" w:hAnsi="Arial" w:cs="Arial"/>
          <w:b/>
          <w:smallCaps/>
          <w:color w:val="3B3838"/>
          <w:sz w:val="20"/>
          <w:szCs w:val="20"/>
        </w:rPr>
        <w:t>LEAD</w:t>
      </w:r>
      <w:r>
        <w:rPr>
          <w:rFonts w:ascii="Arial" w:eastAsia="Arial" w:hAnsi="Arial" w:cs="Arial"/>
          <w:b/>
          <w:smallCaps/>
          <w:color w:val="3B3838"/>
          <w:sz w:val="20"/>
          <w:szCs w:val="20"/>
        </w:rPr>
        <w:t xml:space="preserve"> SOFTWARE ENGINEER</w:t>
      </w:r>
    </w:p>
    <w:p w14:paraId="777667B6" w14:textId="77777777" w:rsidR="00AD36EF" w:rsidRDefault="00A706CA" w:rsidP="00AD36EF">
      <w:pPr>
        <w:spacing w:before="200" w:line="240" w:lineRule="auto"/>
        <w:rPr>
          <w:rFonts w:ascii="Arial" w:eastAsia="Arial" w:hAnsi="Arial" w:cs="Arial"/>
          <w:b/>
          <w:smallCaps/>
          <w:color w:val="1A9CB0"/>
          <w:sz w:val="20"/>
          <w:szCs w:val="20"/>
        </w:rPr>
      </w:pPr>
      <w:r w:rsidRPr="00AD36EF">
        <w:rPr>
          <w:rFonts w:ascii="Arial" w:eastAsia="Arial" w:hAnsi="Arial" w:cs="Arial"/>
          <w:b/>
          <w:smallCaps/>
          <w:color w:val="1A9CB0"/>
          <w:sz w:val="20"/>
          <w:szCs w:val="20"/>
        </w:rPr>
        <w:t>SUMMARY</w:t>
      </w:r>
    </w:p>
    <w:p w14:paraId="1475AB8E" w14:textId="5A228894" w:rsidR="00CB126F" w:rsidRPr="00AD36EF" w:rsidRDefault="00AD36EF" w:rsidP="00AD36EF">
      <w:pPr>
        <w:pStyle w:val="ListParagraph"/>
        <w:numPr>
          <w:ilvl w:val="0"/>
          <w:numId w:val="15"/>
        </w:numPr>
        <w:spacing w:before="200" w:line="240" w:lineRule="auto"/>
        <w:rPr>
          <w:rFonts w:ascii="Arial" w:eastAsia="Arial" w:hAnsi="Arial" w:cs="Arial"/>
          <w:b/>
          <w:smallCaps/>
          <w:color w:val="1A9CB0"/>
          <w:sz w:val="20"/>
          <w:szCs w:val="20"/>
        </w:rPr>
      </w:pPr>
      <w:r w:rsidRPr="00AD36EF">
        <w:rPr>
          <w:rFonts w:asciiTheme="majorHAnsi" w:eastAsia="Arial" w:hAnsiTheme="majorHAnsi" w:cstheme="majorHAnsi"/>
          <w:color w:val="3B3838"/>
          <w:sz w:val="24"/>
          <w:szCs w:val="24"/>
        </w:rPr>
        <w:t>About 10</w:t>
      </w:r>
      <w:r w:rsidR="00A706CA" w:rsidRPr="00AD36EF">
        <w:rPr>
          <w:rFonts w:asciiTheme="majorHAnsi" w:eastAsia="Arial" w:hAnsiTheme="majorHAnsi" w:cstheme="majorHAnsi"/>
          <w:color w:val="3B3838"/>
          <w:sz w:val="24"/>
          <w:szCs w:val="24"/>
        </w:rPr>
        <w:t xml:space="preserve"> years of</w:t>
      </w:r>
      <w:r w:rsidRPr="00AD36EF">
        <w:rPr>
          <w:rFonts w:asciiTheme="majorHAnsi" w:eastAsia="Arial" w:hAnsiTheme="majorHAnsi" w:cstheme="majorHAnsi"/>
          <w:color w:val="3B3838"/>
          <w:sz w:val="24"/>
          <w:szCs w:val="24"/>
        </w:rPr>
        <w:t xml:space="preserve"> versatile</w:t>
      </w:r>
      <w:r w:rsidR="00A706CA" w:rsidRPr="00AD36EF">
        <w:rPr>
          <w:rFonts w:asciiTheme="majorHAnsi" w:eastAsia="Arial" w:hAnsiTheme="majorHAnsi" w:cstheme="majorHAnsi"/>
          <w:color w:val="3B3838"/>
          <w:sz w:val="24"/>
          <w:szCs w:val="24"/>
        </w:rPr>
        <w:t xml:space="preserve"> experience in analysis, design and development of </w:t>
      </w:r>
      <w:r w:rsidRPr="00AD36EF">
        <w:rPr>
          <w:rFonts w:asciiTheme="majorHAnsi" w:eastAsia="Arial" w:hAnsiTheme="majorHAnsi" w:cstheme="majorHAnsi"/>
          <w:color w:val="3B3838"/>
          <w:sz w:val="24"/>
          <w:szCs w:val="24"/>
        </w:rPr>
        <w:t xml:space="preserve">enterprise </w:t>
      </w:r>
      <w:r w:rsidR="00A706CA" w:rsidRPr="00AD36EF">
        <w:rPr>
          <w:rFonts w:asciiTheme="majorHAnsi" w:eastAsia="Arial" w:hAnsiTheme="majorHAnsi" w:cstheme="majorHAnsi"/>
          <w:color w:val="3B3838"/>
          <w:sz w:val="24"/>
          <w:szCs w:val="24"/>
        </w:rPr>
        <w:t xml:space="preserve">web based </w:t>
      </w:r>
      <w:r w:rsidRPr="00AD36EF">
        <w:rPr>
          <w:rFonts w:asciiTheme="majorHAnsi" w:eastAsia="Arial" w:hAnsiTheme="majorHAnsi" w:cstheme="majorHAnsi"/>
          <w:color w:val="3B3838"/>
          <w:sz w:val="24"/>
          <w:szCs w:val="24"/>
        </w:rPr>
        <w:t>applications</w:t>
      </w:r>
      <w:r w:rsidR="00A706CA" w:rsidRPr="00AD36EF">
        <w:rPr>
          <w:rFonts w:asciiTheme="majorHAnsi" w:eastAsia="Arial" w:hAnsiTheme="majorHAnsi" w:cstheme="majorHAnsi"/>
          <w:b/>
          <w:color w:val="3B3838"/>
          <w:sz w:val="24"/>
          <w:szCs w:val="24"/>
        </w:rPr>
        <w:t xml:space="preserve"> </w:t>
      </w:r>
      <w:r w:rsidR="00A706CA" w:rsidRPr="00AD36EF">
        <w:rPr>
          <w:rFonts w:asciiTheme="majorHAnsi" w:eastAsia="Arial" w:hAnsiTheme="majorHAnsi" w:cstheme="majorHAnsi"/>
          <w:color w:val="3B3838"/>
          <w:sz w:val="24"/>
          <w:szCs w:val="24"/>
        </w:rPr>
        <w:t xml:space="preserve">using </w:t>
      </w:r>
      <w:r w:rsidRPr="00AD36EF">
        <w:rPr>
          <w:rFonts w:asciiTheme="majorHAnsi" w:eastAsia="Arial" w:hAnsiTheme="majorHAnsi" w:cstheme="majorHAnsi"/>
          <w:b/>
          <w:color w:val="3B3838"/>
          <w:sz w:val="24"/>
          <w:szCs w:val="24"/>
        </w:rPr>
        <w:t>Azure</w:t>
      </w:r>
      <w:r w:rsidRPr="00AD36EF">
        <w:rPr>
          <w:rFonts w:asciiTheme="majorHAnsi" w:eastAsia="Arial" w:hAnsiTheme="majorHAnsi" w:cstheme="majorHAnsi"/>
          <w:color w:val="3B3838"/>
          <w:sz w:val="24"/>
          <w:szCs w:val="24"/>
        </w:rPr>
        <w:t xml:space="preserve">, </w:t>
      </w:r>
      <w:r w:rsidR="00A706CA" w:rsidRPr="00AD36EF">
        <w:rPr>
          <w:rFonts w:asciiTheme="majorHAnsi" w:eastAsia="Arial" w:hAnsiTheme="majorHAnsi" w:cstheme="majorHAnsi"/>
          <w:color w:val="3B3838"/>
          <w:sz w:val="24"/>
          <w:szCs w:val="24"/>
        </w:rPr>
        <w:t xml:space="preserve">.NET framework, </w:t>
      </w:r>
      <w:r w:rsidR="00A706CA" w:rsidRPr="00AD36EF">
        <w:rPr>
          <w:rFonts w:asciiTheme="majorHAnsi" w:eastAsia="Arial" w:hAnsiTheme="majorHAnsi" w:cstheme="majorHAnsi"/>
          <w:b/>
          <w:color w:val="3B3838"/>
          <w:sz w:val="24"/>
          <w:szCs w:val="24"/>
        </w:rPr>
        <w:t>ASP.NET</w:t>
      </w:r>
      <w:r w:rsidRPr="00AD36EF">
        <w:rPr>
          <w:rFonts w:asciiTheme="majorHAnsi" w:eastAsia="Arial" w:hAnsiTheme="majorHAnsi" w:cstheme="majorHAnsi"/>
          <w:b/>
          <w:color w:val="3B3838"/>
          <w:sz w:val="24"/>
          <w:szCs w:val="24"/>
        </w:rPr>
        <w:t xml:space="preserve"> MVC</w:t>
      </w:r>
      <w:r w:rsidR="00E4690F">
        <w:rPr>
          <w:rFonts w:asciiTheme="majorHAnsi" w:eastAsia="Arial" w:hAnsiTheme="majorHAnsi" w:cstheme="majorHAnsi"/>
          <w:b/>
          <w:color w:val="3B3838"/>
          <w:sz w:val="24"/>
          <w:szCs w:val="24"/>
        </w:rPr>
        <w:t xml:space="preserve">, </w:t>
      </w:r>
      <w:r w:rsidR="00E4690F" w:rsidRPr="00E4690F">
        <w:rPr>
          <w:rFonts w:asciiTheme="majorHAnsi" w:eastAsia="Arial" w:hAnsiTheme="majorHAnsi" w:cstheme="majorHAnsi"/>
          <w:bCs/>
          <w:color w:val="3B3838"/>
          <w:sz w:val="24"/>
          <w:szCs w:val="24"/>
        </w:rPr>
        <w:t>ASP.NET Core</w:t>
      </w:r>
      <w:r w:rsidRPr="00AD36EF">
        <w:rPr>
          <w:rFonts w:asciiTheme="majorHAnsi" w:eastAsia="Arial" w:hAnsiTheme="majorHAnsi" w:cstheme="majorHAnsi"/>
          <w:color w:val="3B3838"/>
          <w:sz w:val="24"/>
          <w:szCs w:val="24"/>
        </w:rPr>
        <w:t>, ADO.NET, C#</w:t>
      </w:r>
      <w:r w:rsidR="00A706CA" w:rsidRPr="00AD36EF">
        <w:rPr>
          <w:rFonts w:asciiTheme="majorHAnsi" w:eastAsia="Arial" w:hAnsiTheme="majorHAnsi" w:cstheme="majorHAnsi"/>
          <w:color w:val="3B3838"/>
          <w:sz w:val="24"/>
          <w:szCs w:val="24"/>
        </w:rPr>
        <w:t xml:space="preserve"> and </w:t>
      </w:r>
      <w:r w:rsidR="00A706CA" w:rsidRPr="00AD36EF">
        <w:rPr>
          <w:rFonts w:asciiTheme="majorHAnsi" w:eastAsia="Arial" w:hAnsiTheme="majorHAnsi" w:cstheme="majorHAnsi"/>
          <w:b/>
          <w:color w:val="3B3838"/>
          <w:sz w:val="24"/>
          <w:szCs w:val="24"/>
        </w:rPr>
        <w:t>SQL SERVER</w:t>
      </w:r>
      <w:r w:rsidR="00A706CA" w:rsidRPr="00AD36EF">
        <w:rPr>
          <w:rFonts w:asciiTheme="majorHAnsi" w:eastAsia="Arial" w:hAnsiTheme="majorHAnsi" w:cstheme="majorHAnsi"/>
          <w:color w:val="3B3838"/>
          <w:sz w:val="24"/>
          <w:szCs w:val="24"/>
        </w:rPr>
        <w:t>.</w:t>
      </w:r>
    </w:p>
    <w:p w14:paraId="01431293" w14:textId="77777777" w:rsidR="00DE142C" w:rsidRPr="00DE142C" w:rsidRDefault="00AD36EF" w:rsidP="00AD36EF">
      <w:pPr>
        <w:pStyle w:val="ListParagraph"/>
        <w:numPr>
          <w:ilvl w:val="0"/>
          <w:numId w:val="15"/>
        </w:numPr>
        <w:spacing w:before="200" w:line="240" w:lineRule="auto"/>
        <w:rPr>
          <w:rFonts w:ascii="Arial" w:eastAsia="Arial" w:hAnsi="Arial" w:cs="Arial"/>
          <w:b/>
          <w:smallCaps/>
          <w:color w:val="1A9CB0"/>
          <w:sz w:val="20"/>
          <w:szCs w:val="20"/>
        </w:rPr>
      </w:pPr>
      <w:r>
        <w:rPr>
          <w:rFonts w:asciiTheme="majorHAnsi" w:eastAsia="Arial" w:hAnsiTheme="majorHAnsi" w:cstheme="majorHAnsi"/>
          <w:color w:val="3B3838"/>
          <w:sz w:val="24"/>
          <w:szCs w:val="24"/>
        </w:rPr>
        <w:t>Sound Knowledge of Azure Cloud Technology, Software Development, Estimating planning efforts willing to seek opportunity as Azure Architect</w:t>
      </w:r>
      <w:r w:rsidR="00457E2F">
        <w:rPr>
          <w:rFonts w:asciiTheme="majorHAnsi" w:eastAsia="Arial" w:hAnsiTheme="majorHAnsi" w:cstheme="majorHAnsi"/>
          <w:color w:val="3B3838"/>
          <w:sz w:val="24"/>
          <w:szCs w:val="24"/>
        </w:rPr>
        <w:t xml:space="preserve"> / Technical Project Manager</w:t>
      </w:r>
      <w:r>
        <w:rPr>
          <w:rFonts w:asciiTheme="majorHAnsi" w:eastAsia="Arial" w:hAnsiTheme="majorHAnsi" w:cstheme="majorHAnsi"/>
          <w:color w:val="3B3838"/>
          <w:sz w:val="24"/>
          <w:szCs w:val="24"/>
        </w:rPr>
        <w:t>.</w:t>
      </w:r>
    </w:p>
    <w:p w14:paraId="052C366C" w14:textId="77777777" w:rsidR="00DE142C" w:rsidRPr="00DE142C" w:rsidRDefault="00DE142C" w:rsidP="00DE142C">
      <w:pPr>
        <w:pStyle w:val="ListParagraph"/>
        <w:spacing w:before="200" w:line="240" w:lineRule="auto"/>
        <w:rPr>
          <w:rFonts w:ascii="Arial" w:eastAsia="Arial" w:hAnsi="Arial" w:cs="Arial"/>
          <w:b/>
          <w:smallCaps/>
          <w:color w:val="1A9CB0"/>
          <w:sz w:val="20"/>
          <w:szCs w:val="20"/>
        </w:rPr>
      </w:pPr>
    </w:p>
    <w:p w14:paraId="0C307660" w14:textId="77777777" w:rsidR="004729D5" w:rsidRPr="00DE142C" w:rsidRDefault="00EA03E3" w:rsidP="00DE142C">
      <w:pPr>
        <w:spacing w:before="200" w:line="240" w:lineRule="auto"/>
        <w:rPr>
          <w:rFonts w:ascii="Arial" w:eastAsia="Arial" w:hAnsi="Arial" w:cs="Arial"/>
          <w:b/>
          <w:smallCaps/>
          <w:color w:val="1A9CB0"/>
          <w:sz w:val="20"/>
          <w:szCs w:val="20"/>
        </w:rPr>
        <w:sectPr w:rsidR="004729D5" w:rsidRPr="00DE142C" w:rsidSect="00FA3E6B">
          <w:pgSz w:w="12240" w:h="15840"/>
          <w:pgMar w:top="1440" w:right="1440" w:bottom="1440" w:left="1440" w:header="720" w:footer="720" w:gutter="0"/>
          <w:pgNumType w:start="1"/>
          <w:cols w:space="720"/>
          <w:docGrid w:linePitch="299"/>
        </w:sectPr>
      </w:pPr>
      <w:r w:rsidRPr="00DE142C">
        <w:rPr>
          <w:rFonts w:ascii="Arial" w:eastAsia="Arial" w:hAnsi="Arial" w:cs="Arial"/>
          <w:b/>
          <w:smallCaps/>
          <w:color w:val="1A9CB0"/>
          <w:sz w:val="20"/>
          <w:szCs w:val="20"/>
        </w:rPr>
        <w:t>SKILLS</w:t>
      </w:r>
    </w:p>
    <w:p w14:paraId="3A39F522" w14:textId="77777777" w:rsidR="00CB126F" w:rsidRDefault="004729D5"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b/>
          <w:color w:val="3B3838"/>
          <w:sz w:val="24"/>
          <w:szCs w:val="24"/>
        </w:rPr>
        <w:t>Azure</w:t>
      </w:r>
      <w:r w:rsidR="00E52210">
        <w:rPr>
          <w:rFonts w:asciiTheme="majorHAnsi" w:eastAsia="Trebuchet MS" w:hAnsiTheme="majorHAnsi" w:cs="Trebuchet MS"/>
          <w:b/>
          <w:color w:val="3B3838"/>
          <w:sz w:val="24"/>
          <w:szCs w:val="24"/>
        </w:rPr>
        <w:t xml:space="preserve"> PAAS,</w:t>
      </w:r>
      <w:r w:rsidRPr="003E65DD">
        <w:rPr>
          <w:rFonts w:asciiTheme="majorHAnsi" w:eastAsia="Trebuchet MS" w:hAnsiTheme="majorHAnsi" w:cs="Trebuchet MS"/>
          <w:b/>
          <w:color w:val="3B3838"/>
          <w:sz w:val="24"/>
          <w:szCs w:val="24"/>
        </w:rPr>
        <w:t xml:space="preserve"> SAAS</w:t>
      </w:r>
      <w:r w:rsidR="00E52210">
        <w:rPr>
          <w:rFonts w:asciiTheme="majorHAnsi" w:eastAsia="Trebuchet MS" w:hAnsiTheme="majorHAnsi" w:cs="Trebuchet MS"/>
          <w:b/>
          <w:color w:val="3B3838"/>
          <w:sz w:val="24"/>
          <w:szCs w:val="24"/>
        </w:rPr>
        <w:t xml:space="preserve"> services implementation</w:t>
      </w:r>
      <w:r w:rsidR="00A706CA" w:rsidRPr="003E65DD">
        <w:rPr>
          <w:rFonts w:asciiTheme="majorHAnsi" w:eastAsia="Trebuchet MS" w:hAnsiTheme="majorHAnsi" w:cs="Trebuchet MS"/>
          <w:color w:val="3B3838"/>
          <w:sz w:val="24"/>
          <w:szCs w:val="24"/>
        </w:rPr>
        <w:t>.</w:t>
      </w:r>
    </w:p>
    <w:p w14:paraId="5C7DF305" w14:textId="77777777" w:rsidR="001230F0" w:rsidRPr="003E65DD"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b/>
          <w:color w:val="3B3838"/>
          <w:sz w:val="24"/>
          <w:szCs w:val="24"/>
        </w:rPr>
        <w:t>Microsoft Azure</w:t>
      </w:r>
    </w:p>
    <w:p w14:paraId="66E0F8C8" w14:textId="77777777" w:rsidR="00CB126F" w:rsidRDefault="00EB478B"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VM, Resource groups, storage account, VMSS</w:t>
      </w:r>
      <w:r w:rsidR="00BA494B">
        <w:rPr>
          <w:rFonts w:asciiTheme="majorHAnsi" w:eastAsia="Trebuchet MS" w:hAnsiTheme="majorHAnsi" w:cs="Trebuchet MS"/>
          <w:color w:val="3B3838"/>
          <w:sz w:val="24"/>
          <w:szCs w:val="24"/>
        </w:rPr>
        <w:t>.</w:t>
      </w:r>
    </w:p>
    <w:p w14:paraId="5FB4F50F" w14:textId="77777777" w:rsidR="001230F0" w:rsidRPr="003E65DD"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Azure Redis Cache, Memory caching</w:t>
      </w:r>
    </w:p>
    <w:p w14:paraId="3C2A2993" w14:textId="77777777" w:rsidR="00CB126F" w:rsidRPr="003E65DD" w:rsidRDefault="003E65DD"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 xml:space="preserve">Azure Virtual Machine, Azure Active Directory, </w:t>
      </w:r>
      <w:r w:rsidRPr="003E65DD">
        <w:rPr>
          <w:rFonts w:asciiTheme="majorHAnsi" w:eastAsia="Trebuchet MS" w:hAnsiTheme="majorHAnsi" w:cs="Trebuchet MS"/>
          <w:b/>
          <w:color w:val="3B3838"/>
          <w:sz w:val="24"/>
          <w:szCs w:val="24"/>
        </w:rPr>
        <w:t>Azure Key Vault, Azure Blob</w:t>
      </w:r>
      <w:r w:rsidRPr="003E65DD">
        <w:rPr>
          <w:rFonts w:asciiTheme="majorHAnsi" w:eastAsia="Trebuchet MS" w:hAnsiTheme="majorHAnsi" w:cs="Trebuchet MS"/>
          <w:color w:val="3B3838"/>
          <w:sz w:val="24"/>
          <w:szCs w:val="24"/>
        </w:rPr>
        <w:t xml:space="preserve">, Azure Monitor, </w:t>
      </w:r>
      <w:r w:rsidRPr="003E65DD">
        <w:rPr>
          <w:rFonts w:asciiTheme="majorHAnsi" w:eastAsia="Trebuchet MS" w:hAnsiTheme="majorHAnsi" w:cs="Trebuchet MS"/>
          <w:b/>
          <w:color w:val="3B3838"/>
          <w:sz w:val="24"/>
          <w:szCs w:val="24"/>
        </w:rPr>
        <w:t>Application Insigh</w:t>
      </w:r>
      <w:r w:rsidR="00BA494B" w:rsidRPr="00BA494B">
        <w:rPr>
          <w:rFonts w:asciiTheme="majorHAnsi" w:eastAsia="Trebuchet MS" w:hAnsiTheme="majorHAnsi" w:cs="Trebuchet MS"/>
          <w:b/>
          <w:color w:val="3B3838"/>
          <w:sz w:val="24"/>
          <w:szCs w:val="24"/>
        </w:rPr>
        <w:t>ts</w:t>
      </w:r>
      <w:r w:rsidR="00BA494B">
        <w:rPr>
          <w:rFonts w:asciiTheme="majorHAnsi" w:eastAsia="Trebuchet MS" w:hAnsiTheme="majorHAnsi" w:cs="Trebuchet MS"/>
          <w:b/>
          <w:color w:val="3B3838"/>
          <w:sz w:val="24"/>
          <w:szCs w:val="24"/>
        </w:rPr>
        <w:t>.</w:t>
      </w:r>
    </w:p>
    <w:p w14:paraId="3889C02C" w14:textId="77777777" w:rsidR="00CB126F" w:rsidRPr="003E65DD" w:rsidRDefault="003E65DD"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JavaScript</w:t>
      </w:r>
      <w:r w:rsidR="00BA494B">
        <w:rPr>
          <w:rFonts w:asciiTheme="majorHAnsi" w:eastAsia="Trebuchet MS" w:hAnsiTheme="majorHAnsi" w:cs="Trebuchet MS"/>
          <w:color w:val="3B3838"/>
          <w:sz w:val="24"/>
          <w:szCs w:val="24"/>
        </w:rPr>
        <w:t>,jQuery</w:t>
      </w:r>
      <w:r w:rsidRPr="003E65DD">
        <w:rPr>
          <w:rFonts w:asciiTheme="majorHAnsi" w:eastAsia="Trebuchet MS" w:hAnsiTheme="majorHAnsi" w:cs="Trebuchet MS"/>
          <w:color w:val="3B3838"/>
          <w:sz w:val="24"/>
          <w:szCs w:val="24"/>
        </w:rPr>
        <w:t xml:space="preserve">, </w:t>
      </w:r>
      <w:r w:rsidRPr="003E65DD">
        <w:rPr>
          <w:rFonts w:asciiTheme="majorHAnsi" w:eastAsia="Trebuchet MS" w:hAnsiTheme="majorHAnsi" w:cs="Trebuchet MS"/>
          <w:b/>
          <w:color w:val="3B3838"/>
          <w:sz w:val="24"/>
          <w:szCs w:val="24"/>
        </w:rPr>
        <w:t>TypeScript</w:t>
      </w:r>
    </w:p>
    <w:p w14:paraId="179E34AC" w14:textId="77777777" w:rsidR="00CB126F" w:rsidRDefault="00BA494B"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Integrating e-s</w:t>
      </w:r>
      <w:r w:rsidR="004729D5" w:rsidRPr="003E65DD">
        <w:rPr>
          <w:rFonts w:asciiTheme="majorHAnsi" w:eastAsia="Trebuchet MS" w:hAnsiTheme="majorHAnsi" w:cs="Trebuchet MS"/>
          <w:color w:val="3B3838"/>
          <w:sz w:val="24"/>
          <w:szCs w:val="24"/>
        </w:rPr>
        <w:t xml:space="preserve">ign applications </w:t>
      </w:r>
      <w:r w:rsidR="004729D5" w:rsidRPr="003E65DD">
        <w:rPr>
          <w:rFonts w:asciiTheme="majorHAnsi" w:eastAsia="Trebuchet MS" w:hAnsiTheme="majorHAnsi" w:cs="Trebuchet MS"/>
          <w:b/>
          <w:color w:val="3B3838"/>
          <w:sz w:val="24"/>
          <w:szCs w:val="24"/>
        </w:rPr>
        <w:t>DocuSign/Adobe Sign</w:t>
      </w:r>
      <w:r w:rsidR="004729D5" w:rsidRPr="003E65DD">
        <w:rPr>
          <w:rFonts w:asciiTheme="majorHAnsi" w:eastAsia="Trebuchet MS" w:hAnsiTheme="majorHAnsi" w:cs="Trebuchet MS"/>
          <w:color w:val="3B3838"/>
          <w:sz w:val="24"/>
          <w:szCs w:val="24"/>
        </w:rPr>
        <w:t xml:space="preserve"> with Azure SAAS app</w:t>
      </w:r>
    </w:p>
    <w:p w14:paraId="2B577869" w14:textId="5BE2D1B5" w:rsidR="001230F0" w:rsidRDefault="003E65DD"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C#</w:t>
      </w:r>
      <w:r w:rsidR="001230F0">
        <w:rPr>
          <w:rFonts w:asciiTheme="majorHAnsi" w:eastAsia="Trebuchet MS" w:hAnsiTheme="majorHAnsi" w:cs="Trebuchet MS"/>
          <w:color w:val="3B3838"/>
          <w:sz w:val="24"/>
          <w:szCs w:val="24"/>
        </w:rPr>
        <w:t xml:space="preserve">, </w:t>
      </w:r>
      <w:r w:rsidRPr="003E65DD">
        <w:rPr>
          <w:rFonts w:asciiTheme="majorHAnsi" w:eastAsia="Trebuchet MS" w:hAnsiTheme="majorHAnsi" w:cs="Trebuchet MS"/>
          <w:color w:val="3B3838"/>
          <w:sz w:val="24"/>
          <w:szCs w:val="24"/>
        </w:rPr>
        <w:t>.NET</w:t>
      </w:r>
      <w:r w:rsidR="001230F0">
        <w:rPr>
          <w:rFonts w:asciiTheme="majorHAnsi" w:eastAsia="Trebuchet MS" w:hAnsiTheme="majorHAnsi" w:cs="Trebuchet MS"/>
          <w:color w:val="3B3838"/>
          <w:sz w:val="24"/>
          <w:szCs w:val="24"/>
        </w:rPr>
        <w:t>, ADO.NET</w:t>
      </w:r>
      <w:r w:rsidR="00E4690F">
        <w:rPr>
          <w:rFonts w:asciiTheme="majorHAnsi" w:eastAsia="Trebuchet MS" w:hAnsiTheme="majorHAnsi" w:cs="Trebuchet MS"/>
          <w:color w:val="3B3838"/>
          <w:sz w:val="24"/>
          <w:szCs w:val="24"/>
        </w:rPr>
        <w:t>, Microservices architecture</w:t>
      </w:r>
    </w:p>
    <w:p w14:paraId="55B32A63" w14:textId="57D9D917" w:rsidR="001230F0" w:rsidRDefault="003E65DD"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 xml:space="preserve"> </w:t>
      </w:r>
      <w:r w:rsidR="00E4690F">
        <w:rPr>
          <w:rFonts w:asciiTheme="majorHAnsi" w:eastAsia="Trebuchet MS" w:hAnsiTheme="majorHAnsi" w:cs="Trebuchet MS"/>
          <w:color w:val="3B3838"/>
          <w:sz w:val="24"/>
          <w:szCs w:val="24"/>
        </w:rPr>
        <w:t>ASP.NET Core ,</w:t>
      </w:r>
      <w:r w:rsidRPr="003E65DD">
        <w:rPr>
          <w:rFonts w:asciiTheme="majorHAnsi" w:eastAsia="Trebuchet MS" w:hAnsiTheme="majorHAnsi" w:cs="Trebuchet MS"/>
          <w:color w:val="3B3838"/>
          <w:sz w:val="24"/>
          <w:szCs w:val="24"/>
        </w:rPr>
        <w:t>ASP</w:t>
      </w:r>
      <w:r w:rsidR="001230F0">
        <w:rPr>
          <w:rFonts w:asciiTheme="majorHAnsi" w:eastAsia="Trebuchet MS" w:hAnsiTheme="majorHAnsi" w:cs="Trebuchet MS"/>
          <w:color w:val="3B3838"/>
          <w:sz w:val="24"/>
          <w:szCs w:val="24"/>
        </w:rPr>
        <w:t>.NET MVC 3.0/4.0/5.0, Web API 2</w:t>
      </w:r>
    </w:p>
    <w:p w14:paraId="556DF46D" w14:textId="77777777" w:rsidR="00EA03E3" w:rsidRDefault="003E65DD"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Entity Fram</w:t>
      </w:r>
      <w:r w:rsidR="001230F0">
        <w:rPr>
          <w:rFonts w:asciiTheme="majorHAnsi" w:eastAsia="Trebuchet MS" w:hAnsiTheme="majorHAnsi" w:cs="Trebuchet MS"/>
          <w:color w:val="3B3838"/>
          <w:sz w:val="24"/>
          <w:szCs w:val="24"/>
        </w:rPr>
        <w:t>ework 6, SQL Server 2008/2012</w:t>
      </w:r>
    </w:p>
    <w:p w14:paraId="7646D8FA" w14:textId="77777777" w:rsidR="00766CD2" w:rsidRDefault="00766CD2"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System Design and Documentation</w:t>
      </w:r>
    </w:p>
    <w:p w14:paraId="16FEF7CB" w14:textId="77777777" w:rsidR="00766CD2" w:rsidRDefault="00766CD2"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Requirement gathering &amp; analysis</w:t>
      </w:r>
    </w:p>
    <w:p w14:paraId="4E74DBB8" w14:textId="77777777" w:rsidR="00766CD2" w:rsidRDefault="00766CD2"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Design Patterns</w:t>
      </w:r>
    </w:p>
    <w:p w14:paraId="741E0BCA" w14:textId="77777777" w:rsidR="001230F0"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Code optimization</w:t>
      </w:r>
    </w:p>
    <w:p w14:paraId="3FB73E71" w14:textId="77777777" w:rsidR="001230F0"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 xml:space="preserve">Performance </w:t>
      </w:r>
      <w:r w:rsidR="00766CD2">
        <w:rPr>
          <w:rFonts w:asciiTheme="majorHAnsi" w:eastAsia="Trebuchet MS" w:hAnsiTheme="majorHAnsi" w:cs="Trebuchet MS"/>
          <w:color w:val="3B3838"/>
          <w:sz w:val="24"/>
          <w:szCs w:val="24"/>
        </w:rPr>
        <w:t>optimization</w:t>
      </w:r>
    </w:p>
    <w:p w14:paraId="73E34AD7" w14:textId="77777777" w:rsidR="001230F0"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Agile Methodologies</w:t>
      </w:r>
    </w:p>
    <w:p w14:paraId="71BB197B" w14:textId="77777777" w:rsidR="001230F0"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Project Management</w:t>
      </w:r>
    </w:p>
    <w:p w14:paraId="31CD7BCB" w14:textId="77777777" w:rsidR="001230F0" w:rsidRDefault="001230F0" w:rsidP="00EA03E3">
      <w:pPr>
        <w:numPr>
          <w:ilvl w:val="0"/>
          <w:numId w:val="17"/>
        </w:numPr>
        <w:spacing w:before="120" w:after="0" w:line="240" w:lineRule="auto"/>
        <w:jc w:val="both"/>
        <w:rPr>
          <w:rFonts w:asciiTheme="majorHAnsi" w:eastAsia="Trebuchet MS" w:hAnsiTheme="majorHAnsi" w:cs="Trebuchet MS"/>
          <w:color w:val="3B3838"/>
          <w:sz w:val="24"/>
          <w:szCs w:val="24"/>
        </w:rPr>
      </w:pPr>
      <w:r>
        <w:rPr>
          <w:rFonts w:asciiTheme="majorHAnsi" w:eastAsia="Trebuchet MS" w:hAnsiTheme="majorHAnsi" w:cs="Trebuchet MS"/>
          <w:color w:val="3B3838"/>
          <w:sz w:val="24"/>
          <w:szCs w:val="24"/>
        </w:rPr>
        <w:t>Team Foundation Server</w:t>
      </w:r>
    </w:p>
    <w:p w14:paraId="3312FB2E" w14:textId="77777777" w:rsidR="00CB126F" w:rsidRPr="003E65DD" w:rsidRDefault="00EA03E3"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 xml:space="preserve"> </w:t>
      </w:r>
      <w:r w:rsidR="004729D5" w:rsidRPr="003E65DD">
        <w:rPr>
          <w:rFonts w:asciiTheme="majorHAnsi" w:eastAsia="Trebuchet MS" w:hAnsiTheme="majorHAnsi" w:cs="Trebuchet MS"/>
          <w:color w:val="3B3838"/>
          <w:sz w:val="24"/>
          <w:szCs w:val="24"/>
        </w:rPr>
        <w:t>VSTS CI/CD pipeline</w:t>
      </w:r>
    </w:p>
    <w:p w14:paraId="7A3AE4C8" w14:textId="77777777" w:rsidR="005D6A7F" w:rsidRPr="003E65DD" w:rsidRDefault="00A706CA" w:rsidP="00EA03E3">
      <w:pPr>
        <w:numPr>
          <w:ilvl w:val="0"/>
          <w:numId w:val="17"/>
        </w:numPr>
        <w:spacing w:before="120" w:after="0" w:line="240" w:lineRule="auto"/>
        <w:jc w:val="both"/>
        <w:rPr>
          <w:rFonts w:asciiTheme="majorHAnsi" w:eastAsia="Trebuchet MS" w:hAnsiTheme="majorHAnsi" w:cs="Trebuchet MS"/>
          <w:color w:val="3B3838"/>
          <w:sz w:val="24"/>
          <w:szCs w:val="24"/>
        </w:rPr>
      </w:pPr>
      <w:r w:rsidRPr="003E65DD">
        <w:rPr>
          <w:rFonts w:asciiTheme="majorHAnsi" w:eastAsia="Trebuchet MS" w:hAnsiTheme="majorHAnsi" w:cs="Trebuchet MS"/>
          <w:color w:val="3B3838"/>
          <w:sz w:val="24"/>
          <w:szCs w:val="24"/>
        </w:rPr>
        <w:t>Writing Technical Documentation</w:t>
      </w:r>
    </w:p>
    <w:p w14:paraId="4067BB07" w14:textId="77777777" w:rsidR="005D6A7F" w:rsidRPr="00EA03E3" w:rsidRDefault="005D6A7F" w:rsidP="00EA03E3">
      <w:pPr>
        <w:pStyle w:val="ListParagraph"/>
        <w:numPr>
          <w:ilvl w:val="0"/>
          <w:numId w:val="17"/>
        </w:numPr>
        <w:spacing w:before="120" w:after="0" w:line="240" w:lineRule="auto"/>
        <w:jc w:val="both"/>
        <w:rPr>
          <w:rFonts w:asciiTheme="majorHAnsi" w:eastAsia="Trebuchet MS" w:hAnsiTheme="majorHAnsi" w:cs="Trebuchet MS"/>
          <w:color w:val="3B3838"/>
          <w:sz w:val="24"/>
          <w:szCs w:val="24"/>
        </w:rPr>
      </w:pPr>
      <w:r w:rsidRPr="00EA03E3">
        <w:rPr>
          <w:rFonts w:asciiTheme="majorHAnsi" w:eastAsia="Trebuchet MS" w:hAnsiTheme="majorHAnsi" w:cs="Trebuchet MS"/>
          <w:color w:val="3B3838"/>
          <w:sz w:val="24"/>
          <w:szCs w:val="24"/>
        </w:rPr>
        <w:t>Efforts &amp; resource planning</w:t>
      </w:r>
    </w:p>
    <w:p w14:paraId="667EC472" w14:textId="77777777" w:rsidR="00766CD2" w:rsidRDefault="00766CD2" w:rsidP="00766CD2">
      <w:pPr>
        <w:pStyle w:val="ListParagraph"/>
        <w:numPr>
          <w:ilvl w:val="0"/>
          <w:numId w:val="17"/>
        </w:numPr>
        <w:spacing w:before="120" w:after="0" w:line="240" w:lineRule="auto"/>
        <w:jc w:val="both"/>
        <w:rPr>
          <w:rFonts w:ascii="Arial" w:eastAsia="Arial" w:hAnsi="Arial" w:cs="Arial"/>
          <w:smallCaps/>
          <w:color w:val="1A9CB0"/>
          <w:sz w:val="20"/>
          <w:szCs w:val="20"/>
        </w:rPr>
        <w:sectPr w:rsidR="00766CD2" w:rsidSect="00766CD2">
          <w:type w:val="continuous"/>
          <w:pgSz w:w="12240" w:h="15840"/>
          <w:pgMar w:top="1440" w:right="1440" w:bottom="1440" w:left="1440" w:header="720" w:footer="720" w:gutter="0"/>
          <w:pgNumType w:start="1"/>
          <w:cols w:num="2" w:space="720"/>
          <w:docGrid w:linePitch="299"/>
        </w:sectPr>
      </w:pPr>
      <w:r>
        <w:rPr>
          <w:rFonts w:asciiTheme="majorHAnsi" w:eastAsia="Trebuchet MS" w:hAnsiTheme="majorHAnsi" w:cs="Trebuchet MS"/>
          <w:color w:val="3B3838"/>
          <w:sz w:val="24"/>
          <w:szCs w:val="24"/>
        </w:rPr>
        <w:t xml:space="preserve">Mentoring </w:t>
      </w:r>
    </w:p>
    <w:p w14:paraId="28433F81" w14:textId="77777777" w:rsidR="0094377E" w:rsidRPr="0094377E" w:rsidRDefault="0094377E" w:rsidP="00EA03E3">
      <w:pPr>
        <w:pStyle w:val="ListParagraph"/>
        <w:spacing w:before="200" w:after="0" w:line="240" w:lineRule="auto"/>
        <w:jc w:val="both"/>
        <w:rPr>
          <w:rFonts w:ascii="Arial" w:eastAsia="Arial" w:hAnsi="Arial" w:cs="Arial"/>
          <w:smallCaps/>
          <w:color w:val="1A9CB0"/>
          <w:sz w:val="20"/>
          <w:szCs w:val="20"/>
        </w:rPr>
      </w:pPr>
    </w:p>
    <w:p w14:paraId="36E7F588" w14:textId="77777777" w:rsidR="00EA03E3" w:rsidRDefault="00EA03E3">
      <w:pPr>
        <w:spacing w:before="200" w:line="240" w:lineRule="auto"/>
        <w:rPr>
          <w:rFonts w:ascii="Arial" w:eastAsia="Arial" w:hAnsi="Arial" w:cs="Arial"/>
          <w:b/>
          <w:smallCaps/>
          <w:color w:val="1A9CB0"/>
          <w:sz w:val="20"/>
          <w:szCs w:val="20"/>
        </w:rPr>
        <w:sectPr w:rsidR="00EA03E3" w:rsidSect="00FA3E6B">
          <w:type w:val="continuous"/>
          <w:pgSz w:w="12240" w:h="15840"/>
          <w:pgMar w:top="1440" w:right="1440" w:bottom="1440" w:left="1440" w:header="720" w:footer="720" w:gutter="0"/>
          <w:pgNumType w:start="1"/>
          <w:cols w:space="720"/>
          <w:docGrid w:linePitch="299"/>
        </w:sectPr>
      </w:pPr>
    </w:p>
    <w:p w14:paraId="7BC328B0" w14:textId="77777777" w:rsidR="00EA03E3" w:rsidRDefault="00EA03E3">
      <w:pPr>
        <w:spacing w:before="200" w:line="240" w:lineRule="auto"/>
        <w:rPr>
          <w:rFonts w:ascii="Arial" w:eastAsia="Arial" w:hAnsi="Arial" w:cs="Arial"/>
          <w:b/>
          <w:smallCaps/>
          <w:color w:val="1A9CB0"/>
          <w:sz w:val="20"/>
          <w:szCs w:val="20"/>
        </w:rPr>
      </w:pPr>
    </w:p>
    <w:p w14:paraId="08FCD051" w14:textId="77777777" w:rsidR="00CB126F" w:rsidRDefault="00A706CA">
      <w:pPr>
        <w:spacing w:before="200" w:line="240" w:lineRule="auto"/>
        <w:rPr>
          <w:rFonts w:ascii="Arial" w:eastAsia="Arial" w:hAnsi="Arial" w:cs="Arial"/>
          <w:smallCaps/>
          <w:color w:val="1A9CB0"/>
          <w:sz w:val="20"/>
          <w:szCs w:val="20"/>
        </w:rPr>
      </w:pPr>
      <w:r w:rsidRPr="0094377E">
        <w:rPr>
          <w:rFonts w:ascii="Arial" w:eastAsia="Arial" w:hAnsi="Arial" w:cs="Arial"/>
          <w:b/>
          <w:smallCaps/>
          <w:color w:val="1A9CB0"/>
          <w:sz w:val="20"/>
          <w:szCs w:val="20"/>
        </w:rPr>
        <w:t>WORK EXPERIENCE</w:t>
      </w:r>
    </w:p>
    <w:p w14:paraId="65D067F3" w14:textId="77777777" w:rsidR="00CB126F" w:rsidRDefault="0094377E">
      <w:pPr>
        <w:spacing w:after="120" w:line="240" w:lineRule="auto"/>
        <w:rPr>
          <w:rFonts w:ascii="Arial" w:eastAsia="Arial" w:hAnsi="Arial" w:cs="Arial"/>
          <w:color w:val="464547"/>
          <w:sz w:val="20"/>
          <w:szCs w:val="20"/>
        </w:rPr>
      </w:pPr>
      <w:r>
        <w:rPr>
          <w:rFonts w:ascii="Arial" w:eastAsia="Arial" w:hAnsi="Arial" w:cs="Arial"/>
          <w:b/>
          <w:color w:val="464547"/>
          <w:sz w:val="20"/>
          <w:szCs w:val="20"/>
          <w:u w:val="single"/>
        </w:rPr>
        <w:t>Nov-2019</w:t>
      </w:r>
      <w:r w:rsidR="00A706CA">
        <w:rPr>
          <w:rFonts w:ascii="Arial" w:eastAsia="Arial" w:hAnsi="Arial" w:cs="Arial"/>
          <w:b/>
          <w:color w:val="464547"/>
          <w:sz w:val="20"/>
          <w:szCs w:val="20"/>
          <w:u w:val="single"/>
        </w:rPr>
        <w:t xml:space="preserve"> – Till Date </w:t>
      </w:r>
      <w:r w:rsidR="00A706CA">
        <w:rPr>
          <w:rFonts w:ascii="Arial" w:eastAsia="Arial" w:hAnsi="Arial" w:cs="Arial"/>
          <w:b/>
          <w:color w:val="464547"/>
          <w:sz w:val="20"/>
          <w:szCs w:val="20"/>
        </w:rPr>
        <w:t>-</w:t>
      </w:r>
      <w:r w:rsidR="00A706CA">
        <w:rPr>
          <w:rFonts w:ascii="Arial" w:eastAsia="Arial" w:hAnsi="Arial" w:cs="Arial"/>
          <w:color w:val="464547"/>
          <w:sz w:val="20"/>
          <w:szCs w:val="20"/>
        </w:rPr>
        <w:t xml:space="preserve"> </w:t>
      </w:r>
      <w:r>
        <w:rPr>
          <w:rFonts w:ascii="Arial" w:eastAsia="Arial" w:hAnsi="Arial" w:cs="Arial"/>
          <w:color w:val="464547"/>
          <w:sz w:val="20"/>
          <w:szCs w:val="20"/>
        </w:rPr>
        <w:t>Lead</w:t>
      </w:r>
      <w:r w:rsidR="00A706CA">
        <w:rPr>
          <w:rFonts w:ascii="Arial" w:eastAsia="Arial" w:hAnsi="Arial" w:cs="Arial"/>
          <w:color w:val="464547"/>
          <w:sz w:val="20"/>
          <w:szCs w:val="20"/>
        </w:rPr>
        <w:t xml:space="preserve"> Software Engineer</w:t>
      </w:r>
    </w:p>
    <w:p w14:paraId="0730BBC8" w14:textId="77777777" w:rsidR="00CB126F" w:rsidRDefault="00A706CA">
      <w:pPr>
        <w:spacing w:after="120" w:line="240" w:lineRule="auto"/>
        <w:rPr>
          <w:rFonts w:ascii="Arial" w:eastAsia="Arial" w:hAnsi="Arial" w:cs="Arial"/>
          <w:color w:val="464547"/>
          <w:sz w:val="20"/>
          <w:szCs w:val="20"/>
        </w:rPr>
      </w:pPr>
      <w:r>
        <w:rPr>
          <w:rFonts w:ascii="Arial" w:eastAsia="Arial" w:hAnsi="Arial" w:cs="Arial"/>
          <w:b/>
          <w:color w:val="464547"/>
          <w:sz w:val="20"/>
          <w:szCs w:val="20"/>
        </w:rPr>
        <w:lastRenderedPageBreak/>
        <w:t xml:space="preserve">Company: </w:t>
      </w:r>
      <w:r w:rsidR="0094377E">
        <w:rPr>
          <w:rFonts w:ascii="Arial" w:eastAsia="Arial" w:hAnsi="Arial" w:cs="Arial"/>
          <w:color w:val="464547"/>
          <w:sz w:val="20"/>
          <w:szCs w:val="20"/>
        </w:rPr>
        <w:t>Icertis</w:t>
      </w:r>
    </w:p>
    <w:p w14:paraId="73A0ADB6" w14:textId="77777777" w:rsidR="00105D71" w:rsidRDefault="00105D71">
      <w:pPr>
        <w:spacing w:after="120" w:line="240" w:lineRule="auto"/>
        <w:rPr>
          <w:rFonts w:ascii="Arial" w:eastAsia="Arial" w:hAnsi="Arial" w:cs="Arial"/>
          <w:b/>
          <w:color w:val="464547"/>
          <w:sz w:val="20"/>
          <w:szCs w:val="20"/>
        </w:rPr>
      </w:pPr>
      <w:r w:rsidRPr="00105D71">
        <w:rPr>
          <w:rFonts w:ascii="Arial" w:eastAsia="Arial" w:hAnsi="Arial" w:cs="Arial"/>
          <w:b/>
          <w:color w:val="464547"/>
          <w:sz w:val="20"/>
          <w:szCs w:val="20"/>
        </w:rPr>
        <w:t>Project</w:t>
      </w:r>
      <w:r>
        <w:rPr>
          <w:rFonts w:ascii="Arial" w:eastAsia="Arial" w:hAnsi="Arial" w:cs="Arial"/>
          <w:color w:val="464547"/>
          <w:sz w:val="20"/>
          <w:szCs w:val="20"/>
        </w:rPr>
        <w:t xml:space="preserve"> – </w:t>
      </w:r>
      <w:r w:rsidRPr="00105D71">
        <w:rPr>
          <w:rFonts w:ascii="Arial" w:eastAsia="Arial" w:hAnsi="Arial" w:cs="Arial"/>
          <w:b/>
          <w:color w:val="464547"/>
          <w:sz w:val="20"/>
          <w:szCs w:val="20"/>
        </w:rPr>
        <w:t>Icertis Contract Intelligence</w:t>
      </w:r>
      <w:r>
        <w:rPr>
          <w:rFonts w:ascii="Arial" w:eastAsia="Arial" w:hAnsi="Arial" w:cs="Arial"/>
          <w:b/>
          <w:color w:val="464547"/>
          <w:sz w:val="20"/>
          <w:szCs w:val="20"/>
        </w:rPr>
        <w:t xml:space="preserve"> (ICI)</w:t>
      </w:r>
    </w:p>
    <w:p w14:paraId="763518F3" w14:textId="77777777" w:rsidR="00BA494B" w:rsidRDefault="00BA494B">
      <w:pPr>
        <w:spacing w:after="120" w:line="240" w:lineRule="auto"/>
        <w:rPr>
          <w:rFonts w:ascii="Arial" w:eastAsia="Arial" w:hAnsi="Arial" w:cs="Arial"/>
          <w:b/>
          <w:color w:val="464547"/>
          <w:sz w:val="20"/>
          <w:szCs w:val="20"/>
        </w:rPr>
      </w:pPr>
    </w:p>
    <w:p w14:paraId="6E0B099A" w14:textId="77777777" w:rsidR="00105D71" w:rsidRDefault="00105D71">
      <w:pPr>
        <w:spacing w:after="120" w:line="240" w:lineRule="auto"/>
        <w:rPr>
          <w:rFonts w:ascii="Arial" w:hAnsi="Arial" w:cs="Arial"/>
          <w:color w:val="202124"/>
          <w:shd w:val="clear" w:color="auto" w:fill="FFFFFF"/>
        </w:rPr>
      </w:pPr>
      <w:r>
        <w:rPr>
          <w:rFonts w:ascii="Arial" w:hAnsi="Arial" w:cs="Arial"/>
          <w:color w:val="202124"/>
          <w:shd w:val="clear" w:color="auto" w:fill="FFFFFF"/>
        </w:rPr>
        <w:t>ICI is contract lifecycle management (CLM) product which </w:t>
      </w:r>
      <w:r>
        <w:rPr>
          <w:rFonts w:ascii="Arial" w:hAnsi="Arial" w:cs="Arial"/>
          <w:b/>
          <w:bCs/>
          <w:color w:val="202124"/>
          <w:shd w:val="clear" w:color="auto" w:fill="FFFFFF"/>
        </w:rPr>
        <w:t>automates and streamlines contract processes during key stages</w:t>
      </w:r>
      <w:r>
        <w:rPr>
          <w:rFonts w:ascii="Arial" w:hAnsi="Arial" w:cs="Arial"/>
          <w:color w:val="202124"/>
          <w:shd w:val="clear" w:color="auto" w:fill="FFFFFF"/>
        </w:rPr>
        <w:t>. These stages include: initiation, authoring, process and workflow, negotiation and approval, execution, ongoing management and compliance (within the repository), and contract renewal.</w:t>
      </w:r>
    </w:p>
    <w:p w14:paraId="387C455E" w14:textId="77777777" w:rsidR="00105D71" w:rsidRDefault="00105D71">
      <w:pPr>
        <w:spacing w:after="120" w:line="240" w:lineRule="auto"/>
        <w:rPr>
          <w:rFonts w:ascii="Arial" w:hAnsi="Arial" w:cs="Arial"/>
          <w:color w:val="202124"/>
          <w:shd w:val="clear" w:color="auto" w:fill="FFFFFF"/>
        </w:rPr>
      </w:pPr>
      <w:r>
        <w:rPr>
          <w:rFonts w:ascii="Arial" w:hAnsi="Arial" w:cs="Arial"/>
          <w:color w:val="202124"/>
          <w:shd w:val="clear" w:color="auto" w:fill="FFFFFF"/>
        </w:rPr>
        <w:t>ICI can be utilized as a CORE product o</w:t>
      </w:r>
      <w:r w:rsidR="00EA03E3">
        <w:rPr>
          <w:rFonts w:ascii="Arial" w:hAnsi="Arial" w:cs="Arial"/>
          <w:color w:val="202124"/>
          <w:shd w:val="clear" w:color="auto" w:fill="FFFFFF"/>
        </w:rPr>
        <w:t>r</w:t>
      </w:r>
      <w:r>
        <w:rPr>
          <w:rFonts w:ascii="Arial" w:hAnsi="Arial" w:cs="Arial"/>
          <w:color w:val="202124"/>
          <w:shd w:val="clear" w:color="auto" w:fill="FFFFFF"/>
        </w:rPr>
        <w:t xml:space="preserve"> CORE + CUSTOMIZATION product as per the customer needs.</w:t>
      </w:r>
    </w:p>
    <w:p w14:paraId="127DFAB2" w14:textId="77777777" w:rsidR="00EA03E3" w:rsidRDefault="00EA03E3">
      <w:pPr>
        <w:spacing w:after="120" w:line="240" w:lineRule="auto"/>
        <w:rPr>
          <w:rFonts w:ascii="Arial" w:eastAsia="Arial" w:hAnsi="Arial" w:cs="Arial"/>
          <w:color w:val="464547"/>
          <w:sz w:val="20"/>
          <w:szCs w:val="20"/>
        </w:rPr>
      </w:pPr>
    </w:p>
    <w:p w14:paraId="06074673" w14:textId="77777777" w:rsidR="00EA03E3" w:rsidRDefault="00A706CA" w:rsidP="000F2735">
      <w:pPr>
        <w:spacing w:after="120" w:line="240" w:lineRule="auto"/>
        <w:rPr>
          <w:rFonts w:ascii="Arial" w:eastAsia="Arial" w:hAnsi="Arial" w:cs="Arial"/>
          <w:color w:val="464547"/>
          <w:sz w:val="20"/>
          <w:szCs w:val="20"/>
        </w:rPr>
      </w:pPr>
      <w:r>
        <w:rPr>
          <w:rFonts w:ascii="Arial" w:eastAsia="Arial" w:hAnsi="Arial" w:cs="Arial"/>
          <w:b/>
          <w:color w:val="464547"/>
          <w:sz w:val="20"/>
          <w:szCs w:val="20"/>
        </w:rPr>
        <w:t>Environment:</w:t>
      </w:r>
      <w:r w:rsidR="000F2735">
        <w:rPr>
          <w:rFonts w:ascii="Arial" w:eastAsia="Arial" w:hAnsi="Arial" w:cs="Arial"/>
          <w:b/>
          <w:color w:val="464547"/>
          <w:sz w:val="20"/>
          <w:szCs w:val="20"/>
        </w:rPr>
        <w:t xml:space="preserve"> </w:t>
      </w:r>
      <w:r w:rsidR="000F2735" w:rsidRPr="000F2735">
        <w:rPr>
          <w:rFonts w:ascii="Arial" w:eastAsia="Arial" w:hAnsi="Arial" w:cs="Arial"/>
          <w:color w:val="464547"/>
          <w:sz w:val="20"/>
          <w:szCs w:val="20"/>
        </w:rPr>
        <w:t xml:space="preserve">ASP.NET MVC, </w:t>
      </w:r>
      <w:r w:rsidR="00105D71">
        <w:rPr>
          <w:rFonts w:ascii="Arial" w:eastAsia="Arial" w:hAnsi="Arial" w:cs="Arial"/>
          <w:color w:val="464547"/>
          <w:sz w:val="20"/>
          <w:szCs w:val="20"/>
        </w:rPr>
        <w:t>C#</w:t>
      </w:r>
      <w:r w:rsidR="000F2735" w:rsidRPr="000F2735">
        <w:rPr>
          <w:rFonts w:ascii="Arial" w:eastAsia="Arial" w:hAnsi="Arial" w:cs="Arial"/>
          <w:color w:val="464547"/>
          <w:sz w:val="20"/>
          <w:szCs w:val="20"/>
        </w:rPr>
        <w:t>, TypeScript</w:t>
      </w:r>
      <w:r w:rsidR="00105D71">
        <w:rPr>
          <w:rFonts w:ascii="Arial" w:eastAsia="Arial" w:hAnsi="Arial" w:cs="Arial"/>
          <w:color w:val="464547"/>
          <w:sz w:val="20"/>
          <w:szCs w:val="20"/>
        </w:rPr>
        <w:t>, Azure</w:t>
      </w:r>
    </w:p>
    <w:p w14:paraId="60265DB3" w14:textId="77777777" w:rsidR="00CB126F" w:rsidRDefault="00A706CA">
      <w:pPr>
        <w:spacing w:after="120" w:line="240" w:lineRule="auto"/>
        <w:rPr>
          <w:rFonts w:ascii="Arial" w:eastAsia="Arial" w:hAnsi="Arial" w:cs="Arial"/>
          <w:b/>
          <w:color w:val="464547"/>
          <w:sz w:val="20"/>
          <w:szCs w:val="20"/>
        </w:rPr>
      </w:pPr>
      <w:r>
        <w:rPr>
          <w:rFonts w:ascii="Arial" w:eastAsia="Arial" w:hAnsi="Arial" w:cs="Arial"/>
          <w:b/>
          <w:color w:val="464547"/>
          <w:sz w:val="20"/>
          <w:szCs w:val="20"/>
        </w:rPr>
        <w:t>Project Role: Lead Developer</w:t>
      </w:r>
      <w:r w:rsidR="000F2735">
        <w:rPr>
          <w:rFonts w:ascii="Arial" w:eastAsia="Arial" w:hAnsi="Arial" w:cs="Arial"/>
          <w:b/>
          <w:color w:val="464547"/>
          <w:sz w:val="20"/>
          <w:szCs w:val="20"/>
        </w:rPr>
        <w:t xml:space="preserve"> / </w:t>
      </w:r>
      <w:r w:rsidR="00105D71">
        <w:rPr>
          <w:rFonts w:ascii="Arial" w:eastAsia="Arial" w:hAnsi="Arial" w:cs="Arial"/>
          <w:b/>
          <w:color w:val="464547"/>
          <w:sz w:val="20"/>
          <w:szCs w:val="20"/>
        </w:rPr>
        <w:t xml:space="preserve">Associate </w:t>
      </w:r>
      <w:r w:rsidR="000F2735">
        <w:rPr>
          <w:rFonts w:ascii="Arial" w:eastAsia="Arial" w:hAnsi="Arial" w:cs="Arial"/>
          <w:b/>
          <w:color w:val="464547"/>
          <w:sz w:val="20"/>
          <w:szCs w:val="20"/>
        </w:rPr>
        <w:t>Architect</w:t>
      </w:r>
    </w:p>
    <w:p w14:paraId="3AE59783" w14:textId="77777777" w:rsidR="00CB126F" w:rsidRDefault="00EA03E3">
      <w:pPr>
        <w:spacing w:after="120" w:line="240" w:lineRule="auto"/>
        <w:rPr>
          <w:rFonts w:ascii="Arial" w:eastAsia="Arial" w:hAnsi="Arial" w:cs="Arial"/>
          <w:color w:val="464547"/>
          <w:sz w:val="20"/>
          <w:szCs w:val="20"/>
        </w:rPr>
      </w:pPr>
      <w:r>
        <w:rPr>
          <w:rFonts w:ascii="Arial" w:eastAsia="Arial" w:hAnsi="Arial" w:cs="Arial"/>
          <w:b/>
          <w:color w:val="464547"/>
          <w:sz w:val="20"/>
          <w:szCs w:val="20"/>
        </w:rPr>
        <w:t>Roles &amp; Responsibilities</w:t>
      </w:r>
      <w:r w:rsidR="00A706CA">
        <w:rPr>
          <w:rFonts w:ascii="Arial" w:eastAsia="Arial" w:hAnsi="Arial" w:cs="Arial"/>
          <w:b/>
          <w:color w:val="464547"/>
          <w:sz w:val="20"/>
          <w:szCs w:val="20"/>
        </w:rPr>
        <w:t>:</w:t>
      </w:r>
    </w:p>
    <w:p w14:paraId="14F23D42" w14:textId="77777777" w:rsidR="00CB126F" w:rsidRPr="000F2735"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 xml:space="preserve">Designed and developed the application logic using </w:t>
      </w:r>
      <w:r w:rsidR="000F2735">
        <w:rPr>
          <w:rFonts w:ascii="Arial" w:eastAsia="Arial" w:hAnsi="Arial" w:cs="Arial"/>
          <w:color w:val="3B3838"/>
          <w:sz w:val="20"/>
          <w:szCs w:val="20"/>
        </w:rPr>
        <w:t xml:space="preserve">C# and ASP.NET MVC, </w:t>
      </w:r>
      <w:r w:rsidR="000F2735" w:rsidRPr="000F2735">
        <w:rPr>
          <w:rFonts w:ascii="Arial" w:eastAsia="Arial" w:hAnsi="Arial" w:cs="Arial"/>
          <w:b/>
          <w:color w:val="3B3838"/>
          <w:sz w:val="20"/>
          <w:szCs w:val="20"/>
        </w:rPr>
        <w:t>Azure</w:t>
      </w:r>
      <w:r w:rsidR="000F2735">
        <w:rPr>
          <w:rFonts w:ascii="Arial" w:eastAsia="Arial" w:hAnsi="Arial" w:cs="Arial"/>
          <w:b/>
          <w:color w:val="3B3838"/>
          <w:sz w:val="20"/>
          <w:szCs w:val="20"/>
        </w:rPr>
        <w:t>.</w:t>
      </w:r>
    </w:p>
    <w:p w14:paraId="2C24B716" w14:textId="77777777" w:rsidR="000F2735" w:rsidRDefault="000F2735">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 xml:space="preserve">Implemented </w:t>
      </w:r>
      <w:r w:rsidRPr="000F2735">
        <w:rPr>
          <w:rFonts w:ascii="Arial" w:eastAsia="Arial" w:hAnsi="Arial" w:cs="Arial"/>
          <w:b/>
          <w:color w:val="3B3838"/>
          <w:sz w:val="20"/>
          <w:szCs w:val="20"/>
        </w:rPr>
        <w:t>build pipelines</w:t>
      </w:r>
      <w:r>
        <w:rPr>
          <w:rFonts w:ascii="Arial" w:eastAsia="Arial" w:hAnsi="Arial" w:cs="Arial"/>
          <w:color w:val="3B3838"/>
          <w:sz w:val="20"/>
          <w:szCs w:val="20"/>
        </w:rPr>
        <w:t xml:space="preserve"> using Azure.</w:t>
      </w:r>
    </w:p>
    <w:p w14:paraId="1790A3FB" w14:textId="77777777" w:rsidR="000F2735" w:rsidRDefault="000F2735">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Designed architecture of inbound/outbound integrations connected with ICI.</w:t>
      </w:r>
    </w:p>
    <w:p w14:paraId="22EF979F" w14:textId="77777777" w:rsidR="000F2735" w:rsidRDefault="000F2735">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 xml:space="preserve">Implemented </w:t>
      </w:r>
      <w:r w:rsidRPr="000F2735">
        <w:rPr>
          <w:rFonts w:ascii="Arial" w:eastAsia="Arial" w:hAnsi="Arial" w:cs="Arial"/>
          <w:b/>
          <w:color w:val="3B3838"/>
          <w:sz w:val="20"/>
          <w:szCs w:val="20"/>
        </w:rPr>
        <w:t>Docusign</w:t>
      </w:r>
      <w:r>
        <w:rPr>
          <w:rFonts w:ascii="Arial" w:eastAsia="Arial" w:hAnsi="Arial" w:cs="Arial"/>
          <w:color w:val="3B3838"/>
          <w:sz w:val="20"/>
          <w:szCs w:val="20"/>
        </w:rPr>
        <w:t xml:space="preserve">, </w:t>
      </w:r>
      <w:r w:rsidRPr="000F2735">
        <w:rPr>
          <w:rFonts w:ascii="Arial" w:eastAsia="Arial" w:hAnsi="Arial" w:cs="Arial"/>
          <w:b/>
          <w:color w:val="3B3838"/>
          <w:sz w:val="20"/>
          <w:szCs w:val="20"/>
        </w:rPr>
        <w:t>Adobesign</w:t>
      </w:r>
      <w:r>
        <w:rPr>
          <w:rFonts w:ascii="Arial" w:eastAsia="Arial" w:hAnsi="Arial" w:cs="Arial"/>
          <w:color w:val="3B3838"/>
          <w:sz w:val="20"/>
          <w:szCs w:val="20"/>
        </w:rPr>
        <w:t xml:space="preserve">, </w:t>
      </w:r>
      <w:r w:rsidRPr="000F2735">
        <w:rPr>
          <w:rFonts w:ascii="Arial" w:eastAsia="Arial" w:hAnsi="Arial" w:cs="Arial"/>
          <w:b/>
          <w:color w:val="3B3838"/>
          <w:sz w:val="20"/>
          <w:szCs w:val="20"/>
        </w:rPr>
        <w:t>Salesforce</w:t>
      </w:r>
      <w:r>
        <w:rPr>
          <w:rFonts w:ascii="Arial" w:eastAsia="Arial" w:hAnsi="Arial" w:cs="Arial"/>
          <w:color w:val="3B3838"/>
          <w:sz w:val="20"/>
          <w:szCs w:val="20"/>
        </w:rPr>
        <w:t xml:space="preserve">, </w:t>
      </w:r>
      <w:r w:rsidRPr="000F2735">
        <w:rPr>
          <w:rFonts w:ascii="Arial" w:eastAsia="Arial" w:hAnsi="Arial" w:cs="Arial"/>
          <w:b/>
          <w:color w:val="3B3838"/>
          <w:sz w:val="20"/>
          <w:szCs w:val="20"/>
        </w:rPr>
        <w:t>Ariba</w:t>
      </w:r>
      <w:r>
        <w:rPr>
          <w:rFonts w:ascii="Arial" w:eastAsia="Arial" w:hAnsi="Arial" w:cs="Arial"/>
          <w:color w:val="3B3838"/>
          <w:sz w:val="20"/>
          <w:szCs w:val="20"/>
        </w:rPr>
        <w:t xml:space="preserve"> integrations.</w:t>
      </w:r>
    </w:p>
    <w:p w14:paraId="5C987485" w14:textId="77777777" w:rsidR="00A05803" w:rsidRPr="00EA03E3" w:rsidRDefault="000F2735" w:rsidP="00D731E4">
      <w:pPr>
        <w:numPr>
          <w:ilvl w:val="0"/>
          <w:numId w:val="13"/>
        </w:numPr>
        <w:shd w:val="clear" w:color="auto" w:fill="FFFFFF"/>
        <w:spacing w:before="100" w:beforeAutospacing="1" w:after="100" w:afterAutospacing="1" w:line="240" w:lineRule="auto"/>
        <w:ind w:left="714" w:hanging="357"/>
        <w:rPr>
          <w:rFonts w:ascii="Helvetica" w:eastAsia="Times New Roman" w:hAnsi="Helvetica" w:cs="Times New Roman"/>
          <w:sz w:val="21"/>
          <w:szCs w:val="21"/>
        </w:rPr>
      </w:pPr>
      <w:r w:rsidRPr="00EA03E3">
        <w:rPr>
          <w:rFonts w:ascii="Arial" w:eastAsia="Arial" w:hAnsi="Arial" w:cs="Arial"/>
          <w:color w:val="3B3838"/>
          <w:sz w:val="20"/>
          <w:szCs w:val="20"/>
        </w:rPr>
        <w:t>Implemented</w:t>
      </w:r>
      <w:r w:rsidR="00E53BFD" w:rsidRPr="00EA03E3">
        <w:rPr>
          <w:rFonts w:ascii="Arial" w:eastAsia="Arial" w:hAnsi="Arial" w:cs="Arial"/>
          <w:color w:val="3B3838"/>
          <w:sz w:val="20"/>
          <w:szCs w:val="20"/>
        </w:rPr>
        <w:t xml:space="preserve"> and utilized </w:t>
      </w:r>
      <w:r w:rsidRPr="00EA03E3">
        <w:rPr>
          <w:rFonts w:ascii="Arial" w:eastAsia="Arial" w:hAnsi="Arial" w:cs="Arial"/>
          <w:color w:val="3B3838"/>
          <w:sz w:val="20"/>
          <w:szCs w:val="20"/>
        </w:rPr>
        <w:t xml:space="preserve">Azure features </w:t>
      </w:r>
      <w:r w:rsidR="00E53BFD" w:rsidRPr="00EA03E3">
        <w:rPr>
          <w:rFonts w:ascii="Arial" w:eastAsia="Arial" w:hAnsi="Arial" w:cs="Arial"/>
          <w:b/>
          <w:color w:val="3B3838"/>
          <w:sz w:val="20"/>
          <w:szCs w:val="20"/>
        </w:rPr>
        <w:t>like Azure Redis Cache, Azure Key Vault, Azure blob storage, Azure service bus (Pub –Sub model)</w:t>
      </w:r>
      <w:r w:rsidR="00EA03E3" w:rsidRPr="00EA03E3">
        <w:rPr>
          <w:rFonts w:ascii="Arial" w:eastAsia="Arial" w:hAnsi="Arial" w:cs="Arial"/>
          <w:b/>
          <w:color w:val="3B3838"/>
          <w:sz w:val="20"/>
          <w:szCs w:val="20"/>
        </w:rPr>
        <w:t>.</w:t>
      </w:r>
    </w:p>
    <w:p w14:paraId="5FBAF046" w14:textId="77777777" w:rsidR="00EA03E3" w:rsidRPr="00EA03E3" w:rsidRDefault="00EA03E3" w:rsidP="00062F80">
      <w:pPr>
        <w:numPr>
          <w:ilvl w:val="0"/>
          <w:numId w:val="13"/>
        </w:numPr>
        <w:shd w:val="clear" w:color="auto" w:fill="FFFFFF"/>
        <w:spacing w:before="100" w:beforeAutospacing="1" w:after="100" w:afterAutospacing="1" w:line="240" w:lineRule="auto"/>
        <w:ind w:left="714" w:hanging="357"/>
        <w:rPr>
          <w:rFonts w:ascii="Arial" w:eastAsia="Arial" w:hAnsi="Arial" w:cs="Arial"/>
          <w:color w:val="3B3838"/>
          <w:sz w:val="20"/>
          <w:szCs w:val="20"/>
        </w:rPr>
      </w:pPr>
      <w:r w:rsidRPr="00EA03E3">
        <w:rPr>
          <w:rFonts w:ascii="Arial" w:eastAsia="Arial" w:hAnsi="Arial" w:cs="Arial"/>
          <w:color w:val="3B3838"/>
          <w:sz w:val="20"/>
          <w:szCs w:val="20"/>
        </w:rPr>
        <w:t>Managed application load and performance by using Azure Virtual Machine Scalesets.</w:t>
      </w:r>
    </w:p>
    <w:p w14:paraId="21A0A518" w14:textId="77777777" w:rsidR="00E53BFD" w:rsidRPr="00EA03E3" w:rsidRDefault="00E53BFD" w:rsidP="004C2B58">
      <w:pPr>
        <w:numPr>
          <w:ilvl w:val="0"/>
          <w:numId w:val="13"/>
        </w:numPr>
        <w:shd w:val="clear" w:color="auto" w:fill="FFFFFF"/>
        <w:spacing w:before="100" w:beforeAutospacing="1" w:after="100" w:afterAutospacing="1" w:line="240" w:lineRule="auto"/>
        <w:ind w:left="714" w:hanging="357"/>
        <w:rPr>
          <w:rFonts w:ascii="Arial" w:eastAsia="Arial" w:hAnsi="Arial" w:cs="Arial"/>
          <w:color w:val="3B3838"/>
          <w:sz w:val="20"/>
          <w:szCs w:val="20"/>
        </w:rPr>
      </w:pPr>
      <w:r w:rsidRPr="00EA03E3">
        <w:rPr>
          <w:rFonts w:ascii="Arial" w:eastAsia="Arial" w:hAnsi="Arial" w:cs="Arial"/>
          <w:color w:val="3B3838"/>
          <w:sz w:val="20"/>
          <w:szCs w:val="20"/>
        </w:rPr>
        <w:t>Improved application performance using Azure Search and SQL query optimization.</w:t>
      </w:r>
    </w:p>
    <w:p w14:paraId="2AEA4045"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Leading an application development team to manage timely deliverables of project.</w:t>
      </w:r>
    </w:p>
    <w:p w14:paraId="77B05388"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Coach and mentor other technical resources on team.</w:t>
      </w:r>
    </w:p>
    <w:p w14:paraId="428178A6"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Provide effective written and verbal communication to stakeholders explaining technical alternatives for project.</w:t>
      </w:r>
    </w:p>
    <w:p w14:paraId="7BFE5609"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Participate in the development and review of documents to comply with SDLC methodologies.</w:t>
      </w:r>
    </w:p>
    <w:p w14:paraId="6737A063"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Used NUnit Test framework for Unit Testing.</w:t>
      </w:r>
    </w:p>
    <w:p w14:paraId="5C10DF63" w14:textId="77777777" w:rsidR="00EA03E3" w:rsidRPr="00FA3E6B" w:rsidRDefault="00A706CA" w:rsidP="007E0440">
      <w:pPr>
        <w:numPr>
          <w:ilvl w:val="0"/>
          <w:numId w:val="13"/>
        </w:numPr>
        <w:spacing w:before="120" w:after="0" w:line="240" w:lineRule="auto"/>
        <w:ind w:left="714" w:hanging="357"/>
        <w:rPr>
          <w:rFonts w:ascii="Arial" w:eastAsia="Arial" w:hAnsi="Arial" w:cs="Arial"/>
          <w:color w:val="3B3838"/>
          <w:sz w:val="20"/>
          <w:szCs w:val="20"/>
        </w:rPr>
      </w:pPr>
      <w:r w:rsidRPr="00FA3E6B">
        <w:rPr>
          <w:rFonts w:ascii="Arial" w:eastAsia="Arial" w:hAnsi="Arial" w:cs="Arial"/>
          <w:color w:val="3B3838"/>
          <w:sz w:val="20"/>
          <w:szCs w:val="20"/>
        </w:rPr>
        <w:t>Managed schedules by controlling bug counts.</w:t>
      </w:r>
    </w:p>
    <w:p w14:paraId="0E56C89D" w14:textId="77777777" w:rsidR="00EA03E3" w:rsidRDefault="00EA03E3" w:rsidP="00EA03E3">
      <w:pPr>
        <w:spacing w:before="120" w:after="0" w:line="240" w:lineRule="auto"/>
        <w:rPr>
          <w:rFonts w:ascii="Arial" w:eastAsia="Arial" w:hAnsi="Arial" w:cs="Arial"/>
          <w:color w:val="3B3838"/>
          <w:sz w:val="20"/>
          <w:szCs w:val="20"/>
        </w:rPr>
      </w:pPr>
    </w:p>
    <w:p w14:paraId="325AD4E0" w14:textId="77777777" w:rsidR="00EA03E3" w:rsidRDefault="00EA03E3" w:rsidP="00EA03E3">
      <w:pPr>
        <w:spacing w:before="120" w:after="0" w:line="240" w:lineRule="auto"/>
        <w:rPr>
          <w:rFonts w:ascii="Arial" w:eastAsia="Arial" w:hAnsi="Arial" w:cs="Arial"/>
          <w:color w:val="3B3838"/>
          <w:sz w:val="20"/>
          <w:szCs w:val="20"/>
        </w:rPr>
      </w:pPr>
    </w:p>
    <w:p w14:paraId="61A564CC" w14:textId="77777777" w:rsidR="00CB126F" w:rsidRDefault="00CB126F">
      <w:pPr>
        <w:spacing w:before="120" w:after="0" w:line="240" w:lineRule="auto"/>
        <w:ind w:left="357" w:hanging="357"/>
        <w:rPr>
          <w:rFonts w:ascii="Arial" w:eastAsia="Arial" w:hAnsi="Arial" w:cs="Arial"/>
          <w:color w:val="3B3838"/>
          <w:sz w:val="20"/>
          <w:szCs w:val="20"/>
        </w:rPr>
      </w:pPr>
    </w:p>
    <w:p w14:paraId="2118D4A1" w14:textId="77C10F46" w:rsidR="00CB126F" w:rsidRDefault="00A706CA">
      <w:pPr>
        <w:keepLines/>
        <w:spacing w:after="120" w:line="240" w:lineRule="auto"/>
        <w:rPr>
          <w:rFonts w:ascii="Arial" w:eastAsia="Arial" w:hAnsi="Arial" w:cs="Arial"/>
          <w:color w:val="464547"/>
          <w:sz w:val="20"/>
          <w:szCs w:val="20"/>
        </w:rPr>
      </w:pPr>
      <w:r>
        <w:rPr>
          <w:rFonts w:ascii="Arial" w:eastAsia="Arial" w:hAnsi="Arial" w:cs="Arial"/>
          <w:b/>
          <w:color w:val="464547"/>
          <w:sz w:val="20"/>
          <w:szCs w:val="20"/>
          <w:u w:val="single"/>
        </w:rPr>
        <w:t>Jan-201</w:t>
      </w:r>
      <w:r w:rsidR="00B64F01">
        <w:rPr>
          <w:rFonts w:ascii="Arial" w:eastAsia="Arial" w:hAnsi="Arial" w:cs="Arial"/>
          <w:b/>
          <w:color w:val="464547"/>
          <w:sz w:val="20"/>
          <w:szCs w:val="20"/>
          <w:u w:val="single"/>
        </w:rPr>
        <w:t>8</w:t>
      </w:r>
      <w:r>
        <w:rPr>
          <w:rFonts w:ascii="Arial" w:eastAsia="Arial" w:hAnsi="Arial" w:cs="Arial"/>
          <w:b/>
          <w:color w:val="464547"/>
          <w:sz w:val="20"/>
          <w:szCs w:val="20"/>
          <w:u w:val="single"/>
        </w:rPr>
        <w:t xml:space="preserve"> to </w:t>
      </w:r>
      <w:r w:rsidR="00B64F01">
        <w:rPr>
          <w:rFonts w:ascii="Arial" w:eastAsia="Arial" w:hAnsi="Arial" w:cs="Arial"/>
          <w:b/>
          <w:color w:val="464547"/>
          <w:sz w:val="20"/>
          <w:szCs w:val="20"/>
          <w:u w:val="single"/>
        </w:rPr>
        <w:t>Oct</w:t>
      </w:r>
      <w:r>
        <w:rPr>
          <w:rFonts w:ascii="Arial" w:eastAsia="Arial" w:hAnsi="Arial" w:cs="Arial"/>
          <w:b/>
          <w:color w:val="464547"/>
          <w:sz w:val="20"/>
          <w:szCs w:val="20"/>
          <w:u w:val="single"/>
        </w:rPr>
        <w:t>-201</w:t>
      </w:r>
      <w:r w:rsidR="00B64F01">
        <w:rPr>
          <w:rFonts w:ascii="Arial" w:eastAsia="Arial" w:hAnsi="Arial" w:cs="Arial"/>
          <w:b/>
          <w:color w:val="464547"/>
          <w:sz w:val="20"/>
          <w:szCs w:val="20"/>
          <w:u w:val="single"/>
        </w:rPr>
        <w:t>9</w:t>
      </w:r>
      <w:r>
        <w:rPr>
          <w:rFonts w:ascii="Arial" w:eastAsia="Arial" w:hAnsi="Arial" w:cs="Arial"/>
          <w:b/>
          <w:color w:val="464547"/>
          <w:sz w:val="20"/>
          <w:szCs w:val="20"/>
          <w:u w:val="single"/>
        </w:rPr>
        <w:t xml:space="preserve"> </w:t>
      </w:r>
      <w:r>
        <w:rPr>
          <w:rFonts w:ascii="Arial" w:eastAsia="Arial" w:hAnsi="Arial" w:cs="Arial"/>
          <w:color w:val="464547"/>
          <w:sz w:val="20"/>
          <w:szCs w:val="20"/>
        </w:rPr>
        <w:t>- Senior Software Engineer</w:t>
      </w:r>
    </w:p>
    <w:p w14:paraId="50A1FB41" w14:textId="70B6F9FF" w:rsidR="00CB126F" w:rsidRDefault="00A706CA">
      <w:pPr>
        <w:keepLines/>
        <w:spacing w:after="120" w:line="240" w:lineRule="auto"/>
        <w:rPr>
          <w:rFonts w:ascii="Arial" w:eastAsia="Arial" w:hAnsi="Arial" w:cs="Arial"/>
          <w:color w:val="464547"/>
          <w:sz w:val="20"/>
          <w:szCs w:val="20"/>
        </w:rPr>
      </w:pPr>
      <w:r>
        <w:rPr>
          <w:rFonts w:ascii="Arial" w:eastAsia="Arial" w:hAnsi="Arial" w:cs="Arial"/>
          <w:b/>
          <w:color w:val="464547"/>
          <w:sz w:val="20"/>
          <w:szCs w:val="20"/>
        </w:rPr>
        <w:t xml:space="preserve">Company: </w:t>
      </w:r>
      <w:r w:rsidR="00B64F01">
        <w:rPr>
          <w:rFonts w:ascii="Arial" w:eastAsia="Arial" w:hAnsi="Arial" w:cs="Arial"/>
          <w:color w:val="464547"/>
          <w:sz w:val="20"/>
          <w:szCs w:val="20"/>
        </w:rPr>
        <w:t>Clairvoyant India Pvt. Ltd.</w:t>
      </w:r>
    </w:p>
    <w:p w14:paraId="7130D37D" w14:textId="77777777" w:rsidR="00CB126F" w:rsidRDefault="00A706CA">
      <w:pPr>
        <w:spacing w:after="120" w:line="240" w:lineRule="auto"/>
        <w:rPr>
          <w:rFonts w:ascii="Arial" w:eastAsia="Arial" w:hAnsi="Arial" w:cs="Arial"/>
          <w:color w:val="464547"/>
          <w:sz w:val="20"/>
          <w:szCs w:val="20"/>
        </w:rPr>
      </w:pPr>
      <w:r>
        <w:rPr>
          <w:rFonts w:ascii="Arial" w:eastAsia="Arial" w:hAnsi="Arial" w:cs="Arial"/>
          <w:b/>
          <w:color w:val="464547"/>
          <w:sz w:val="20"/>
          <w:szCs w:val="20"/>
        </w:rPr>
        <w:t>Environment:</w:t>
      </w:r>
    </w:p>
    <w:p w14:paraId="792E4B4E" w14:textId="77777777" w:rsidR="00CB126F" w:rsidRDefault="00A706CA">
      <w:pPr>
        <w:numPr>
          <w:ilvl w:val="0"/>
          <w:numId w:val="1"/>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MS SQL Server 2008</w:t>
      </w:r>
    </w:p>
    <w:p w14:paraId="000BFAEE" w14:textId="77777777" w:rsidR="00CB126F" w:rsidRDefault="00A706CA">
      <w:pPr>
        <w:numPr>
          <w:ilvl w:val="0"/>
          <w:numId w:val="1"/>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Visual Studio 2015, TFS, SonarQube</w:t>
      </w:r>
    </w:p>
    <w:p w14:paraId="66A63F38" w14:textId="77777777" w:rsidR="00CB126F" w:rsidRDefault="00A706CA">
      <w:pPr>
        <w:numPr>
          <w:ilvl w:val="0"/>
          <w:numId w:val="1"/>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ASP.NET MVC 5, C#, Javascript, Jquery, AngularJs, HTML 5, MS Unit Test</w:t>
      </w:r>
    </w:p>
    <w:p w14:paraId="12D4417B" w14:textId="77777777" w:rsidR="00FA3E6B" w:rsidRDefault="00FA3E6B" w:rsidP="00FA3E6B">
      <w:pPr>
        <w:keepLines/>
        <w:spacing w:after="120" w:line="240" w:lineRule="auto"/>
        <w:rPr>
          <w:rFonts w:ascii="Arial" w:eastAsia="Arial" w:hAnsi="Arial" w:cs="Arial"/>
          <w:b/>
          <w:color w:val="464547"/>
          <w:sz w:val="20"/>
          <w:szCs w:val="20"/>
        </w:rPr>
      </w:pPr>
    </w:p>
    <w:p w14:paraId="73E0CFA4" w14:textId="77777777" w:rsidR="00FA3E6B" w:rsidRDefault="00A706CA" w:rsidP="00FA3E6B">
      <w:pPr>
        <w:keepLines/>
        <w:spacing w:after="120" w:line="240" w:lineRule="auto"/>
        <w:rPr>
          <w:rFonts w:ascii="Arial" w:eastAsia="Arial" w:hAnsi="Arial" w:cs="Arial"/>
          <w:b/>
          <w:color w:val="464547"/>
          <w:sz w:val="20"/>
          <w:szCs w:val="20"/>
        </w:rPr>
      </w:pPr>
      <w:r>
        <w:rPr>
          <w:rFonts w:ascii="Arial" w:eastAsia="Arial" w:hAnsi="Arial" w:cs="Arial"/>
          <w:b/>
          <w:color w:val="464547"/>
          <w:sz w:val="20"/>
          <w:szCs w:val="20"/>
        </w:rPr>
        <w:t>Project: DocBuilder</w:t>
      </w:r>
    </w:p>
    <w:p w14:paraId="128ABD1E" w14:textId="77777777" w:rsidR="00CB126F" w:rsidRDefault="00A706CA" w:rsidP="00FA3E6B">
      <w:pPr>
        <w:keepLines/>
        <w:spacing w:after="120" w:line="240" w:lineRule="auto"/>
        <w:rPr>
          <w:rFonts w:ascii="Arial" w:eastAsia="Arial" w:hAnsi="Arial" w:cs="Arial"/>
          <w:color w:val="464547"/>
          <w:sz w:val="20"/>
          <w:szCs w:val="20"/>
        </w:rPr>
      </w:pPr>
      <w:r>
        <w:rPr>
          <w:rFonts w:ascii="Arial" w:eastAsia="Arial" w:hAnsi="Arial" w:cs="Arial"/>
          <w:color w:val="464547"/>
          <w:sz w:val="20"/>
          <w:szCs w:val="20"/>
        </w:rPr>
        <w:lastRenderedPageBreak/>
        <w:t>Ecolab provides water, hygiene and energy technologies and services to the food, energy, healthcare, industrial and hospitality markets. The company's food safety services provide consulting to restaurants, hospitals, food retailers and food &amp; beverage manufacturing facilities.   </w:t>
      </w:r>
    </w:p>
    <w:p w14:paraId="6F85E929" w14:textId="77777777" w:rsidR="00CB126F" w:rsidRDefault="00A706CA">
      <w:pPr>
        <w:spacing w:after="0" w:line="240" w:lineRule="auto"/>
        <w:ind w:firstLine="720"/>
        <w:rPr>
          <w:rFonts w:ascii="Arial" w:eastAsia="Arial" w:hAnsi="Arial" w:cs="Arial"/>
          <w:b/>
          <w:color w:val="666666"/>
          <w:sz w:val="20"/>
          <w:szCs w:val="20"/>
        </w:rPr>
      </w:pPr>
      <w:r>
        <w:rPr>
          <w:rFonts w:ascii="Arial" w:eastAsia="Arial" w:hAnsi="Arial" w:cs="Arial"/>
          <w:color w:val="464547"/>
          <w:sz w:val="20"/>
          <w:szCs w:val="20"/>
        </w:rPr>
        <w:t>DocBuilderapplication is used to drive global sales team performance improvement by automating critical aspect of the sales process and creating easy-to-use digital tools for identifying and qualifying prospect and generate proposal</w:t>
      </w:r>
    </w:p>
    <w:p w14:paraId="7F4EABBF" w14:textId="77777777" w:rsidR="00CB126F" w:rsidRDefault="00A706CA">
      <w:pPr>
        <w:keepLines/>
        <w:spacing w:after="120" w:line="240" w:lineRule="auto"/>
        <w:ind w:firstLine="720"/>
        <w:rPr>
          <w:rFonts w:ascii="Arial" w:eastAsia="Arial" w:hAnsi="Arial" w:cs="Arial"/>
          <w:color w:val="464547"/>
          <w:sz w:val="20"/>
          <w:szCs w:val="20"/>
        </w:rPr>
      </w:pPr>
      <w:r>
        <w:rPr>
          <w:rFonts w:ascii="Arial" w:eastAsia="Arial" w:hAnsi="Arial" w:cs="Arial"/>
          <w:color w:val="464547"/>
          <w:sz w:val="20"/>
          <w:szCs w:val="20"/>
        </w:rPr>
        <w:t>DocBuilder is a web application which enables customer to create his customised reports. User has full flexibility of choosing controls like Grids, Text Editors, Charts in his report. These controls are populated by user defined Data. Also the offline feature of this application helps user to generate reports at their remote sites without any internet connectivity. Currently this application is serving as good benefit for customer.</w:t>
      </w:r>
    </w:p>
    <w:p w14:paraId="081FC749" w14:textId="77777777" w:rsidR="00170D40" w:rsidRDefault="00170D40">
      <w:pPr>
        <w:keepLines/>
        <w:spacing w:after="120" w:line="240" w:lineRule="auto"/>
        <w:rPr>
          <w:rFonts w:ascii="Arial" w:eastAsia="Arial" w:hAnsi="Arial" w:cs="Arial"/>
          <w:b/>
          <w:color w:val="464547"/>
          <w:sz w:val="20"/>
          <w:szCs w:val="20"/>
        </w:rPr>
      </w:pPr>
    </w:p>
    <w:p w14:paraId="462CE99A" w14:textId="77777777" w:rsidR="00CB126F" w:rsidRDefault="00A706CA">
      <w:pPr>
        <w:keepLines/>
        <w:spacing w:after="120" w:line="240" w:lineRule="auto"/>
        <w:rPr>
          <w:rFonts w:ascii="Arial" w:eastAsia="Arial" w:hAnsi="Arial" w:cs="Arial"/>
          <w:color w:val="464547"/>
          <w:sz w:val="20"/>
          <w:szCs w:val="20"/>
        </w:rPr>
      </w:pPr>
      <w:r>
        <w:rPr>
          <w:rFonts w:ascii="Arial" w:eastAsia="Arial" w:hAnsi="Arial" w:cs="Arial"/>
          <w:b/>
          <w:color w:val="464547"/>
          <w:sz w:val="20"/>
          <w:szCs w:val="20"/>
        </w:rPr>
        <w:t>Project Role: Senior Developer</w:t>
      </w:r>
    </w:p>
    <w:p w14:paraId="440A879F" w14:textId="77777777" w:rsidR="00CB126F" w:rsidRDefault="00EA03E3" w:rsidP="00EA03E3">
      <w:pPr>
        <w:spacing w:after="120" w:line="240" w:lineRule="auto"/>
        <w:rPr>
          <w:rFonts w:ascii="Arial" w:eastAsia="Arial" w:hAnsi="Arial" w:cs="Arial"/>
          <w:b/>
          <w:color w:val="464547"/>
          <w:sz w:val="20"/>
          <w:szCs w:val="20"/>
        </w:rPr>
      </w:pPr>
      <w:r>
        <w:rPr>
          <w:rFonts w:ascii="Arial" w:eastAsia="Arial" w:hAnsi="Arial" w:cs="Arial"/>
          <w:b/>
          <w:color w:val="464547"/>
          <w:sz w:val="20"/>
          <w:szCs w:val="20"/>
        </w:rPr>
        <w:t>Roles &amp; Responsibilities:</w:t>
      </w:r>
    </w:p>
    <w:p w14:paraId="6301ADF6"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Used MVC 5 design pattern with razor</w:t>
      </w:r>
    </w:p>
    <w:p w14:paraId="527B8FFB" w14:textId="77777777" w:rsidR="00CB126F" w:rsidRDefault="00A706CA">
      <w:pPr>
        <w:numPr>
          <w:ilvl w:val="0"/>
          <w:numId w:val="13"/>
        </w:numPr>
        <w:spacing w:before="120" w:after="0" w:line="240" w:lineRule="auto"/>
        <w:ind w:left="714" w:hanging="357"/>
        <w:rPr>
          <w:color w:val="3B3838"/>
          <w:sz w:val="20"/>
          <w:szCs w:val="20"/>
        </w:rPr>
      </w:pPr>
      <w:r>
        <w:rPr>
          <w:rFonts w:ascii="Arial" w:eastAsia="Arial" w:hAnsi="Arial" w:cs="Arial"/>
          <w:color w:val="3B3838"/>
          <w:sz w:val="20"/>
          <w:szCs w:val="20"/>
        </w:rPr>
        <w:t xml:space="preserve">Implemented </w:t>
      </w:r>
      <w:r>
        <w:rPr>
          <w:rFonts w:ascii="Arial" w:eastAsia="Arial" w:hAnsi="Arial" w:cs="Arial"/>
          <w:b/>
          <w:color w:val="3B3838"/>
          <w:sz w:val="20"/>
          <w:szCs w:val="20"/>
        </w:rPr>
        <w:t>ng-repeat</w:t>
      </w:r>
      <w:r>
        <w:rPr>
          <w:rFonts w:ascii="Arial" w:eastAsia="Arial" w:hAnsi="Arial" w:cs="Arial"/>
          <w:color w:val="3B3838"/>
          <w:sz w:val="20"/>
          <w:szCs w:val="20"/>
        </w:rPr>
        <w:t xml:space="preserve"> to display tabular data and utilized CRUD features such as sorting, filtering, paging and data manipulation and by using AngularJS.</w:t>
      </w:r>
    </w:p>
    <w:p w14:paraId="694F7350"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Developed application logic using C#.</w:t>
      </w:r>
    </w:p>
    <w:p w14:paraId="2807A9D1"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Developed Web Forms using ASP.NET MVC.</w:t>
      </w:r>
    </w:p>
    <w:p w14:paraId="490A8407"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Used Kendo controls and Jquery plugins.</w:t>
      </w:r>
    </w:p>
    <w:p w14:paraId="3377D6DD"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Used MS Unit Test framework for Unit Testing.</w:t>
      </w:r>
    </w:p>
    <w:p w14:paraId="177A995B"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Managed schedules by controlling bug counts.</w:t>
      </w:r>
    </w:p>
    <w:p w14:paraId="5559ECF5" w14:textId="77777777" w:rsidR="00CB126F" w:rsidRDefault="00A706CA">
      <w:pPr>
        <w:numPr>
          <w:ilvl w:val="0"/>
          <w:numId w:val="13"/>
        </w:numPr>
        <w:spacing w:before="120" w:after="0" w:line="240" w:lineRule="auto"/>
        <w:ind w:left="714" w:hanging="357"/>
        <w:rPr>
          <w:rFonts w:ascii="Arial" w:eastAsia="Arial" w:hAnsi="Arial" w:cs="Arial"/>
          <w:color w:val="3B3838"/>
          <w:sz w:val="20"/>
          <w:szCs w:val="20"/>
        </w:rPr>
      </w:pPr>
      <w:r>
        <w:rPr>
          <w:rFonts w:ascii="Arial" w:eastAsia="Arial" w:hAnsi="Arial" w:cs="Arial"/>
          <w:color w:val="3B3838"/>
          <w:sz w:val="20"/>
          <w:szCs w:val="20"/>
        </w:rPr>
        <w:t>Implemented HTML5 offline feature effectively.</w:t>
      </w:r>
    </w:p>
    <w:p w14:paraId="75E455FB" w14:textId="77777777" w:rsidR="00CB126F" w:rsidRPr="00FD1148" w:rsidRDefault="00A706CA">
      <w:pPr>
        <w:numPr>
          <w:ilvl w:val="0"/>
          <w:numId w:val="13"/>
        </w:numPr>
        <w:spacing w:before="120" w:after="0" w:line="240" w:lineRule="auto"/>
        <w:ind w:left="714" w:hanging="357"/>
        <w:rPr>
          <w:color w:val="3B3838"/>
          <w:sz w:val="20"/>
          <w:szCs w:val="20"/>
        </w:rPr>
      </w:pPr>
      <w:r>
        <w:rPr>
          <w:rFonts w:ascii="Arial" w:eastAsia="Arial" w:hAnsi="Arial" w:cs="Arial"/>
          <w:color w:val="3B3838"/>
          <w:sz w:val="20"/>
          <w:szCs w:val="20"/>
        </w:rPr>
        <w:t xml:space="preserve">Implemented routing to allow for the use of a </w:t>
      </w:r>
      <w:r>
        <w:rPr>
          <w:rFonts w:ascii="Arial" w:eastAsia="Arial" w:hAnsi="Arial" w:cs="Arial"/>
          <w:b/>
          <w:color w:val="3B3838"/>
          <w:sz w:val="20"/>
          <w:szCs w:val="20"/>
        </w:rPr>
        <w:t>Single-page-application</w:t>
      </w:r>
      <w:r>
        <w:rPr>
          <w:rFonts w:ascii="Arial" w:eastAsia="Arial" w:hAnsi="Arial" w:cs="Arial"/>
          <w:color w:val="3B3838"/>
          <w:sz w:val="20"/>
          <w:szCs w:val="20"/>
        </w:rPr>
        <w:t xml:space="preserve"> (SPA) with different content using </w:t>
      </w:r>
      <w:r>
        <w:rPr>
          <w:rFonts w:ascii="Arial" w:eastAsia="Arial" w:hAnsi="Arial" w:cs="Arial"/>
          <w:b/>
          <w:color w:val="3B3838"/>
          <w:sz w:val="20"/>
          <w:szCs w:val="20"/>
        </w:rPr>
        <w:t xml:space="preserve">routeProvider </w:t>
      </w:r>
      <w:r>
        <w:rPr>
          <w:rFonts w:ascii="Arial" w:eastAsia="Arial" w:hAnsi="Arial" w:cs="Arial"/>
          <w:color w:val="3B3838"/>
          <w:sz w:val="20"/>
          <w:szCs w:val="20"/>
        </w:rPr>
        <w:t xml:space="preserve">in the AngularJS Module and </w:t>
      </w:r>
      <w:r>
        <w:rPr>
          <w:rFonts w:ascii="Arial" w:eastAsia="Arial" w:hAnsi="Arial" w:cs="Arial"/>
          <w:b/>
          <w:color w:val="3B3838"/>
          <w:sz w:val="20"/>
          <w:szCs w:val="20"/>
        </w:rPr>
        <w:t>ng-view</w:t>
      </w:r>
      <w:r>
        <w:rPr>
          <w:rFonts w:ascii="Arial" w:eastAsia="Arial" w:hAnsi="Arial" w:cs="Arial"/>
          <w:color w:val="3B3838"/>
          <w:sz w:val="20"/>
          <w:szCs w:val="20"/>
        </w:rPr>
        <w:t xml:space="preserve"> in the HTML5.</w:t>
      </w:r>
    </w:p>
    <w:p w14:paraId="53C37C5D" w14:textId="77777777" w:rsidR="00FD1148" w:rsidRDefault="00FD1148" w:rsidP="00FD1148">
      <w:pPr>
        <w:spacing w:before="120" w:after="0" w:line="240" w:lineRule="auto"/>
        <w:rPr>
          <w:color w:val="3B3838"/>
          <w:sz w:val="20"/>
          <w:szCs w:val="20"/>
        </w:rPr>
      </w:pPr>
    </w:p>
    <w:p w14:paraId="0D86D122" w14:textId="77777777" w:rsidR="00CB126F" w:rsidRDefault="00CB126F">
      <w:pPr>
        <w:spacing w:before="120" w:after="0" w:line="240" w:lineRule="auto"/>
        <w:ind w:left="357" w:hanging="357"/>
        <w:rPr>
          <w:rFonts w:ascii="Arial" w:eastAsia="Arial" w:hAnsi="Arial" w:cs="Arial"/>
          <w:color w:val="3B3838"/>
          <w:sz w:val="20"/>
          <w:szCs w:val="20"/>
        </w:rPr>
      </w:pPr>
    </w:p>
    <w:p w14:paraId="0811B48F" w14:textId="77777777" w:rsidR="00A05803" w:rsidRPr="00DE142C" w:rsidRDefault="00A05803" w:rsidP="00A05803">
      <w:pPr>
        <w:keepLines/>
        <w:spacing w:after="120" w:line="240" w:lineRule="auto"/>
        <w:rPr>
          <w:rFonts w:ascii="Arial" w:eastAsia="Arial" w:hAnsi="Arial" w:cs="Arial"/>
          <w:b/>
          <w:smallCaps/>
          <w:color w:val="1A9CB0"/>
          <w:sz w:val="20"/>
          <w:szCs w:val="20"/>
        </w:rPr>
      </w:pPr>
      <w:r w:rsidRPr="00DE142C">
        <w:rPr>
          <w:rFonts w:ascii="Arial" w:eastAsia="Arial" w:hAnsi="Arial" w:cs="Arial"/>
          <w:b/>
          <w:smallCaps/>
          <w:color w:val="1A9CB0"/>
          <w:sz w:val="20"/>
          <w:szCs w:val="20"/>
        </w:rPr>
        <w:t>CERTIFICATION</w:t>
      </w:r>
      <w:r w:rsidR="00DE142C">
        <w:rPr>
          <w:rFonts w:ascii="Arial" w:eastAsia="Arial" w:hAnsi="Arial" w:cs="Arial"/>
          <w:b/>
          <w:smallCaps/>
          <w:color w:val="1A9CB0"/>
          <w:sz w:val="20"/>
          <w:szCs w:val="20"/>
        </w:rPr>
        <w:t>S</w:t>
      </w:r>
    </w:p>
    <w:p w14:paraId="2A489610" w14:textId="77777777" w:rsidR="00A05803" w:rsidRPr="00A05803" w:rsidRDefault="00A05803" w:rsidP="00A05803">
      <w:pPr>
        <w:keepLines/>
        <w:spacing w:after="120" w:line="240" w:lineRule="auto"/>
        <w:rPr>
          <w:rFonts w:ascii="Arial" w:eastAsia="Arial" w:hAnsi="Arial" w:cs="Arial"/>
          <w:b/>
          <w:smallCaps/>
          <w:sz w:val="20"/>
          <w:szCs w:val="20"/>
        </w:rPr>
      </w:pPr>
      <w:r w:rsidRPr="00A05803">
        <w:rPr>
          <w:rFonts w:ascii="Arial" w:eastAsia="Arial" w:hAnsi="Arial" w:cs="Arial"/>
          <w:b/>
          <w:smallCaps/>
          <w:sz w:val="20"/>
          <w:szCs w:val="20"/>
        </w:rPr>
        <w:t>microsoft certified azure fundamentals [az-900]</w:t>
      </w:r>
    </w:p>
    <w:p w14:paraId="3DB19B8F" w14:textId="77777777" w:rsidR="00CB126F" w:rsidRDefault="00CB126F">
      <w:pPr>
        <w:keepLines/>
        <w:spacing w:after="120" w:line="240" w:lineRule="auto"/>
        <w:rPr>
          <w:rFonts w:ascii="Arial" w:eastAsia="Arial" w:hAnsi="Arial" w:cs="Arial"/>
          <w:color w:val="464547"/>
          <w:sz w:val="20"/>
          <w:szCs w:val="20"/>
        </w:rPr>
      </w:pPr>
    </w:p>
    <w:p w14:paraId="2ED2DB9B" w14:textId="37B54FF2" w:rsidR="00485306" w:rsidRDefault="00FD1148" w:rsidP="00357CA6">
      <w:pPr>
        <w:keepLines/>
        <w:spacing w:after="120" w:line="240" w:lineRule="auto"/>
        <w:rPr>
          <w:b/>
          <w:bCs/>
          <w:sz w:val="20"/>
          <w:szCs w:val="20"/>
        </w:rPr>
      </w:pPr>
      <w:r w:rsidRPr="00DE142C">
        <w:rPr>
          <w:rFonts w:ascii="Arial" w:eastAsia="Arial" w:hAnsi="Arial" w:cs="Arial"/>
          <w:b/>
          <w:smallCaps/>
          <w:color w:val="1A9CB0"/>
          <w:sz w:val="20"/>
          <w:szCs w:val="20"/>
        </w:rPr>
        <w:t>PREVIOUS EXPERIENCE</w:t>
      </w:r>
    </w:p>
    <w:p w14:paraId="6A3F8C24" w14:textId="77777777" w:rsidR="00485306" w:rsidRDefault="00485306" w:rsidP="00FD1148">
      <w:pPr>
        <w:pStyle w:val="Default"/>
        <w:rPr>
          <w:b/>
          <w:bCs/>
          <w:sz w:val="20"/>
          <w:szCs w:val="20"/>
        </w:rPr>
      </w:pPr>
      <w:r w:rsidRPr="00485306">
        <w:rPr>
          <w:bCs/>
          <w:sz w:val="20"/>
          <w:szCs w:val="20"/>
        </w:rPr>
        <w:t>Jan 2016 – Jan 2018:</w:t>
      </w:r>
      <w:r>
        <w:rPr>
          <w:b/>
          <w:bCs/>
          <w:sz w:val="20"/>
          <w:szCs w:val="20"/>
        </w:rPr>
        <w:t xml:space="preserve"> EPAM Systems – Sr. Software Engineer</w:t>
      </w:r>
    </w:p>
    <w:p w14:paraId="22F0422F" w14:textId="77777777" w:rsidR="00485306" w:rsidRDefault="00485306" w:rsidP="00354FD0">
      <w:pPr>
        <w:pStyle w:val="Default"/>
        <w:rPr>
          <w:b/>
          <w:bCs/>
          <w:sz w:val="20"/>
          <w:szCs w:val="20"/>
        </w:rPr>
      </w:pPr>
    </w:p>
    <w:p w14:paraId="7627B746" w14:textId="77777777" w:rsidR="00485306" w:rsidRDefault="00485306" w:rsidP="00354FD0">
      <w:pPr>
        <w:keepLines/>
        <w:spacing w:after="120" w:line="240" w:lineRule="auto"/>
        <w:rPr>
          <w:b/>
          <w:bCs/>
          <w:sz w:val="20"/>
          <w:szCs w:val="20"/>
        </w:rPr>
      </w:pPr>
      <w:r w:rsidRPr="00485306">
        <w:rPr>
          <w:bCs/>
          <w:sz w:val="20"/>
          <w:szCs w:val="20"/>
        </w:rPr>
        <w:t>July 2015 – Jan 2016:</w:t>
      </w:r>
      <w:r>
        <w:rPr>
          <w:b/>
          <w:bCs/>
          <w:sz w:val="20"/>
          <w:szCs w:val="20"/>
        </w:rPr>
        <w:t xml:space="preserve"> Tata Consultancy Services – Systems Engineer</w:t>
      </w:r>
    </w:p>
    <w:p w14:paraId="6CAEED17" w14:textId="77777777" w:rsidR="00FD1148" w:rsidRDefault="00485306" w:rsidP="00485306">
      <w:pPr>
        <w:keepLines/>
        <w:spacing w:after="120" w:line="240" w:lineRule="auto"/>
        <w:rPr>
          <w:b/>
          <w:bCs/>
          <w:sz w:val="20"/>
          <w:szCs w:val="20"/>
        </w:rPr>
      </w:pPr>
      <w:r w:rsidRPr="00485306">
        <w:rPr>
          <w:bCs/>
          <w:sz w:val="20"/>
          <w:szCs w:val="20"/>
        </w:rPr>
        <w:t>April 2014 – Jun 2015:</w:t>
      </w:r>
      <w:r>
        <w:rPr>
          <w:b/>
          <w:bCs/>
          <w:sz w:val="20"/>
          <w:szCs w:val="20"/>
        </w:rPr>
        <w:t xml:space="preserve"> Mobiliya A Quest Global Company – Software Engineer</w:t>
      </w:r>
    </w:p>
    <w:p w14:paraId="0DCA8485" w14:textId="77777777" w:rsidR="00A178ED" w:rsidRDefault="00485306" w:rsidP="00485306">
      <w:pPr>
        <w:keepLines/>
        <w:spacing w:after="120" w:line="240" w:lineRule="auto"/>
        <w:rPr>
          <w:b/>
          <w:bCs/>
          <w:sz w:val="20"/>
          <w:szCs w:val="20"/>
        </w:rPr>
      </w:pPr>
      <w:r w:rsidRPr="00485306">
        <w:rPr>
          <w:bCs/>
          <w:sz w:val="20"/>
          <w:szCs w:val="20"/>
        </w:rPr>
        <w:t>Aug 2012 – Mar 2014:</w:t>
      </w:r>
      <w:r>
        <w:rPr>
          <w:b/>
          <w:bCs/>
          <w:sz w:val="20"/>
          <w:szCs w:val="20"/>
        </w:rPr>
        <w:t xml:space="preserve"> Cloud9-e-biz Pvt. Ltd. </w:t>
      </w:r>
      <w:r w:rsidR="00FD1148">
        <w:rPr>
          <w:b/>
          <w:bCs/>
          <w:sz w:val="20"/>
          <w:szCs w:val="20"/>
        </w:rPr>
        <w:t>– Jr</w:t>
      </w:r>
      <w:r>
        <w:rPr>
          <w:b/>
          <w:bCs/>
          <w:sz w:val="20"/>
          <w:szCs w:val="20"/>
        </w:rPr>
        <w:t>.</w:t>
      </w:r>
      <w:r w:rsidR="00FD1148">
        <w:rPr>
          <w:b/>
          <w:bCs/>
          <w:sz w:val="20"/>
          <w:szCs w:val="20"/>
        </w:rPr>
        <w:t xml:space="preserve"> </w:t>
      </w:r>
      <w:r>
        <w:rPr>
          <w:b/>
          <w:bCs/>
          <w:sz w:val="20"/>
          <w:szCs w:val="20"/>
        </w:rPr>
        <w:t>Software Engineer</w:t>
      </w:r>
    </w:p>
    <w:p w14:paraId="2D4A8ADB" w14:textId="77777777" w:rsidR="00355C47" w:rsidRDefault="00355C47" w:rsidP="00355C47">
      <w:pPr>
        <w:keepLines/>
        <w:spacing w:after="120" w:line="240" w:lineRule="auto"/>
        <w:rPr>
          <w:b/>
          <w:bCs/>
          <w:sz w:val="20"/>
          <w:szCs w:val="20"/>
        </w:rPr>
      </w:pPr>
      <w:r>
        <w:rPr>
          <w:bCs/>
          <w:sz w:val="20"/>
          <w:szCs w:val="20"/>
        </w:rPr>
        <w:t>Jan</w:t>
      </w:r>
      <w:r w:rsidRPr="00485306">
        <w:rPr>
          <w:bCs/>
          <w:sz w:val="20"/>
          <w:szCs w:val="20"/>
        </w:rPr>
        <w:t xml:space="preserve"> 201</w:t>
      </w:r>
      <w:r>
        <w:rPr>
          <w:bCs/>
          <w:sz w:val="20"/>
          <w:szCs w:val="20"/>
        </w:rPr>
        <w:t>1</w:t>
      </w:r>
      <w:r w:rsidRPr="00485306">
        <w:rPr>
          <w:bCs/>
          <w:sz w:val="20"/>
          <w:szCs w:val="20"/>
        </w:rPr>
        <w:t xml:space="preserve"> – </w:t>
      </w:r>
      <w:r>
        <w:rPr>
          <w:bCs/>
          <w:sz w:val="20"/>
          <w:szCs w:val="20"/>
        </w:rPr>
        <w:t>July</w:t>
      </w:r>
      <w:r w:rsidRPr="00485306">
        <w:rPr>
          <w:bCs/>
          <w:sz w:val="20"/>
          <w:szCs w:val="20"/>
        </w:rPr>
        <w:t xml:space="preserve"> 201</w:t>
      </w:r>
      <w:r>
        <w:rPr>
          <w:bCs/>
          <w:sz w:val="20"/>
          <w:szCs w:val="20"/>
        </w:rPr>
        <w:t>2</w:t>
      </w:r>
      <w:r w:rsidRPr="00485306">
        <w:rPr>
          <w:bCs/>
          <w:sz w:val="20"/>
          <w:szCs w:val="20"/>
        </w:rPr>
        <w:t>:</w:t>
      </w:r>
      <w:r>
        <w:rPr>
          <w:bCs/>
          <w:sz w:val="20"/>
          <w:szCs w:val="20"/>
        </w:rPr>
        <w:t xml:space="preserve"> </w:t>
      </w:r>
      <w:r w:rsidRPr="00355C47">
        <w:rPr>
          <w:b/>
          <w:bCs/>
          <w:sz w:val="20"/>
          <w:szCs w:val="20"/>
        </w:rPr>
        <w:t>Orange Centre</w:t>
      </w:r>
      <w:r>
        <w:rPr>
          <w:b/>
          <w:bCs/>
          <w:sz w:val="20"/>
          <w:szCs w:val="20"/>
        </w:rPr>
        <w:t xml:space="preserve"> – Software Engineer</w:t>
      </w:r>
    </w:p>
    <w:p w14:paraId="1FBDB14D" w14:textId="77777777" w:rsidR="00CB126F" w:rsidRDefault="00CB126F">
      <w:pPr>
        <w:spacing w:after="0" w:line="240" w:lineRule="auto"/>
        <w:rPr>
          <w:rFonts w:ascii="Arial" w:eastAsia="Arial" w:hAnsi="Arial" w:cs="Arial"/>
          <w:color w:val="666666"/>
          <w:sz w:val="20"/>
          <w:szCs w:val="20"/>
        </w:rPr>
      </w:pPr>
    </w:p>
    <w:p w14:paraId="4B47A439" w14:textId="77777777" w:rsidR="00CB126F" w:rsidRPr="00DE142C" w:rsidRDefault="00A706CA">
      <w:pPr>
        <w:spacing w:before="200" w:line="240" w:lineRule="auto"/>
        <w:rPr>
          <w:rFonts w:ascii="Arial" w:eastAsia="Arial" w:hAnsi="Arial" w:cs="Arial"/>
          <w:b/>
          <w:smallCaps/>
          <w:color w:val="1A9CB0"/>
          <w:sz w:val="20"/>
          <w:szCs w:val="20"/>
        </w:rPr>
      </w:pPr>
      <w:r w:rsidRPr="00DE142C">
        <w:rPr>
          <w:rFonts w:ascii="Arial" w:eastAsia="Arial" w:hAnsi="Arial" w:cs="Arial"/>
          <w:b/>
          <w:smallCaps/>
          <w:color w:val="1A9CB0"/>
          <w:sz w:val="20"/>
          <w:szCs w:val="20"/>
        </w:rPr>
        <w:t>EDUCATION</w:t>
      </w:r>
    </w:p>
    <w:p w14:paraId="167402F7" w14:textId="77777777" w:rsidR="00CB126F" w:rsidRDefault="00A05803">
      <w:pPr>
        <w:keepLines/>
        <w:spacing w:after="120" w:line="240" w:lineRule="auto"/>
        <w:rPr>
          <w:rFonts w:ascii="Arial" w:eastAsia="Arial" w:hAnsi="Arial" w:cs="Arial"/>
          <w:color w:val="464547"/>
          <w:sz w:val="20"/>
          <w:szCs w:val="20"/>
        </w:rPr>
      </w:pPr>
      <w:r w:rsidRPr="00FD1148">
        <w:rPr>
          <w:rFonts w:ascii="Arial" w:eastAsia="Arial" w:hAnsi="Arial" w:cs="Arial"/>
          <w:b/>
          <w:color w:val="464547"/>
          <w:sz w:val="20"/>
          <w:szCs w:val="20"/>
        </w:rPr>
        <w:t>M.Sc Computer Science [2011], Shivaji University, Kolhapur</w:t>
      </w:r>
    </w:p>
    <w:sectPr w:rsidR="00CB126F" w:rsidSect="00FA3E6B">
      <w:type w:val="continuous"/>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735F"/>
    <w:multiLevelType w:val="multilevel"/>
    <w:tmpl w:val="AF46841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58D1773"/>
    <w:multiLevelType w:val="multilevel"/>
    <w:tmpl w:val="7916E37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C7E5CAC"/>
    <w:multiLevelType w:val="hybridMultilevel"/>
    <w:tmpl w:val="106AF1A2"/>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3" w15:restartNumberingAfterBreak="0">
    <w:nsid w:val="0D91361C"/>
    <w:multiLevelType w:val="multilevel"/>
    <w:tmpl w:val="0EA0888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1BF966DD"/>
    <w:multiLevelType w:val="hybridMultilevel"/>
    <w:tmpl w:val="E5F8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501BC"/>
    <w:multiLevelType w:val="multilevel"/>
    <w:tmpl w:val="4A02868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27D5487F"/>
    <w:multiLevelType w:val="multilevel"/>
    <w:tmpl w:val="DFBE355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15:restartNumberingAfterBreak="0">
    <w:nsid w:val="297A790C"/>
    <w:multiLevelType w:val="multilevel"/>
    <w:tmpl w:val="3DD21A0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15:restartNumberingAfterBreak="0">
    <w:nsid w:val="2EA53237"/>
    <w:multiLevelType w:val="multilevel"/>
    <w:tmpl w:val="3B00E49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34F54C0F"/>
    <w:multiLevelType w:val="multilevel"/>
    <w:tmpl w:val="61EC2CF8"/>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15:restartNumberingAfterBreak="0">
    <w:nsid w:val="3E6F5FCE"/>
    <w:multiLevelType w:val="hybridMultilevel"/>
    <w:tmpl w:val="FF109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15849"/>
    <w:multiLevelType w:val="multilevel"/>
    <w:tmpl w:val="43407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611C4B"/>
    <w:multiLevelType w:val="multilevel"/>
    <w:tmpl w:val="208A8EF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3" w15:restartNumberingAfterBreak="0">
    <w:nsid w:val="47C51D4B"/>
    <w:multiLevelType w:val="multilevel"/>
    <w:tmpl w:val="D6AAB51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4DDD541A"/>
    <w:multiLevelType w:val="multilevel"/>
    <w:tmpl w:val="7BA27B0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 w15:restartNumberingAfterBreak="0">
    <w:nsid w:val="54AB7462"/>
    <w:multiLevelType w:val="multilevel"/>
    <w:tmpl w:val="3AF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B75B5"/>
    <w:multiLevelType w:val="hybridMultilevel"/>
    <w:tmpl w:val="E8AE1BC6"/>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7" w15:restartNumberingAfterBreak="0">
    <w:nsid w:val="719A6054"/>
    <w:multiLevelType w:val="multilevel"/>
    <w:tmpl w:val="6BE8126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7"/>
  </w:num>
  <w:num w:numId="2">
    <w:abstractNumId w:val="17"/>
  </w:num>
  <w:num w:numId="3">
    <w:abstractNumId w:val="8"/>
  </w:num>
  <w:num w:numId="4">
    <w:abstractNumId w:val="1"/>
  </w:num>
  <w:num w:numId="5">
    <w:abstractNumId w:val="12"/>
  </w:num>
  <w:num w:numId="6">
    <w:abstractNumId w:val="14"/>
  </w:num>
  <w:num w:numId="7">
    <w:abstractNumId w:val="3"/>
  </w:num>
  <w:num w:numId="8">
    <w:abstractNumId w:val="0"/>
  </w:num>
  <w:num w:numId="9">
    <w:abstractNumId w:val="6"/>
  </w:num>
  <w:num w:numId="10">
    <w:abstractNumId w:val="11"/>
  </w:num>
  <w:num w:numId="11">
    <w:abstractNumId w:val="5"/>
  </w:num>
  <w:num w:numId="12">
    <w:abstractNumId w:val="9"/>
  </w:num>
  <w:num w:numId="13">
    <w:abstractNumId w:val="13"/>
  </w:num>
  <w:num w:numId="14">
    <w:abstractNumId w:val="2"/>
  </w:num>
  <w:num w:numId="15">
    <w:abstractNumId w:val="4"/>
  </w:num>
  <w:num w:numId="16">
    <w:abstractNumId w:val="16"/>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CB126F"/>
    <w:rsid w:val="000B1B43"/>
    <w:rsid w:val="000F2735"/>
    <w:rsid w:val="00105D71"/>
    <w:rsid w:val="001230F0"/>
    <w:rsid w:val="00170D40"/>
    <w:rsid w:val="001B1D4C"/>
    <w:rsid w:val="00261992"/>
    <w:rsid w:val="00354FD0"/>
    <w:rsid w:val="00355C47"/>
    <w:rsid w:val="00357CA6"/>
    <w:rsid w:val="003E65DD"/>
    <w:rsid w:val="00457E2F"/>
    <w:rsid w:val="004729D5"/>
    <w:rsid w:val="00485306"/>
    <w:rsid w:val="005D6A7F"/>
    <w:rsid w:val="00751B43"/>
    <w:rsid w:val="00766CD2"/>
    <w:rsid w:val="007F1F6B"/>
    <w:rsid w:val="00891705"/>
    <w:rsid w:val="0094377E"/>
    <w:rsid w:val="009B4399"/>
    <w:rsid w:val="00A05803"/>
    <w:rsid w:val="00A178ED"/>
    <w:rsid w:val="00A706CA"/>
    <w:rsid w:val="00AD36EF"/>
    <w:rsid w:val="00B14977"/>
    <w:rsid w:val="00B64F01"/>
    <w:rsid w:val="00BA494B"/>
    <w:rsid w:val="00BF6A86"/>
    <w:rsid w:val="00CA11B5"/>
    <w:rsid w:val="00CB126F"/>
    <w:rsid w:val="00DE142C"/>
    <w:rsid w:val="00E4690F"/>
    <w:rsid w:val="00E52210"/>
    <w:rsid w:val="00E53BFD"/>
    <w:rsid w:val="00EA03E3"/>
    <w:rsid w:val="00EB478B"/>
    <w:rsid w:val="00FA3E6B"/>
    <w:rsid w:val="00FD1148"/>
    <w:rsid w:val="00FE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7D49"/>
  <w15:docId w15:val="{9897C695-A8DF-4BCA-A41A-DA414114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paragraph" w:styleId="ListParagraph">
    <w:name w:val="List Paragraph"/>
    <w:basedOn w:val="Normal"/>
    <w:uiPriority w:val="34"/>
    <w:qFormat/>
    <w:rsid w:val="00AD36EF"/>
    <w:pPr>
      <w:ind w:left="720"/>
      <w:contextualSpacing/>
    </w:pPr>
  </w:style>
  <w:style w:type="character" w:styleId="Strong">
    <w:name w:val="Strong"/>
    <w:basedOn w:val="DefaultParagraphFont"/>
    <w:uiPriority w:val="22"/>
    <w:qFormat/>
    <w:rsid w:val="00E53BFD"/>
    <w:rPr>
      <w:b/>
      <w:bCs/>
    </w:rPr>
  </w:style>
  <w:style w:type="paragraph" w:customStyle="1" w:styleId="Default">
    <w:name w:val="Default"/>
    <w:rsid w:val="00354FD0"/>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822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eetamsalunkhe@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3</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Pritam Salunkhe</cp:lastModifiedBy>
  <cp:revision>41</cp:revision>
  <dcterms:created xsi:type="dcterms:W3CDTF">2022-01-18T16:40:00Z</dcterms:created>
  <dcterms:modified xsi:type="dcterms:W3CDTF">2022-02-06T13:12:00Z</dcterms:modified>
</cp:coreProperties>
</file>