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35E89" w14:textId="77777777" w:rsidR="003F3147" w:rsidRDefault="003F3147" w:rsidP="003F3147">
      <w:pPr>
        <w:spacing w:after="158"/>
        <w:ind w:right="73"/>
        <w:jc w:val="center"/>
      </w:pPr>
      <w:r>
        <w:rPr>
          <w:rFonts w:ascii="Times New Roman" w:eastAsia="Times New Roman" w:hAnsi="Times New Roman" w:cs="Times New Roman"/>
          <w:b/>
        </w:rPr>
        <w:t xml:space="preserve">INTRODUCTION TO MACHINE LEARNING </w:t>
      </w:r>
    </w:p>
    <w:p w14:paraId="63EE84FC" w14:textId="77777777" w:rsidR="003F3147" w:rsidRDefault="003F3147" w:rsidP="003F3147">
      <w:pPr>
        <w:spacing w:after="158"/>
        <w:ind w:right="69"/>
        <w:jc w:val="center"/>
      </w:pPr>
      <w:r>
        <w:rPr>
          <w:rFonts w:ascii="Times New Roman" w:eastAsia="Times New Roman" w:hAnsi="Times New Roman" w:cs="Times New Roman"/>
          <w:b/>
        </w:rPr>
        <w:t xml:space="preserve">LAB ASSIGNMENT – 3 </w:t>
      </w:r>
    </w:p>
    <w:p w14:paraId="5070A1DF" w14:textId="77777777" w:rsidR="003F3147" w:rsidRDefault="003F3147" w:rsidP="003F3147">
      <w:pPr>
        <w:spacing w:after="155"/>
        <w:ind w:right="70"/>
        <w:jc w:val="right"/>
      </w:pPr>
      <w:proofErr w:type="gramStart"/>
      <w:r>
        <w:rPr>
          <w:rFonts w:ascii="Times New Roman" w:eastAsia="Times New Roman" w:hAnsi="Times New Roman" w:cs="Times New Roman"/>
          <w:b/>
        </w:rPr>
        <w:t>NAME :</w:t>
      </w:r>
      <w:proofErr w:type="gramEnd"/>
      <w:r>
        <w:rPr>
          <w:rFonts w:ascii="Times New Roman" w:eastAsia="Times New Roman" w:hAnsi="Times New Roman" w:cs="Times New Roman"/>
          <w:b/>
        </w:rPr>
        <w:t xml:space="preserve"> PRATHAPANI SATWIKA </w:t>
      </w:r>
    </w:p>
    <w:p w14:paraId="6C8505A9" w14:textId="557C94B4" w:rsidR="00F55B5D" w:rsidRPr="00063C56" w:rsidRDefault="003F3147" w:rsidP="0099745C">
      <w:pPr>
        <w:rPr>
          <w:b/>
          <w:bCs/>
          <w:sz w:val="28"/>
          <w:szCs w:val="36"/>
        </w:rPr>
      </w:pPr>
      <w:r>
        <w:rPr>
          <w:rFonts w:ascii="Times New Roman" w:eastAsia="Times New Roman" w:hAnsi="Times New Roman" w:cs="Times New Roman"/>
          <w:b/>
        </w:rPr>
        <w:t xml:space="preserve">                                                </w:t>
      </w:r>
      <w:r>
        <w:rPr>
          <w:rFonts w:ascii="Times New Roman" w:eastAsia="Times New Roman" w:hAnsi="Times New Roman" w:cs="Times New Roman"/>
          <w:b/>
        </w:rPr>
        <w:t xml:space="preserve">                                                                             </w:t>
      </w:r>
      <w:r>
        <w:rPr>
          <w:rFonts w:ascii="Times New Roman" w:eastAsia="Times New Roman" w:hAnsi="Times New Roman" w:cs="Times New Roman"/>
          <w:b/>
        </w:rPr>
        <w:t xml:space="preserve">  REG.NO</w:t>
      </w:r>
      <w:proofErr w:type="gramStart"/>
      <w:r>
        <w:rPr>
          <w:rFonts w:ascii="Times New Roman" w:eastAsia="Times New Roman" w:hAnsi="Times New Roman" w:cs="Times New Roman"/>
          <w:b/>
        </w:rPr>
        <w:t>. :</w:t>
      </w:r>
      <w:proofErr w:type="gramEnd"/>
      <w:r>
        <w:rPr>
          <w:rFonts w:ascii="Times New Roman" w:eastAsia="Times New Roman" w:hAnsi="Times New Roman" w:cs="Times New Roman"/>
          <w:b/>
        </w:rPr>
        <w:t xml:space="preserve"> 20BCD7160</w:t>
      </w:r>
      <w:r w:rsidR="00F55B5D" w:rsidRPr="00ED6ECC">
        <w:rPr>
          <w:b/>
          <w:bCs/>
          <w:sz w:val="36"/>
          <w:szCs w:val="44"/>
        </w:rPr>
        <w:tab/>
      </w:r>
      <w:r w:rsidR="00F55B5D" w:rsidRPr="00ED6ECC">
        <w:rPr>
          <w:b/>
          <w:bCs/>
          <w:sz w:val="36"/>
          <w:szCs w:val="44"/>
        </w:rPr>
        <w:tab/>
      </w:r>
    </w:p>
    <w:p w14:paraId="29699398" w14:textId="1177A0C9" w:rsidR="0099745C" w:rsidRPr="003F3147" w:rsidRDefault="0099745C" w:rsidP="0099745C">
      <w:pPr>
        <w:rPr>
          <w:rFonts w:ascii="Times New Roman" w:hAnsi="Times New Roman" w:cs="Times New Roman"/>
          <w:b/>
          <w:bCs/>
          <w:sz w:val="28"/>
          <w:szCs w:val="28"/>
        </w:rPr>
      </w:pPr>
      <w:r w:rsidRPr="003F3147">
        <w:rPr>
          <w:rFonts w:ascii="Times New Roman" w:hAnsi="Times New Roman" w:cs="Times New Roman"/>
          <w:b/>
          <w:bCs/>
          <w:sz w:val="28"/>
          <w:szCs w:val="28"/>
        </w:rPr>
        <w:t>Feature Engineering Techniques for Machine Learning -Deconstructing the ‘art’</w:t>
      </w:r>
    </w:p>
    <w:p w14:paraId="1A119CFF" w14:textId="6989A02F" w:rsidR="00FC78D1" w:rsidRPr="00063C56" w:rsidRDefault="0099745C" w:rsidP="00FC78D1">
      <w:pPr>
        <w:pStyle w:val="ListParagraph"/>
        <w:numPr>
          <w:ilvl w:val="0"/>
          <w:numId w:val="1"/>
        </w:numPr>
        <w:rPr>
          <w:rFonts w:ascii="Times New Roman" w:hAnsi="Times New Roman" w:cs="Times New Roman"/>
          <w:sz w:val="28"/>
          <w:szCs w:val="28"/>
        </w:rPr>
      </w:pPr>
      <w:proofErr w:type="gramStart"/>
      <w:r w:rsidRPr="003F3147">
        <w:rPr>
          <w:rFonts w:ascii="Times New Roman" w:hAnsi="Times New Roman" w:cs="Times New Roman"/>
          <w:b/>
          <w:bCs/>
          <w:sz w:val="28"/>
          <w:szCs w:val="28"/>
        </w:rPr>
        <w:t>Imputation</w:t>
      </w:r>
      <w:r w:rsidR="00063C56">
        <w:rPr>
          <w:rFonts w:ascii="Times New Roman" w:hAnsi="Times New Roman" w:cs="Times New Roman"/>
          <w:b/>
          <w:bCs/>
          <w:sz w:val="28"/>
          <w:szCs w:val="28"/>
        </w:rPr>
        <w:t xml:space="preserve"> :</w:t>
      </w:r>
      <w:proofErr w:type="gramEnd"/>
      <w:r w:rsidR="00063C56">
        <w:rPr>
          <w:rFonts w:ascii="Times New Roman" w:hAnsi="Times New Roman" w:cs="Times New Roman"/>
          <w:b/>
          <w:bCs/>
          <w:sz w:val="28"/>
          <w:szCs w:val="28"/>
        </w:rPr>
        <w:t xml:space="preserve"> </w:t>
      </w:r>
      <w:r w:rsidR="00063C56" w:rsidRPr="00063C56">
        <w:rPr>
          <w:rFonts w:ascii="Times New Roman" w:hAnsi="Times New Roman" w:cs="Times New Roman"/>
          <w:sz w:val="28"/>
          <w:szCs w:val="28"/>
        </w:rPr>
        <w:t>Imputation deals with how to handle data that has missing values. While one solution to this problem is to delete entries that lack specific values, doing so may result in the loss of some important data.</w:t>
      </w:r>
    </w:p>
    <w:p w14:paraId="688E3940" w14:textId="77777777" w:rsidR="0005225B" w:rsidRDefault="00340C0E" w:rsidP="00340C0E">
      <w:r w:rsidRPr="00340C0E">
        <w:rPr>
          <w:noProof/>
        </w:rPr>
        <w:drawing>
          <wp:inline distT="0" distB="0" distL="0" distR="0" wp14:anchorId="60A489AB" wp14:editId="04A7626D">
            <wp:extent cx="5731510" cy="19640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64055"/>
                    </a:xfrm>
                    <a:prstGeom prst="rect">
                      <a:avLst/>
                    </a:prstGeom>
                  </pic:spPr>
                </pic:pic>
              </a:graphicData>
            </a:graphic>
          </wp:inline>
        </w:drawing>
      </w:r>
      <w:r w:rsidR="000E4574" w:rsidRPr="000E4574">
        <w:rPr>
          <w:noProof/>
        </w:rPr>
        <w:drawing>
          <wp:inline distT="0" distB="0" distL="0" distR="0" wp14:anchorId="59606419" wp14:editId="5426ADAF">
            <wp:extent cx="5731510" cy="13925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92555"/>
                    </a:xfrm>
                    <a:prstGeom prst="rect">
                      <a:avLst/>
                    </a:prstGeom>
                  </pic:spPr>
                </pic:pic>
              </a:graphicData>
            </a:graphic>
          </wp:inline>
        </w:drawing>
      </w:r>
      <w:r w:rsidR="003B3D43" w:rsidRPr="003B3D43">
        <w:rPr>
          <w:noProof/>
        </w:rPr>
        <w:drawing>
          <wp:inline distT="0" distB="0" distL="0" distR="0" wp14:anchorId="40534163" wp14:editId="3D8AB487">
            <wp:extent cx="5731510" cy="14446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44625"/>
                    </a:xfrm>
                    <a:prstGeom prst="rect">
                      <a:avLst/>
                    </a:prstGeom>
                  </pic:spPr>
                </pic:pic>
              </a:graphicData>
            </a:graphic>
          </wp:inline>
        </w:drawing>
      </w:r>
      <w:r w:rsidR="00FC4D56" w:rsidRPr="00FC4D56">
        <w:rPr>
          <w:noProof/>
        </w:rPr>
        <w:drawing>
          <wp:inline distT="0" distB="0" distL="0" distR="0" wp14:anchorId="4A7F5ECC" wp14:editId="65494409">
            <wp:extent cx="5731510" cy="19240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24050"/>
                    </a:xfrm>
                    <a:prstGeom prst="rect">
                      <a:avLst/>
                    </a:prstGeom>
                  </pic:spPr>
                </pic:pic>
              </a:graphicData>
            </a:graphic>
          </wp:inline>
        </w:drawing>
      </w:r>
    </w:p>
    <w:p w14:paraId="66E244D6" w14:textId="77777777" w:rsidR="0005225B" w:rsidRDefault="0005225B" w:rsidP="00340C0E"/>
    <w:p w14:paraId="2F489EC7" w14:textId="33372DBC" w:rsidR="00340C0E" w:rsidRDefault="009C154F" w:rsidP="00340C0E">
      <w:r w:rsidRPr="009C154F">
        <w:rPr>
          <w:noProof/>
        </w:rPr>
        <w:lastRenderedPageBreak/>
        <w:drawing>
          <wp:inline distT="0" distB="0" distL="0" distR="0" wp14:anchorId="0A29CA62" wp14:editId="497B545F">
            <wp:extent cx="5731510" cy="16135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13535"/>
                    </a:xfrm>
                    <a:prstGeom prst="rect">
                      <a:avLst/>
                    </a:prstGeom>
                  </pic:spPr>
                </pic:pic>
              </a:graphicData>
            </a:graphic>
          </wp:inline>
        </w:drawing>
      </w:r>
    </w:p>
    <w:p w14:paraId="1553AC66" w14:textId="161D6448" w:rsidR="003D3E55" w:rsidRPr="003F3147" w:rsidRDefault="003D3E55" w:rsidP="00340C0E">
      <w:pPr>
        <w:rPr>
          <w:rFonts w:ascii="Times New Roman" w:hAnsi="Times New Roman" w:cs="Times New Roman"/>
          <w:sz w:val="28"/>
          <w:szCs w:val="28"/>
        </w:rPr>
      </w:pPr>
      <w:r w:rsidRPr="003F3147">
        <w:rPr>
          <w:rFonts w:ascii="Times New Roman" w:hAnsi="Times New Roman" w:cs="Times New Roman"/>
          <w:sz w:val="28"/>
          <w:szCs w:val="28"/>
        </w:rPr>
        <w:t>In the above candy problem, you were given 5 records instead of one with the ‘Candy Variety’ missing. Using the above technique, you would predict the missing values as ‘</w:t>
      </w:r>
      <w:proofErr w:type="spellStart"/>
      <w:r w:rsidRPr="003F3147">
        <w:rPr>
          <w:rFonts w:ascii="Times New Roman" w:hAnsi="Times New Roman" w:cs="Times New Roman"/>
          <w:sz w:val="28"/>
          <w:szCs w:val="28"/>
        </w:rPr>
        <w:t>Britania</w:t>
      </w:r>
      <w:proofErr w:type="spellEnd"/>
      <w:r w:rsidRPr="003F3147">
        <w:rPr>
          <w:rFonts w:ascii="Times New Roman" w:hAnsi="Times New Roman" w:cs="Times New Roman"/>
          <w:sz w:val="28"/>
          <w:szCs w:val="28"/>
        </w:rPr>
        <w:t xml:space="preserve">’ resulting in possibly predicting the high sales of </w:t>
      </w:r>
      <w:proofErr w:type="spellStart"/>
      <w:r w:rsidRPr="003F3147">
        <w:rPr>
          <w:rFonts w:ascii="Times New Roman" w:hAnsi="Times New Roman" w:cs="Times New Roman"/>
          <w:sz w:val="28"/>
          <w:szCs w:val="28"/>
        </w:rPr>
        <w:t>Britania</w:t>
      </w:r>
      <w:proofErr w:type="spellEnd"/>
      <w:r w:rsidRPr="003F3147">
        <w:rPr>
          <w:rFonts w:ascii="Times New Roman" w:hAnsi="Times New Roman" w:cs="Times New Roman"/>
          <w:sz w:val="28"/>
          <w:szCs w:val="28"/>
        </w:rPr>
        <w:t xml:space="preserve"> all through the year</w:t>
      </w:r>
    </w:p>
    <w:p w14:paraId="32F20099" w14:textId="77777777" w:rsidR="000E0383" w:rsidRDefault="000E0383" w:rsidP="00340C0E"/>
    <w:p w14:paraId="2969939A" w14:textId="0ABAC271" w:rsidR="0099745C" w:rsidRPr="00063C56" w:rsidRDefault="0099745C" w:rsidP="000E0383">
      <w:pPr>
        <w:pStyle w:val="ListParagraph"/>
        <w:numPr>
          <w:ilvl w:val="0"/>
          <w:numId w:val="1"/>
        </w:numPr>
        <w:rPr>
          <w:rFonts w:ascii="Times New Roman" w:hAnsi="Times New Roman" w:cs="Times New Roman"/>
          <w:sz w:val="28"/>
          <w:szCs w:val="28"/>
        </w:rPr>
      </w:pPr>
      <w:proofErr w:type="gramStart"/>
      <w:r w:rsidRPr="003F3147">
        <w:rPr>
          <w:rFonts w:ascii="Times New Roman" w:hAnsi="Times New Roman" w:cs="Times New Roman"/>
          <w:b/>
          <w:bCs/>
          <w:sz w:val="28"/>
          <w:szCs w:val="28"/>
        </w:rPr>
        <w:t>Discretization</w:t>
      </w:r>
      <w:r w:rsidR="00063C56">
        <w:rPr>
          <w:rFonts w:ascii="Times New Roman" w:hAnsi="Times New Roman" w:cs="Times New Roman"/>
          <w:b/>
          <w:bCs/>
          <w:sz w:val="28"/>
          <w:szCs w:val="28"/>
        </w:rPr>
        <w:t xml:space="preserve"> :</w:t>
      </w:r>
      <w:proofErr w:type="gramEnd"/>
      <w:r w:rsidR="00063C56">
        <w:rPr>
          <w:rFonts w:ascii="Times New Roman" w:hAnsi="Times New Roman" w:cs="Times New Roman"/>
          <w:b/>
          <w:bCs/>
          <w:sz w:val="28"/>
          <w:szCs w:val="28"/>
        </w:rPr>
        <w:t xml:space="preserve"> </w:t>
      </w:r>
      <w:r w:rsidR="00063C56" w:rsidRPr="00063C56">
        <w:rPr>
          <w:rFonts w:ascii="Times New Roman" w:hAnsi="Times New Roman" w:cs="Times New Roman"/>
          <w:sz w:val="28"/>
          <w:szCs w:val="28"/>
        </w:rPr>
        <w:t>Discretization is essentially the process of taking a set of data values and logically classifying them into bins (or buckets). Binning is applicable to both qualitative and numerical variables. Although the granularity of the data is lost, this may assist prevent data from overfitting.</w:t>
      </w:r>
    </w:p>
    <w:p w14:paraId="70CB5D18" w14:textId="2E2589D0" w:rsidR="000E0383" w:rsidRDefault="00971604" w:rsidP="000E0383">
      <w:pPr>
        <w:rPr>
          <w:b/>
          <w:bCs/>
          <w:sz w:val="32"/>
          <w:szCs w:val="32"/>
        </w:rPr>
      </w:pPr>
      <w:r w:rsidRPr="003F3147">
        <w:rPr>
          <w:b/>
          <w:bCs/>
          <w:noProof/>
          <w:sz w:val="28"/>
          <w:szCs w:val="28"/>
        </w:rPr>
        <w:drawing>
          <wp:inline distT="0" distB="0" distL="0" distR="0" wp14:anchorId="7124C5FA" wp14:editId="5C61C50E">
            <wp:extent cx="6645910" cy="17799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1779905"/>
                    </a:xfrm>
                    <a:prstGeom prst="rect">
                      <a:avLst/>
                    </a:prstGeom>
                  </pic:spPr>
                </pic:pic>
              </a:graphicData>
            </a:graphic>
          </wp:inline>
        </w:drawing>
      </w:r>
    </w:p>
    <w:p w14:paraId="578CEA57" w14:textId="3C3C62C6" w:rsidR="002204B2" w:rsidRPr="003F3147" w:rsidRDefault="002204B2" w:rsidP="002204B2">
      <w:pPr>
        <w:spacing w:before="100" w:beforeAutospacing="1" w:after="100" w:afterAutospacing="1" w:line="240" w:lineRule="auto"/>
        <w:rPr>
          <w:rFonts w:ascii="Times New Roman" w:eastAsia="Times New Roman" w:hAnsi="Times New Roman" w:cs="Times New Roman"/>
          <w:sz w:val="28"/>
          <w:szCs w:val="28"/>
          <w:lang w:eastAsia="en-IN"/>
        </w:rPr>
      </w:pPr>
      <w:r w:rsidRPr="003F3147">
        <w:rPr>
          <w:rFonts w:ascii="Times New Roman" w:eastAsia="Times New Roman" w:hAnsi="Times New Roman" w:cs="Times New Roman"/>
          <w:sz w:val="28"/>
          <w:szCs w:val="28"/>
          <w:lang w:eastAsia="en-IN"/>
        </w:rPr>
        <w:t>The grouping of data can be done as:</w:t>
      </w:r>
    </w:p>
    <w:p w14:paraId="5406F601" w14:textId="77777777" w:rsidR="002204B2" w:rsidRPr="003F3147" w:rsidRDefault="002204B2" w:rsidP="002204B2">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3F3147">
        <w:rPr>
          <w:rFonts w:ascii="Times New Roman" w:eastAsia="Times New Roman" w:hAnsi="Times New Roman" w:cs="Times New Roman"/>
          <w:sz w:val="28"/>
          <w:szCs w:val="28"/>
          <w:lang w:eastAsia="en-IN"/>
        </w:rPr>
        <w:t>Grouping of equal intervals</w:t>
      </w:r>
    </w:p>
    <w:p w14:paraId="2A185B82" w14:textId="77777777" w:rsidR="002204B2" w:rsidRPr="003F3147" w:rsidRDefault="002204B2" w:rsidP="002204B2">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3F3147">
        <w:rPr>
          <w:rFonts w:ascii="Times New Roman" w:eastAsia="Times New Roman" w:hAnsi="Times New Roman" w:cs="Times New Roman"/>
          <w:sz w:val="28"/>
          <w:szCs w:val="28"/>
          <w:lang w:eastAsia="en-IN"/>
        </w:rPr>
        <w:t>Grouping based on equal frequencies (of observations in the bin)</w:t>
      </w:r>
    </w:p>
    <w:p w14:paraId="7251A23D" w14:textId="02DEB4DE" w:rsidR="002204B2" w:rsidRPr="003F3147" w:rsidRDefault="002204B2" w:rsidP="000E0383">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3F3147">
        <w:rPr>
          <w:rFonts w:ascii="Times New Roman" w:eastAsia="Times New Roman" w:hAnsi="Times New Roman" w:cs="Times New Roman"/>
          <w:sz w:val="28"/>
          <w:szCs w:val="28"/>
          <w:lang w:eastAsia="en-IN"/>
        </w:rPr>
        <w:t>Grouping based on decision tree sorting (to establish a relationship with target)</w:t>
      </w:r>
    </w:p>
    <w:p w14:paraId="2969939B" w14:textId="4309DA35" w:rsidR="0099745C" w:rsidRPr="00063C56" w:rsidRDefault="0099745C" w:rsidP="00063C56">
      <w:pPr>
        <w:pStyle w:val="ListParagraph"/>
        <w:numPr>
          <w:ilvl w:val="0"/>
          <w:numId w:val="1"/>
        </w:numPr>
        <w:rPr>
          <w:rFonts w:ascii="Times New Roman" w:hAnsi="Times New Roman" w:cs="Times New Roman"/>
          <w:sz w:val="28"/>
          <w:szCs w:val="28"/>
        </w:rPr>
      </w:pPr>
      <w:r w:rsidRPr="00063C56">
        <w:rPr>
          <w:rFonts w:ascii="Times New Roman" w:hAnsi="Times New Roman" w:cs="Times New Roman"/>
          <w:b/>
          <w:bCs/>
          <w:sz w:val="28"/>
          <w:szCs w:val="28"/>
        </w:rPr>
        <w:t xml:space="preserve">Categorical </w:t>
      </w:r>
      <w:proofErr w:type="gramStart"/>
      <w:r w:rsidRPr="00063C56">
        <w:rPr>
          <w:rFonts w:ascii="Times New Roman" w:hAnsi="Times New Roman" w:cs="Times New Roman"/>
          <w:b/>
          <w:bCs/>
          <w:sz w:val="28"/>
          <w:szCs w:val="28"/>
        </w:rPr>
        <w:t>Encoding</w:t>
      </w:r>
      <w:r w:rsidR="00063C56" w:rsidRPr="00063C56">
        <w:rPr>
          <w:rFonts w:ascii="Times New Roman" w:hAnsi="Times New Roman" w:cs="Times New Roman"/>
          <w:b/>
          <w:bCs/>
          <w:sz w:val="28"/>
          <w:szCs w:val="28"/>
        </w:rPr>
        <w:t xml:space="preserve"> :</w:t>
      </w:r>
      <w:proofErr w:type="gramEnd"/>
      <w:r w:rsidR="00063C56" w:rsidRPr="00063C56">
        <w:rPr>
          <w:rFonts w:ascii="Times New Roman" w:hAnsi="Times New Roman" w:cs="Times New Roman"/>
          <w:b/>
          <w:bCs/>
          <w:sz w:val="28"/>
          <w:szCs w:val="28"/>
        </w:rPr>
        <w:t xml:space="preserve"> </w:t>
      </w:r>
      <w:r w:rsidR="00063C56" w:rsidRPr="00063C56">
        <w:rPr>
          <w:rFonts w:ascii="Times New Roman" w:hAnsi="Times New Roman" w:cs="Times New Roman"/>
          <w:b/>
          <w:bCs/>
          <w:sz w:val="28"/>
          <w:szCs w:val="28"/>
        </w:rPr>
        <w:t xml:space="preserve">: </w:t>
      </w:r>
      <w:r w:rsidR="00063C56" w:rsidRPr="00063C56">
        <w:rPr>
          <w:rFonts w:ascii="Times New Roman" w:hAnsi="Times New Roman" w:cs="Times New Roman"/>
          <w:sz w:val="28"/>
          <w:szCs w:val="28"/>
        </w:rPr>
        <w:t xml:space="preserve">Categorical encoding is the technique used to encode categorical features into numerical values which are usually simpler for an algorithm to understand. </w:t>
      </w:r>
    </w:p>
    <w:p w14:paraId="490C03FE" w14:textId="59F998E0" w:rsidR="002204B2" w:rsidRDefault="0016628E" w:rsidP="002204B2">
      <w:pPr>
        <w:rPr>
          <w:b/>
          <w:bCs/>
          <w:sz w:val="32"/>
          <w:szCs w:val="32"/>
        </w:rPr>
      </w:pPr>
      <w:r w:rsidRPr="0016628E">
        <w:rPr>
          <w:b/>
          <w:bCs/>
          <w:noProof/>
          <w:sz w:val="32"/>
          <w:szCs w:val="32"/>
        </w:rPr>
        <w:drawing>
          <wp:inline distT="0" distB="0" distL="0" distR="0" wp14:anchorId="576AA90F" wp14:editId="15704E62">
            <wp:extent cx="6645910" cy="190119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1901190"/>
                    </a:xfrm>
                    <a:prstGeom prst="rect">
                      <a:avLst/>
                    </a:prstGeom>
                  </pic:spPr>
                </pic:pic>
              </a:graphicData>
            </a:graphic>
          </wp:inline>
        </w:drawing>
      </w:r>
    </w:p>
    <w:p w14:paraId="784934D5" w14:textId="77777777" w:rsidR="00EF2838" w:rsidRPr="00063C56" w:rsidRDefault="00EF2838" w:rsidP="002204B2">
      <w:pPr>
        <w:rPr>
          <w:rFonts w:ascii="Times New Roman" w:hAnsi="Times New Roman" w:cs="Times New Roman"/>
          <w:sz w:val="28"/>
          <w:szCs w:val="28"/>
        </w:rPr>
      </w:pPr>
      <w:r w:rsidRPr="00063C56">
        <w:rPr>
          <w:rFonts w:ascii="Times New Roman" w:hAnsi="Times New Roman" w:cs="Times New Roman"/>
          <w:sz w:val="28"/>
          <w:szCs w:val="28"/>
        </w:rPr>
        <w:t xml:space="preserve">1. Count and Frequency encoding- captures each label's representation, </w:t>
      </w:r>
    </w:p>
    <w:p w14:paraId="093A3ACA" w14:textId="77777777" w:rsidR="00EF2838" w:rsidRPr="00063C56" w:rsidRDefault="00EF2838" w:rsidP="002204B2">
      <w:pPr>
        <w:rPr>
          <w:rFonts w:ascii="Times New Roman" w:hAnsi="Times New Roman" w:cs="Times New Roman"/>
          <w:sz w:val="28"/>
          <w:szCs w:val="28"/>
        </w:rPr>
      </w:pPr>
      <w:r w:rsidRPr="00063C56">
        <w:rPr>
          <w:rFonts w:ascii="Times New Roman" w:hAnsi="Times New Roman" w:cs="Times New Roman"/>
          <w:sz w:val="28"/>
          <w:szCs w:val="28"/>
        </w:rPr>
        <w:t xml:space="preserve">2. Mean encoding -establishes the relationship with the target. </w:t>
      </w:r>
    </w:p>
    <w:p w14:paraId="64577133" w14:textId="5845CF9A" w:rsidR="00EF2838" w:rsidRPr="00063C56" w:rsidRDefault="00EF2838" w:rsidP="002204B2">
      <w:pPr>
        <w:rPr>
          <w:rFonts w:ascii="Times New Roman" w:hAnsi="Times New Roman" w:cs="Times New Roman"/>
          <w:sz w:val="28"/>
          <w:szCs w:val="28"/>
        </w:rPr>
      </w:pPr>
      <w:r w:rsidRPr="00063C56">
        <w:rPr>
          <w:rFonts w:ascii="Times New Roman" w:hAnsi="Times New Roman" w:cs="Times New Roman"/>
          <w:sz w:val="28"/>
          <w:szCs w:val="28"/>
        </w:rPr>
        <w:t>3.Ordinal encoding- number assigned to each unique label.</w:t>
      </w:r>
    </w:p>
    <w:p w14:paraId="5B1537C0" w14:textId="77777777" w:rsidR="00EF2838" w:rsidRPr="002204B2" w:rsidRDefault="00EF2838" w:rsidP="002204B2">
      <w:pPr>
        <w:rPr>
          <w:b/>
          <w:bCs/>
          <w:sz w:val="32"/>
          <w:szCs w:val="32"/>
        </w:rPr>
      </w:pPr>
    </w:p>
    <w:p w14:paraId="2969939C" w14:textId="286FDB83" w:rsidR="0099745C" w:rsidRPr="00063C56" w:rsidRDefault="00063C56" w:rsidP="00063C56">
      <w:pPr>
        <w:ind w:left="10" w:right="16"/>
      </w:pPr>
      <w:r>
        <w:rPr>
          <w:rFonts w:ascii="Times New Roman" w:hAnsi="Times New Roman" w:cs="Times New Roman"/>
          <w:b/>
          <w:bCs/>
          <w:sz w:val="28"/>
          <w:szCs w:val="28"/>
        </w:rPr>
        <w:t>4)</w:t>
      </w:r>
      <w:r w:rsidR="0099745C" w:rsidRPr="00063C56">
        <w:rPr>
          <w:rFonts w:ascii="Times New Roman" w:hAnsi="Times New Roman" w:cs="Times New Roman"/>
          <w:b/>
          <w:bCs/>
          <w:sz w:val="28"/>
          <w:szCs w:val="28"/>
        </w:rPr>
        <w:t xml:space="preserve">Feature </w:t>
      </w:r>
      <w:proofErr w:type="gramStart"/>
      <w:r w:rsidR="0099745C" w:rsidRPr="00063C56">
        <w:rPr>
          <w:rFonts w:ascii="Times New Roman" w:hAnsi="Times New Roman" w:cs="Times New Roman"/>
          <w:b/>
          <w:bCs/>
          <w:sz w:val="28"/>
          <w:szCs w:val="28"/>
        </w:rPr>
        <w:t>Splitting</w:t>
      </w:r>
      <w:r>
        <w:rPr>
          <w:rFonts w:ascii="Times New Roman" w:hAnsi="Times New Roman" w:cs="Times New Roman"/>
          <w:b/>
          <w:bCs/>
          <w:sz w:val="28"/>
          <w:szCs w:val="28"/>
        </w:rPr>
        <w:t xml:space="preserve"> :</w:t>
      </w:r>
      <w:proofErr w:type="gramEnd"/>
      <w:r>
        <w:rPr>
          <w:rFonts w:ascii="Times New Roman" w:hAnsi="Times New Roman" w:cs="Times New Roman"/>
          <w:b/>
          <w:bCs/>
          <w:sz w:val="28"/>
          <w:szCs w:val="28"/>
        </w:rPr>
        <w:t xml:space="preserve"> </w:t>
      </w:r>
      <w:r w:rsidRPr="00063C56">
        <w:rPr>
          <w:rFonts w:ascii="Times New Roman" w:hAnsi="Times New Roman" w:cs="Times New Roman"/>
          <w:sz w:val="28"/>
          <w:szCs w:val="28"/>
        </w:rPr>
        <w:t>Splitting features into parts can sometimes improve the value of the features toward the target to be learned. For instance, in this case, Date better contributes to the target function than Date and Time.</w:t>
      </w:r>
      <w:r w:rsidRPr="00063C56">
        <w:rPr>
          <w:sz w:val="28"/>
          <w:szCs w:val="28"/>
        </w:rPr>
        <w:t xml:space="preserve"> </w:t>
      </w:r>
    </w:p>
    <w:p w14:paraId="5D9DDED6" w14:textId="642016D4" w:rsidR="00EF2838" w:rsidRDefault="007D5645" w:rsidP="00EF2838">
      <w:pPr>
        <w:rPr>
          <w:b/>
          <w:bCs/>
          <w:sz w:val="32"/>
          <w:szCs w:val="32"/>
        </w:rPr>
      </w:pPr>
      <w:r w:rsidRPr="007D5645">
        <w:rPr>
          <w:b/>
          <w:bCs/>
          <w:noProof/>
          <w:sz w:val="32"/>
          <w:szCs w:val="32"/>
        </w:rPr>
        <w:drawing>
          <wp:inline distT="0" distB="0" distL="0" distR="0" wp14:anchorId="3E18AEB0" wp14:editId="73F0B44F">
            <wp:extent cx="6645910" cy="18624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1862455"/>
                    </a:xfrm>
                    <a:prstGeom prst="rect">
                      <a:avLst/>
                    </a:prstGeom>
                  </pic:spPr>
                </pic:pic>
              </a:graphicData>
            </a:graphic>
          </wp:inline>
        </w:drawing>
      </w:r>
    </w:p>
    <w:p w14:paraId="08AE835E" w14:textId="7FFED3B2" w:rsidR="00C575A8" w:rsidRDefault="00C575A8" w:rsidP="00EF2838">
      <w:pPr>
        <w:rPr>
          <w:rFonts w:ascii="Arial" w:hAnsi="Arial" w:cs="Arial"/>
        </w:rPr>
      </w:pPr>
      <w:r w:rsidRPr="00063C56">
        <w:rPr>
          <w:rFonts w:ascii="Times New Roman" w:hAnsi="Times New Roman" w:cs="Times New Roman"/>
          <w:sz w:val="28"/>
          <w:szCs w:val="28"/>
        </w:rPr>
        <w:t>Splitting features into parts can sometimes improve the value of the features toward the target to be learned. For instance, in this case, Date better contributes to the target function than Date and Time</w:t>
      </w:r>
      <w:r>
        <w:rPr>
          <w:rFonts w:ascii="Arial" w:hAnsi="Arial" w:cs="Arial"/>
        </w:rPr>
        <w:t>.</w:t>
      </w:r>
    </w:p>
    <w:p w14:paraId="6E0C5609" w14:textId="68E28410" w:rsidR="00063C56" w:rsidRPr="002B1401" w:rsidRDefault="002B1401" w:rsidP="00EF2838">
      <w:pPr>
        <w:rPr>
          <w:rFonts w:ascii="Times New Roman" w:hAnsi="Times New Roman" w:cs="Times New Roman"/>
          <w:b/>
          <w:bCs/>
          <w:sz w:val="28"/>
          <w:szCs w:val="28"/>
        </w:rPr>
      </w:pPr>
      <w:r w:rsidRPr="002B1401">
        <w:rPr>
          <w:rFonts w:ascii="Times New Roman" w:hAnsi="Times New Roman" w:cs="Times New Roman"/>
          <w:b/>
          <w:bCs/>
          <w:sz w:val="28"/>
          <w:szCs w:val="28"/>
        </w:rPr>
        <w:t xml:space="preserve">5)Handling </w:t>
      </w:r>
      <w:proofErr w:type="gramStart"/>
      <w:r w:rsidRPr="002B1401">
        <w:rPr>
          <w:rFonts w:ascii="Times New Roman" w:hAnsi="Times New Roman" w:cs="Times New Roman"/>
          <w:b/>
          <w:bCs/>
          <w:sz w:val="28"/>
          <w:szCs w:val="28"/>
        </w:rPr>
        <w:t>Outliers :</w:t>
      </w:r>
      <w:proofErr w:type="gramEnd"/>
      <w:r w:rsidRPr="002B1401">
        <w:rPr>
          <w:rFonts w:ascii="Times New Roman" w:hAnsi="Times New Roman" w:cs="Times New Roman"/>
          <w:b/>
          <w:bCs/>
          <w:sz w:val="28"/>
          <w:szCs w:val="28"/>
        </w:rPr>
        <w:t xml:space="preserve"> </w:t>
      </w:r>
      <w:r w:rsidRPr="002B1401">
        <w:rPr>
          <w:rFonts w:ascii="Times New Roman" w:hAnsi="Times New Roman" w:cs="Times New Roman"/>
          <w:sz w:val="28"/>
          <w:szCs w:val="28"/>
        </w:rPr>
        <w:t xml:space="preserve">Outliers are unusually high or low values in the dataset which are unlikely to occur in normal scenarios. Since these outliers could adversely affect your </w:t>
      </w:r>
      <w:proofErr w:type="gramStart"/>
      <w:r w:rsidRPr="002B1401">
        <w:rPr>
          <w:rFonts w:ascii="Times New Roman" w:hAnsi="Times New Roman" w:cs="Times New Roman"/>
          <w:sz w:val="28"/>
          <w:szCs w:val="28"/>
        </w:rPr>
        <w:t>prediction</w:t>
      </w:r>
      <w:proofErr w:type="gramEnd"/>
      <w:r w:rsidRPr="002B1401">
        <w:rPr>
          <w:rFonts w:ascii="Times New Roman" w:hAnsi="Times New Roman" w:cs="Times New Roman"/>
          <w:sz w:val="28"/>
          <w:szCs w:val="28"/>
        </w:rPr>
        <w:t xml:space="preserve"> they must be handled appropriately</w:t>
      </w:r>
    </w:p>
    <w:p w14:paraId="7F0307CB" w14:textId="136EE45D" w:rsidR="005E34CF" w:rsidRDefault="005E34CF" w:rsidP="0099745C">
      <w:pPr>
        <w:rPr>
          <w:b/>
          <w:bCs/>
          <w:sz w:val="32"/>
          <w:szCs w:val="32"/>
        </w:rPr>
      </w:pPr>
      <w:r w:rsidRPr="005E34CF">
        <w:rPr>
          <w:b/>
          <w:bCs/>
          <w:noProof/>
          <w:sz w:val="32"/>
          <w:szCs w:val="32"/>
        </w:rPr>
        <w:drawing>
          <wp:inline distT="0" distB="0" distL="0" distR="0" wp14:anchorId="4188B381" wp14:editId="3D0707A8">
            <wp:extent cx="6645910" cy="29597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2959735"/>
                    </a:xfrm>
                    <a:prstGeom prst="rect">
                      <a:avLst/>
                    </a:prstGeom>
                  </pic:spPr>
                </pic:pic>
              </a:graphicData>
            </a:graphic>
          </wp:inline>
        </w:drawing>
      </w:r>
      <w:r w:rsidR="005A2C95" w:rsidRPr="005A2C95">
        <w:rPr>
          <w:b/>
          <w:bCs/>
          <w:noProof/>
          <w:sz w:val="32"/>
          <w:szCs w:val="32"/>
        </w:rPr>
        <w:drawing>
          <wp:inline distT="0" distB="0" distL="0" distR="0" wp14:anchorId="203B8AE5" wp14:editId="78590C12">
            <wp:extent cx="6645910" cy="123634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1236345"/>
                    </a:xfrm>
                    <a:prstGeom prst="rect">
                      <a:avLst/>
                    </a:prstGeom>
                  </pic:spPr>
                </pic:pic>
              </a:graphicData>
            </a:graphic>
          </wp:inline>
        </w:drawing>
      </w:r>
    </w:p>
    <w:p w14:paraId="5DCA9B08" w14:textId="77777777" w:rsidR="002B1401" w:rsidRDefault="005A2C95" w:rsidP="0099745C">
      <w:pPr>
        <w:rPr>
          <w:b/>
          <w:bCs/>
          <w:sz w:val="32"/>
          <w:szCs w:val="32"/>
        </w:rPr>
      </w:pPr>
      <w:r w:rsidRPr="005A2C95">
        <w:rPr>
          <w:b/>
          <w:bCs/>
          <w:noProof/>
          <w:sz w:val="32"/>
          <w:szCs w:val="32"/>
        </w:rPr>
        <w:drawing>
          <wp:inline distT="0" distB="0" distL="0" distR="0" wp14:anchorId="2A920501" wp14:editId="39FE1A0F">
            <wp:extent cx="6645910" cy="23641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2364105"/>
                    </a:xfrm>
                    <a:prstGeom prst="rect">
                      <a:avLst/>
                    </a:prstGeom>
                  </pic:spPr>
                </pic:pic>
              </a:graphicData>
            </a:graphic>
          </wp:inline>
        </w:drawing>
      </w:r>
    </w:p>
    <w:p w14:paraId="40AA65DC" w14:textId="77777777" w:rsidR="002B1401" w:rsidRPr="002B1401" w:rsidRDefault="002B1401" w:rsidP="002B1401">
      <w:pPr>
        <w:ind w:left="10" w:right="16"/>
        <w:rPr>
          <w:rFonts w:ascii="Times New Roman" w:hAnsi="Times New Roman" w:cs="Times New Roman"/>
          <w:sz w:val="28"/>
          <w:szCs w:val="28"/>
        </w:rPr>
      </w:pPr>
      <w:r w:rsidRPr="002B1401">
        <w:rPr>
          <w:rFonts w:ascii="Times New Roman" w:hAnsi="Times New Roman" w:cs="Times New Roman"/>
          <w:b/>
          <w:sz w:val="28"/>
          <w:szCs w:val="28"/>
        </w:rPr>
        <w:t>6)</w:t>
      </w:r>
      <w:r w:rsidRPr="002B1401">
        <w:rPr>
          <w:rFonts w:ascii="Times New Roman" w:eastAsia="Times New Roman" w:hAnsi="Times New Roman" w:cs="Times New Roman"/>
          <w:b/>
          <w:sz w:val="28"/>
          <w:szCs w:val="28"/>
        </w:rPr>
        <w:t xml:space="preserve">Variable </w:t>
      </w:r>
      <w:proofErr w:type="gramStart"/>
      <w:r w:rsidRPr="002B1401">
        <w:rPr>
          <w:rFonts w:ascii="Times New Roman" w:eastAsia="Times New Roman" w:hAnsi="Times New Roman" w:cs="Times New Roman"/>
          <w:b/>
          <w:sz w:val="28"/>
          <w:szCs w:val="28"/>
        </w:rPr>
        <w:t>Transformations :</w:t>
      </w:r>
      <w:proofErr w:type="gramEnd"/>
      <w:r w:rsidRPr="002B1401">
        <w:rPr>
          <w:rFonts w:ascii="Times New Roman" w:hAnsi="Times New Roman" w:cs="Times New Roman"/>
          <w:sz w:val="28"/>
          <w:szCs w:val="28"/>
        </w:rPr>
        <w:t xml:space="preserve"> Variable transformation techniques could help with normalizing skewed data. One such popularly used transformation is the logarithmic transformation. Logarithmic transformations operate to compress the larger numbers and relatively expand the smaller numbers.</w:t>
      </w:r>
      <w:r w:rsidRPr="002B1401">
        <w:rPr>
          <w:rFonts w:ascii="Times New Roman" w:hAnsi="Times New Roman" w:cs="Times New Roman"/>
          <w:sz w:val="32"/>
          <w:szCs w:val="28"/>
        </w:rPr>
        <w:t xml:space="preserve"> </w:t>
      </w:r>
    </w:p>
    <w:p w14:paraId="64128E99" w14:textId="77777777" w:rsidR="002B1401" w:rsidRPr="002B1401" w:rsidRDefault="002B1401" w:rsidP="002B1401">
      <w:pPr>
        <w:ind w:left="10" w:right="16"/>
        <w:rPr>
          <w:rFonts w:ascii="Times New Roman" w:hAnsi="Times New Roman" w:cs="Times New Roman"/>
          <w:sz w:val="28"/>
          <w:szCs w:val="28"/>
        </w:rPr>
      </w:pPr>
      <w:r w:rsidRPr="002B1401">
        <w:rPr>
          <w:rFonts w:ascii="Times New Roman" w:hAnsi="Times New Roman" w:cs="Times New Roman"/>
          <w:b/>
          <w:sz w:val="28"/>
          <w:szCs w:val="28"/>
        </w:rPr>
        <w:t>7)</w:t>
      </w:r>
      <w:proofErr w:type="gramStart"/>
      <w:r w:rsidRPr="002B1401">
        <w:rPr>
          <w:rFonts w:ascii="Times New Roman" w:eastAsia="Times New Roman" w:hAnsi="Times New Roman" w:cs="Times New Roman"/>
          <w:b/>
          <w:sz w:val="28"/>
          <w:szCs w:val="28"/>
        </w:rPr>
        <w:t>Scaling :</w:t>
      </w:r>
      <w:proofErr w:type="gramEnd"/>
      <w:r w:rsidRPr="002B1401">
        <w:rPr>
          <w:rFonts w:ascii="Times New Roman" w:eastAsia="Times New Roman" w:hAnsi="Times New Roman" w:cs="Times New Roman"/>
          <w:b/>
          <w:sz w:val="28"/>
          <w:szCs w:val="28"/>
        </w:rPr>
        <w:t xml:space="preserve"> </w:t>
      </w:r>
      <w:r w:rsidRPr="002B1401">
        <w:rPr>
          <w:rFonts w:ascii="Times New Roman" w:hAnsi="Times New Roman" w:cs="Times New Roman"/>
          <w:sz w:val="28"/>
          <w:szCs w:val="28"/>
        </w:rPr>
        <w:t xml:space="preserve">Feature scaling is done owing to the sensitivity of some machine learning algorithms to the scale of the input values. This technique of feature scaling is sometimes referred to as feature normalization. </w:t>
      </w:r>
    </w:p>
    <w:p w14:paraId="36F57014" w14:textId="77777777" w:rsidR="002B1401" w:rsidRPr="002B1401" w:rsidRDefault="002B1401" w:rsidP="002B1401">
      <w:pPr>
        <w:ind w:left="10" w:right="16"/>
        <w:rPr>
          <w:rFonts w:ascii="Times New Roman" w:hAnsi="Times New Roman" w:cs="Times New Roman"/>
          <w:sz w:val="28"/>
          <w:szCs w:val="28"/>
        </w:rPr>
      </w:pPr>
      <w:r w:rsidRPr="002B1401">
        <w:rPr>
          <w:rFonts w:ascii="Times New Roman" w:hAnsi="Times New Roman" w:cs="Times New Roman"/>
          <w:b/>
          <w:sz w:val="28"/>
          <w:szCs w:val="28"/>
        </w:rPr>
        <w:t>8)</w:t>
      </w:r>
      <w:r w:rsidRPr="002B1401">
        <w:rPr>
          <w:rFonts w:ascii="Times New Roman" w:eastAsia="Times New Roman" w:hAnsi="Times New Roman" w:cs="Times New Roman"/>
          <w:b/>
          <w:sz w:val="28"/>
          <w:szCs w:val="28"/>
        </w:rPr>
        <w:t xml:space="preserve">Creating </w:t>
      </w:r>
      <w:proofErr w:type="gramStart"/>
      <w:r w:rsidRPr="002B1401">
        <w:rPr>
          <w:rFonts w:ascii="Times New Roman" w:eastAsia="Times New Roman" w:hAnsi="Times New Roman" w:cs="Times New Roman"/>
          <w:b/>
          <w:sz w:val="28"/>
          <w:szCs w:val="28"/>
        </w:rPr>
        <w:t>Features :</w:t>
      </w:r>
      <w:proofErr w:type="gramEnd"/>
      <w:r w:rsidRPr="002B1401">
        <w:rPr>
          <w:rFonts w:ascii="Times New Roman" w:eastAsia="Times New Roman" w:hAnsi="Times New Roman" w:cs="Times New Roman"/>
          <w:b/>
          <w:sz w:val="28"/>
          <w:szCs w:val="28"/>
        </w:rPr>
        <w:t xml:space="preserve"> </w:t>
      </w:r>
      <w:r w:rsidRPr="002B1401">
        <w:rPr>
          <w:rFonts w:ascii="Times New Roman" w:hAnsi="Times New Roman" w:cs="Times New Roman"/>
          <w:sz w:val="28"/>
          <w:szCs w:val="28"/>
        </w:rPr>
        <w:t xml:space="preserve">This can be done by simple mathematical operations such as aggregations to obtain the mean, median, mode, sum, or difference and even product of two values. These features, although derived directly from the given data, when carefully chosen to relate to the target can have an impact on the performance </w:t>
      </w:r>
    </w:p>
    <w:p w14:paraId="6E36E884" w14:textId="626BD4AB" w:rsidR="00BD49E5" w:rsidRPr="00C575A8" w:rsidRDefault="009641E2" w:rsidP="0099745C">
      <w:pPr>
        <w:rPr>
          <w:b/>
          <w:bCs/>
          <w:sz w:val="32"/>
          <w:szCs w:val="32"/>
        </w:rPr>
      </w:pPr>
      <w:r w:rsidRPr="009641E2">
        <w:rPr>
          <w:b/>
          <w:bCs/>
          <w:noProof/>
          <w:sz w:val="32"/>
          <w:szCs w:val="32"/>
        </w:rPr>
        <w:drawing>
          <wp:inline distT="0" distB="0" distL="0" distR="0" wp14:anchorId="21A10B5B" wp14:editId="4E870E22">
            <wp:extent cx="6645910" cy="295656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2956560"/>
                    </a:xfrm>
                    <a:prstGeom prst="rect">
                      <a:avLst/>
                    </a:prstGeom>
                  </pic:spPr>
                </pic:pic>
              </a:graphicData>
            </a:graphic>
          </wp:inline>
        </w:drawing>
      </w:r>
      <w:r w:rsidR="008112F8" w:rsidRPr="008112F8">
        <w:rPr>
          <w:b/>
          <w:bCs/>
          <w:noProof/>
          <w:sz w:val="32"/>
          <w:szCs w:val="32"/>
        </w:rPr>
        <w:drawing>
          <wp:inline distT="0" distB="0" distL="0" distR="0" wp14:anchorId="4DB42062" wp14:editId="4830D46F">
            <wp:extent cx="3120758" cy="156464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53042"/>
                    <a:stretch/>
                  </pic:blipFill>
                  <pic:spPr bwMode="auto">
                    <a:xfrm>
                      <a:off x="0" y="0"/>
                      <a:ext cx="3120758" cy="1564640"/>
                    </a:xfrm>
                    <a:prstGeom prst="rect">
                      <a:avLst/>
                    </a:prstGeom>
                    <a:ln>
                      <a:noFill/>
                    </a:ln>
                    <a:extLst>
                      <a:ext uri="{53640926-AAD7-44D8-BBD7-CCE9431645EC}">
                        <a14:shadowObscured xmlns:a14="http://schemas.microsoft.com/office/drawing/2010/main"/>
                      </a:ext>
                    </a:extLst>
                  </pic:spPr>
                </pic:pic>
              </a:graphicData>
            </a:graphic>
          </wp:inline>
        </w:drawing>
      </w:r>
      <w:r w:rsidR="00BD49E5" w:rsidRPr="00BD49E5">
        <w:rPr>
          <w:b/>
          <w:bCs/>
          <w:noProof/>
          <w:sz w:val="32"/>
          <w:szCs w:val="32"/>
        </w:rPr>
        <w:drawing>
          <wp:inline distT="0" distB="0" distL="0" distR="0" wp14:anchorId="149A7A55" wp14:editId="4F23012D">
            <wp:extent cx="4513006" cy="3386975"/>
            <wp:effectExtent l="0" t="0" r="190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45497"/>
                    <a:stretch/>
                  </pic:blipFill>
                  <pic:spPr bwMode="auto">
                    <a:xfrm>
                      <a:off x="0" y="0"/>
                      <a:ext cx="4521303" cy="3393202"/>
                    </a:xfrm>
                    <a:prstGeom prst="rect">
                      <a:avLst/>
                    </a:prstGeom>
                    <a:ln>
                      <a:noFill/>
                    </a:ln>
                    <a:extLst>
                      <a:ext uri="{53640926-AAD7-44D8-BBD7-CCE9431645EC}">
                        <a14:shadowObscured xmlns:a14="http://schemas.microsoft.com/office/drawing/2010/main"/>
                      </a:ext>
                    </a:extLst>
                  </pic:spPr>
                </pic:pic>
              </a:graphicData>
            </a:graphic>
          </wp:inline>
        </w:drawing>
      </w:r>
    </w:p>
    <w:sectPr w:rsidR="00BD49E5" w:rsidRPr="00C575A8" w:rsidSect="00063C56">
      <w:pgSz w:w="11906" w:h="16838"/>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833EE"/>
    <w:multiLevelType w:val="hybridMultilevel"/>
    <w:tmpl w:val="9CCCD228"/>
    <w:lvl w:ilvl="0" w:tplc="0409000F">
      <w:start w:val="1"/>
      <w:numFmt w:val="decimal"/>
      <w:lvlText w:val="%1."/>
      <w:lvlJc w:val="left"/>
      <w:pPr>
        <w:ind w:left="10"/>
      </w:pPr>
      <w:rPr>
        <w:b/>
        <w:bCs/>
        <w:i w:val="0"/>
        <w:strike w:val="0"/>
        <w:dstrike w:val="0"/>
        <w:color w:val="000000"/>
        <w:sz w:val="28"/>
        <w:szCs w:val="28"/>
        <w:u w:val="none" w:color="000000"/>
        <w:bdr w:val="none" w:sz="0" w:space="0" w:color="auto"/>
        <w:shd w:val="clear" w:color="auto" w:fill="auto"/>
        <w:vertAlign w:val="baseline"/>
      </w:rPr>
    </w:lvl>
    <w:lvl w:ilvl="1" w:tplc="CB66AEB0">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26841FC0">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59F461F6">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84AA128A">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9E0CD0E8">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143C98EA">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D040BBCE">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714E494C">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408B535B"/>
    <w:multiLevelType w:val="multilevel"/>
    <w:tmpl w:val="2C9A8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2D45EB"/>
    <w:multiLevelType w:val="hybridMultilevel"/>
    <w:tmpl w:val="CBA2AC12"/>
    <w:lvl w:ilvl="0" w:tplc="9BDA9AC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393581974">
    <w:abstractNumId w:val="2"/>
  </w:num>
  <w:num w:numId="2" w16cid:durableId="1504970522">
    <w:abstractNumId w:val="1"/>
  </w:num>
  <w:num w:numId="3" w16cid:durableId="979069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45C"/>
    <w:rsid w:val="0005225B"/>
    <w:rsid w:val="00063C56"/>
    <w:rsid w:val="000E0383"/>
    <w:rsid w:val="000E4574"/>
    <w:rsid w:val="0016628E"/>
    <w:rsid w:val="002204B2"/>
    <w:rsid w:val="00267A2B"/>
    <w:rsid w:val="002B1401"/>
    <w:rsid w:val="002F0E1D"/>
    <w:rsid w:val="00340C0E"/>
    <w:rsid w:val="003B3D43"/>
    <w:rsid w:val="003D3E55"/>
    <w:rsid w:val="003E28DC"/>
    <w:rsid w:val="003F3147"/>
    <w:rsid w:val="004234D0"/>
    <w:rsid w:val="00581B29"/>
    <w:rsid w:val="005A2C95"/>
    <w:rsid w:val="005E34CF"/>
    <w:rsid w:val="007A2313"/>
    <w:rsid w:val="007D5645"/>
    <w:rsid w:val="008112F8"/>
    <w:rsid w:val="00832E3B"/>
    <w:rsid w:val="008A51C9"/>
    <w:rsid w:val="009641E2"/>
    <w:rsid w:val="00971604"/>
    <w:rsid w:val="0099745C"/>
    <w:rsid w:val="009C154F"/>
    <w:rsid w:val="00B23D73"/>
    <w:rsid w:val="00BD49E5"/>
    <w:rsid w:val="00C575A8"/>
    <w:rsid w:val="00EF2838"/>
    <w:rsid w:val="00F55B5D"/>
    <w:rsid w:val="00FC4D56"/>
    <w:rsid w:val="00FC78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99398"/>
  <w15:chartTrackingRefBased/>
  <w15:docId w15:val="{0E5CA0FD-1F7D-4EF8-85C1-A41E8D71E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23D7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C0E"/>
    <w:pPr>
      <w:ind w:left="720"/>
      <w:contextualSpacing/>
    </w:pPr>
  </w:style>
  <w:style w:type="paragraph" w:styleId="NormalWeb">
    <w:name w:val="Normal (Web)"/>
    <w:basedOn w:val="Normal"/>
    <w:uiPriority w:val="99"/>
    <w:semiHidden/>
    <w:unhideWhenUsed/>
    <w:rsid w:val="002204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B23D73"/>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785979">
      <w:bodyDiv w:val="1"/>
      <w:marLeft w:val="0"/>
      <w:marRight w:val="0"/>
      <w:marTop w:val="0"/>
      <w:marBottom w:val="0"/>
      <w:divBdr>
        <w:top w:val="none" w:sz="0" w:space="0" w:color="auto"/>
        <w:left w:val="none" w:sz="0" w:space="0" w:color="auto"/>
        <w:bottom w:val="none" w:sz="0" w:space="0" w:color="auto"/>
        <w:right w:val="none" w:sz="0" w:space="0" w:color="auto"/>
      </w:divBdr>
    </w:div>
    <w:div w:id="1284337978">
      <w:bodyDiv w:val="1"/>
      <w:marLeft w:val="0"/>
      <w:marRight w:val="0"/>
      <w:marTop w:val="0"/>
      <w:marBottom w:val="0"/>
      <w:divBdr>
        <w:top w:val="none" w:sz="0" w:space="0" w:color="auto"/>
        <w:left w:val="none" w:sz="0" w:space="0" w:color="auto"/>
        <w:bottom w:val="none" w:sz="0" w:space="0" w:color="auto"/>
        <w:right w:val="none" w:sz="0" w:space="0" w:color="auto"/>
      </w:divBdr>
    </w:div>
    <w:div w:id="1808231741">
      <w:bodyDiv w:val="1"/>
      <w:marLeft w:val="0"/>
      <w:marRight w:val="0"/>
      <w:marTop w:val="0"/>
      <w:marBottom w:val="0"/>
      <w:divBdr>
        <w:top w:val="none" w:sz="0" w:space="0" w:color="auto"/>
        <w:left w:val="none" w:sz="0" w:space="0" w:color="auto"/>
        <w:bottom w:val="none" w:sz="0" w:space="0" w:color="auto"/>
        <w:right w:val="none" w:sz="0" w:space="0" w:color="auto"/>
      </w:divBdr>
    </w:div>
    <w:div w:id="201831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914A16E802EA44BAC5C7AF28F46986" ma:contentTypeVersion="3" ma:contentTypeDescription="Create a new document." ma:contentTypeScope="" ma:versionID="08a661a9c7f503c07a52bed2d0d163e7">
  <xsd:schema xmlns:xsd="http://www.w3.org/2001/XMLSchema" xmlns:xs="http://www.w3.org/2001/XMLSchema" xmlns:p="http://schemas.microsoft.com/office/2006/metadata/properties" xmlns:ns2="1acc8297-7c94-4579-ba0f-ce80e8b8a7b8" targetNamespace="http://schemas.microsoft.com/office/2006/metadata/properties" ma:root="true" ma:fieldsID="a1889a0e0310b8aad782c49b92c2e245" ns2:_="">
    <xsd:import namespace="1acc8297-7c94-4579-ba0f-ce80e8b8a7b8"/>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cc8297-7c94-4579-ba0f-ce80e8b8a7b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54C1F1-8FF7-4749-8226-276B5337A2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cc8297-7c94-4579-ba0f-ce80e8b8a7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45702C-55E3-4732-8957-E4F1AED120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VIT-AP</dc:creator>
  <cp:keywords/>
  <dc:description/>
  <cp:lastModifiedBy>prathapanisatwika1525@gmail.com</cp:lastModifiedBy>
  <cp:revision>2</cp:revision>
  <dcterms:created xsi:type="dcterms:W3CDTF">2022-09-24T18:00:00Z</dcterms:created>
  <dcterms:modified xsi:type="dcterms:W3CDTF">2022-09-24T18:00:00Z</dcterms:modified>
</cp:coreProperties>
</file>