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11" w:name="symbolic-knowledge-base"/>
    <w:p>
      <w:pPr>
        <w:pStyle w:val="Heading1"/>
      </w:pPr>
      <w:r>
        <w:t xml:space="preserve">Symbolic Knowledge Base</w:t>
      </w:r>
    </w:p>
    <w:bookmarkStart w:id="9" w:name="facts"/>
    <w:p>
      <w:pPr>
        <w:pStyle w:val="Heading2"/>
      </w:pPr>
      <w:r>
        <w:t xml:space="preserve">Facts</w:t>
      </w:r>
    </w:p>
    <w:p>
      <w:pPr>
        <w:pStyle w:val="Compact"/>
        <w:numPr>
          <w:ilvl w:val="0"/>
          <w:numId w:val="1001"/>
        </w:numPr>
      </w:pPr>
      <w:r>
        <w:t xml:space="preserve">IsA(Tweety, Canary)</w:t>
      </w:r>
    </w:p>
    <w:bookmarkEnd w:id="9"/>
    <w:bookmarkStart w:id="10" w:name="rules"/>
    <w:p>
      <w:pPr>
        <w:pStyle w:val="Heading2"/>
      </w:pPr>
      <w:r>
        <w:t xml:space="preserve">Rules</w:t>
      </w:r>
    </w:p>
    <w:p>
      <w:pPr>
        <w:pStyle w:val="Compact"/>
        <w:numPr>
          <w:ilvl w:val="0"/>
          <w:numId w:val="1002"/>
        </w:numPr>
      </w:pPr>
      <w:r>
        <w:t xml:space="preserve">∀x: IsA(x, Canary) → IsA(x, Bird)</w:t>
      </w:r>
    </w:p>
    <w:p>
      <w:pPr>
        <w:pStyle w:val="Compact"/>
        <w:numPr>
          <w:ilvl w:val="0"/>
          <w:numId w:val="1002"/>
        </w:numPr>
      </w:pPr>
      <w:r>
        <w:t xml:space="preserve">∀x: IsA(x, Bird) → HasWings(x)</w:t>
      </w:r>
    </w:p>
    <w:bookmarkEnd w:id="10"/>
    <w:bookmarkEnd w:id="11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2025-10-09T10:36:35Z</dcterms:created>
  <dcterms:modified xsi:type="dcterms:W3CDTF">2025-10-09T10:36:35Z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