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mean-vector-ex"/>
    <w:p>
      <w:pPr>
        <w:pStyle w:val="Heading2"/>
      </w:pPr>
      <w:r>
        <w:t xml:space="preserve">1) Mean vector</w:t>
      </w:r>
      <w:r>
        <w:t xml:space="preserve"> </w:t>
      </w:r>
      <m:oMath>
        <m:r>
          <m:t>E</m:t>
        </m:r>
        <m:r>
          <m:rPr>
            <m:sty m:val="p"/>
          </m:rPr>
          <m:t>[</m:t>
        </m:r>
        <m:r>
          <m:t>X</m:t>
        </m:r>
        <m:r>
          <m:rPr>
            <m:sty m:val="p"/>
          </m:rPr>
          <m:t>]</m:t>
        </m:r>
      </m:oMath>
    </w:p>
    <w:p>
      <w:pPr>
        <w:pStyle w:val="FirstParagraph"/>
      </w:pPr>
      <w:r>
        <w:t xml:space="preserve">Compute mean of each dimension.</w:t>
      </w:r>
    </w:p>
    <w:p>
      <w:pPr>
        <w:pStyle w:val="Compact"/>
        <w:numPr>
          <w:ilvl w:val="0"/>
          <w:numId w:val="1001"/>
        </w:numPr>
      </w:pPr>
      <m:oMath>
        <m:sSub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3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.</m:t>
        </m:r>
      </m:oMath>
    </w:p>
    <w:p>
      <w:pPr>
        <w:pStyle w:val="Compact"/>
        <w:numPr>
          <w:ilvl w:val="0"/>
          <w:numId w:val="1001"/>
        </w:numPr>
      </w:pPr>
      <m:oMath>
        <m:sSub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3</m:t>
            </m:r>
          </m:den>
        </m:f>
        <m:r>
          <m:rPr>
            <m:sty m:val="p"/>
          </m:rPr>
          <m:t>=</m:t>
        </m:r>
        <m:r>
          <m:t>4</m:t>
        </m:r>
        <m:r>
          <m:rPr>
            <m:sty m:val="p"/>
          </m:rPr>
          <m:t>.</m:t>
        </m:r>
      </m:oMath>
    </w:p>
    <w:p>
      <w:pPr>
        <w:pStyle w:val="FirstParagraph"/>
      </w:pPr>
      <w:r>
        <w:t xml:space="preserve">So the mean vector is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[</m:t>
          </m:r>
          <m:r>
            <m:t>X</m:t>
          </m:r>
          <m:r>
            <m:rPr>
              <m:sty m:val="p"/>
            </m:rPr>
            <m:t>]</m:t>
          </m:r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acc>
                          <m:accPr>
                            <m:chr m:val="‾"/>
                          </m:accPr>
                          <m:e>
                            <m:r>
                              <m:t>x</m:t>
                            </m:r>
                          </m:e>
                        </m:acc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acc>
                          <m:accPr>
                            <m:chr m:val="‾"/>
                          </m:accPr>
                          <m:e>
                            <m:r>
                              <m:t>x</m:t>
                            </m:r>
                          </m:e>
                        </m:acc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bookmarkEnd w:id="9"/>
    <w:bookmarkStart w:id="10" w:name="X1e35bff7cd2fee5e2de91e3f6a779cba6ae5493"/>
    <w:p>
      <w:pPr>
        <w:pStyle w:val="Heading2"/>
      </w:pPr>
      <w:r>
        <w:t xml:space="preserve">2) Sample variances and covariance (use denominator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2</m:t>
        </m:r>
      </m:oMath>
      <w:r>
        <w:t xml:space="preserve">)</w:t>
      </w:r>
    </w:p>
    <w:p>
      <w:pPr>
        <w:pStyle w:val="FirstParagraph"/>
      </w:pPr>
      <w:r>
        <w:t xml:space="preserve">Compute deviations and products for each sample: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09"/>
        <w:gridCol w:w="341"/>
        <w:gridCol w:w="341"/>
        <w:gridCol w:w="1024"/>
        <w:gridCol w:w="1024"/>
        <w:gridCol w:w="1297"/>
        <w:gridCol w:w="1297"/>
        <w:gridCol w:w="2184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sample</w:t>
            </w:r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rPr>
                  <m:sty m:val="p"/>
                </m:rPr>
                <m:t>(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rPr>
                  <m:sty m:val="p"/>
                </m:rPr>
                <m:t>(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rPr>
                  <m:sty m:val="p"/>
                </m:rPr>
                <m:t>(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(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)</m:t>
              </m:r>
            </m:oMath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1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2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t>2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t>2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sSup>
                <m:e>
                  <m:r>
                    <m:t>0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t>1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0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7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sSup>
                <m:e>
                  <m:r>
                    <m:t>3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2</m:t>
              </m:r>
              <m:r>
                <m:rPr>
                  <m:sty m:val="p"/>
                </m:rPr>
                <m:t>⋅</m:t>
              </m:r>
              <m:r>
                <m:t>3</m:t>
              </m:r>
              <m:r>
                <m:rPr>
                  <m:sty m:val="p"/>
                </m:rPr>
                <m:t>=</m:t>
              </m:r>
              <m:r>
                <m:t>6</m:t>
              </m:r>
            </m:oMath>
          </w:p>
        </w:tc>
      </w:tr>
    </w:tbl>
    <w:p>
      <w:pPr>
        <w:pStyle w:val="BodyText"/>
      </w:pPr>
      <w:r>
        <w:t xml:space="preserve">Now sum the columns:</w:t>
      </w:r>
    </w:p>
    <w:p>
      <w:pPr>
        <w:pStyle w:val="Compact"/>
        <w:numPr>
          <w:ilvl w:val="0"/>
          <w:numId w:val="1002"/>
        </w:numPr>
      </w:pPr>
      <w:r>
        <w:t xml:space="preserve">Sum of</w:t>
      </w:r>
      <w:r>
        <w:t xml:space="preserve"> </w:t>
      </w:r>
      <m:oMath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b>
            <m:r>
              <m:t>1</m:t>
            </m:r>
          </m:sub>
        </m:sSub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0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.</m:t>
        </m:r>
      </m:oMath>
    </w:p>
    <w:p>
      <w:pPr>
        <w:pStyle w:val="Compact"/>
        <w:numPr>
          <w:ilvl w:val="0"/>
          <w:numId w:val="1002"/>
        </w:numPr>
      </w:pPr>
      <w:r>
        <w:t xml:space="preserve">Sum of</w:t>
      </w:r>
      <w:r>
        <w:t xml:space="preserve"> </w:t>
      </w:r>
      <m:oMath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sSub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b>
            <m:r>
              <m:t>2</m:t>
            </m:r>
          </m:sub>
        </m:sSub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.</m:t>
        </m:r>
      </m:oMath>
    </w:p>
    <w:p>
      <w:pPr>
        <w:pStyle w:val="Compact"/>
        <w:numPr>
          <w:ilvl w:val="0"/>
          <w:numId w:val="1002"/>
        </w:numPr>
      </w:pPr>
      <w:r>
        <w:t xml:space="preserve">Sum of</w:t>
      </w:r>
      <w:r>
        <w:t xml:space="preserve"> </w:t>
      </w:r>
      <m:oMath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sSub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=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0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.</m:t>
        </m:r>
      </m:oMath>
    </w:p>
    <w:p>
      <w:pPr>
        <w:pStyle w:val="FirstParagraph"/>
      </w:pPr>
      <w:r>
        <w:t xml:space="preserve">Now divide by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2</m:t>
        </m:r>
      </m:oMath>
      <w:r>
        <w:t xml:space="preserve">: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</m:rPr>
          <m:t>Var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4</m:t>
        </m:r>
        <m:r>
          <m:rPr>
            <m:sty m:val="p"/>
          </m:rPr>
          <m:t>.</m:t>
        </m:r>
      </m:oMath>
    </w:p>
    <w:p>
      <w:pPr>
        <w:pStyle w:val="Compact"/>
        <w:numPr>
          <w:ilvl w:val="0"/>
          <w:numId w:val="1003"/>
        </w:numPr>
      </w:pPr>
      <m:oMath>
        <m:r>
          <m:rPr>
            <m:sty m:val="p"/>
          </m:rPr>
          <m:t>Var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7</m:t>
        </m:r>
        <m:r>
          <m:rPr>
            <m:sty m:val="p"/>
          </m:rPr>
          <m:t>.</m:t>
        </m:r>
      </m:oMath>
    </w:p>
    <w:p>
      <w:pPr>
        <w:pStyle w:val="Compact"/>
        <w:numPr>
          <w:ilvl w:val="0"/>
          <w:numId w:val="1003"/>
        </w:numPr>
      </w:pPr>
      <m:oMath>
        <m:r>
          <m:rPr>
            <m:sty m:val="p"/>
          </m:rPr>
          <m:t>Cov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bookmarkEnd w:id="10"/>
    <w:bookmarkStart w:id="11" w:name="final-2times2-sample-covariance-matrix"/>
    <w:p>
      <w:pPr>
        <w:pStyle w:val="Heading2"/>
      </w:pPr>
      <w:r>
        <w:t xml:space="preserve">3) Final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2</m:t>
        </m:r>
      </m:oMath>
      <w:r>
        <w:t xml:space="preserve"> </w:t>
      </w:r>
      <w:r>
        <w:t xml:space="preserve">sample covariance matrix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C</m:t>
          </m:r>
          <m:r>
            <m:rPr>
              <m:sty m:val="p"/>
            </m:rPr>
            <m:t>o</m:t>
          </m:r>
          <m:r>
            <m:rPr>
              <m:sty m:val="p"/>
            </m:rPr>
            <m:t>v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t> </m:t>
          </m:r>
          <m:r>
            <m:rPr>
              <m:sty m:val="p"/>
            </m:rPr>
            <m:t>=</m:t>
          </m:r>
          <m:r>
            <m:t> 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Var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</m:e>
                  <m:e>
                    <m:r>
                      <m:rPr>
                        <m:sty m:val="p"/>
                      </m:rPr>
                      <m:t>Cov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Cov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</m:e>
                  <m:e>
                    <m:r>
                      <m:rPr>
                        <m:sty m:val="p"/>
                      </m:rPr>
                      <m:t>Var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If you’d like, I can also compute the sample correlation matrix or plot the three points with the mean shown. Which would you prefer?</w:t>
      </w:r>
    </w:p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2025-09-26T19:42:38Z</dcterms:created>
  <dcterms:modified xsi:type="dcterms:W3CDTF">2025-09-26T19:42:38Z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