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Patern Recognition Principles Week6 Assignment</w:t>
      </w:r>
    </w:p>
    <w:bookmarkStart w:id="9" w:name="X0b3714440c943983250ac0605cbaacffcef23b3"/>
    <w:p>
      <w:pPr>
        <w:pStyle w:val="Heading4"/>
      </w:pPr>
      <w:r>
        <w:rPr>
          <w:b/>
          <w:bCs/>
        </w:rPr>
        <w:t xml:space="preserve">1. Conditional Independence Assumption in Document Classification</w:t>
      </w:r>
    </w:p>
    <w:p>
      <w:pPr>
        <w:pStyle w:val="FirstParagraph"/>
      </w:pPr>
      <w:r>
        <w:t xml:space="preserve">In the context of document classification, the</w:t>
      </w:r>
      <w:r>
        <w:t xml:space="preserve"> </w:t>
      </w:r>
      <w:r>
        <w:rPr>
          <w:b/>
          <w:bCs/>
        </w:rPr>
        <w:t xml:space="preserve">Naive Bayes algorithm</w:t>
      </w:r>
      <w:r>
        <w:t xml:space="preserve"> </w:t>
      </w:r>
      <w:r>
        <w:t xml:space="preserve">assumes that all the features (i.e., words in a document) are</w:t>
      </w:r>
      <w:r>
        <w:t xml:space="preserve"> </w:t>
      </w:r>
      <w:r>
        <w:rPr>
          <w:b/>
          <w:bCs/>
        </w:rPr>
        <w:t xml:space="preserve">conditionally independent of each other given the class label</w:t>
      </w:r>
      <w:r>
        <w:t xml:space="preserve">.</w:t>
      </w:r>
    </w:p>
    <w:p>
      <w:pPr>
        <w:pStyle w:val="BodyText"/>
      </w:pPr>
      <w:r>
        <w:t xml:space="preserve">Formally, for a document ( D = {w_1, w_2, …, w_n} ) and class ( C ):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(</m:t>
          </m:r>
          <m:r>
            <m:t>D</m:t>
          </m:r>
          <m:r>
            <m:rPr>
              <m:sty m:val="p"/>
            </m:rPr>
            <m:t>∣</m:t>
          </m:r>
          <m:r>
            <m:t>C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w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w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sSub>
            <m:e>
              <m:r>
                <m:t>w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∣</m:t>
          </m:r>
          <m:r>
            <m:t>C</m:t>
          </m:r>
          <m:r>
            <m:rPr>
              <m:sty m:val="p"/>
            </m:rPr>
            <m:t>)</m:t>
          </m:r>
          <m:r>
            <m:rPr>
              <m:sty m:val="p"/>
            </m:rPr>
            <m:t>≈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P</m:t>
              </m:r>
            </m:e>
          </m:nary>
          <m:r>
            <m:rPr>
              <m:sty m:val="p"/>
            </m:rPr>
            <m:t>(</m:t>
          </m:r>
          <m:sSub>
            <m:e>
              <m:r>
                <m:t>w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∣</m:t>
          </m:r>
          <m:r>
            <m:t>C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This means that once we know the class (e.g., “sports” or “politics”), the occurrence of one word in the document does not affect the probability of another word appearing.</w:t>
      </w:r>
    </w:p>
    <w:p>
      <w:r>
        <w:pict>
          <v:rect style="width:0;height:1.5pt" o:hralign="center" o:hrstd="t" o:hr="t"/>
        </w:pict>
      </w:r>
    </w:p>
    <w:bookmarkEnd w:id="9"/>
    <w:bookmarkStart w:id="10" w:name="importance-and-computational-benefits"/>
    <w:p>
      <w:pPr>
        <w:pStyle w:val="Heading4"/>
      </w:pPr>
      <w:r>
        <w:rPr>
          <w:b/>
          <w:bCs/>
        </w:rPr>
        <w:t xml:space="preserve">2. Importance and Computational Benefits</w:t>
      </w:r>
    </w:p>
    <w:p>
      <w:pPr>
        <w:pStyle w:val="FirstParagraph"/>
      </w:pPr>
      <w:r>
        <w:t xml:space="preserve">This “naive” assumption is crucial because it makes the computation</w:t>
      </w:r>
      <w:r>
        <w:t xml:space="preserve"> </w:t>
      </w:r>
      <w:r>
        <w:rPr>
          <w:b/>
          <w:bCs/>
        </w:rPr>
        <w:t xml:space="preserve">tractable</w:t>
      </w:r>
      <w:r>
        <w:t xml:space="preserve">. Without it, estimating ( P(w_1, w_2, …, w_n | C) ) would require modeling the joint probability of all possible word combinations — an enormous number that grows exponentially with the number of features (the</w:t>
      </w:r>
      <w:r>
        <w:t xml:space="preserve"> </w:t>
      </w:r>
      <w:r>
        <w:rPr>
          <w:b/>
          <w:bCs/>
        </w:rPr>
        <w:t xml:space="preserve">curse of dimensionality</w:t>
      </w:r>
      <w:r>
        <w:t xml:space="preserve">).</w:t>
      </w:r>
    </w:p>
    <w:p>
      <w:pPr>
        <w:pStyle w:val="BodyText"/>
      </w:pPr>
      <w:r>
        <w:t xml:space="preserve">By assuming independence, Naive Bayes reduces the parameter estimation from exponential ( O(k^n) ) (where ( k ) is the number of word probabilities per feature) to linear ( O(nk) ). This drastically simplifies learning and allows the model to perform well even with relatively small amounts of training data.</w:t>
      </w:r>
    </w:p>
    <w:p>
      <w:r>
        <w:pict>
          <v:rect style="width:0;height:1.5pt" o:hralign="center" o:hrstd="t" o:hr="t"/>
        </w:pict>
      </w:r>
    </w:p>
    <w:bookmarkEnd w:id="10"/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71529588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Patern Recognition Principles Week6 Assignment</dc:title>
  <dc:creator/>
  <cp:keywords/>
  <dcterms:created xsi:type="dcterms:W3CDTF">2025-10-17T08:27:49Z</dcterms:created>
  <dcterms:modified xsi:type="dcterms:W3CDTF">2025-10-17T08:27:49Z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