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53C83" w14:textId="550D3AC6" w:rsidR="00E7687E" w:rsidRDefault="00E7687E" w:rsidP="00AF3166">
      <w:pPr>
        <w:spacing w:before="160"/>
        <w:rPr>
          <w:rFonts w:asciiTheme="minorHAnsi" w:hAnsiTheme="minorHAnsi" w:cstheme="minorHAnsi"/>
          <w:i/>
          <w:iCs/>
          <w:color w:val="4F595F"/>
          <w:sz w:val="16"/>
          <w:szCs w:val="16"/>
          <w:shd w:val="clear" w:color="auto" w:fill="FFFFFF"/>
        </w:rPr>
      </w:pPr>
      <w:bookmarkStart w:id="1" w:name="_Hlk45871083"/>
      <w:bookmarkStart w:id="2" w:name="_Hlk45871327"/>
      <w:bookmarkStart w:id="3" w:name="_Hlk45874318"/>
      <w:r>
        <w:rPr>
          <w:rFonts w:asciiTheme="minorHAnsi" w:hAnsiTheme="minorHAnsi" w:cstheme="minorHAnsi"/>
          <w:i/>
          <w:iCs/>
          <w:color w:val="4F595F"/>
          <w:sz w:val="16"/>
          <w:szCs w:val="16"/>
          <w:shd w:val="clear" w:color="auto" w:fill="FFFFFF"/>
        </w:rPr>
        <w:t>Mail</w:t>
      </w:r>
    </w:p>
    <w:p w14:paraId="5B97DAE7" w14:textId="7708280C" w:rsidR="00AF3166" w:rsidRPr="006072D6" w:rsidRDefault="00AF3166" w:rsidP="00AF3166">
      <w:pPr>
        <w:spacing w:before="160"/>
        <w:rPr>
          <w:rFonts w:asciiTheme="minorHAnsi" w:hAnsiTheme="minorHAnsi" w:cstheme="minorHAnsi"/>
          <w:b/>
          <w:bCs/>
          <w:i/>
          <w:iCs/>
          <w:color w:val="7A003C"/>
          <w:sz w:val="28"/>
          <w:szCs w:val="28"/>
        </w:rPr>
      </w:pPr>
      <w:r w:rsidRPr="006072D6">
        <w:rPr>
          <w:rFonts w:asciiTheme="minorHAnsi" w:hAnsiTheme="minorHAnsi" w:cstheme="minorHAnsi"/>
          <w:i/>
          <w:iCs/>
          <w:color w:val="4F595F"/>
          <w:sz w:val="16"/>
          <w:szCs w:val="16"/>
          <w:shd w:val="clear" w:color="auto" w:fill="FFFFFF"/>
        </w:rPr>
        <w:t>We recognize and acknowledge that McMaster University meets and learns on the traditional territories of the Mississauga and Haudenosaunee nations, and within the lands protected by the “</w:t>
      </w:r>
      <w:r w:rsidRPr="006072D6">
        <w:rPr>
          <w:rFonts w:asciiTheme="minorHAnsi" w:hAnsiTheme="minorHAnsi" w:cstheme="minorHAnsi"/>
          <w:i/>
          <w:iCs/>
          <w:color w:val="AC1455"/>
          <w:sz w:val="16"/>
          <w:szCs w:val="16"/>
          <w:u w:val="single"/>
          <w:shd w:val="clear" w:color="auto" w:fill="FFFFFF"/>
        </w:rPr>
        <w:t xml:space="preserve">Dish </w:t>
      </w:r>
      <w:proofErr w:type="gramStart"/>
      <w:r w:rsidRPr="006072D6">
        <w:rPr>
          <w:rFonts w:asciiTheme="minorHAnsi" w:hAnsiTheme="minorHAnsi" w:cstheme="minorHAnsi"/>
          <w:i/>
          <w:iCs/>
          <w:color w:val="AC1455"/>
          <w:sz w:val="16"/>
          <w:szCs w:val="16"/>
          <w:u w:val="single"/>
          <w:shd w:val="clear" w:color="auto" w:fill="FFFFFF"/>
        </w:rPr>
        <w:t>With</w:t>
      </w:r>
      <w:proofErr w:type="gramEnd"/>
      <w:r w:rsidRPr="006072D6">
        <w:rPr>
          <w:rFonts w:asciiTheme="minorHAnsi" w:hAnsiTheme="minorHAnsi" w:cstheme="minorHAnsi"/>
          <w:i/>
          <w:iCs/>
          <w:color w:val="AC1455"/>
          <w:sz w:val="16"/>
          <w:szCs w:val="16"/>
          <w:u w:val="single"/>
          <w:shd w:val="clear" w:color="auto" w:fill="FFFFFF"/>
        </w:rPr>
        <w:t xml:space="preserve"> One Spoon</w:t>
      </w:r>
      <w:r w:rsidRPr="006072D6">
        <w:rPr>
          <w:rFonts w:asciiTheme="minorHAnsi" w:hAnsiTheme="minorHAnsi" w:cstheme="minorHAnsi"/>
          <w:i/>
          <w:iCs/>
          <w:color w:val="4F595F"/>
          <w:sz w:val="16"/>
          <w:szCs w:val="16"/>
          <w:shd w:val="clear" w:color="auto" w:fill="FFFFFF"/>
        </w:rPr>
        <w:t>” wampum, an agreement amongst all allied Nations to peaceably share and care for the resources around the Great Lakes.</w:t>
      </w:r>
    </w:p>
    <w:p w14:paraId="375EADF9" w14:textId="230A5020" w:rsidR="00280D8A" w:rsidRPr="006072D6" w:rsidRDefault="00EC1F91" w:rsidP="00940FBF">
      <w:pPr>
        <w:rPr>
          <w:rFonts w:asciiTheme="minorHAnsi" w:hAnsiTheme="minorHAnsi" w:cstheme="minorHAnsi"/>
          <w:b/>
          <w:bCs/>
          <w:color w:val="4F595F"/>
          <w:sz w:val="16"/>
          <w:szCs w:val="16"/>
        </w:rPr>
      </w:pPr>
      <w:r w:rsidRPr="006072D6">
        <w:rPr>
          <w:rFonts w:asciiTheme="minorHAnsi" w:hAnsiTheme="minorHAnsi" w:cstheme="minorHAnsi"/>
          <w:i/>
          <w:iCs/>
          <w:noProof/>
          <w:color w:val="5E6A71"/>
          <w:sz w:val="16"/>
          <w:szCs w:val="16"/>
        </w:rPr>
        <mc:AlternateContent>
          <mc:Choice Requires="wps">
            <w:drawing>
              <wp:anchor distT="0" distB="0" distL="114300" distR="114300" simplePos="0" relativeHeight="251658240" behindDoc="0" locked="0" layoutInCell="1" allowOverlap="1" wp14:anchorId="63D9A092" wp14:editId="37BDE7F9">
                <wp:simplePos x="0" y="0"/>
                <wp:positionH relativeFrom="page">
                  <wp:posOffset>644525</wp:posOffset>
                </wp:positionH>
                <wp:positionV relativeFrom="paragraph">
                  <wp:posOffset>36195</wp:posOffset>
                </wp:positionV>
                <wp:extent cx="6464410" cy="7951"/>
                <wp:effectExtent l="0" t="0" r="31750" b="30480"/>
                <wp:wrapNone/>
                <wp:docPr id="9" name="Straight Connector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464410" cy="7951"/>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dec="http://schemas.microsoft.com/office/drawing/2017/decorative" xmlns:arto="http://schemas.microsoft.com/office/word/2006/arto">
            <w:pict>
              <v:line id="Straight Connector 9" style="position:absolute;flip:y;z-index:251625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alt="&quot;&quot;" o:spid="_x0000_s1026" strokecolor="#bfbfbf [2412]" strokeweight=".5pt" from="50.75pt,2.85pt" to="559.75pt,3.5pt" w14:anchorId="25A26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">
                <v:stroke joinstyle="miter"/>
                <w10:wrap anchorx="page"/>
              </v:line>
            </w:pict>
          </mc:Fallback>
        </mc:AlternateContent>
      </w:r>
    </w:p>
    <w:p w14:paraId="3D3581A8" w14:textId="3075D99F" w:rsidR="00E66DA9" w:rsidRPr="00F04BC9" w:rsidRDefault="00AA626C" w:rsidP="00F04BC9">
      <w:pPr>
        <w:pStyle w:val="Heading1"/>
        <w:rPr>
          <w:rFonts w:asciiTheme="minorHAnsi" w:hAnsiTheme="minorHAnsi" w:cstheme="minorHAnsi"/>
        </w:rPr>
      </w:pPr>
      <w:r w:rsidRPr="00EC7333">
        <w:rPr>
          <w:rFonts w:asciiTheme="minorHAnsi" w:hAnsiTheme="minorHAnsi" w:cstheme="minorHAnsi"/>
        </w:rPr>
        <w:t xml:space="preserve">STATS </w:t>
      </w:r>
      <w:r w:rsidR="00E66DA9">
        <w:rPr>
          <w:rFonts w:asciiTheme="minorHAnsi" w:hAnsiTheme="minorHAnsi" w:cstheme="minorHAnsi"/>
        </w:rPr>
        <w:t xml:space="preserve">4T03 A/B </w:t>
      </w:r>
      <w:r w:rsidR="007D43C1" w:rsidRPr="00EC7333">
        <w:rPr>
          <w:rFonts w:asciiTheme="minorHAnsi" w:hAnsiTheme="minorHAnsi" w:cstheme="minorHAnsi"/>
        </w:rPr>
        <w:t xml:space="preserve">– </w:t>
      </w:r>
      <w:r w:rsidR="00E66DA9">
        <w:rPr>
          <w:rFonts w:asciiTheme="minorHAnsi" w:hAnsiTheme="minorHAnsi" w:cstheme="minorHAnsi"/>
        </w:rPr>
        <w:t>Senior Research Project</w:t>
      </w:r>
    </w:p>
    <w:p w14:paraId="0BBD79A4" w14:textId="3C5E305C" w:rsidR="00DC4FA6" w:rsidRPr="00EC7333" w:rsidRDefault="00F07990" w:rsidP="00D22DE4">
      <w:pPr>
        <w:pStyle w:val="Heading1"/>
        <w:rPr>
          <w:rFonts w:asciiTheme="minorHAnsi" w:hAnsiTheme="minorHAnsi" w:cstheme="minorHAnsi"/>
        </w:rPr>
      </w:pPr>
      <w:r w:rsidRPr="00EC7333">
        <w:rPr>
          <w:rFonts w:asciiTheme="minorHAnsi" w:hAnsiTheme="minorHAnsi" w:cstheme="minorHAnsi"/>
        </w:rPr>
        <w:t>202</w:t>
      </w:r>
      <w:r w:rsidR="002D63D6" w:rsidRPr="00EC7333">
        <w:rPr>
          <w:rFonts w:asciiTheme="minorHAnsi" w:hAnsiTheme="minorHAnsi" w:cstheme="minorHAnsi"/>
        </w:rPr>
        <w:t>2</w:t>
      </w:r>
      <w:r w:rsidR="00AA626C" w:rsidRPr="00EC7333">
        <w:rPr>
          <w:rFonts w:asciiTheme="minorHAnsi" w:hAnsiTheme="minorHAnsi" w:cstheme="minorHAnsi"/>
        </w:rPr>
        <w:t xml:space="preserve"> </w:t>
      </w:r>
      <w:r w:rsidR="00E66DA9">
        <w:rPr>
          <w:rFonts w:asciiTheme="minorHAnsi" w:hAnsiTheme="minorHAnsi" w:cstheme="minorHAnsi"/>
        </w:rPr>
        <w:t>-23</w:t>
      </w:r>
    </w:p>
    <w:p w14:paraId="42DF7072" w14:textId="234E861C" w:rsidR="00AD0747" w:rsidRDefault="00F307AC" w:rsidP="00F307AC">
      <w:pPr>
        <w:pStyle w:val="Default"/>
        <w:shd w:val="clear" w:color="auto" w:fill="F5F5F5"/>
        <w:spacing w:before="200" w:line="276" w:lineRule="auto"/>
        <w:jc w:val="center"/>
        <w:rPr>
          <w:rFonts w:asciiTheme="minorHAnsi" w:hAnsiTheme="minorHAnsi" w:cstheme="minorHAnsi"/>
          <w:b/>
          <w:bCs/>
          <w:color w:val="7A003C"/>
        </w:rPr>
      </w:pPr>
      <w:r>
        <w:rPr>
          <w:rFonts w:asciiTheme="minorHAnsi" w:hAnsiTheme="minorHAnsi" w:cstheme="minorHAnsi"/>
          <w:b/>
          <w:bCs/>
          <w:color w:val="7A003C"/>
        </w:rPr>
        <w:t>Supervisor</w:t>
      </w:r>
      <w:r w:rsidR="0084565C" w:rsidRPr="00EE3F03">
        <w:rPr>
          <w:rFonts w:asciiTheme="minorHAnsi" w:hAnsiTheme="minorHAnsi" w:cstheme="minorHAnsi"/>
          <w:b/>
          <w:bCs/>
          <w:color w:val="7A003C"/>
        </w:rPr>
        <w:t xml:space="preserve">: </w:t>
      </w:r>
      <w:r w:rsidR="007823FC" w:rsidRPr="00EE3F03">
        <w:rPr>
          <w:rFonts w:asciiTheme="minorHAnsi" w:hAnsiTheme="minorHAnsi" w:cstheme="minorHAnsi"/>
          <w:color w:val="auto"/>
        </w:rPr>
        <w:t xml:space="preserve"> </w:t>
      </w:r>
      <w:r w:rsidR="00125931" w:rsidRPr="00EE3F03">
        <w:rPr>
          <w:rFonts w:asciiTheme="minorHAnsi" w:hAnsiTheme="minorHAnsi" w:cstheme="minorHAnsi"/>
          <w:color w:val="auto"/>
        </w:rPr>
        <w:t xml:space="preserve">Dr. </w:t>
      </w:r>
      <w:r w:rsidR="00AA626C" w:rsidRPr="00EE3F03">
        <w:rPr>
          <w:rFonts w:asciiTheme="minorHAnsi" w:hAnsiTheme="minorHAnsi" w:cstheme="minorHAnsi"/>
          <w:color w:val="auto"/>
        </w:rPr>
        <w:t>Pratheepa</w:t>
      </w:r>
      <w:r w:rsidR="00F07990" w:rsidRPr="00EE3F03">
        <w:rPr>
          <w:rFonts w:asciiTheme="minorHAnsi" w:hAnsiTheme="minorHAnsi" w:cstheme="minorHAnsi"/>
          <w:color w:val="auto"/>
        </w:rPr>
        <w:t xml:space="preserve"> </w:t>
      </w:r>
      <w:r w:rsidR="00AA626C" w:rsidRPr="00EE3F03">
        <w:rPr>
          <w:rFonts w:asciiTheme="minorHAnsi" w:hAnsiTheme="minorHAnsi" w:cstheme="minorHAnsi"/>
          <w:color w:val="auto"/>
        </w:rPr>
        <w:t>Jeganathan</w:t>
      </w:r>
      <w:r w:rsidR="0040142F" w:rsidRPr="00EE3F03">
        <w:rPr>
          <w:rFonts w:asciiTheme="minorHAnsi" w:hAnsiTheme="minorHAnsi" w:cstheme="minorHAnsi"/>
          <w:color w:val="auto"/>
        </w:rPr>
        <w:t xml:space="preserve"> </w:t>
      </w:r>
      <w:r w:rsidR="0033560F" w:rsidRPr="00EE3F03">
        <w:rPr>
          <w:rFonts w:asciiTheme="minorHAnsi" w:hAnsiTheme="minorHAnsi" w:cstheme="minorHAnsi"/>
          <w:color w:val="auto"/>
        </w:rPr>
        <w:t xml:space="preserve"> </w:t>
      </w:r>
      <w:r w:rsidR="00B65BC2" w:rsidRPr="00EE3F03">
        <w:rPr>
          <w:rFonts w:asciiTheme="minorHAnsi" w:hAnsiTheme="minorHAnsi" w:cstheme="minorHAnsi"/>
          <w:color w:val="auto"/>
        </w:rPr>
        <w:t xml:space="preserve"> </w:t>
      </w:r>
      <w:r w:rsidR="0084565C" w:rsidRPr="00EE3F03">
        <w:rPr>
          <w:rFonts w:asciiTheme="minorHAnsi" w:hAnsiTheme="minorHAnsi" w:cstheme="minorHAnsi"/>
          <w:color w:val="auto"/>
        </w:rPr>
        <w:t>|</w:t>
      </w:r>
      <w:r w:rsidR="00255C9C" w:rsidRPr="00EE3F03">
        <w:rPr>
          <w:rFonts w:asciiTheme="minorHAnsi" w:hAnsiTheme="minorHAnsi" w:cstheme="minorHAnsi"/>
          <w:color w:val="808080" w:themeColor="background1" w:themeShade="80"/>
        </w:rPr>
        <w:t xml:space="preserve"> </w:t>
      </w:r>
      <w:r w:rsidR="00B65BC2" w:rsidRPr="00EE3F03">
        <w:rPr>
          <w:rFonts w:asciiTheme="minorHAnsi" w:hAnsiTheme="minorHAnsi" w:cstheme="minorHAnsi"/>
          <w:b/>
          <w:bCs/>
          <w:color w:val="808080" w:themeColor="background1" w:themeShade="80"/>
        </w:rPr>
        <w:t xml:space="preserve"> </w:t>
      </w:r>
      <w:r w:rsidR="0040142F" w:rsidRPr="00EE3F03">
        <w:rPr>
          <w:rFonts w:asciiTheme="minorHAnsi" w:hAnsiTheme="minorHAnsi" w:cstheme="minorHAnsi"/>
          <w:b/>
          <w:bCs/>
          <w:color w:val="808080" w:themeColor="background1" w:themeShade="80"/>
        </w:rPr>
        <w:t xml:space="preserve"> </w:t>
      </w:r>
      <w:r w:rsidR="00536305" w:rsidRPr="00EE3F03">
        <w:rPr>
          <w:rFonts w:asciiTheme="minorHAnsi" w:hAnsiTheme="minorHAnsi" w:cstheme="minorHAnsi"/>
          <w:b/>
          <w:bCs/>
          <w:color w:val="808080" w:themeColor="background1" w:themeShade="80"/>
        </w:rPr>
        <w:t xml:space="preserve"> </w:t>
      </w:r>
      <w:r w:rsidR="0084565C" w:rsidRPr="00EE3F03">
        <w:rPr>
          <w:rFonts w:asciiTheme="minorHAnsi" w:hAnsiTheme="minorHAnsi" w:cstheme="minorHAnsi"/>
          <w:b/>
          <w:bCs/>
          <w:color w:val="7A003C"/>
        </w:rPr>
        <w:t>E-mail:</w:t>
      </w:r>
      <w:r w:rsidR="00E57991" w:rsidRPr="00EE3F03">
        <w:rPr>
          <w:rFonts w:asciiTheme="minorHAnsi" w:hAnsiTheme="minorHAnsi" w:cstheme="minorHAnsi"/>
        </w:rPr>
        <w:t xml:space="preserve"> </w:t>
      </w:r>
      <w:r w:rsidR="0084565C" w:rsidRPr="00EE3F03">
        <w:rPr>
          <w:rFonts w:asciiTheme="minorHAnsi" w:hAnsiTheme="minorHAnsi" w:cstheme="minorHAnsi"/>
        </w:rPr>
        <w:t xml:space="preserve"> </w:t>
      </w:r>
      <w:hyperlink r:id="rId11" w:history="1">
        <w:r w:rsidR="00AA626C" w:rsidRPr="00EE3F03">
          <w:rPr>
            <w:rStyle w:val="Hyperlink"/>
            <w:rFonts w:asciiTheme="minorHAnsi" w:hAnsiTheme="minorHAnsi" w:cstheme="minorHAnsi"/>
          </w:rPr>
          <w:t>jeganp1@mcmater.ca</w:t>
        </w:r>
      </w:hyperlink>
      <w:r w:rsidR="00845484" w:rsidRPr="00EE3F03">
        <w:rPr>
          <w:rFonts w:asciiTheme="minorHAnsi" w:hAnsiTheme="minorHAnsi" w:cstheme="minorHAnsi"/>
        </w:rPr>
        <w:t xml:space="preserve">  </w:t>
      </w:r>
      <w:r w:rsidR="00845484" w:rsidRPr="00EE3F03">
        <w:rPr>
          <w:rFonts w:asciiTheme="minorHAnsi" w:hAnsiTheme="minorHAnsi" w:cstheme="minorHAnsi"/>
          <w:color w:val="auto"/>
        </w:rPr>
        <w:t xml:space="preserve"> |</w:t>
      </w:r>
      <w:r w:rsidR="00845484" w:rsidRPr="00EE3F03">
        <w:rPr>
          <w:rFonts w:asciiTheme="minorHAnsi" w:hAnsiTheme="minorHAnsi" w:cstheme="minorHAnsi"/>
          <w:color w:val="808080" w:themeColor="background1" w:themeShade="80"/>
        </w:rPr>
        <w:t xml:space="preserve"> </w:t>
      </w:r>
      <w:r w:rsidR="00845484" w:rsidRPr="00EE3F03">
        <w:rPr>
          <w:rFonts w:asciiTheme="minorHAnsi" w:hAnsiTheme="minorHAnsi" w:cstheme="minorHAnsi"/>
        </w:rPr>
        <w:t xml:space="preserve">    </w:t>
      </w:r>
      <w:r w:rsidR="00845484" w:rsidRPr="00EE3F03">
        <w:rPr>
          <w:rFonts w:asciiTheme="minorHAnsi" w:hAnsiTheme="minorHAnsi" w:cstheme="minorHAnsi"/>
          <w:b/>
          <w:bCs/>
          <w:color w:val="7A003C"/>
        </w:rPr>
        <w:t xml:space="preserve">Office: </w:t>
      </w:r>
      <w:r w:rsidR="00D03253" w:rsidRPr="00EE3F03">
        <w:rPr>
          <w:rFonts w:asciiTheme="minorHAnsi" w:hAnsiTheme="minorHAnsi" w:cstheme="minorHAnsi"/>
          <w:b/>
          <w:bCs/>
          <w:color w:val="7A003C"/>
        </w:rPr>
        <w:t>HH</w:t>
      </w:r>
      <w:r w:rsidR="001640CB">
        <w:rPr>
          <w:rFonts w:asciiTheme="minorHAnsi" w:hAnsiTheme="minorHAnsi" w:cstheme="minorHAnsi"/>
          <w:b/>
          <w:bCs/>
          <w:color w:val="7A003C"/>
        </w:rPr>
        <w:t>-</w:t>
      </w:r>
      <w:r w:rsidR="00D03253" w:rsidRPr="00EE3F03">
        <w:rPr>
          <w:rFonts w:asciiTheme="minorHAnsi" w:hAnsiTheme="minorHAnsi" w:cstheme="minorHAnsi"/>
          <w:b/>
          <w:bCs/>
          <w:color w:val="7A003C"/>
        </w:rPr>
        <w:t>212</w:t>
      </w:r>
      <w:bookmarkStart w:id="4" w:name="_Hlk69152233"/>
      <w:bookmarkEnd w:id="1"/>
    </w:p>
    <w:p w14:paraId="0CE15FB8" w14:textId="50A424FD" w:rsidR="00F307AC" w:rsidRPr="0065782A" w:rsidRDefault="0065782A" w:rsidP="0065782A">
      <w:pPr>
        <w:pStyle w:val="Default"/>
        <w:shd w:val="clear" w:color="auto" w:fill="F5F5F5"/>
        <w:spacing w:before="200" w:line="276" w:lineRule="auto"/>
        <w:rPr>
          <w:rFonts w:asciiTheme="minorHAnsi" w:hAnsiTheme="minorHAnsi" w:cstheme="minorHAnsi"/>
          <w:b/>
          <w:bCs/>
          <w:color w:val="7A003C"/>
        </w:rPr>
      </w:pPr>
      <w:r>
        <w:rPr>
          <w:rFonts w:asciiTheme="minorHAnsi" w:hAnsiTheme="minorHAnsi" w:cstheme="minorHAnsi"/>
          <w:b/>
          <w:bCs/>
          <w:color w:val="7A003C"/>
        </w:rPr>
        <w:t xml:space="preserve">          </w:t>
      </w:r>
      <w:r w:rsidR="00F307AC">
        <w:rPr>
          <w:rFonts w:asciiTheme="minorHAnsi" w:hAnsiTheme="minorHAnsi" w:cstheme="minorHAnsi"/>
          <w:b/>
          <w:bCs/>
          <w:color w:val="7A003C"/>
        </w:rPr>
        <w:t>Co-supervisor:</w:t>
      </w:r>
      <w:r w:rsidR="00F307AC" w:rsidRPr="00EE3F03">
        <w:rPr>
          <w:rFonts w:asciiTheme="minorHAnsi" w:hAnsiTheme="minorHAnsi" w:cstheme="minorHAnsi"/>
          <w:b/>
          <w:bCs/>
          <w:color w:val="7A003C"/>
        </w:rPr>
        <w:t xml:space="preserve"> </w:t>
      </w:r>
      <w:r w:rsidR="00F307AC" w:rsidRPr="00EE3F03">
        <w:rPr>
          <w:rFonts w:asciiTheme="minorHAnsi" w:hAnsiTheme="minorHAnsi" w:cstheme="minorHAnsi"/>
          <w:color w:val="auto"/>
        </w:rPr>
        <w:t xml:space="preserve"> </w:t>
      </w:r>
      <w:r w:rsidR="00F307AC">
        <w:rPr>
          <w:rFonts w:asciiTheme="minorHAnsi" w:hAnsiTheme="minorHAnsi" w:cstheme="minorHAnsi"/>
          <w:color w:val="auto"/>
        </w:rPr>
        <w:t xml:space="preserve">Jamie </w:t>
      </w:r>
      <w:r>
        <w:rPr>
          <w:rFonts w:asciiTheme="minorHAnsi" w:hAnsiTheme="minorHAnsi" w:cstheme="minorHAnsi"/>
          <w:color w:val="auto"/>
        </w:rPr>
        <w:t xml:space="preserve">McNicol </w:t>
      </w:r>
      <w:r w:rsidR="00F307AC" w:rsidRPr="00EE3F03">
        <w:rPr>
          <w:rFonts w:asciiTheme="minorHAnsi" w:hAnsiTheme="minorHAnsi" w:cstheme="minorHAnsi"/>
          <w:color w:val="auto"/>
        </w:rPr>
        <w:t>|</w:t>
      </w:r>
      <w:r w:rsidR="00F307AC" w:rsidRPr="00EE3F03">
        <w:rPr>
          <w:rFonts w:asciiTheme="minorHAnsi" w:hAnsiTheme="minorHAnsi" w:cstheme="minorHAnsi"/>
          <w:color w:val="808080" w:themeColor="background1" w:themeShade="80"/>
        </w:rPr>
        <w:t xml:space="preserve"> </w:t>
      </w:r>
      <w:r w:rsidR="00F307AC" w:rsidRPr="00EE3F03">
        <w:rPr>
          <w:rFonts w:asciiTheme="minorHAnsi" w:hAnsiTheme="minorHAnsi" w:cstheme="minorHAnsi"/>
          <w:b/>
          <w:bCs/>
          <w:color w:val="808080" w:themeColor="background1" w:themeShade="80"/>
        </w:rPr>
        <w:t xml:space="preserve">   </w:t>
      </w:r>
      <w:r w:rsidR="00F307AC" w:rsidRPr="00EE3F03">
        <w:rPr>
          <w:rFonts w:asciiTheme="minorHAnsi" w:hAnsiTheme="minorHAnsi" w:cstheme="minorHAnsi"/>
          <w:b/>
          <w:bCs/>
          <w:color w:val="7A003C"/>
        </w:rPr>
        <w:t>E-mail:</w:t>
      </w:r>
      <w:r w:rsidR="00F307AC" w:rsidRPr="00EE3F03">
        <w:rPr>
          <w:rFonts w:asciiTheme="minorHAnsi" w:hAnsiTheme="minorHAnsi" w:cstheme="minorHAnsi"/>
        </w:rPr>
        <w:t xml:space="preserve">  </w:t>
      </w:r>
      <w:hyperlink r:id="rId12" w:history="1">
        <w:r w:rsidR="001B378F" w:rsidRPr="00F05EC5">
          <w:rPr>
            <w:rStyle w:val="Hyperlink"/>
            <w:rFonts w:asciiTheme="minorHAnsi" w:hAnsiTheme="minorHAnsi" w:cstheme="minorHAnsi"/>
          </w:rPr>
          <w:t>jmcnic@mcmater.ca</w:t>
        </w:r>
      </w:hyperlink>
      <w:r w:rsidR="00F307AC" w:rsidRPr="00EE3F03">
        <w:rPr>
          <w:rFonts w:asciiTheme="minorHAnsi" w:hAnsiTheme="minorHAnsi" w:cstheme="minorHAnsi"/>
        </w:rPr>
        <w:t xml:space="preserve">  </w:t>
      </w:r>
      <w:r w:rsidR="00F307AC" w:rsidRPr="00EE3F03">
        <w:rPr>
          <w:rFonts w:asciiTheme="minorHAnsi" w:hAnsiTheme="minorHAnsi" w:cstheme="minorHAnsi"/>
          <w:color w:val="auto"/>
        </w:rPr>
        <w:t xml:space="preserve"> |</w:t>
      </w:r>
      <w:r w:rsidR="00F307AC" w:rsidRPr="00EE3F03">
        <w:rPr>
          <w:rFonts w:asciiTheme="minorHAnsi" w:hAnsiTheme="minorHAnsi" w:cstheme="minorHAnsi"/>
          <w:color w:val="808080" w:themeColor="background1" w:themeShade="80"/>
        </w:rPr>
        <w:t xml:space="preserve"> </w:t>
      </w:r>
      <w:r w:rsidR="00F307AC" w:rsidRPr="00EE3F03">
        <w:rPr>
          <w:rFonts w:asciiTheme="minorHAnsi" w:hAnsiTheme="minorHAnsi" w:cstheme="minorHAnsi"/>
        </w:rPr>
        <w:t xml:space="preserve">    </w:t>
      </w:r>
      <w:r w:rsidR="00F307AC" w:rsidRPr="00EE3F03">
        <w:rPr>
          <w:rFonts w:asciiTheme="minorHAnsi" w:hAnsiTheme="minorHAnsi" w:cstheme="minorHAnsi"/>
          <w:b/>
          <w:bCs/>
          <w:color w:val="7A003C"/>
        </w:rPr>
        <w:t xml:space="preserve">Office: </w:t>
      </w:r>
      <w:r>
        <w:rPr>
          <w:rFonts w:asciiTheme="minorHAnsi" w:hAnsiTheme="minorHAnsi" w:cstheme="minorHAnsi"/>
          <w:b/>
          <w:bCs/>
          <w:color w:val="7A003C"/>
        </w:rPr>
        <w:t>YYY</w:t>
      </w:r>
    </w:p>
    <w:p w14:paraId="58FF4341" w14:textId="77777777" w:rsidR="00F04BC9" w:rsidRDefault="00F307AC" w:rsidP="0065782A">
      <w:pPr>
        <w:pStyle w:val="Default"/>
        <w:shd w:val="clear" w:color="auto" w:fill="F5F5F5"/>
        <w:spacing w:before="200" w:after="40" w:line="276" w:lineRule="auto"/>
        <w:rPr>
          <w:rFonts w:asciiTheme="minorHAnsi" w:hAnsiTheme="minorHAnsi" w:cstheme="minorHAnsi"/>
          <w:b/>
          <w:bCs/>
          <w:color w:val="7A003C"/>
        </w:rPr>
      </w:pPr>
      <w:r>
        <w:rPr>
          <w:rFonts w:asciiTheme="minorHAnsi" w:hAnsiTheme="minorHAnsi" w:cstheme="minorHAnsi"/>
          <w:b/>
          <w:bCs/>
          <w:color w:val="7A003C"/>
        </w:rPr>
        <w:t xml:space="preserve">          Course coordinator</w:t>
      </w:r>
      <w:r w:rsidRPr="00EE3F03">
        <w:rPr>
          <w:rFonts w:asciiTheme="minorHAnsi" w:hAnsiTheme="minorHAnsi" w:cstheme="minorHAnsi"/>
          <w:b/>
          <w:bCs/>
          <w:color w:val="7A003C"/>
        </w:rPr>
        <w:t xml:space="preserve">: </w:t>
      </w:r>
      <w:r w:rsidRPr="00EE3F03">
        <w:rPr>
          <w:rFonts w:asciiTheme="minorHAnsi" w:hAnsiTheme="minorHAnsi" w:cstheme="minorHAnsi"/>
          <w:color w:val="auto"/>
        </w:rPr>
        <w:t xml:space="preserve"> </w:t>
      </w:r>
      <w:r>
        <w:rPr>
          <w:rFonts w:asciiTheme="minorHAnsi" w:hAnsiTheme="minorHAnsi" w:cstheme="minorHAnsi"/>
          <w:color w:val="auto"/>
        </w:rPr>
        <w:t>Associate Chair (Undergradu</w:t>
      </w:r>
      <w:r w:rsidR="00AC63A4">
        <w:rPr>
          <w:rFonts w:asciiTheme="minorHAnsi" w:hAnsiTheme="minorHAnsi" w:cstheme="minorHAnsi"/>
          <w:color w:val="auto"/>
        </w:rPr>
        <w:t>a</w:t>
      </w:r>
      <w:r>
        <w:rPr>
          <w:rFonts w:asciiTheme="minorHAnsi" w:hAnsiTheme="minorHAnsi" w:cstheme="minorHAnsi"/>
          <w:color w:val="auto"/>
        </w:rPr>
        <w:t xml:space="preserve">te) | </w:t>
      </w:r>
      <w:r>
        <w:rPr>
          <w:rFonts w:asciiTheme="minorHAnsi" w:hAnsiTheme="minorHAnsi" w:cstheme="minorHAnsi"/>
          <w:b/>
          <w:bCs/>
          <w:color w:val="7A003C"/>
        </w:rPr>
        <w:t xml:space="preserve">Email: </w:t>
      </w:r>
      <w:hyperlink r:id="rId13" w:history="1">
        <w:r w:rsidR="00F04BC9" w:rsidRPr="00F05EC5">
          <w:rPr>
            <w:rStyle w:val="Hyperlink"/>
            <w:rFonts w:asciiTheme="minorHAnsi" w:hAnsiTheme="minorHAnsi" w:cstheme="minorHAnsi"/>
            <w:b/>
            <w:bCs/>
          </w:rPr>
          <w:t>mathstatsugadvisor@mcmaster.ca</w:t>
        </w:r>
      </w:hyperlink>
      <w:r w:rsidR="00F04BC9">
        <w:rPr>
          <w:rFonts w:asciiTheme="minorHAnsi" w:hAnsiTheme="minorHAnsi" w:cstheme="minorHAnsi"/>
          <w:b/>
          <w:bCs/>
          <w:color w:val="7A003C"/>
        </w:rPr>
        <w:t xml:space="preserve">    </w:t>
      </w:r>
    </w:p>
    <w:p w14:paraId="37AB706A" w14:textId="1D22ACEC" w:rsidR="00F307AC" w:rsidRPr="0065782A" w:rsidRDefault="00F04BC9" w:rsidP="0065782A">
      <w:pPr>
        <w:pStyle w:val="Default"/>
        <w:shd w:val="clear" w:color="auto" w:fill="F5F5F5"/>
        <w:spacing w:before="200" w:after="40" w:line="276" w:lineRule="auto"/>
        <w:rPr>
          <w:rFonts w:asciiTheme="minorHAnsi" w:hAnsiTheme="minorHAnsi" w:cstheme="minorHAnsi"/>
          <w:lang w:val="fr-FR"/>
        </w:rPr>
      </w:pPr>
      <w:r>
        <w:rPr>
          <w:rFonts w:asciiTheme="minorHAnsi" w:hAnsiTheme="minorHAnsi" w:cstheme="minorHAnsi"/>
          <w:b/>
          <w:bCs/>
          <w:color w:val="7A003C"/>
        </w:rPr>
        <w:t xml:space="preserve">          Student: </w:t>
      </w:r>
      <w:proofErr w:type="spellStart"/>
      <w:r w:rsidRPr="00F04BC9">
        <w:rPr>
          <w:rFonts w:asciiTheme="minorHAnsi" w:hAnsiTheme="minorHAnsi" w:cstheme="minorHAnsi"/>
          <w:color w:val="auto"/>
        </w:rPr>
        <w:t>Shiheng</w:t>
      </w:r>
      <w:proofErr w:type="spellEnd"/>
      <w:r w:rsidRPr="00F04BC9">
        <w:rPr>
          <w:rFonts w:asciiTheme="minorHAnsi" w:hAnsiTheme="minorHAnsi" w:cstheme="minorHAnsi"/>
          <w:color w:val="auto"/>
        </w:rPr>
        <w:t xml:space="preserve"> Huang</w:t>
      </w:r>
    </w:p>
    <w:p w14:paraId="60CF86DA" w14:textId="531644A9" w:rsidR="00AD0747" w:rsidRDefault="00AD0747" w:rsidP="00AD0747">
      <w:pPr>
        <w:rPr>
          <w:rFonts w:asciiTheme="minorHAnsi" w:hAnsiTheme="minorHAnsi" w:cstheme="minorHAnsi"/>
        </w:rPr>
      </w:pPr>
    </w:p>
    <w:p w14:paraId="5A5F84CD" w14:textId="77777777" w:rsidR="0065782A" w:rsidRPr="00881D17" w:rsidRDefault="0065782A" w:rsidP="0065782A">
      <w:pPr>
        <w:pStyle w:val="Heading2"/>
        <w:rPr>
          <w:rFonts w:asciiTheme="minorHAnsi" w:hAnsiTheme="minorHAnsi" w:cstheme="minorHAnsi"/>
        </w:rPr>
      </w:pPr>
      <w:r>
        <w:rPr>
          <w:rFonts w:asciiTheme="minorHAnsi" w:hAnsiTheme="minorHAnsi" w:cstheme="minorHAnsi"/>
        </w:rPr>
        <w:t>Location and time:</w:t>
      </w:r>
    </w:p>
    <w:p w14:paraId="7921F068" w14:textId="1804A5CD" w:rsidR="0065782A" w:rsidRDefault="0065782A" w:rsidP="0065782A">
      <w:pPr>
        <w:pStyle w:val="Default"/>
        <w:shd w:val="clear" w:color="auto" w:fill="F5F5F5"/>
        <w:spacing w:before="200" w:after="40" w:line="276" w:lineRule="auto"/>
        <w:rPr>
          <w:rFonts w:asciiTheme="minorHAnsi" w:hAnsiTheme="minorHAnsi" w:cstheme="minorHAnsi"/>
          <w:lang w:val="fr-FR"/>
        </w:rPr>
      </w:pPr>
      <w:r>
        <w:rPr>
          <w:rFonts w:asciiTheme="minorHAnsi" w:hAnsiTheme="minorHAnsi" w:cstheme="minorHAnsi"/>
          <w:b/>
          <w:bCs/>
          <w:color w:val="7A003C"/>
        </w:rPr>
        <w:t>Weekly meeting</w:t>
      </w:r>
      <w:r w:rsidR="001B378F">
        <w:rPr>
          <w:rFonts w:asciiTheme="minorHAnsi" w:hAnsiTheme="minorHAnsi" w:cstheme="minorHAnsi"/>
          <w:b/>
          <w:bCs/>
          <w:color w:val="7A003C"/>
        </w:rPr>
        <w:t>s</w:t>
      </w:r>
      <w:r w:rsidRPr="00EE3F03">
        <w:rPr>
          <w:rFonts w:asciiTheme="minorHAnsi" w:hAnsiTheme="minorHAnsi" w:cstheme="minorHAnsi"/>
          <w:b/>
          <w:bCs/>
          <w:color w:val="7A003C"/>
        </w:rPr>
        <w:t xml:space="preserve">: </w:t>
      </w:r>
      <w:r>
        <w:rPr>
          <w:rFonts w:asciiTheme="minorHAnsi" w:hAnsiTheme="minorHAnsi" w:cstheme="minorHAnsi"/>
          <w:lang w:val="fr-FR"/>
        </w:rPr>
        <w:t xml:space="preserve">Tuesday (in </w:t>
      </w:r>
      <w:proofErr w:type="spellStart"/>
      <w:r>
        <w:rPr>
          <w:rFonts w:asciiTheme="minorHAnsi" w:hAnsiTheme="minorHAnsi" w:cstheme="minorHAnsi"/>
          <w:lang w:val="fr-FR"/>
        </w:rPr>
        <w:t>person</w:t>
      </w:r>
      <w:proofErr w:type="spellEnd"/>
      <w:r>
        <w:rPr>
          <w:rFonts w:asciiTheme="minorHAnsi" w:hAnsiTheme="minorHAnsi" w:cstheme="minorHAnsi"/>
          <w:lang w:val="fr-FR"/>
        </w:rPr>
        <w:t>) 2</w:t>
      </w:r>
      <w:r w:rsidR="00AC63A4">
        <w:rPr>
          <w:rFonts w:asciiTheme="minorHAnsi" w:hAnsiTheme="minorHAnsi" w:cstheme="minorHAnsi"/>
          <w:lang w:val="fr-FR"/>
        </w:rPr>
        <w:t xml:space="preserve">.30 </w:t>
      </w:r>
      <w:r>
        <w:rPr>
          <w:rFonts w:asciiTheme="minorHAnsi" w:hAnsiTheme="minorHAnsi" w:cstheme="minorHAnsi"/>
          <w:lang w:val="fr-FR"/>
        </w:rPr>
        <w:t>-3</w:t>
      </w:r>
      <w:r w:rsidR="00AC63A4">
        <w:rPr>
          <w:rFonts w:asciiTheme="minorHAnsi" w:hAnsiTheme="minorHAnsi" w:cstheme="minorHAnsi"/>
          <w:lang w:val="fr-FR"/>
        </w:rPr>
        <w:t>.30 PM</w:t>
      </w:r>
      <w:r w:rsidR="00D864AD">
        <w:rPr>
          <w:rFonts w:asciiTheme="minorHAnsi" w:hAnsiTheme="minorHAnsi" w:cstheme="minorHAnsi"/>
          <w:lang w:val="fr-FR"/>
        </w:rPr>
        <w:t>.</w:t>
      </w:r>
    </w:p>
    <w:p w14:paraId="570527DD" w14:textId="7BD7285E" w:rsidR="001B378F" w:rsidRDefault="0065782A" w:rsidP="0065782A">
      <w:pPr>
        <w:pStyle w:val="Default"/>
        <w:shd w:val="clear" w:color="auto" w:fill="F5F5F5"/>
        <w:spacing w:before="200" w:after="40" w:line="276" w:lineRule="auto"/>
        <w:rPr>
          <w:rFonts w:asciiTheme="minorHAnsi" w:hAnsiTheme="minorHAnsi" w:cstheme="minorHAnsi"/>
          <w:lang w:val="fr-FR"/>
        </w:rPr>
      </w:pPr>
      <w:r>
        <w:rPr>
          <w:rFonts w:asciiTheme="minorHAnsi" w:hAnsiTheme="minorHAnsi" w:cstheme="minorHAnsi"/>
          <w:b/>
          <w:bCs/>
          <w:color w:val="7A003C"/>
        </w:rPr>
        <w:t>Bi-weekly meeting</w:t>
      </w:r>
      <w:r w:rsidR="001B378F">
        <w:rPr>
          <w:rFonts w:asciiTheme="minorHAnsi" w:hAnsiTheme="minorHAnsi" w:cstheme="minorHAnsi"/>
          <w:b/>
          <w:bCs/>
          <w:color w:val="7A003C"/>
        </w:rPr>
        <w:t>s</w:t>
      </w:r>
      <w:r w:rsidRPr="00EE3F03">
        <w:rPr>
          <w:rFonts w:asciiTheme="minorHAnsi" w:hAnsiTheme="minorHAnsi" w:cstheme="minorHAnsi"/>
          <w:b/>
          <w:bCs/>
          <w:color w:val="7A003C"/>
        </w:rPr>
        <w:t>:</w:t>
      </w:r>
      <w:r>
        <w:rPr>
          <w:rFonts w:asciiTheme="minorHAnsi" w:hAnsiTheme="minorHAnsi" w:cstheme="minorHAnsi"/>
          <w:b/>
          <w:bCs/>
          <w:color w:val="7A003C"/>
        </w:rPr>
        <w:t xml:space="preserve"> </w:t>
      </w:r>
      <w:r w:rsidR="001B378F">
        <w:rPr>
          <w:rFonts w:asciiTheme="minorHAnsi" w:hAnsiTheme="minorHAnsi" w:cstheme="minorHAnsi"/>
          <w:lang w:val="fr-FR"/>
        </w:rPr>
        <w:t>Thursday</w:t>
      </w:r>
      <w:r>
        <w:rPr>
          <w:rFonts w:asciiTheme="minorHAnsi" w:hAnsiTheme="minorHAnsi" w:cstheme="minorHAnsi"/>
          <w:lang w:val="fr-FR"/>
        </w:rPr>
        <w:t xml:space="preserve"> </w:t>
      </w:r>
      <w:r w:rsidR="001B378F">
        <w:rPr>
          <w:rFonts w:asciiTheme="minorHAnsi" w:hAnsiTheme="minorHAnsi" w:cstheme="minorHAnsi"/>
          <w:lang w:val="fr-FR"/>
        </w:rPr>
        <w:t>9</w:t>
      </w:r>
      <w:r>
        <w:rPr>
          <w:rFonts w:asciiTheme="minorHAnsi" w:hAnsiTheme="minorHAnsi" w:cstheme="minorHAnsi"/>
          <w:lang w:val="fr-FR"/>
        </w:rPr>
        <w:t>.30-</w:t>
      </w:r>
      <w:r w:rsidR="001B378F">
        <w:rPr>
          <w:rFonts w:asciiTheme="minorHAnsi" w:hAnsiTheme="minorHAnsi" w:cstheme="minorHAnsi"/>
          <w:lang w:val="fr-FR"/>
        </w:rPr>
        <w:t>10</w:t>
      </w:r>
      <w:r>
        <w:rPr>
          <w:rFonts w:asciiTheme="minorHAnsi" w:hAnsiTheme="minorHAnsi" w:cstheme="minorHAnsi"/>
          <w:lang w:val="fr-FR"/>
        </w:rPr>
        <w:t>.30</w:t>
      </w:r>
      <w:r w:rsidR="001B378F">
        <w:rPr>
          <w:rFonts w:asciiTheme="minorHAnsi" w:hAnsiTheme="minorHAnsi" w:cstheme="minorHAnsi"/>
          <w:lang w:val="fr-FR"/>
        </w:rPr>
        <w:t xml:space="preserve"> AM</w:t>
      </w:r>
      <w:r>
        <w:rPr>
          <w:rFonts w:asciiTheme="minorHAnsi" w:hAnsiTheme="minorHAnsi" w:cstheme="minorHAnsi"/>
          <w:lang w:val="fr-FR"/>
        </w:rPr>
        <w:t xml:space="preserve"> (</w:t>
      </w:r>
      <w:r w:rsidR="00AC63A4">
        <w:rPr>
          <w:rFonts w:asciiTheme="minorHAnsi" w:hAnsiTheme="minorHAnsi" w:cstheme="minorHAnsi"/>
          <w:lang w:val="fr-FR"/>
        </w:rPr>
        <w:t>Virtual</w:t>
      </w:r>
      <w:r>
        <w:rPr>
          <w:rFonts w:asciiTheme="minorHAnsi" w:hAnsiTheme="minorHAnsi" w:cstheme="minorHAnsi"/>
          <w:lang w:val="fr-FR"/>
        </w:rPr>
        <w:t>)</w:t>
      </w:r>
    </w:p>
    <w:p w14:paraId="1854D6E5" w14:textId="77777777" w:rsidR="0065782A" w:rsidRDefault="0065782A" w:rsidP="00AD0747">
      <w:pPr>
        <w:rPr>
          <w:rFonts w:asciiTheme="minorHAnsi" w:hAnsiTheme="minorHAnsi" w:cstheme="minorHAnsi"/>
        </w:rPr>
      </w:pPr>
    </w:p>
    <w:p w14:paraId="7BCC3BAF" w14:textId="1C760A0A" w:rsidR="008110C7" w:rsidRPr="0065782A" w:rsidRDefault="008110C7" w:rsidP="0065782A">
      <w:pPr>
        <w:pStyle w:val="xmsonormal"/>
        <w:shd w:val="clear" w:color="auto" w:fill="FFFFFF"/>
        <w:spacing w:before="0" w:beforeAutospacing="0" w:after="0" w:afterAutospacing="0"/>
        <w:ind w:right="184"/>
        <w:rPr>
          <w:rFonts w:asciiTheme="minorHAnsi" w:hAnsiTheme="minorHAnsi" w:cstheme="minorHAnsi"/>
          <w:color w:val="201F1E"/>
          <w:sz w:val="22"/>
          <w:szCs w:val="22"/>
        </w:rPr>
      </w:pPr>
    </w:p>
    <w:p w14:paraId="6F136911" w14:textId="1E59F75E" w:rsidR="00D43873" w:rsidRPr="00EE3F03" w:rsidRDefault="00D43873" w:rsidP="00D43873">
      <w:pPr>
        <w:spacing w:before="160" w:after="100"/>
        <w:outlineLvl w:val="1"/>
        <w:rPr>
          <w:rFonts w:asciiTheme="minorHAnsi" w:hAnsiTheme="minorHAnsi" w:cstheme="minorHAnsi"/>
          <w:b/>
          <w:bCs/>
          <w:color w:val="7A003C"/>
          <w:sz w:val="28"/>
        </w:rPr>
      </w:pPr>
      <w:r w:rsidRPr="00EE3F03">
        <w:rPr>
          <w:rFonts w:asciiTheme="minorHAnsi" w:hAnsiTheme="minorHAnsi" w:cstheme="minorHAnsi"/>
          <w:b/>
          <w:bCs/>
          <w:color w:val="7A003C"/>
          <w:sz w:val="28"/>
        </w:rPr>
        <w:t>Course Website</w:t>
      </w:r>
    </w:p>
    <w:p w14:paraId="6526FD49" w14:textId="2EDE3CD7" w:rsidR="008D5C4F" w:rsidRPr="00DF0803" w:rsidRDefault="009E1069" w:rsidP="00D43873">
      <w:pPr>
        <w:rPr>
          <w:rFonts w:asciiTheme="minorHAnsi" w:hAnsiTheme="minorHAnsi" w:cstheme="minorHAnsi"/>
        </w:rPr>
      </w:pPr>
      <w:proofErr w:type="spellStart"/>
      <w:r>
        <w:rPr>
          <w:rFonts w:asciiTheme="minorHAnsi" w:hAnsiTheme="minorHAnsi" w:cstheme="minorHAnsi"/>
        </w:rPr>
        <w:t>Github</w:t>
      </w:r>
      <w:proofErr w:type="spellEnd"/>
      <w:r>
        <w:rPr>
          <w:rFonts w:asciiTheme="minorHAnsi" w:hAnsiTheme="minorHAnsi" w:cstheme="minorHAnsi"/>
        </w:rPr>
        <w:t xml:space="preserve"> repositor</w:t>
      </w:r>
      <w:r w:rsidR="00CC6389">
        <w:rPr>
          <w:rFonts w:asciiTheme="minorHAnsi" w:hAnsiTheme="minorHAnsi" w:cstheme="minorHAnsi"/>
        </w:rPr>
        <w:t>y</w:t>
      </w:r>
      <w:r w:rsidR="001B378F">
        <w:rPr>
          <w:rFonts w:asciiTheme="minorHAnsi" w:hAnsiTheme="minorHAnsi" w:cstheme="minorHAnsi"/>
        </w:rPr>
        <w:t xml:space="preserve"> (</w:t>
      </w:r>
      <w:hyperlink r:id="rId14" w:history="1">
        <w:r w:rsidR="001B378F" w:rsidRPr="001B378F">
          <w:rPr>
            <w:rStyle w:val="Hyperlink"/>
            <w:rFonts w:asciiTheme="minorHAnsi" w:hAnsiTheme="minorHAnsi" w:cstheme="minorHAnsi"/>
          </w:rPr>
          <w:t>https://github.com/PratheepaJ/Topic_models_MIBI</w:t>
        </w:r>
      </w:hyperlink>
      <w:r w:rsidR="001B378F">
        <w:rPr>
          <w:rFonts w:asciiTheme="minorHAnsi" w:hAnsiTheme="minorHAnsi" w:cstheme="minorHAnsi"/>
        </w:rPr>
        <w:t>) – private repository</w:t>
      </w:r>
      <w:r w:rsidR="00D43873" w:rsidRPr="00DF0803">
        <w:rPr>
          <w:rFonts w:asciiTheme="minorHAnsi" w:hAnsiTheme="minorHAnsi" w:cstheme="minorHAnsi"/>
          <w:lang w:val="en-CA"/>
        </w:rPr>
        <w:t xml:space="preserve">. </w:t>
      </w:r>
      <w:r w:rsidR="00CC6389">
        <w:rPr>
          <w:rFonts w:asciiTheme="minorHAnsi" w:hAnsiTheme="minorHAnsi" w:cstheme="minorHAnsi"/>
          <w:lang w:val="en-CA"/>
        </w:rPr>
        <w:t xml:space="preserve">Reading lists, workflows, </w:t>
      </w:r>
      <w:r w:rsidR="001B378F">
        <w:rPr>
          <w:rFonts w:asciiTheme="minorHAnsi" w:hAnsiTheme="minorHAnsi" w:cstheme="minorHAnsi"/>
          <w:lang w:val="en-CA"/>
        </w:rPr>
        <w:t xml:space="preserve">reports, </w:t>
      </w:r>
      <w:r w:rsidR="00CC6389">
        <w:rPr>
          <w:rFonts w:asciiTheme="minorHAnsi" w:hAnsiTheme="minorHAnsi" w:cstheme="minorHAnsi"/>
          <w:lang w:val="en-CA"/>
        </w:rPr>
        <w:t xml:space="preserve">presentations, will be shared through </w:t>
      </w:r>
      <w:r w:rsidR="001B378F">
        <w:rPr>
          <w:rFonts w:asciiTheme="minorHAnsi" w:hAnsiTheme="minorHAnsi" w:cstheme="minorHAnsi"/>
          <w:lang w:val="en-CA"/>
        </w:rPr>
        <w:t>GitHub</w:t>
      </w:r>
      <w:r w:rsidR="00CC6389">
        <w:rPr>
          <w:rFonts w:asciiTheme="minorHAnsi" w:hAnsiTheme="minorHAnsi" w:cstheme="minorHAnsi"/>
          <w:lang w:val="en-CA"/>
        </w:rPr>
        <w:t xml:space="preserve">. </w:t>
      </w:r>
    </w:p>
    <w:bookmarkEnd w:id="4"/>
    <w:p w14:paraId="588E6473" w14:textId="77777777" w:rsidR="00EF7D8B" w:rsidRDefault="007213A3" w:rsidP="007213A3">
      <w:pPr>
        <w:pStyle w:val="Heading2"/>
        <w:rPr>
          <w:rFonts w:asciiTheme="minorHAnsi" w:hAnsiTheme="minorHAnsi" w:cstheme="minorHAnsi"/>
        </w:rPr>
      </w:pPr>
      <w:r w:rsidRPr="00EE3F03">
        <w:rPr>
          <w:rFonts w:asciiTheme="minorHAnsi" w:hAnsiTheme="minorHAnsi" w:cstheme="minorHAnsi"/>
        </w:rPr>
        <w:t xml:space="preserve">Course Description </w:t>
      </w:r>
    </w:p>
    <w:p w14:paraId="77A1F822" w14:textId="77777777" w:rsidR="00EF7D8B" w:rsidRPr="002F2386" w:rsidRDefault="00EF7D8B" w:rsidP="00EF7D8B">
      <w:pPr>
        <w:spacing w:before="100" w:beforeAutospacing="1" w:after="100" w:afterAutospacing="1"/>
        <w:rPr>
          <w:rFonts w:asciiTheme="minorHAnsi" w:hAnsiTheme="minorHAnsi" w:cstheme="minorHAnsi"/>
          <w:color w:val="000000"/>
        </w:rPr>
      </w:pPr>
      <w:r w:rsidRPr="002F2386">
        <w:rPr>
          <w:rFonts w:asciiTheme="minorHAnsi" w:hAnsiTheme="minorHAnsi" w:cstheme="minorHAnsi"/>
          <w:color w:val="000000"/>
        </w:rPr>
        <w:t>6 unit(s)</w:t>
      </w:r>
    </w:p>
    <w:p w14:paraId="2D756180" w14:textId="77777777" w:rsidR="00861DFD" w:rsidRPr="00861DFD" w:rsidRDefault="00861DFD" w:rsidP="00861DFD">
      <w:pPr>
        <w:pStyle w:val="Heading2"/>
        <w:rPr>
          <w:rFonts w:asciiTheme="minorHAnsi" w:eastAsia="Times New Roman" w:hAnsiTheme="minorHAnsi" w:cstheme="minorHAnsi"/>
          <w:b w:val="0"/>
          <w:bCs w:val="0"/>
          <w:color w:val="1D1D1D"/>
          <w:sz w:val="24"/>
          <w:szCs w:val="24"/>
        </w:rPr>
      </w:pPr>
      <w:r w:rsidRPr="00861DFD">
        <w:rPr>
          <w:rFonts w:asciiTheme="minorHAnsi" w:eastAsia="Times New Roman" w:hAnsiTheme="minorHAnsi" w:cstheme="minorHAnsi"/>
          <w:b w:val="0"/>
          <w:bCs w:val="0"/>
          <w:color w:val="1D1D1D"/>
          <w:sz w:val="24"/>
          <w:szCs w:val="24"/>
        </w:rPr>
        <w:t>Build upon an existing Image Analysis and Differential Discovery Pipeline by incorporating Topic Modeling to characterize the tissue microenvironment (TME). The TME is recognized as an important determinant of patient outcome. This course will leverage spatial topic modeling to better report the elements within the TME that correlate with patient outcomes.</w:t>
      </w:r>
    </w:p>
    <w:p w14:paraId="40253A5A" w14:textId="77777777" w:rsidR="00861DFD" w:rsidRDefault="00861DFD" w:rsidP="00861DFD">
      <w:pPr>
        <w:pStyle w:val="Heading2"/>
        <w:rPr>
          <w:rFonts w:asciiTheme="minorHAnsi" w:eastAsia="Times New Roman" w:hAnsiTheme="minorHAnsi" w:cstheme="minorHAnsi"/>
          <w:b w:val="0"/>
          <w:bCs w:val="0"/>
          <w:color w:val="1D1D1D"/>
          <w:sz w:val="24"/>
          <w:szCs w:val="24"/>
        </w:rPr>
      </w:pPr>
      <w:r w:rsidRPr="00861DFD">
        <w:rPr>
          <w:rFonts w:asciiTheme="minorHAnsi" w:eastAsia="Times New Roman" w:hAnsiTheme="minorHAnsi" w:cstheme="minorHAnsi"/>
          <w:b w:val="0"/>
          <w:bCs w:val="0"/>
          <w:color w:val="1D1D1D"/>
          <w:sz w:val="24"/>
          <w:szCs w:val="24"/>
        </w:rPr>
        <w:t>A written report and oral presentation will be required. This course includes a scientific communication component.</w:t>
      </w:r>
    </w:p>
    <w:p w14:paraId="21FAFD79" w14:textId="6F5F9006" w:rsidR="00EF7D8B" w:rsidRPr="002F2386" w:rsidRDefault="00EF7D8B" w:rsidP="00861DFD">
      <w:pPr>
        <w:pStyle w:val="Heading2"/>
        <w:rPr>
          <w:rFonts w:asciiTheme="minorHAnsi" w:hAnsiTheme="minorHAnsi" w:cstheme="minorHAnsi"/>
          <w:sz w:val="26"/>
          <w:szCs w:val="26"/>
        </w:rPr>
      </w:pPr>
      <w:r w:rsidRPr="002F2386">
        <w:rPr>
          <w:rFonts w:asciiTheme="minorHAnsi" w:hAnsiTheme="minorHAnsi" w:cstheme="minorHAnsi"/>
          <w:sz w:val="26"/>
          <w:szCs w:val="26"/>
        </w:rPr>
        <w:t xml:space="preserve">Prerequisite(s): </w:t>
      </w:r>
      <w:r w:rsidRPr="002F2386">
        <w:rPr>
          <w:rFonts w:ascii="Times" w:hAnsi="Times"/>
          <w:color w:val="000000"/>
          <w:sz w:val="26"/>
          <w:szCs w:val="26"/>
        </w:rPr>
        <w:t xml:space="preserve"> </w:t>
      </w:r>
    </w:p>
    <w:p w14:paraId="74F5E194" w14:textId="7096A617" w:rsidR="00EF7D8B" w:rsidRPr="00861DFD" w:rsidRDefault="00EF7D8B" w:rsidP="00EF7D8B">
      <w:pPr>
        <w:spacing w:before="100" w:beforeAutospacing="1" w:after="100" w:afterAutospacing="1"/>
        <w:rPr>
          <w:rFonts w:asciiTheme="minorHAnsi" w:hAnsiTheme="minorHAnsi" w:cstheme="minorHAnsi"/>
          <w:color w:val="000000"/>
        </w:rPr>
      </w:pPr>
      <w:r w:rsidRPr="00861DFD">
        <w:rPr>
          <w:rFonts w:asciiTheme="minorHAnsi" w:hAnsiTheme="minorHAnsi" w:cstheme="minorHAnsi"/>
          <w:color w:val="000000"/>
        </w:rPr>
        <w:t xml:space="preserve">Registration in Level IV of any </w:t>
      </w:r>
      <w:proofErr w:type="spellStart"/>
      <w:r w:rsidRPr="00861DFD">
        <w:rPr>
          <w:rFonts w:asciiTheme="minorHAnsi" w:hAnsiTheme="minorHAnsi" w:cstheme="minorHAnsi"/>
          <w:color w:val="000000"/>
        </w:rPr>
        <w:t>Honours</w:t>
      </w:r>
      <w:proofErr w:type="spellEnd"/>
      <w:r w:rsidRPr="00861DFD">
        <w:rPr>
          <w:rFonts w:asciiTheme="minorHAnsi" w:hAnsiTheme="minorHAnsi" w:cstheme="minorHAnsi"/>
          <w:color w:val="000000"/>
        </w:rPr>
        <w:t xml:space="preserve"> Mathematics and Statistics program; and a GPA of at least 9.0; and permission of the Chair of the Department</w:t>
      </w:r>
    </w:p>
    <w:p w14:paraId="17DBF2EA" w14:textId="77777777" w:rsidR="00EF7D8B" w:rsidRPr="00861DFD" w:rsidRDefault="00EF7D8B" w:rsidP="00EF7D8B">
      <w:pPr>
        <w:spacing w:before="100" w:beforeAutospacing="1" w:after="100" w:afterAutospacing="1"/>
        <w:rPr>
          <w:rFonts w:asciiTheme="minorHAnsi" w:hAnsiTheme="minorHAnsi" w:cstheme="minorHAnsi"/>
          <w:color w:val="000000"/>
        </w:rPr>
      </w:pPr>
      <w:r w:rsidRPr="00861DFD">
        <w:rPr>
          <w:rFonts w:asciiTheme="minorHAnsi" w:hAnsiTheme="minorHAnsi" w:cstheme="minorHAnsi"/>
          <w:color w:val="000000"/>
        </w:rPr>
        <w:t>Not open to students with credit or registration in MATH 4P06 A/B S, PHYSICS 4P06 A/B or ISCI 4A12 A/B.</w:t>
      </w:r>
    </w:p>
    <w:p w14:paraId="511E5A89" w14:textId="77777777" w:rsidR="00177B76" w:rsidRPr="00EE3F03" w:rsidRDefault="00177B76" w:rsidP="00177B76">
      <w:pPr>
        <w:rPr>
          <w:rFonts w:asciiTheme="minorHAnsi" w:hAnsiTheme="minorHAnsi" w:cstheme="minorHAnsi"/>
        </w:rPr>
      </w:pPr>
    </w:p>
    <w:p w14:paraId="1F978945" w14:textId="53D912C2" w:rsidR="007213A3" w:rsidRPr="00EE3F03" w:rsidRDefault="007213A3" w:rsidP="007213A3">
      <w:pPr>
        <w:pStyle w:val="Heading2"/>
        <w:rPr>
          <w:rFonts w:asciiTheme="minorHAnsi" w:hAnsiTheme="minorHAnsi" w:cstheme="minorHAnsi"/>
        </w:rPr>
      </w:pPr>
      <w:r w:rsidRPr="00EE3F03">
        <w:rPr>
          <w:rFonts w:asciiTheme="minorHAnsi" w:hAnsiTheme="minorHAnsi" w:cstheme="minorHAnsi"/>
        </w:rPr>
        <w:t>Course and Learning Objectives</w:t>
      </w:r>
    </w:p>
    <w:p w14:paraId="7C997B22" w14:textId="77777777" w:rsidR="002B48A2" w:rsidRPr="00861DFD" w:rsidRDefault="002B48A2" w:rsidP="002B48A2">
      <w:pPr>
        <w:spacing w:before="100" w:beforeAutospacing="1" w:after="100" w:afterAutospacing="1"/>
        <w:rPr>
          <w:rFonts w:asciiTheme="minorHAnsi" w:hAnsiTheme="minorHAnsi" w:cstheme="minorHAnsi"/>
          <w:color w:val="000000"/>
        </w:rPr>
      </w:pPr>
      <w:r w:rsidRPr="00861DFD">
        <w:rPr>
          <w:rFonts w:asciiTheme="minorHAnsi" w:hAnsiTheme="minorHAnsi" w:cstheme="minorHAnsi"/>
          <w:color w:val="000000"/>
        </w:rPr>
        <w:t>In this course, the student will:</w:t>
      </w:r>
    </w:p>
    <w:p w14:paraId="247D8DD7" w14:textId="77777777" w:rsidR="002B48A2" w:rsidRPr="00861DFD" w:rsidRDefault="002B48A2" w:rsidP="002B48A2">
      <w:pPr>
        <w:pStyle w:val="ListParagraph"/>
        <w:numPr>
          <w:ilvl w:val="0"/>
          <w:numId w:val="24"/>
        </w:numPr>
        <w:spacing w:before="100" w:beforeAutospacing="1" w:after="100" w:afterAutospacing="1"/>
        <w:rPr>
          <w:rFonts w:asciiTheme="minorHAnsi" w:hAnsiTheme="minorHAnsi" w:cstheme="minorHAnsi"/>
          <w:color w:val="000000"/>
        </w:rPr>
      </w:pPr>
      <w:r w:rsidRPr="00861DFD">
        <w:rPr>
          <w:rFonts w:asciiTheme="minorHAnsi" w:hAnsiTheme="minorHAnsi" w:cstheme="minorHAnsi"/>
          <w:color w:val="000000"/>
        </w:rPr>
        <w:t>Experience doing research in the mathematical sciences. This may involve solving one or more challenging mathematical or statistical problems, an in-depth analysis of a large data set, or reading and understanding a research paper that involves absorbing a significant amount of new mathematics or statistics.</w:t>
      </w:r>
    </w:p>
    <w:p w14:paraId="6977A9DE" w14:textId="77777777" w:rsidR="002B48A2" w:rsidRPr="00861DFD" w:rsidRDefault="002B48A2" w:rsidP="002B48A2">
      <w:pPr>
        <w:pStyle w:val="ListParagraph"/>
        <w:numPr>
          <w:ilvl w:val="0"/>
          <w:numId w:val="24"/>
        </w:numPr>
        <w:spacing w:before="100" w:beforeAutospacing="1" w:after="100" w:afterAutospacing="1"/>
        <w:rPr>
          <w:rFonts w:asciiTheme="minorHAnsi" w:hAnsiTheme="minorHAnsi" w:cstheme="minorHAnsi"/>
          <w:color w:val="000000"/>
        </w:rPr>
      </w:pPr>
      <w:r w:rsidRPr="00861DFD">
        <w:rPr>
          <w:rFonts w:asciiTheme="minorHAnsi" w:hAnsiTheme="minorHAnsi" w:cstheme="minorHAnsi"/>
          <w:color w:val="000000"/>
        </w:rPr>
        <w:t>Improve their mathematical writing by writing a document explaining their work.</w:t>
      </w:r>
    </w:p>
    <w:p w14:paraId="68279F8E" w14:textId="3EA4AA5A" w:rsidR="002B48A2" w:rsidRPr="00861DFD" w:rsidRDefault="002B48A2" w:rsidP="002B48A2">
      <w:pPr>
        <w:pStyle w:val="ListParagraph"/>
        <w:numPr>
          <w:ilvl w:val="0"/>
          <w:numId w:val="24"/>
        </w:numPr>
        <w:spacing w:before="100" w:beforeAutospacing="1" w:after="100" w:afterAutospacing="1"/>
        <w:rPr>
          <w:rFonts w:asciiTheme="minorHAnsi" w:hAnsiTheme="minorHAnsi" w:cstheme="minorHAnsi"/>
          <w:color w:val="000000"/>
        </w:rPr>
      </w:pPr>
      <w:r w:rsidRPr="00861DFD">
        <w:rPr>
          <w:rFonts w:asciiTheme="minorHAnsi" w:hAnsiTheme="minorHAnsi" w:cstheme="minorHAnsi"/>
          <w:color w:val="000000"/>
        </w:rPr>
        <w:t>Enhance their oral presentation skills by giving a public presentation explaining their work.</w:t>
      </w:r>
    </w:p>
    <w:p w14:paraId="50E51BA4" w14:textId="618C0A86" w:rsidR="00DF0803" w:rsidRPr="00861DFD" w:rsidRDefault="002B48A2" w:rsidP="00F07990">
      <w:pPr>
        <w:pStyle w:val="ListParagraph"/>
        <w:numPr>
          <w:ilvl w:val="0"/>
          <w:numId w:val="24"/>
        </w:numPr>
        <w:spacing w:before="100" w:beforeAutospacing="1" w:after="100" w:afterAutospacing="1"/>
        <w:rPr>
          <w:rFonts w:asciiTheme="minorHAnsi" w:hAnsiTheme="minorHAnsi" w:cstheme="minorHAnsi"/>
          <w:color w:val="000000"/>
        </w:rPr>
      </w:pPr>
      <w:r w:rsidRPr="00861DFD">
        <w:rPr>
          <w:rFonts w:asciiTheme="minorHAnsi" w:hAnsiTheme="minorHAnsi" w:cstheme="minorHAnsi"/>
          <w:color w:val="000000"/>
        </w:rPr>
        <w:t xml:space="preserve">Develop additional skills deemed relevant by their </w:t>
      </w:r>
      <w:r w:rsidR="00861DFD" w:rsidRPr="00861DFD">
        <w:rPr>
          <w:rFonts w:asciiTheme="minorHAnsi" w:hAnsiTheme="minorHAnsi" w:cstheme="minorHAnsi"/>
          <w:color w:val="000000"/>
        </w:rPr>
        <w:t>supervisor,</w:t>
      </w:r>
      <w:r w:rsidRPr="00861DFD">
        <w:rPr>
          <w:rFonts w:asciiTheme="minorHAnsi" w:hAnsiTheme="minorHAnsi" w:cstheme="minorHAnsi"/>
          <w:color w:val="000000"/>
        </w:rPr>
        <w:t xml:space="preserve"> </w:t>
      </w:r>
      <w:r w:rsidR="00861DFD" w:rsidRPr="00861DFD">
        <w:rPr>
          <w:rFonts w:asciiTheme="minorHAnsi" w:hAnsiTheme="minorHAnsi" w:cstheme="minorHAnsi"/>
          <w:color w:val="000000"/>
        </w:rPr>
        <w:t>e.g.,</w:t>
      </w:r>
      <w:r w:rsidRPr="00861DFD">
        <w:rPr>
          <w:rFonts w:asciiTheme="minorHAnsi" w:hAnsiTheme="minorHAnsi" w:cstheme="minorHAnsi"/>
          <w:color w:val="000000"/>
        </w:rPr>
        <w:t xml:space="preserve"> coding, </w:t>
      </w:r>
      <w:r w:rsidR="00861DFD">
        <w:rPr>
          <w:rFonts w:asciiTheme="minorHAnsi" w:hAnsiTheme="minorHAnsi" w:cstheme="minorHAnsi"/>
          <w:color w:val="000000"/>
        </w:rPr>
        <w:t>probabilistic programming</w:t>
      </w:r>
      <w:r w:rsidR="00070168">
        <w:rPr>
          <w:rFonts w:asciiTheme="minorHAnsi" w:hAnsiTheme="minorHAnsi" w:cstheme="minorHAnsi"/>
          <w:color w:val="000000"/>
        </w:rPr>
        <w:t>, high-performance computing</w:t>
      </w:r>
      <w:r w:rsidRPr="00861DFD">
        <w:rPr>
          <w:rFonts w:asciiTheme="minorHAnsi" w:hAnsiTheme="minorHAnsi" w:cstheme="minorHAnsi"/>
          <w:color w:val="000000"/>
        </w:rPr>
        <w:t>.</w:t>
      </w:r>
    </w:p>
    <w:p w14:paraId="48DCEF90" w14:textId="3876C873" w:rsidR="00401460" w:rsidRDefault="00401460" w:rsidP="00401460">
      <w:pPr>
        <w:pStyle w:val="Heading3"/>
        <w:rPr>
          <w:rFonts w:asciiTheme="minorHAnsi" w:hAnsiTheme="minorHAnsi" w:cstheme="minorHAnsi"/>
        </w:rPr>
      </w:pPr>
      <w:bookmarkStart w:id="5" w:name="_Hlk45874459"/>
      <w:r>
        <w:rPr>
          <w:rFonts w:asciiTheme="minorHAnsi" w:hAnsiTheme="minorHAnsi" w:cstheme="minorHAnsi"/>
        </w:rPr>
        <w:t>Coursework and Course Delivery</w:t>
      </w:r>
    </w:p>
    <w:p w14:paraId="107ED1DA" w14:textId="77777777" w:rsidR="00070168" w:rsidRDefault="00070168" w:rsidP="007213A3">
      <w:pPr>
        <w:pStyle w:val="Heading3"/>
        <w:rPr>
          <w:rFonts w:asciiTheme="minorHAnsi" w:eastAsia="Times New Roman" w:hAnsiTheme="minorHAnsi" w:cstheme="minorHAnsi"/>
          <w:b w:val="0"/>
          <w:bCs w:val="0"/>
          <w:color w:val="000000"/>
          <w:sz w:val="24"/>
          <w:szCs w:val="24"/>
        </w:rPr>
      </w:pPr>
      <w:r w:rsidRPr="00070168">
        <w:rPr>
          <w:rFonts w:asciiTheme="minorHAnsi" w:eastAsia="Times New Roman" w:hAnsiTheme="minorHAnsi" w:cstheme="minorHAnsi"/>
          <w:b w:val="0"/>
          <w:bCs w:val="0"/>
          <w:color w:val="000000"/>
          <w:sz w:val="24"/>
          <w:szCs w:val="24"/>
        </w:rPr>
        <w:t>Weekly meetings with the supervisor and bi-weekly meetings with the co-supervisors; Occasional tutorial during weekly meetings; two terms. The students will attend the supervisor’s weekly group meetings and contribute to the meetings at least two times per term. The student will learn relevant advanced material (Bayesian modeling and computation) and work on problems to understand that material. The weekly meetings may involve the student presenting solutions to problems, explaining the material they have been reading, writing 2-3 pages of report bi-weekly, submitting computational solutions through GitHub, and asking questions. The meetings may be either in-person or virtual. Final presentations are normally held in person.</w:t>
      </w:r>
    </w:p>
    <w:p w14:paraId="48BBFBB9" w14:textId="2949D50B" w:rsidR="000265B7" w:rsidRDefault="007213A3" w:rsidP="007213A3">
      <w:pPr>
        <w:pStyle w:val="Heading3"/>
        <w:rPr>
          <w:rFonts w:asciiTheme="minorHAnsi" w:hAnsiTheme="minorHAnsi" w:cstheme="minorHAnsi"/>
        </w:rPr>
      </w:pPr>
      <w:r w:rsidRPr="00EE3F03">
        <w:rPr>
          <w:rFonts w:asciiTheme="minorHAnsi" w:hAnsiTheme="minorHAnsi" w:cstheme="minorHAnsi"/>
        </w:rPr>
        <w:t>Required Materials/ Resources</w:t>
      </w:r>
      <w:r w:rsidR="000265B7">
        <w:rPr>
          <w:rFonts w:asciiTheme="minorHAnsi" w:hAnsiTheme="minorHAnsi" w:cstheme="minorHAnsi"/>
        </w:rPr>
        <w:t xml:space="preserve"> </w:t>
      </w:r>
    </w:p>
    <w:p w14:paraId="3F786FE7" w14:textId="77777777" w:rsidR="00401460" w:rsidRPr="00070168" w:rsidRDefault="00401460" w:rsidP="00401460">
      <w:pPr>
        <w:rPr>
          <w:rFonts w:asciiTheme="minorHAnsi" w:hAnsiTheme="minorHAnsi" w:cstheme="minorHAnsi"/>
        </w:rPr>
      </w:pPr>
      <w:r w:rsidRPr="00070168">
        <w:rPr>
          <w:rFonts w:asciiTheme="minorHAnsi" w:hAnsiTheme="minorHAnsi" w:cstheme="minorHAnsi"/>
        </w:rPr>
        <w:t>Reading lists are selected during weekly meetings.</w:t>
      </w:r>
    </w:p>
    <w:p w14:paraId="0A69CA16" w14:textId="77777777" w:rsidR="00401460" w:rsidRPr="00070168" w:rsidRDefault="00401460" w:rsidP="00401460">
      <w:pPr>
        <w:rPr>
          <w:rFonts w:asciiTheme="minorHAnsi" w:hAnsiTheme="minorHAnsi" w:cstheme="minorHAnsi"/>
        </w:rPr>
      </w:pPr>
    </w:p>
    <w:p w14:paraId="177A6751" w14:textId="2C74A6AE" w:rsidR="00401460" w:rsidRPr="00070168" w:rsidRDefault="00401460" w:rsidP="00401460">
      <w:pPr>
        <w:pStyle w:val="ListParagraph"/>
        <w:numPr>
          <w:ilvl w:val="0"/>
          <w:numId w:val="32"/>
        </w:numPr>
        <w:rPr>
          <w:rFonts w:asciiTheme="minorHAnsi" w:hAnsiTheme="minorHAnsi" w:cstheme="minorHAnsi"/>
        </w:rPr>
      </w:pPr>
      <w:r w:rsidRPr="00070168">
        <w:rPr>
          <w:rFonts w:asciiTheme="minorHAnsi" w:hAnsiTheme="minorHAnsi" w:cstheme="minorHAnsi"/>
        </w:rPr>
        <w:t xml:space="preserve">BDA3: Bayesian Data Analysis </w:t>
      </w:r>
      <w:r w:rsidR="002F2386" w:rsidRPr="00070168">
        <w:rPr>
          <w:rFonts w:asciiTheme="minorHAnsi" w:hAnsiTheme="minorHAnsi" w:cstheme="minorHAnsi"/>
        </w:rPr>
        <w:t>(</w:t>
      </w:r>
      <w:r w:rsidRPr="00070168">
        <w:rPr>
          <w:rFonts w:asciiTheme="minorHAnsi" w:hAnsiTheme="minorHAnsi" w:cstheme="minorHAnsi"/>
        </w:rPr>
        <w:t>Gelman</w:t>
      </w:r>
      <w:r w:rsidR="002F2386" w:rsidRPr="00070168">
        <w:rPr>
          <w:rFonts w:asciiTheme="minorHAnsi" w:hAnsiTheme="minorHAnsi" w:cstheme="minorHAnsi"/>
        </w:rPr>
        <w:t xml:space="preserve"> et al., 2013)</w:t>
      </w:r>
    </w:p>
    <w:p w14:paraId="122B289F" w14:textId="1DA110AC" w:rsidR="002F2386" w:rsidRPr="00070168" w:rsidRDefault="006A4B8E" w:rsidP="00401460">
      <w:pPr>
        <w:pStyle w:val="ListParagraph"/>
        <w:numPr>
          <w:ilvl w:val="0"/>
          <w:numId w:val="32"/>
        </w:numPr>
        <w:rPr>
          <w:rFonts w:asciiTheme="minorHAnsi" w:hAnsiTheme="minorHAnsi" w:cstheme="minorHAnsi"/>
        </w:rPr>
      </w:pPr>
      <w:r w:rsidRPr="00070168">
        <w:rPr>
          <w:rFonts w:asciiTheme="minorHAnsi" w:hAnsiTheme="minorHAnsi" w:cstheme="minorHAnsi"/>
        </w:rPr>
        <w:t xml:space="preserve">Online course materials – Bayesian Data Analysis course (Aki </w:t>
      </w:r>
      <w:proofErr w:type="spellStart"/>
      <w:r w:rsidRPr="00070168">
        <w:rPr>
          <w:rFonts w:asciiTheme="minorHAnsi" w:hAnsiTheme="minorHAnsi" w:cstheme="minorHAnsi"/>
        </w:rPr>
        <w:t>Vehtari</w:t>
      </w:r>
      <w:proofErr w:type="spellEnd"/>
      <w:r w:rsidRPr="00070168">
        <w:rPr>
          <w:rFonts w:asciiTheme="minorHAnsi" w:hAnsiTheme="minorHAnsi" w:cstheme="minorHAnsi"/>
        </w:rPr>
        <w:t xml:space="preserve">) </w:t>
      </w:r>
      <w:hyperlink r:id="rId15" w:history="1">
        <w:r w:rsidRPr="00070168">
          <w:rPr>
            <w:rStyle w:val="Hyperlink"/>
            <w:rFonts w:asciiTheme="minorHAnsi" w:hAnsiTheme="minorHAnsi" w:cstheme="minorHAnsi"/>
          </w:rPr>
          <w:t>https://avehtari.github.io/BDA_course_Aalto/index.html</w:t>
        </w:r>
      </w:hyperlink>
    </w:p>
    <w:p w14:paraId="47094B9C" w14:textId="6B4B563B" w:rsidR="006A4B8E" w:rsidRPr="00070168" w:rsidRDefault="006A4B8E" w:rsidP="00401460">
      <w:pPr>
        <w:pStyle w:val="ListParagraph"/>
        <w:numPr>
          <w:ilvl w:val="0"/>
          <w:numId w:val="32"/>
        </w:numPr>
        <w:rPr>
          <w:rFonts w:asciiTheme="minorHAnsi" w:hAnsiTheme="minorHAnsi" w:cstheme="minorHAnsi"/>
        </w:rPr>
      </w:pPr>
      <w:r w:rsidRPr="00070168">
        <w:rPr>
          <w:rFonts w:asciiTheme="minorHAnsi" w:hAnsiTheme="minorHAnsi" w:cstheme="minorHAnsi"/>
        </w:rPr>
        <w:t xml:space="preserve">Online blog on probability theory, </w:t>
      </w:r>
      <w:proofErr w:type="gramStart"/>
      <w:r w:rsidRPr="00070168">
        <w:rPr>
          <w:rFonts w:asciiTheme="minorHAnsi" w:hAnsiTheme="minorHAnsi" w:cstheme="minorHAnsi"/>
        </w:rPr>
        <w:t>modeling</w:t>
      </w:r>
      <w:proofErr w:type="gramEnd"/>
      <w:r w:rsidRPr="00070168">
        <w:rPr>
          <w:rFonts w:asciiTheme="minorHAnsi" w:hAnsiTheme="minorHAnsi" w:cstheme="minorHAnsi"/>
        </w:rPr>
        <w:t xml:space="preserve"> and inference (Michael Betancourt) </w:t>
      </w:r>
      <w:hyperlink r:id="rId16" w:history="1">
        <w:r w:rsidRPr="00070168">
          <w:rPr>
            <w:rStyle w:val="Hyperlink"/>
            <w:rFonts w:asciiTheme="minorHAnsi" w:hAnsiTheme="minorHAnsi" w:cstheme="minorHAnsi"/>
          </w:rPr>
          <w:t>https://betanalpha.github.io/writing/</w:t>
        </w:r>
      </w:hyperlink>
    </w:p>
    <w:p w14:paraId="4391BA02" w14:textId="77777777" w:rsidR="006A4B8E" w:rsidRPr="00070168" w:rsidRDefault="006A4B8E" w:rsidP="006A4B8E">
      <w:pPr>
        <w:pStyle w:val="ListParagraph"/>
        <w:numPr>
          <w:ilvl w:val="0"/>
          <w:numId w:val="32"/>
        </w:numPr>
        <w:rPr>
          <w:rFonts w:asciiTheme="minorHAnsi" w:hAnsiTheme="minorHAnsi" w:cstheme="minorHAnsi"/>
        </w:rPr>
      </w:pPr>
      <w:r w:rsidRPr="00070168">
        <w:rPr>
          <w:rFonts w:asciiTheme="minorHAnsi" w:hAnsiTheme="minorHAnsi" w:cstheme="minorHAnsi"/>
        </w:rPr>
        <w:t>Journal articles.</w:t>
      </w:r>
    </w:p>
    <w:p w14:paraId="53931EED" w14:textId="2B0EE247" w:rsidR="006A4B8E" w:rsidRPr="00070168" w:rsidRDefault="006A4B8E" w:rsidP="006A4B8E">
      <w:pPr>
        <w:pStyle w:val="ListParagraph"/>
        <w:numPr>
          <w:ilvl w:val="0"/>
          <w:numId w:val="32"/>
        </w:numPr>
        <w:rPr>
          <w:rFonts w:asciiTheme="minorHAnsi" w:hAnsiTheme="minorHAnsi" w:cstheme="minorHAnsi"/>
        </w:rPr>
      </w:pPr>
      <w:r w:rsidRPr="00070168">
        <w:rPr>
          <w:rFonts w:asciiTheme="minorHAnsi" w:hAnsiTheme="minorHAnsi" w:cstheme="minorHAnsi"/>
        </w:rPr>
        <w:t xml:space="preserve">The Elements of Statistical Learning </w:t>
      </w:r>
      <w:hyperlink r:id="rId17" w:history="1">
        <w:r w:rsidRPr="00070168">
          <w:rPr>
            <w:rStyle w:val="Hyperlink"/>
            <w:rFonts w:asciiTheme="minorHAnsi" w:hAnsiTheme="minorHAnsi" w:cstheme="minorHAnsi"/>
            <w:color w:val="00008B"/>
            <w:shd w:val="clear" w:color="auto" w:fill="FFFFFF"/>
          </w:rPr>
          <w:t>(Hastie et al., 2009)</w:t>
        </w:r>
      </w:hyperlink>
    </w:p>
    <w:p w14:paraId="42F2B3DD" w14:textId="55B0B394" w:rsidR="006A4B8E" w:rsidRPr="00070168" w:rsidRDefault="006A4B8E" w:rsidP="00401460">
      <w:pPr>
        <w:pStyle w:val="ListParagraph"/>
        <w:numPr>
          <w:ilvl w:val="0"/>
          <w:numId w:val="32"/>
        </w:numPr>
        <w:rPr>
          <w:rFonts w:asciiTheme="minorHAnsi" w:hAnsiTheme="minorHAnsi" w:cstheme="minorHAnsi"/>
        </w:rPr>
      </w:pPr>
      <w:r w:rsidRPr="00070168">
        <w:rPr>
          <w:rFonts w:asciiTheme="minorHAnsi" w:hAnsiTheme="minorHAnsi" w:cstheme="minorHAnsi"/>
        </w:rPr>
        <w:t xml:space="preserve">Online course material </w:t>
      </w:r>
      <w:r w:rsidR="00395487" w:rsidRPr="00070168">
        <w:rPr>
          <w:rFonts w:asciiTheme="minorHAnsi" w:hAnsiTheme="minorHAnsi" w:cstheme="minorHAnsi"/>
        </w:rPr>
        <w:t>–</w:t>
      </w:r>
      <w:r w:rsidRPr="00070168">
        <w:rPr>
          <w:rFonts w:asciiTheme="minorHAnsi" w:hAnsiTheme="minorHAnsi" w:cstheme="minorHAnsi"/>
        </w:rPr>
        <w:t xml:space="preserve"> </w:t>
      </w:r>
      <w:r w:rsidR="00395487" w:rsidRPr="00070168">
        <w:rPr>
          <w:rFonts w:asciiTheme="minorHAnsi" w:hAnsiTheme="minorHAnsi" w:cstheme="minorHAnsi"/>
        </w:rPr>
        <w:t>Foundation of graphical models (</w:t>
      </w:r>
      <w:proofErr w:type="spellStart"/>
      <w:r w:rsidR="00395487" w:rsidRPr="00070168">
        <w:rPr>
          <w:rFonts w:asciiTheme="minorHAnsi" w:hAnsiTheme="minorHAnsi" w:cstheme="minorHAnsi"/>
        </w:rPr>
        <w:t>Blei</w:t>
      </w:r>
      <w:proofErr w:type="spellEnd"/>
      <w:r w:rsidR="00395487" w:rsidRPr="00070168">
        <w:rPr>
          <w:rFonts w:asciiTheme="minorHAnsi" w:hAnsiTheme="minorHAnsi" w:cstheme="minorHAnsi"/>
        </w:rPr>
        <w:t xml:space="preserve">, 2020). </w:t>
      </w:r>
      <w:hyperlink r:id="rId18" w:history="1">
        <w:r w:rsidR="00395487" w:rsidRPr="00070168">
          <w:rPr>
            <w:rStyle w:val="Hyperlink"/>
            <w:rFonts w:asciiTheme="minorHAnsi" w:hAnsiTheme="minorHAnsi" w:cstheme="minorHAnsi"/>
          </w:rPr>
          <w:t>http://www.cs.columbia.edu/~blei/fogm/2020F/</w:t>
        </w:r>
      </w:hyperlink>
    </w:p>
    <w:p w14:paraId="0D0B4537" w14:textId="5CCA93A9" w:rsidR="00B259A0" w:rsidRPr="000265B7" w:rsidRDefault="00B259A0" w:rsidP="000265B7">
      <w:pPr>
        <w:rPr>
          <w:rFonts w:asciiTheme="minorHAnsi" w:hAnsiTheme="minorHAnsi" w:cstheme="minorHAnsi"/>
        </w:rPr>
      </w:pPr>
    </w:p>
    <w:p w14:paraId="5C52A616" w14:textId="2183733A" w:rsidR="002D14D8" w:rsidRPr="00070168" w:rsidRDefault="002D14D8" w:rsidP="002D14D8">
      <w:pPr>
        <w:pStyle w:val="Heading3"/>
        <w:rPr>
          <w:rFonts w:asciiTheme="minorHAnsi" w:hAnsiTheme="minorHAnsi" w:cstheme="minorHAnsi"/>
          <w:sz w:val="24"/>
          <w:szCs w:val="24"/>
          <w:lang w:val="en-CA"/>
        </w:rPr>
      </w:pPr>
      <w:r w:rsidRPr="00070168">
        <w:rPr>
          <w:rFonts w:asciiTheme="minorHAnsi" w:hAnsiTheme="minorHAnsi" w:cstheme="minorHAnsi"/>
          <w:sz w:val="24"/>
          <w:szCs w:val="24"/>
          <w:lang w:val="en-CA"/>
        </w:rPr>
        <w:t>Software:</w:t>
      </w:r>
    </w:p>
    <w:p w14:paraId="69BA7FD1" w14:textId="64EA9D57" w:rsidR="002D14D8" w:rsidRPr="00070168" w:rsidRDefault="002D14D8" w:rsidP="002D14D8">
      <w:pPr>
        <w:rPr>
          <w:rFonts w:asciiTheme="minorHAnsi" w:hAnsiTheme="minorHAnsi" w:cstheme="minorHAnsi"/>
          <w:lang w:val="en-CA"/>
        </w:rPr>
      </w:pPr>
      <w:r w:rsidRPr="00070168">
        <w:rPr>
          <w:rFonts w:asciiTheme="minorHAnsi" w:hAnsiTheme="minorHAnsi" w:cstheme="minorHAnsi"/>
          <w:lang w:val="en-CA"/>
        </w:rPr>
        <w:t xml:space="preserve">This course uses </w:t>
      </w:r>
      <w:r w:rsidR="002A2BAB" w:rsidRPr="00070168">
        <w:rPr>
          <w:rFonts w:asciiTheme="minorHAnsi" w:hAnsiTheme="minorHAnsi" w:cstheme="minorHAnsi"/>
          <w:lang w:val="en-CA"/>
        </w:rPr>
        <w:t>R, RStudio</w:t>
      </w:r>
      <w:r w:rsidRPr="00070168">
        <w:rPr>
          <w:rFonts w:asciiTheme="minorHAnsi" w:hAnsiTheme="minorHAnsi" w:cstheme="minorHAnsi"/>
          <w:lang w:val="en-CA"/>
        </w:rPr>
        <w:t xml:space="preserve">, </w:t>
      </w:r>
      <w:r w:rsidR="00FB4B29" w:rsidRPr="00070168">
        <w:rPr>
          <w:rFonts w:asciiTheme="minorHAnsi" w:hAnsiTheme="minorHAnsi" w:cstheme="minorHAnsi"/>
          <w:lang w:val="en-CA"/>
        </w:rPr>
        <w:t>Python, and Python Notebook</w:t>
      </w:r>
      <w:r w:rsidR="00AB6ABD" w:rsidRPr="00070168">
        <w:rPr>
          <w:rFonts w:asciiTheme="minorHAnsi" w:hAnsiTheme="minorHAnsi" w:cstheme="minorHAnsi"/>
          <w:lang w:val="en-CA"/>
        </w:rPr>
        <w:t>,</w:t>
      </w:r>
      <w:r w:rsidR="00FB4B29" w:rsidRPr="00070168">
        <w:rPr>
          <w:rFonts w:asciiTheme="minorHAnsi" w:hAnsiTheme="minorHAnsi" w:cstheme="minorHAnsi"/>
          <w:lang w:val="en-CA"/>
        </w:rPr>
        <w:t xml:space="preserve"> </w:t>
      </w:r>
      <w:r w:rsidRPr="00070168">
        <w:rPr>
          <w:rFonts w:asciiTheme="minorHAnsi" w:hAnsiTheme="minorHAnsi" w:cstheme="minorHAnsi"/>
          <w:lang w:val="en-CA"/>
        </w:rPr>
        <w:t xml:space="preserve">which are free. We recommend to set-up the computing environment earlier. </w:t>
      </w:r>
      <w:r w:rsidR="0055103D" w:rsidRPr="00070168">
        <w:rPr>
          <w:rFonts w:asciiTheme="minorHAnsi" w:hAnsiTheme="minorHAnsi" w:cstheme="minorHAnsi"/>
          <w:lang w:val="en-CA"/>
        </w:rPr>
        <w:t>From the first day of the class</w:t>
      </w:r>
      <w:r w:rsidR="00AB6ABD" w:rsidRPr="00070168">
        <w:rPr>
          <w:rFonts w:asciiTheme="minorHAnsi" w:hAnsiTheme="minorHAnsi" w:cstheme="minorHAnsi"/>
          <w:lang w:val="en-CA"/>
        </w:rPr>
        <w:t>,</w:t>
      </w:r>
      <w:r w:rsidR="0055103D" w:rsidRPr="00070168">
        <w:rPr>
          <w:rFonts w:asciiTheme="minorHAnsi" w:hAnsiTheme="minorHAnsi" w:cstheme="minorHAnsi"/>
          <w:lang w:val="en-CA"/>
        </w:rPr>
        <w:t xml:space="preserve"> you must </w:t>
      </w:r>
      <w:r w:rsidRPr="00070168">
        <w:rPr>
          <w:rFonts w:asciiTheme="minorHAnsi" w:hAnsiTheme="minorHAnsi" w:cstheme="minorHAnsi"/>
          <w:lang w:val="en-CA"/>
        </w:rPr>
        <w:t xml:space="preserve">ensure </w:t>
      </w:r>
      <w:r w:rsidR="0055103D" w:rsidRPr="00070168">
        <w:rPr>
          <w:rFonts w:asciiTheme="minorHAnsi" w:hAnsiTheme="minorHAnsi" w:cstheme="minorHAnsi"/>
          <w:lang w:val="en-CA"/>
        </w:rPr>
        <w:t xml:space="preserve">that you are </w:t>
      </w:r>
      <w:r w:rsidRPr="00070168">
        <w:rPr>
          <w:rFonts w:asciiTheme="minorHAnsi" w:hAnsiTheme="minorHAnsi" w:cstheme="minorHAnsi"/>
          <w:lang w:val="en-CA"/>
        </w:rPr>
        <w:t xml:space="preserve">up and running with the computing environment. </w:t>
      </w:r>
      <w:r w:rsidR="00FB4B29" w:rsidRPr="00070168">
        <w:rPr>
          <w:rFonts w:asciiTheme="minorHAnsi" w:hAnsiTheme="minorHAnsi" w:cstheme="minorHAnsi"/>
          <w:lang w:val="en-CA"/>
        </w:rPr>
        <w:t>There are t</w:t>
      </w:r>
      <w:r w:rsidR="00CD2CC4" w:rsidRPr="00070168">
        <w:rPr>
          <w:rFonts w:asciiTheme="minorHAnsi" w:hAnsiTheme="minorHAnsi" w:cstheme="minorHAnsi"/>
          <w:lang w:val="en-CA"/>
        </w:rPr>
        <w:t>hree</w:t>
      </w:r>
      <w:r w:rsidR="00FB4B29" w:rsidRPr="00070168">
        <w:rPr>
          <w:rFonts w:asciiTheme="minorHAnsi" w:hAnsiTheme="minorHAnsi" w:cstheme="minorHAnsi"/>
          <w:lang w:val="en-CA"/>
        </w:rPr>
        <w:t xml:space="preserve"> ways to do computing.</w:t>
      </w:r>
    </w:p>
    <w:p w14:paraId="4B285C29" w14:textId="6830BCE8" w:rsidR="00FB4B29" w:rsidRPr="00070168" w:rsidRDefault="00FB4B29" w:rsidP="00FB4B29">
      <w:pPr>
        <w:pStyle w:val="ListParagraph"/>
        <w:numPr>
          <w:ilvl w:val="0"/>
          <w:numId w:val="17"/>
        </w:numPr>
        <w:rPr>
          <w:rFonts w:asciiTheme="minorHAnsi" w:hAnsiTheme="minorHAnsi" w:cstheme="minorHAnsi"/>
          <w:lang w:val="en-CA"/>
        </w:rPr>
      </w:pPr>
      <w:r w:rsidRPr="00070168">
        <w:rPr>
          <w:rFonts w:asciiTheme="minorHAnsi" w:hAnsiTheme="minorHAnsi" w:cstheme="minorHAnsi"/>
          <w:lang w:val="en-CA"/>
        </w:rPr>
        <w:t>Use your personal computing device (laptop/desktop)</w:t>
      </w:r>
    </w:p>
    <w:p w14:paraId="16741325" w14:textId="77777777" w:rsidR="001216F2" w:rsidRPr="00070168" w:rsidRDefault="001216F2" w:rsidP="001216F2">
      <w:pPr>
        <w:pStyle w:val="ListParagraph"/>
        <w:numPr>
          <w:ilvl w:val="1"/>
          <w:numId w:val="17"/>
        </w:numPr>
        <w:rPr>
          <w:rStyle w:val="Hyperlink"/>
          <w:rFonts w:asciiTheme="minorHAnsi" w:hAnsiTheme="minorHAnsi" w:cstheme="minorHAnsi"/>
          <w:color w:val="auto"/>
          <w:u w:val="none"/>
          <w:lang w:val="en-CA"/>
        </w:rPr>
      </w:pPr>
      <w:r w:rsidRPr="00070168">
        <w:rPr>
          <w:rFonts w:asciiTheme="minorHAnsi" w:hAnsiTheme="minorHAnsi" w:cstheme="minorHAnsi"/>
          <w:lang w:val="en-CA"/>
        </w:rPr>
        <w:t xml:space="preserve">Install R (required): </w:t>
      </w:r>
      <w:hyperlink r:id="rId19" w:history="1">
        <w:r w:rsidRPr="00070168">
          <w:rPr>
            <w:rStyle w:val="Hyperlink"/>
            <w:rFonts w:asciiTheme="minorHAnsi" w:hAnsiTheme="minorHAnsi" w:cstheme="minorHAnsi"/>
            <w:lang w:val="en-CA"/>
          </w:rPr>
          <w:t>https://www.r-project.org/.</w:t>
        </w:r>
      </w:hyperlink>
    </w:p>
    <w:p w14:paraId="04206EF4" w14:textId="77777777" w:rsidR="00AB6ABD" w:rsidRPr="00070168" w:rsidRDefault="00CD2CC4" w:rsidP="001216F2">
      <w:pPr>
        <w:pStyle w:val="ListParagraph"/>
        <w:numPr>
          <w:ilvl w:val="1"/>
          <w:numId w:val="17"/>
        </w:numPr>
        <w:rPr>
          <w:rFonts w:asciiTheme="minorHAnsi" w:hAnsiTheme="minorHAnsi" w:cstheme="minorHAnsi"/>
          <w:lang w:val="en-CA"/>
        </w:rPr>
      </w:pPr>
      <w:r w:rsidRPr="00070168">
        <w:rPr>
          <w:rFonts w:asciiTheme="minorHAnsi" w:hAnsiTheme="minorHAnsi" w:cstheme="minorHAnsi"/>
          <w:lang w:val="en-CA"/>
        </w:rPr>
        <w:lastRenderedPageBreak/>
        <w:t>Install RStudio:</w:t>
      </w:r>
      <w:r w:rsidR="001216F2" w:rsidRPr="00070168">
        <w:rPr>
          <w:rFonts w:asciiTheme="minorHAnsi" w:hAnsiTheme="minorHAnsi" w:cstheme="minorHAnsi"/>
          <w:lang w:val="en-CA"/>
        </w:rPr>
        <w:t xml:space="preserve"> highly recommended for syntax highlighting, package management, document generation, and more: </w:t>
      </w:r>
      <w:hyperlink r:id="rId20" w:history="1">
        <w:r w:rsidR="001216F2" w:rsidRPr="00070168">
          <w:rPr>
            <w:rStyle w:val="Hyperlink"/>
            <w:rFonts w:asciiTheme="minorHAnsi" w:hAnsiTheme="minorHAnsi" w:cstheme="minorHAnsi"/>
            <w:lang w:val="en-CA"/>
          </w:rPr>
          <w:t>https://www.rstudio.com/</w:t>
        </w:r>
      </w:hyperlink>
      <w:r w:rsidR="001216F2" w:rsidRPr="00070168">
        <w:rPr>
          <w:rFonts w:asciiTheme="minorHAnsi" w:hAnsiTheme="minorHAnsi" w:cstheme="minorHAnsi"/>
          <w:lang w:val="en-CA"/>
        </w:rPr>
        <w:t>.</w:t>
      </w:r>
    </w:p>
    <w:p w14:paraId="2EAE1F49" w14:textId="5274DC91" w:rsidR="001216F2" w:rsidRPr="00070168" w:rsidRDefault="001216F2" w:rsidP="00AB6ABD">
      <w:pPr>
        <w:pStyle w:val="ListParagraph"/>
        <w:numPr>
          <w:ilvl w:val="0"/>
          <w:numId w:val="23"/>
        </w:numPr>
        <w:rPr>
          <w:rFonts w:asciiTheme="minorHAnsi" w:hAnsiTheme="minorHAnsi" w:cstheme="minorHAnsi"/>
          <w:lang w:val="en-CA"/>
        </w:rPr>
      </w:pPr>
      <w:r w:rsidRPr="00070168">
        <w:rPr>
          <w:rFonts w:asciiTheme="minorHAnsi" w:hAnsiTheme="minorHAnsi" w:cstheme="minorHAnsi"/>
          <w:lang w:val="en-CA"/>
        </w:rPr>
        <w:t xml:space="preserve">The newest version of RStudio is highly recommended. </w:t>
      </w:r>
    </w:p>
    <w:p w14:paraId="621E6119" w14:textId="77A276A2" w:rsidR="001216F2" w:rsidRPr="00070168" w:rsidRDefault="001216F2" w:rsidP="001216F2">
      <w:pPr>
        <w:pStyle w:val="ListParagraph"/>
        <w:numPr>
          <w:ilvl w:val="1"/>
          <w:numId w:val="17"/>
        </w:numPr>
        <w:rPr>
          <w:rFonts w:asciiTheme="minorHAnsi" w:hAnsiTheme="minorHAnsi" w:cstheme="minorHAnsi"/>
          <w:lang w:val="en-CA"/>
        </w:rPr>
      </w:pPr>
      <w:r w:rsidRPr="00070168">
        <w:rPr>
          <w:rFonts w:asciiTheme="minorHAnsi" w:hAnsiTheme="minorHAnsi" w:cstheme="minorHAnsi"/>
          <w:lang w:val="en-CA"/>
        </w:rPr>
        <w:t xml:space="preserve">Install Latex, which will enable you to create PDFs directly from the </w:t>
      </w:r>
      <w:proofErr w:type="spellStart"/>
      <w:r w:rsidRPr="00070168">
        <w:rPr>
          <w:rFonts w:asciiTheme="minorHAnsi" w:hAnsiTheme="minorHAnsi" w:cstheme="minorHAnsi"/>
          <w:lang w:val="en-CA"/>
        </w:rPr>
        <w:t>RMarkdown</w:t>
      </w:r>
      <w:proofErr w:type="spellEnd"/>
      <w:r w:rsidRPr="00070168">
        <w:rPr>
          <w:rFonts w:asciiTheme="minorHAnsi" w:hAnsiTheme="minorHAnsi" w:cstheme="minorHAnsi"/>
          <w:lang w:val="en-CA"/>
        </w:rPr>
        <w:t xml:space="preserve"> in RStudio. </w:t>
      </w:r>
    </w:p>
    <w:p w14:paraId="1D956BF3" w14:textId="77777777" w:rsidR="00AB6ABD" w:rsidRPr="00070168" w:rsidRDefault="001216F2" w:rsidP="00AB6ABD">
      <w:pPr>
        <w:pStyle w:val="ListParagraph"/>
        <w:numPr>
          <w:ilvl w:val="0"/>
          <w:numId w:val="20"/>
        </w:numPr>
        <w:rPr>
          <w:rFonts w:asciiTheme="minorHAnsi" w:hAnsiTheme="minorHAnsi" w:cstheme="minorHAnsi"/>
          <w:lang w:val="en-CA"/>
        </w:rPr>
      </w:pPr>
      <w:r w:rsidRPr="00070168">
        <w:rPr>
          <w:rFonts w:asciiTheme="minorHAnsi" w:hAnsiTheme="minorHAnsi" w:cstheme="minorHAnsi"/>
          <w:lang w:val="en-CA"/>
        </w:rPr>
        <w:t xml:space="preserve">Install </w:t>
      </w:r>
      <w:hyperlink r:id="rId21" w:history="1">
        <w:r w:rsidRPr="00070168">
          <w:rPr>
            <w:rStyle w:val="Hyperlink"/>
            <w:rFonts w:asciiTheme="minorHAnsi" w:hAnsiTheme="minorHAnsi" w:cstheme="minorHAnsi"/>
            <w:lang w:val="en-CA"/>
          </w:rPr>
          <w:t>TinyTex</w:t>
        </w:r>
      </w:hyperlink>
      <w:r w:rsidRPr="00070168">
        <w:rPr>
          <w:rFonts w:asciiTheme="minorHAnsi" w:hAnsiTheme="minorHAnsi" w:cstheme="minorHAnsi"/>
          <w:lang w:val="en-CA"/>
        </w:rPr>
        <w:t xml:space="preserve"> package: </w:t>
      </w:r>
      <w:proofErr w:type="spellStart"/>
      <w:proofErr w:type="gramStart"/>
      <w:r w:rsidRPr="00070168">
        <w:rPr>
          <w:rFonts w:asciiTheme="minorHAnsi" w:hAnsiTheme="minorHAnsi" w:cstheme="minorHAnsi"/>
          <w:lang w:val="en-CA"/>
        </w:rPr>
        <w:t>install.packages</w:t>
      </w:r>
      <w:proofErr w:type="spellEnd"/>
      <w:proofErr w:type="gramEnd"/>
      <w:r w:rsidRPr="00070168">
        <w:rPr>
          <w:rFonts w:asciiTheme="minorHAnsi" w:hAnsiTheme="minorHAnsi" w:cstheme="minorHAnsi"/>
          <w:lang w:val="en-CA"/>
        </w:rPr>
        <w:t>("</w:t>
      </w:r>
      <w:proofErr w:type="spellStart"/>
      <w:r w:rsidRPr="00070168">
        <w:rPr>
          <w:rFonts w:asciiTheme="minorHAnsi" w:hAnsiTheme="minorHAnsi" w:cstheme="minorHAnsi"/>
          <w:lang w:val="en-CA"/>
        </w:rPr>
        <w:t>tinytex</w:t>
      </w:r>
      <w:proofErr w:type="spellEnd"/>
      <w:r w:rsidRPr="00070168">
        <w:rPr>
          <w:rFonts w:asciiTheme="minorHAnsi" w:hAnsiTheme="minorHAnsi" w:cstheme="minorHAnsi"/>
          <w:lang w:val="en-CA"/>
        </w:rPr>
        <w:t>", repos =  "https://cloud.r-project.org/").</w:t>
      </w:r>
    </w:p>
    <w:p w14:paraId="18613585" w14:textId="77777777" w:rsidR="00AB6ABD" w:rsidRPr="00070168" w:rsidRDefault="001216F2" w:rsidP="00AB6ABD">
      <w:pPr>
        <w:pStyle w:val="ListParagraph"/>
        <w:numPr>
          <w:ilvl w:val="0"/>
          <w:numId w:val="20"/>
        </w:numPr>
        <w:rPr>
          <w:rFonts w:asciiTheme="minorHAnsi" w:hAnsiTheme="minorHAnsi" w:cstheme="minorHAnsi"/>
          <w:lang w:val="en-CA"/>
        </w:rPr>
      </w:pPr>
      <w:r w:rsidRPr="00070168">
        <w:rPr>
          <w:rFonts w:asciiTheme="minorHAnsi" w:hAnsiTheme="minorHAnsi" w:cstheme="minorHAnsi"/>
          <w:lang w:val="en-CA"/>
        </w:rPr>
        <w:t xml:space="preserve"> After installing </w:t>
      </w:r>
      <w:proofErr w:type="spellStart"/>
      <w:r w:rsidRPr="00070168">
        <w:rPr>
          <w:rFonts w:asciiTheme="minorHAnsi" w:hAnsiTheme="minorHAnsi" w:cstheme="minorHAnsi"/>
          <w:lang w:val="en-CA"/>
        </w:rPr>
        <w:t>TinyTex</w:t>
      </w:r>
      <w:proofErr w:type="spellEnd"/>
      <w:r w:rsidRPr="00070168">
        <w:rPr>
          <w:rFonts w:asciiTheme="minorHAnsi" w:hAnsiTheme="minorHAnsi" w:cstheme="minorHAnsi"/>
          <w:lang w:val="en-CA"/>
        </w:rPr>
        <w:t>, close RStudio.</w:t>
      </w:r>
    </w:p>
    <w:p w14:paraId="427FE6A1" w14:textId="0D79E55F" w:rsidR="001216F2" w:rsidRPr="00070168" w:rsidRDefault="001216F2" w:rsidP="00AB6ABD">
      <w:pPr>
        <w:pStyle w:val="ListParagraph"/>
        <w:numPr>
          <w:ilvl w:val="0"/>
          <w:numId w:val="20"/>
        </w:numPr>
        <w:rPr>
          <w:rFonts w:asciiTheme="minorHAnsi" w:hAnsiTheme="minorHAnsi" w:cstheme="minorHAnsi"/>
          <w:lang w:val="en-CA"/>
        </w:rPr>
      </w:pPr>
      <w:r w:rsidRPr="00070168">
        <w:rPr>
          <w:rFonts w:asciiTheme="minorHAnsi" w:hAnsiTheme="minorHAnsi" w:cstheme="minorHAnsi"/>
          <w:lang w:val="en-CA"/>
        </w:rPr>
        <w:t xml:space="preserve"> Reopen RStudio. </w:t>
      </w:r>
    </w:p>
    <w:p w14:paraId="1A57A282" w14:textId="65F49306" w:rsidR="001216F2" w:rsidRPr="00070168" w:rsidRDefault="00CD2CC4" w:rsidP="001216F2">
      <w:pPr>
        <w:pStyle w:val="ListParagraph"/>
        <w:numPr>
          <w:ilvl w:val="1"/>
          <w:numId w:val="17"/>
        </w:numPr>
        <w:rPr>
          <w:rStyle w:val="Hyperlink"/>
          <w:rFonts w:asciiTheme="minorHAnsi" w:hAnsiTheme="minorHAnsi" w:cstheme="minorHAnsi"/>
          <w:color w:val="auto"/>
          <w:u w:val="none"/>
          <w:lang w:val="en-CA"/>
        </w:rPr>
      </w:pPr>
      <w:r w:rsidRPr="00070168">
        <w:rPr>
          <w:rFonts w:asciiTheme="minorHAnsi" w:hAnsiTheme="minorHAnsi" w:cstheme="minorHAnsi"/>
          <w:lang w:val="en-CA"/>
        </w:rPr>
        <w:t>Install</w:t>
      </w:r>
      <w:r w:rsidRPr="00070168">
        <w:rPr>
          <w:rFonts w:asciiTheme="minorHAnsi" w:hAnsiTheme="minorHAnsi" w:cstheme="minorHAnsi"/>
        </w:rPr>
        <w:t xml:space="preserve">  </w:t>
      </w:r>
      <w:hyperlink r:id="rId22" w:history="1">
        <w:r w:rsidRPr="00070168">
          <w:rPr>
            <w:rStyle w:val="Hyperlink"/>
            <w:rFonts w:asciiTheme="minorHAnsi" w:hAnsiTheme="minorHAnsi" w:cstheme="minorHAnsi"/>
            <w:lang w:val="en-CA"/>
          </w:rPr>
          <w:t>Python</w:t>
        </w:r>
      </w:hyperlink>
      <w:r w:rsidRPr="00070168">
        <w:rPr>
          <w:rStyle w:val="Hyperlink"/>
          <w:rFonts w:asciiTheme="minorHAnsi" w:hAnsiTheme="minorHAnsi" w:cstheme="minorHAnsi"/>
          <w:u w:val="none"/>
          <w:lang w:val="en-CA"/>
        </w:rPr>
        <w:t xml:space="preserve"> (required).</w:t>
      </w:r>
    </w:p>
    <w:p w14:paraId="72B92C30" w14:textId="14D60272" w:rsidR="00CD2CC4" w:rsidRPr="00070168" w:rsidRDefault="00CD2CC4" w:rsidP="001216F2">
      <w:pPr>
        <w:pStyle w:val="ListParagraph"/>
        <w:numPr>
          <w:ilvl w:val="1"/>
          <w:numId w:val="17"/>
        </w:numPr>
        <w:rPr>
          <w:rStyle w:val="Hyperlink"/>
          <w:rFonts w:asciiTheme="minorHAnsi" w:hAnsiTheme="minorHAnsi" w:cstheme="minorHAnsi"/>
          <w:color w:val="auto"/>
          <w:u w:val="none"/>
          <w:lang w:val="en-CA"/>
        </w:rPr>
      </w:pPr>
      <w:r w:rsidRPr="00070168">
        <w:rPr>
          <w:rStyle w:val="Hyperlink"/>
          <w:rFonts w:asciiTheme="minorHAnsi" w:hAnsiTheme="minorHAnsi" w:cstheme="minorHAnsi"/>
          <w:color w:val="auto"/>
          <w:u w:val="none"/>
          <w:lang w:val="en-CA"/>
        </w:rPr>
        <w:t xml:space="preserve">Install </w:t>
      </w:r>
      <w:hyperlink r:id="rId23" w:history="1">
        <w:r w:rsidRPr="00070168">
          <w:rPr>
            <w:rStyle w:val="Hyperlink"/>
            <w:rFonts w:asciiTheme="minorHAnsi" w:hAnsiTheme="minorHAnsi" w:cstheme="minorHAnsi"/>
            <w:lang w:val="en-CA"/>
          </w:rPr>
          <w:t>Anaconda</w:t>
        </w:r>
      </w:hyperlink>
      <w:r w:rsidRPr="00070168">
        <w:rPr>
          <w:rStyle w:val="Hyperlink"/>
          <w:rFonts w:asciiTheme="minorHAnsi" w:hAnsiTheme="minorHAnsi" w:cstheme="minorHAnsi"/>
          <w:color w:val="auto"/>
          <w:u w:val="none"/>
          <w:lang w:val="en-CA"/>
        </w:rPr>
        <w:t>.</w:t>
      </w:r>
    </w:p>
    <w:p w14:paraId="712893AC" w14:textId="77777777" w:rsidR="00CD2CC4" w:rsidRPr="00070168" w:rsidRDefault="00CD2CC4" w:rsidP="00CD2CC4">
      <w:pPr>
        <w:pStyle w:val="ListParagraph"/>
        <w:ind w:left="1440"/>
        <w:rPr>
          <w:rFonts w:asciiTheme="minorHAnsi" w:hAnsiTheme="minorHAnsi" w:cstheme="minorHAnsi"/>
          <w:lang w:val="en-CA"/>
        </w:rPr>
      </w:pPr>
    </w:p>
    <w:p w14:paraId="31809145" w14:textId="572E059B" w:rsidR="00FB4B29" w:rsidRPr="00070168" w:rsidRDefault="00FB4B29" w:rsidP="00FB4B29">
      <w:pPr>
        <w:pStyle w:val="ListParagraph"/>
        <w:numPr>
          <w:ilvl w:val="0"/>
          <w:numId w:val="17"/>
        </w:numPr>
        <w:rPr>
          <w:rFonts w:asciiTheme="minorHAnsi" w:hAnsiTheme="minorHAnsi" w:cstheme="minorHAnsi"/>
          <w:lang w:val="en-CA"/>
        </w:rPr>
      </w:pPr>
      <w:r w:rsidRPr="00070168">
        <w:rPr>
          <w:rFonts w:asciiTheme="minorHAnsi" w:hAnsiTheme="minorHAnsi" w:cstheme="minorHAnsi"/>
          <w:lang w:val="en-CA"/>
        </w:rPr>
        <w:t xml:space="preserve">Use interactive computing notebooks hosted by the Digital Research Alliances of Canada </w:t>
      </w:r>
      <w:r w:rsidR="001216F2" w:rsidRPr="00070168">
        <w:rPr>
          <w:rFonts w:asciiTheme="minorHAnsi" w:hAnsiTheme="minorHAnsi" w:cstheme="minorHAnsi"/>
          <w:lang w:val="en-CA"/>
        </w:rPr>
        <w:t>(previously known as Compute Canada).</w:t>
      </w:r>
    </w:p>
    <w:p w14:paraId="79913921" w14:textId="77777777" w:rsidR="00CD2CC4" w:rsidRPr="00070168" w:rsidRDefault="00CD2CC4" w:rsidP="00CD2CC4">
      <w:pPr>
        <w:pStyle w:val="ListParagraph"/>
        <w:numPr>
          <w:ilvl w:val="1"/>
          <w:numId w:val="17"/>
        </w:numPr>
        <w:rPr>
          <w:rFonts w:asciiTheme="minorHAnsi" w:hAnsiTheme="minorHAnsi" w:cstheme="minorHAnsi"/>
          <w:lang w:val="en-CA"/>
        </w:rPr>
      </w:pPr>
      <w:r w:rsidRPr="00070168">
        <w:rPr>
          <w:rFonts w:asciiTheme="minorHAnsi" w:hAnsiTheme="minorHAnsi" w:cstheme="minorHAnsi"/>
          <w:lang w:val="en-CA"/>
        </w:rPr>
        <w:t xml:space="preserve">Visit </w:t>
      </w:r>
      <w:hyperlink r:id="rId24" w:history="1">
        <w:r w:rsidRPr="00070168">
          <w:rPr>
            <w:rStyle w:val="Hyperlink"/>
            <w:rFonts w:asciiTheme="minorHAnsi" w:hAnsiTheme="minorHAnsi" w:cstheme="minorHAnsi"/>
            <w:lang w:val="en-CA"/>
          </w:rPr>
          <w:t>https://mcmaster.syzygy.ca/</w:t>
        </w:r>
      </w:hyperlink>
    </w:p>
    <w:p w14:paraId="5349A1A5" w14:textId="77777777" w:rsidR="00CD2CC4" w:rsidRPr="00070168" w:rsidRDefault="00CD2CC4" w:rsidP="00CD2CC4">
      <w:pPr>
        <w:pStyle w:val="ListParagraph"/>
        <w:numPr>
          <w:ilvl w:val="1"/>
          <w:numId w:val="17"/>
        </w:numPr>
        <w:rPr>
          <w:rFonts w:asciiTheme="minorHAnsi" w:hAnsiTheme="minorHAnsi" w:cstheme="minorHAnsi"/>
          <w:lang w:val="en-CA"/>
        </w:rPr>
      </w:pPr>
      <w:r w:rsidRPr="00070168">
        <w:rPr>
          <w:rFonts w:asciiTheme="minorHAnsi" w:hAnsiTheme="minorHAnsi" w:cstheme="minorHAnsi"/>
          <w:lang w:val="en-CA"/>
        </w:rPr>
        <w:t>Sign in with your McMaster credentials.</w:t>
      </w:r>
    </w:p>
    <w:p w14:paraId="4ACB1E1E" w14:textId="77777777" w:rsidR="00CD2CC4" w:rsidRPr="00070168" w:rsidRDefault="00CD2CC4" w:rsidP="00CD2CC4">
      <w:pPr>
        <w:pStyle w:val="ListParagraph"/>
        <w:numPr>
          <w:ilvl w:val="1"/>
          <w:numId w:val="17"/>
        </w:numPr>
        <w:rPr>
          <w:rFonts w:asciiTheme="minorHAnsi" w:hAnsiTheme="minorHAnsi" w:cstheme="minorHAnsi"/>
          <w:lang w:val="en-CA"/>
        </w:rPr>
      </w:pPr>
      <w:r w:rsidRPr="00070168">
        <w:rPr>
          <w:rFonts w:asciiTheme="minorHAnsi" w:hAnsiTheme="minorHAnsi" w:cstheme="minorHAnsi"/>
          <w:lang w:val="en-CA"/>
        </w:rPr>
        <w:t xml:space="preserve">Choose R or Python.  </w:t>
      </w:r>
    </w:p>
    <w:p w14:paraId="6D4F434E" w14:textId="77777777" w:rsidR="00CD2CC4" w:rsidRPr="00070168" w:rsidRDefault="00CD2CC4" w:rsidP="00CD2CC4">
      <w:pPr>
        <w:pStyle w:val="ListParagraph"/>
        <w:numPr>
          <w:ilvl w:val="1"/>
          <w:numId w:val="17"/>
        </w:numPr>
        <w:rPr>
          <w:rFonts w:asciiTheme="minorHAnsi" w:hAnsiTheme="minorHAnsi" w:cstheme="minorHAnsi"/>
          <w:lang w:val="en-CA"/>
        </w:rPr>
      </w:pPr>
      <w:r w:rsidRPr="00070168">
        <w:rPr>
          <w:rFonts w:asciiTheme="minorHAnsi" w:hAnsiTheme="minorHAnsi" w:cstheme="minorHAnsi"/>
          <w:lang w:val="en-CA"/>
        </w:rPr>
        <w:t xml:space="preserve">You can download the PDF of your workflow. </w:t>
      </w:r>
    </w:p>
    <w:p w14:paraId="1B99E274" w14:textId="77777777" w:rsidR="00CD2CC4" w:rsidRPr="00070168" w:rsidRDefault="00CD2CC4" w:rsidP="00CD2CC4">
      <w:pPr>
        <w:pStyle w:val="ListParagraph"/>
        <w:rPr>
          <w:rFonts w:asciiTheme="minorHAnsi" w:hAnsiTheme="minorHAnsi" w:cstheme="minorHAnsi"/>
          <w:lang w:val="en-CA"/>
        </w:rPr>
      </w:pPr>
    </w:p>
    <w:p w14:paraId="63F78473" w14:textId="3CB61988" w:rsidR="00CD2CC4" w:rsidRPr="00070168" w:rsidRDefault="00CD2CC4" w:rsidP="00FB4B29">
      <w:pPr>
        <w:pStyle w:val="ListParagraph"/>
        <w:numPr>
          <w:ilvl w:val="0"/>
          <w:numId w:val="17"/>
        </w:numPr>
        <w:rPr>
          <w:rFonts w:asciiTheme="minorHAnsi" w:hAnsiTheme="minorHAnsi" w:cstheme="minorHAnsi"/>
          <w:lang w:val="en-CA"/>
        </w:rPr>
      </w:pPr>
      <w:r w:rsidRPr="00070168">
        <w:rPr>
          <w:rFonts w:asciiTheme="minorHAnsi" w:hAnsiTheme="minorHAnsi" w:cstheme="minorHAnsi"/>
          <w:lang w:val="en-CA"/>
        </w:rPr>
        <w:t>Google Collab and RStudio Cloud.</w:t>
      </w:r>
    </w:p>
    <w:p w14:paraId="30FE4D8D" w14:textId="2069CBAB" w:rsidR="00CD2CC4" w:rsidRPr="00070168" w:rsidRDefault="002A2BAB" w:rsidP="00CD2CC4">
      <w:pPr>
        <w:pStyle w:val="ListParagraph"/>
        <w:numPr>
          <w:ilvl w:val="1"/>
          <w:numId w:val="17"/>
        </w:numPr>
        <w:rPr>
          <w:rFonts w:asciiTheme="minorHAnsi" w:hAnsiTheme="minorHAnsi" w:cstheme="minorHAnsi"/>
          <w:lang w:val="en-CA"/>
        </w:rPr>
      </w:pPr>
      <w:r w:rsidRPr="00070168">
        <w:rPr>
          <w:rFonts w:asciiTheme="minorHAnsi" w:hAnsiTheme="minorHAnsi" w:cstheme="minorHAnsi"/>
          <w:lang w:val="en-CA"/>
        </w:rPr>
        <w:t xml:space="preserve">Visit </w:t>
      </w:r>
      <w:hyperlink r:id="rId25" w:history="1">
        <w:r w:rsidRPr="00070168">
          <w:rPr>
            <w:rStyle w:val="Hyperlink"/>
            <w:rFonts w:asciiTheme="minorHAnsi" w:hAnsiTheme="minorHAnsi" w:cstheme="minorHAnsi"/>
            <w:lang w:val="en-CA"/>
          </w:rPr>
          <w:t>https://rstudio.cloud/</w:t>
        </w:r>
      </w:hyperlink>
      <w:r w:rsidRPr="00070168">
        <w:rPr>
          <w:rFonts w:asciiTheme="minorHAnsi" w:hAnsiTheme="minorHAnsi" w:cstheme="minorHAnsi"/>
          <w:lang w:val="en-CA"/>
        </w:rPr>
        <w:t xml:space="preserve"> and create an account. </w:t>
      </w:r>
    </w:p>
    <w:p w14:paraId="15B71CDD" w14:textId="084B26FB" w:rsidR="002A2BAB" w:rsidRPr="00070168" w:rsidRDefault="002A2BAB" w:rsidP="00CD2CC4">
      <w:pPr>
        <w:pStyle w:val="ListParagraph"/>
        <w:numPr>
          <w:ilvl w:val="1"/>
          <w:numId w:val="17"/>
        </w:numPr>
        <w:rPr>
          <w:rFonts w:asciiTheme="minorHAnsi" w:hAnsiTheme="minorHAnsi" w:cstheme="minorHAnsi"/>
          <w:lang w:val="en-CA"/>
        </w:rPr>
      </w:pPr>
      <w:r w:rsidRPr="00070168">
        <w:rPr>
          <w:rFonts w:asciiTheme="minorHAnsi" w:hAnsiTheme="minorHAnsi" w:cstheme="minorHAnsi"/>
          <w:lang w:val="en-CA"/>
        </w:rPr>
        <w:t xml:space="preserve">Visit </w:t>
      </w:r>
      <w:hyperlink r:id="rId26" w:history="1">
        <w:r w:rsidRPr="00070168">
          <w:rPr>
            <w:rStyle w:val="Hyperlink"/>
            <w:rFonts w:asciiTheme="minorHAnsi" w:hAnsiTheme="minorHAnsi" w:cstheme="minorHAnsi"/>
            <w:lang w:val="en-CA"/>
          </w:rPr>
          <w:t>https://colab.research.google.com/</w:t>
        </w:r>
      </w:hyperlink>
      <w:r w:rsidRPr="00070168">
        <w:rPr>
          <w:rFonts w:asciiTheme="minorHAnsi" w:hAnsiTheme="minorHAnsi" w:cstheme="minorHAnsi"/>
          <w:lang w:val="en-CA"/>
        </w:rPr>
        <w:t xml:space="preserve"> and cr</w:t>
      </w:r>
      <w:r w:rsidR="004A260E" w:rsidRPr="00070168">
        <w:rPr>
          <w:rFonts w:asciiTheme="minorHAnsi" w:hAnsiTheme="minorHAnsi" w:cstheme="minorHAnsi"/>
          <w:lang w:val="en-CA"/>
        </w:rPr>
        <w:t>e</w:t>
      </w:r>
      <w:r w:rsidRPr="00070168">
        <w:rPr>
          <w:rFonts w:asciiTheme="minorHAnsi" w:hAnsiTheme="minorHAnsi" w:cstheme="minorHAnsi"/>
          <w:lang w:val="en-CA"/>
        </w:rPr>
        <w:t xml:space="preserve">ate an account or use your Google account to sign up. </w:t>
      </w:r>
    </w:p>
    <w:p w14:paraId="0BF758EB" w14:textId="77777777" w:rsidR="00CD2CC4" w:rsidRPr="00070168" w:rsidRDefault="00CD2CC4" w:rsidP="00CD2CC4">
      <w:pPr>
        <w:rPr>
          <w:rFonts w:asciiTheme="minorHAnsi" w:hAnsiTheme="minorHAnsi" w:cstheme="minorHAnsi"/>
          <w:lang w:val="en-CA"/>
        </w:rPr>
      </w:pPr>
    </w:p>
    <w:p w14:paraId="0A885B06" w14:textId="08AD5B68" w:rsidR="003A7080" w:rsidRPr="00070168" w:rsidRDefault="00250BAF" w:rsidP="00CD2CC4">
      <w:pPr>
        <w:rPr>
          <w:rFonts w:asciiTheme="minorHAnsi" w:hAnsiTheme="minorHAnsi" w:cstheme="minorHAnsi"/>
          <w:lang w:val="en-CA"/>
        </w:rPr>
      </w:pPr>
      <w:r w:rsidRPr="00070168">
        <w:rPr>
          <w:rFonts w:asciiTheme="minorHAnsi" w:hAnsiTheme="minorHAnsi" w:cstheme="minorHAnsi"/>
          <w:lang w:val="en-CA"/>
        </w:rPr>
        <w:t>Other recommended tools</w:t>
      </w:r>
    </w:p>
    <w:p w14:paraId="4682A9C7" w14:textId="3D093C65" w:rsidR="002A2BAB" w:rsidRPr="00070168" w:rsidRDefault="0013144D" w:rsidP="002A2BAB">
      <w:pPr>
        <w:pStyle w:val="ListParagraph"/>
        <w:numPr>
          <w:ilvl w:val="0"/>
          <w:numId w:val="18"/>
        </w:numPr>
        <w:rPr>
          <w:rFonts w:asciiTheme="minorHAnsi" w:hAnsiTheme="minorHAnsi" w:cstheme="minorHAnsi"/>
          <w:lang w:val="en-CA"/>
        </w:rPr>
      </w:pPr>
      <w:r w:rsidRPr="00070168">
        <w:rPr>
          <w:rFonts w:asciiTheme="minorHAnsi" w:hAnsiTheme="minorHAnsi" w:cstheme="minorHAnsi"/>
          <w:lang w:val="en-CA"/>
        </w:rPr>
        <w:t xml:space="preserve">Install git </w:t>
      </w:r>
      <w:hyperlink r:id="rId27" w:history="1">
        <w:r w:rsidRPr="00070168">
          <w:rPr>
            <w:rStyle w:val="Hyperlink"/>
            <w:rFonts w:asciiTheme="minorHAnsi" w:hAnsiTheme="minorHAnsi" w:cstheme="minorHAnsi"/>
            <w:lang w:val="en-CA"/>
          </w:rPr>
          <w:t>https://git-scm.com/</w:t>
        </w:r>
      </w:hyperlink>
      <w:r w:rsidRPr="00070168">
        <w:rPr>
          <w:rFonts w:asciiTheme="minorHAnsi" w:hAnsiTheme="minorHAnsi" w:cstheme="minorHAnsi"/>
          <w:lang w:val="en-CA"/>
        </w:rPr>
        <w:t xml:space="preserve"> for version control.</w:t>
      </w:r>
    </w:p>
    <w:p w14:paraId="7BEE9366" w14:textId="6CF53B97" w:rsidR="0013144D" w:rsidRPr="00070168" w:rsidRDefault="0013144D" w:rsidP="002A2BAB">
      <w:pPr>
        <w:pStyle w:val="ListParagraph"/>
        <w:numPr>
          <w:ilvl w:val="0"/>
          <w:numId w:val="18"/>
        </w:numPr>
        <w:rPr>
          <w:rFonts w:asciiTheme="minorHAnsi" w:hAnsiTheme="minorHAnsi" w:cstheme="minorHAnsi"/>
          <w:lang w:val="en-CA"/>
        </w:rPr>
      </w:pPr>
      <w:r w:rsidRPr="00070168">
        <w:rPr>
          <w:rFonts w:asciiTheme="minorHAnsi" w:hAnsiTheme="minorHAnsi" w:cstheme="minorHAnsi"/>
          <w:lang w:val="en-CA"/>
        </w:rPr>
        <w:t xml:space="preserve">Create an account at </w:t>
      </w:r>
      <w:hyperlink r:id="rId28" w:history="1">
        <w:r w:rsidRPr="00070168">
          <w:rPr>
            <w:rStyle w:val="Hyperlink"/>
            <w:rFonts w:asciiTheme="minorHAnsi" w:hAnsiTheme="minorHAnsi" w:cstheme="minorHAnsi"/>
            <w:lang w:val="en-CA"/>
          </w:rPr>
          <w:t>https://github.com/</w:t>
        </w:r>
      </w:hyperlink>
      <w:r w:rsidRPr="00070168">
        <w:rPr>
          <w:rFonts w:asciiTheme="minorHAnsi" w:hAnsiTheme="minorHAnsi" w:cstheme="minorHAnsi"/>
          <w:lang w:val="en-CA"/>
        </w:rPr>
        <w:t xml:space="preserve">. Use your McMaster email to get an education account at </w:t>
      </w:r>
      <w:hyperlink r:id="rId29" w:history="1">
        <w:r w:rsidRPr="00070168">
          <w:rPr>
            <w:rStyle w:val="Hyperlink"/>
            <w:rFonts w:asciiTheme="minorHAnsi" w:hAnsiTheme="minorHAnsi" w:cstheme="minorHAnsi"/>
            <w:lang w:val="en-CA"/>
          </w:rPr>
          <w:t>https://education.github.com/pack/join</w:t>
        </w:r>
      </w:hyperlink>
      <w:r w:rsidRPr="00070168">
        <w:rPr>
          <w:rFonts w:asciiTheme="minorHAnsi" w:hAnsiTheme="minorHAnsi" w:cstheme="minorHAnsi"/>
          <w:lang w:val="en-CA"/>
        </w:rPr>
        <w:t>.</w:t>
      </w:r>
    </w:p>
    <w:p w14:paraId="265EC72F" w14:textId="1CC21336" w:rsidR="0013144D" w:rsidRPr="00070168" w:rsidRDefault="0013144D" w:rsidP="002A2BAB">
      <w:pPr>
        <w:pStyle w:val="ListParagraph"/>
        <w:numPr>
          <w:ilvl w:val="0"/>
          <w:numId w:val="18"/>
        </w:numPr>
        <w:rPr>
          <w:rFonts w:asciiTheme="minorHAnsi" w:hAnsiTheme="minorHAnsi" w:cstheme="minorHAnsi"/>
          <w:lang w:val="en-CA"/>
        </w:rPr>
      </w:pPr>
      <w:r w:rsidRPr="00070168">
        <w:rPr>
          <w:rFonts w:asciiTheme="minorHAnsi" w:hAnsiTheme="minorHAnsi" w:cstheme="minorHAnsi"/>
          <w:lang w:val="en-CA"/>
        </w:rPr>
        <w:t xml:space="preserve">Create an account at </w:t>
      </w:r>
      <w:hyperlink r:id="rId30" w:history="1">
        <w:r w:rsidRPr="00070168">
          <w:rPr>
            <w:rStyle w:val="Hyperlink"/>
            <w:rFonts w:asciiTheme="minorHAnsi" w:hAnsiTheme="minorHAnsi" w:cstheme="minorHAnsi"/>
            <w:lang w:val="en-CA"/>
          </w:rPr>
          <w:t>https://www.shinyapps.io/</w:t>
        </w:r>
      </w:hyperlink>
      <w:r w:rsidRPr="00070168">
        <w:rPr>
          <w:rFonts w:asciiTheme="minorHAnsi" w:hAnsiTheme="minorHAnsi" w:cstheme="minorHAnsi"/>
          <w:lang w:val="en-CA"/>
        </w:rPr>
        <w:t xml:space="preserve"> to deploy your Shiny applications.  </w:t>
      </w:r>
    </w:p>
    <w:p w14:paraId="5C67C1FA" w14:textId="15E2384E" w:rsidR="002F2386" w:rsidRPr="00070168" w:rsidRDefault="002F2386" w:rsidP="002A2BAB">
      <w:pPr>
        <w:pStyle w:val="ListParagraph"/>
        <w:numPr>
          <w:ilvl w:val="0"/>
          <w:numId w:val="18"/>
        </w:numPr>
        <w:rPr>
          <w:rFonts w:asciiTheme="minorHAnsi" w:hAnsiTheme="minorHAnsi" w:cstheme="minorHAnsi"/>
          <w:lang w:val="en-CA"/>
        </w:rPr>
      </w:pPr>
      <w:r w:rsidRPr="00070168">
        <w:rPr>
          <w:rFonts w:asciiTheme="minorHAnsi" w:hAnsiTheme="minorHAnsi" w:cstheme="minorHAnsi"/>
          <w:lang w:val="en-CA"/>
        </w:rPr>
        <w:t>Stan for probabilistic programming (installing R package -</w:t>
      </w:r>
      <w:proofErr w:type="spellStart"/>
      <w:r w:rsidRPr="00070168">
        <w:rPr>
          <w:rFonts w:asciiTheme="minorHAnsi" w:hAnsiTheme="minorHAnsi" w:cstheme="minorHAnsi"/>
          <w:lang w:val="en-CA"/>
        </w:rPr>
        <w:t>rstan</w:t>
      </w:r>
      <w:proofErr w:type="spellEnd"/>
      <w:r w:rsidRPr="00070168">
        <w:rPr>
          <w:rFonts w:asciiTheme="minorHAnsi" w:hAnsiTheme="minorHAnsi" w:cstheme="minorHAnsi"/>
          <w:lang w:val="en-CA"/>
        </w:rPr>
        <w:t xml:space="preserve">) </w:t>
      </w:r>
      <w:hyperlink r:id="rId31" w:history="1">
        <w:r w:rsidRPr="00070168">
          <w:rPr>
            <w:rStyle w:val="Hyperlink"/>
            <w:rFonts w:asciiTheme="minorHAnsi" w:hAnsiTheme="minorHAnsi" w:cstheme="minorHAnsi"/>
            <w:lang w:val="en-CA"/>
          </w:rPr>
          <w:t>https://mc-stan.org/users/interfaces/rstan</w:t>
        </w:r>
      </w:hyperlink>
      <w:r w:rsidRPr="00070168">
        <w:rPr>
          <w:rFonts w:asciiTheme="minorHAnsi" w:hAnsiTheme="minorHAnsi" w:cstheme="minorHAnsi"/>
          <w:lang w:val="en-CA"/>
        </w:rPr>
        <w:t>.</w:t>
      </w:r>
    </w:p>
    <w:p w14:paraId="7FECE975" w14:textId="7FBEE78B" w:rsidR="0099358E" w:rsidRPr="00070168" w:rsidRDefault="0099358E" w:rsidP="0099358E">
      <w:pPr>
        <w:pStyle w:val="ListParagraph"/>
        <w:rPr>
          <w:rFonts w:asciiTheme="minorHAnsi" w:hAnsiTheme="minorHAnsi" w:cstheme="minorHAnsi"/>
          <w:lang w:val="en-CA"/>
        </w:rPr>
      </w:pPr>
    </w:p>
    <w:p w14:paraId="5EDB1EB7" w14:textId="015BA50C" w:rsidR="00BE582E" w:rsidRPr="00EE3F03" w:rsidRDefault="006072D6" w:rsidP="00092E06">
      <w:pPr>
        <w:pStyle w:val="Heading2"/>
        <w:rPr>
          <w:rFonts w:asciiTheme="minorHAnsi" w:hAnsiTheme="minorHAnsi" w:cstheme="minorHAnsi"/>
        </w:rPr>
      </w:pPr>
      <w:bookmarkStart w:id="6" w:name="_Hlk45874713"/>
      <w:bookmarkEnd w:id="2"/>
      <w:bookmarkEnd w:id="3"/>
      <w:bookmarkEnd w:id="5"/>
      <w:r w:rsidRPr="00EE3F03">
        <w:rPr>
          <w:rFonts w:asciiTheme="minorHAnsi" w:hAnsiTheme="minorHAnsi" w:cstheme="minorHAnsi"/>
        </w:rPr>
        <w:t xml:space="preserve">Course Overview and Assessment </w:t>
      </w:r>
    </w:p>
    <w:p w14:paraId="2E2E5D9B" w14:textId="77777777" w:rsidR="00BE582E" w:rsidRPr="00EE3F03" w:rsidRDefault="00BE582E" w:rsidP="00BE582E">
      <w:pPr>
        <w:pStyle w:val="Heading3"/>
        <w:rPr>
          <w:rFonts w:asciiTheme="minorHAnsi" w:hAnsiTheme="minorHAnsi" w:cstheme="minorHAnsi"/>
        </w:rPr>
      </w:pPr>
      <w:r w:rsidRPr="00EE3F03">
        <w:rPr>
          <w:rFonts w:asciiTheme="minorHAnsi" w:hAnsiTheme="minorHAnsi" w:cstheme="minorHAnsi"/>
        </w:rPr>
        <w:t>Topics:</w:t>
      </w:r>
    </w:p>
    <w:p w14:paraId="4CFB4E55" w14:textId="2600FD62" w:rsidR="00A90430" w:rsidRDefault="00FC1F49" w:rsidP="00FC1F49">
      <w:pPr>
        <w:pStyle w:val="ListParagraph"/>
        <w:numPr>
          <w:ilvl w:val="0"/>
          <w:numId w:val="27"/>
        </w:numPr>
        <w:rPr>
          <w:rFonts w:asciiTheme="minorHAnsi" w:hAnsiTheme="minorHAnsi" w:cstheme="minorHAnsi"/>
          <w:lang w:val="en-CA"/>
        </w:rPr>
      </w:pPr>
      <w:r>
        <w:rPr>
          <w:rFonts w:asciiTheme="minorHAnsi" w:hAnsiTheme="minorHAnsi" w:cstheme="minorHAnsi"/>
          <w:lang w:val="en-CA"/>
        </w:rPr>
        <w:t>Bayesian modeling</w:t>
      </w:r>
    </w:p>
    <w:p w14:paraId="0F0564CF" w14:textId="2579A2DF" w:rsidR="00FC1F49" w:rsidRDefault="00FC1F49" w:rsidP="00FC1F49">
      <w:pPr>
        <w:pStyle w:val="ListParagraph"/>
        <w:numPr>
          <w:ilvl w:val="0"/>
          <w:numId w:val="27"/>
        </w:numPr>
        <w:rPr>
          <w:rFonts w:asciiTheme="minorHAnsi" w:hAnsiTheme="minorHAnsi" w:cstheme="minorHAnsi"/>
          <w:lang w:val="en-CA"/>
        </w:rPr>
      </w:pPr>
      <w:r>
        <w:rPr>
          <w:rFonts w:asciiTheme="minorHAnsi" w:hAnsiTheme="minorHAnsi" w:cstheme="minorHAnsi"/>
          <w:lang w:val="en-CA"/>
        </w:rPr>
        <w:t>Bayesian computation</w:t>
      </w:r>
    </w:p>
    <w:p w14:paraId="466A1449" w14:textId="23CEBEE3" w:rsidR="00FC1F49" w:rsidRDefault="00FC1F49" w:rsidP="00FC1F49">
      <w:pPr>
        <w:pStyle w:val="ListParagraph"/>
        <w:numPr>
          <w:ilvl w:val="0"/>
          <w:numId w:val="27"/>
        </w:numPr>
        <w:rPr>
          <w:rFonts w:asciiTheme="minorHAnsi" w:hAnsiTheme="minorHAnsi" w:cstheme="minorHAnsi"/>
          <w:lang w:val="en-CA"/>
        </w:rPr>
      </w:pPr>
      <w:r>
        <w:rPr>
          <w:rFonts w:asciiTheme="minorHAnsi" w:hAnsiTheme="minorHAnsi" w:cstheme="minorHAnsi"/>
          <w:lang w:val="en-CA"/>
        </w:rPr>
        <w:t>Latent variable modeling</w:t>
      </w:r>
    </w:p>
    <w:p w14:paraId="4D7DD8B1" w14:textId="7D329286" w:rsidR="00FC1F49" w:rsidRDefault="00FC1F49" w:rsidP="00FC1F49">
      <w:pPr>
        <w:pStyle w:val="ListParagraph"/>
        <w:numPr>
          <w:ilvl w:val="0"/>
          <w:numId w:val="27"/>
        </w:numPr>
        <w:rPr>
          <w:rFonts w:asciiTheme="minorHAnsi" w:hAnsiTheme="minorHAnsi" w:cstheme="minorHAnsi"/>
          <w:lang w:val="en-CA"/>
        </w:rPr>
      </w:pPr>
      <w:r>
        <w:rPr>
          <w:rFonts w:asciiTheme="minorHAnsi" w:hAnsiTheme="minorHAnsi" w:cstheme="minorHAnsi"/>
          <w:lang w:val="en-CA"/>
        </w:rPr>
        <w:t>Gaussian mixture models</w:t>
      </w:r>
    </w:p>
    <w:p w14:paraId="182C2ACC" w14:textId="0798AC79" w:rsidR="00FC1F49" w:rsidRDefault="00FC1F49" w:rsidP="00FC1F49">
      <w:pPr>
        <w:pStyle w:val="ListParagraph"/>
        <w:numPr>
          <w:ilvl w:val="0"/>
          <w:numId w:val="27"/>
        </w:numPr>
        <w:rPr>
          <w:rFonts w:asciiTheme="minorHAnsi" w:hAnsiTheme="minorHAnsi" w:cstheme="minorHAnsi"/>
          <w:lang w:val="en-CA"/>
        </w:rPr>
      </w:pPr>
      <w:r>
        <w:rPr>
          <w:rFonts w:asciiTheme="minorHAnsi" w:hAnsiTheme="minorHAnsi" w:cstheme="minorHAnsi"/>
          <w:lang w:val="en-CA"/>
        </w:rPr>
        <w:t>Expectation and maximization algorithm</w:t>
      </w:r>
    </w:p>
    <w:p w14:paraId="071D5974" w14:textId="72FDD4E1" w:rsidR="00FC1F49" w:rsidRDefault="00F95311" w:rsidP="00FC1F49">
      <w:pPr>
        <w:pStyle w:val="ListParagraph"/>
        <w:numPr>
          <w:ilvl w:val="0"/>
          <w:numId w:val="27"/>
        </w:numPr>
        <w:rPr>
          <w:rFonts w:asciiTheme="minorHAnsi" w:hAnsiTheme="minorHAnsi" w:cstheme="minorHAnsi"/>
          <w:lang w:val="en-CA"/>
        </w:rPr>
      </w:pPr>
      <w:r>
        <w:rPr>
          <w:rFonts w:asciiTheme="minorHAnsi" w:hAnsiTheme="minorHAnsi" w:cstheme="minorHAnsi"/>
          <w:lang w:val="en-CA"/>
        </w:rPr>
        <w:t>Latent variable modeling for microbiome data</w:t>
      </w:r>
    </w:p>
    <w:p w14:paraId="0EDCBECB" w14:textId="2C33E8B4" w:rsidR="00F95311" w:rsidRDefault="00F95311" w:rsidP="00FC1F49">
      <w:pPr>
        <w:pStyle w:val="ListParagraph"/>
        <w:numPr>
          <w:ilvl w:val="0"/>
          <w:numId w:val="27"/>
        </w:numPr>
        <w:rPr>
          <w:rFonts w:asciiTheme="minorHAnsi" w:hAnsiTheme="minorHAnsi" w:cstheme="minorHAnsi"/>
          <w:lang w:val="en-CA"/>
        </w:rPr>
      </w:pPr>
      <w:r>
        <w:rPr>
          <w:rFonts w:asciiTheme="minorHAnsi" w:hAnsiTheme="minorHAnsi" w:cstheme="minorHAnsi"/>
          <w:lang w:val="en-CA"/>
        </w:rPr>
        <w:t>Latent Dirichlet Allocation (LDA)</w:t>
      </w:r>
    </w:p>
    <w:p w14:paraId="2D044206" w14:textId="4D1ACFDB" w:rsidR="00F95311" w:rsidRDefault="00F95311" w:rsidP="00FC1F49">
      <w:pPr>
        <w:pStyle w:val="ListParagraph"/>
        <w:numPr>
          <w:ilvl w:val="0"/>
          <w:numId w:val="27"/>
        </w:numPr>
        <w:rPr>
          <w:rFonts w:asciiTheme="minorHAnsi" w:hAnsiTheme="minorHAnsi" w:cstheme="minorHAnsi"/>
          <w:lang w:val="en-CA"/>
        </w:rPr>
      </w:pPr>
      <w:r>
        <w:rPr>
          <w:rFonts w:asciiTheme="minorHAnsi" w:hAnsiTheme="minorHAnsi" w:cstheme="minorHAnsi"/>
          <w:lang w:val="en-CA"/>
        </w:rPr>
        <w:t>Variational expectation-maximization algorithm</w:t>
      </w:r>
    </w:p>
    <w:p w14:paraId="18A4E18C" w14:textId="15AC4034" w:rsidR="00F95311" w:rsidRDefault="00F95311" w:rsidP="00FC1F49">
      <w:pPr>
        <w:pStyle w:val="ListParagraph"/>
        <w:numPr>
          <w:ilvl w:val="0"/>
          <w:numId w:val="27"/>
        </w:numPr>
        <w:rPr>
          <w:rFonts w:asciiTheme="minorHAnsi" w:hAnsiTheme="minorHAnsi" w:cstheme="minorHAnsi"/>
          <w:lang w:val="en-CA"/>
        </w:rPr>
      </w:pPr>
      <w:r>
        <w:rPr>
          <w:rFonts w:asciiTheme="minorHAnsi" w:hAnsiTheme="minorHAnsi" w:cstheme="minorHAnsi"/>
          <w:lang w:val="en-CA"/>
        </w:rPr>
        <w:t>Collapsed Gibbs sampling</w:t>
      </w:r>
    </w:p>
    <w:p w14:paraId="0C27BA19" w14:textId="236ECE81" w:rsidR="00F95311" w:rsidRDefault="00F95311" w:rsidP="00FC1F49">
      <w:pPr>
        <w:pStyle w:val="ListParagraph"/>
        <w:numPr>
          <w:ilvl w:val="0"/>
          <w:numId w:val="27"/>
        </w:numPr>
        <w:rPr>
          <w:rFonts w:asciiTheme="minorHAnsi" w:hAnsiTheme="minorHAnsi" w:cstheme="minorHAnsi"/>
          <w:lang w:val="en-CA"/>
        </w:rPr>
      </w:pPr>
      <w:r>
        <w:rPr>
          <w:rFonts w:asciiTheme="minorHAnsi" w:hAnsiTheme="minorHAnsi" w:cstheme="minorHAnsi"/>
          <w:lang w:val="en-CA"/>
        </w:rPr>
        <w:t xml:space="preserve">Stan – probabilistic programming language </w:t>
      </w:r>
    </w:p>
    <w:p w14:paraId="6CF4E0F6" w14:textId="12DC528C" w:rsidR="00F95311" w:rsidRDefault="00F95311" w:rsidP="00FC1F49">
      <w:pPr>
        <w:pStyle w:val="ListParagraph"/>
        <w:numPr>
          <w:ilvl w:val="0"/>
          <w:numId w:val="27"/>
        </w:numPr>
        <w:rPr>
          <w:rFonts w:asciiTheme="minorHAnsi" w:hAnsiTheme="minorHAnsi" w:cstheme="minorHAnsi"/>
          <w:lang w:val="en-CA"/>
        </w:rPr>
      </w:pPr>
      <w:r>
        <w:rPr>
          <w:rFonts w:asciiTheme="minorHAnsi" w:hAnsiTheme="minorHAnsi" w:cstheme="minorHAnsi"/>
          <w:lang w:val="en-CA"/>
        </w:rPr>
        <w:lastRenderedPageBreak/>
        <w:t xml:space="preserve">Spatial LDA </w:t>
      </w:r>
    </w:p>
    <w:p w14:paraId="29579363" w14:textId="43AE4AB1" w:rsidR="00395487" w:rsidRDefault="00395487" w:rsidP="00FC1F49">
      <w:pPr>
        <w:pStyle w:val="ListParagraph"/>
        <w:numPr>
          <w:ilvl w:val="0"/>
          <w:numId w:val="27"/>
        </w:numPr>
        <w:rPr>
          <w:rFonts w:asciiTheme="minorHAnsi" w:hAnsiTheme="minorHAnsi" w:cstheme="minorHAnsi"/>
          <w:lang w:val="en-CA"/>
        </w:rPr>
      </w:pPr>
      <w:r>
        <w:rPr>
          <w:rFonts w:asciiTheme="minorHAnsi" w:hAnsiTheme="minorHAnsi" w:cstheme="minorHAnsi"/>
          <w:lang w:val="en-CA"/>
        </w:rPr>
        <w:t>Empirical Bayes</w:t>
      </w:r>
    </w:p>
    <w:p w14:paraId="6878E47E" w14:textId="1DF3252B" w:rsidR="00A2100C" w:rsidRDefault="00A2100C" w:rsidP="00FC1F49">
      <w:pPr>
        <w:pStyle w:val="ListParagraph"/>
        <w:numPr>
          <w:ilvl w:val="0"/>
          <w:numId w:val="27"/>
        </w:numPr>
        <w:rPr>
          <w:rFonts w:asciiTheme="minorHAnsi" w:hAnsiTheme="minorHAnsi" w:cstheme="minorHAnsi"/>
          <w:lang w:val="en-CA"/>
        </w:rPr>
      </w:pPr>
      <w:r>
        <w:rPr>
          <w:rFonts w:asciiTheme="minorHAnsi" w:hAnsiTheme="minorHAnsi" w:cstheme="minorHAnsi"/>
          <w:lang w:val="en-CA"/>
        </w:rPr>
        <w:t>Spatial feature engineering</w:t>
      </w:r>
    </w:p>
    <w:p w14:paraId="13E59D71" w14:textId="5217A494" w:rsidR="00A2100C" w:rsidRPr="00FC1F49" w:rsidRDefault="00A2100C" w:rsidP="00FC1F49">
      <w:pPr>
        <w:pStyle w:val="ListParagraph"/>
        <w:numPr>
          <w:ilvl w:val="0"/>
          <w:numId w:val="27"/>
        </w:numPr>
        <w:rPr>
          <w:rFonts w:asciiTheme="minorHAnsi" w:hAnsiTheme="minorHAnsi" w:cstheme="minorHAnsi"/>
          <w:lang w:val="en-CA"/>
        </w:rPr>
      </w:pPr>
      <w:r>
        <w:rPr>
          <w:rFonts w:asciiTheme="minorHAnsi" w:hAnsiTheme="minorHAnsi" w:cstheme="minorHAnsi"/>
          <w:lang w:val="en-CA"/>
        </w:rPr>
        <w:t>Goodness-of-fit for latent variable models</w:t>
      </w:r>
    </w:p>
    <w:p w14:paraId="6D336E47" w14:textId="77777777" w:rsidR="00A90430" w:rsidRPr="003D1178" w:rsidRDefault="00A90430" w:rsidP="003D1178">
      <w:pPr>
        <w:pStyle w:val="ListParagraph"/>
        <w:rPr>
          <w:rFonts w:asciiTheme="minorHAnsi" w:hAnsiTheme="minorHAnsi" w:cstheme="minorHAnsi"/>
          <w:lang w:val="en-CA"/>
        </w:rPr>
      </w:pPr>
    </w:p>
    <w:p w14:paraId="0DB39D37" w14:textId="77777777" w:rsidR="00BE582E" w:rsidRPr="00EE3F03" w:rsidRDefault="00BE582E" w:rsidP="00BE582E">
      <w:pPr>
        <w:pStyle w:val="Heading3"/>
        <w:rPr>
          <w:rFonts w:asciiTheme="minorHAnsi" w:hAnsiTheme="minorHAnsi" w:cstheme="minorHAnsi"/>
        </w:rPr>
      </w:pPr>
      <w:r w:rsidRPr="00EE3F03">
        <w:rPr>
          <w:rFonts w:asciiTheme="minorHAnsi" w:hAnsiTheme="minorHAnsi" w:cstheme="minorHAnsi"/>
        </w:rPr>
        <w:t>Course Schedule (tentative):</w:t>
      </w:r>
    </w:p>
    <w:p w14:paraId="3EA30506" w14:textId="77777777" w:rsidR="00BE582E" w:rsidRPr="00EE3F03" w:rsidRDefault="00BE582E" w:rsidP="00BE582E">
      <w:pPr>
        <w:rPr>
          <w:rFonts w:asciiTheme="minorHAnsi" w:hAnsiTheme="minorHAnsi" w:cstheme="minorHAnsi"/>
        </w:rPr>
      </w:pPr>
    </w:p>
    <w:tbl>
      <w:tblPr>
        <w:tblStyle w:val="TableGrid"/>
        <w:tblW w:w="1070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1375"/>
        <w:gridCol w:w="1140"/>
        <w:gridCol w:w="1522"/>
        <w:gridCol w:w="4714"/>
        <w:gridCol w:w="1954"/>
      </w:tblGrid>
      <w:tr w:rsidR="00EB1281" w:rsidRPr="00EE3F03" w14:paraId="5A736386" w14:textId="32E2AA78" w:rsidTr="00C07018">
        <w:tc>
          <w:tcPr>
            <w:tcW w:w="1375" w:type="dxa"/>
            <w:shd w:val="clear" w:color="auto" w:fill="F5F5F5"/>
          </w:tcPr>
          <w:p w14:paraId="0F0479F2" w14:textId="77777777" w:rsidR="005B41A6" w:rsidRPr="00EE3F03" w:rsidRDefault="005B41A6" w:rsidP="006A2E7F">
            <w:pPr>
              <w:spacing w:line="276" w:lineRule="auto"/>
              <w:rPr>
                <w:rFonts w:asciiTheme="minorHAnsi" w:hAnsiTheme="minorHAnsi" w:cstheme="minorHAnsi"/>
              </w:rPr>
            </w:pPr>
            <w:r w:rsidRPr="00EE3F03">
              <w:rPr>
                <w:rFonts w:asciiTheme="minorHAnsi" w:hAnsiTheme="minorHAnsi" w:cstheme="minorHAnsi"/>
                <w:b/>
                <w:bCs/>
              </w:rPr>
              <w:t xml:space="preserve">  Date</w:t>
            </w:r>
          </w:p>
        </w:tc>
        <w:tc>
          <w:tcPr>
            <w:tcW w:w="1140" w:type="dxa"/>
            <w:shd w:val="clear" w:color="auto" w:fill="F5F5F5"/>
          </w:tcPr>
          <w:p w14:paraId="39C6E652" w14:textId="77777777" w:rsidR="005B41A6" w:rsidRPr="00EE3F03" w:rsidRDefault="005B41A6" w:rsidP="006A2E7F">
            <w:pPr>
              <w:spacing w:line="276" w:lineRule="auto"/>
              <w:rPr>
                <w:rFonts w:asciiTheme="minorHAnsi" w:hAnsiTheme="minorHAnsi" w:cstheme="minorHAnsi"/>
              </w:rPr>
            </w:pPr>
            <w:r w:rsidRPr="00EE3F03">
              <w:rPr>
                <w:rFonts w:asciiTheme="minorHAnsi" w:hAnsiTheme="minorHAnsi" w:cstheme="minorHAnsi"/>
                <w:b/>
                <w:bCs/>
              </w:rPr>
              <w:t xml:space="preserve">Week              </w:t>
            </w:r>
          </w:p>
        </w:tc>
        <w:tc>
          <w:tcPr>
            <w:tcW w:w="1522" w:type="dxa"/>
            <w:tcBorders>
              <w:bottom w:val="single" w:sz="4" w:space="0" w:color="D9D9D9" w:themeColor="background1" w:themeShade="D9"/>
            </w:tcBorders>
            <w:shd w:val="clear" w:color="auto" w:fill="F5F5F5"/>
          </w:tcPr>
          <w:p w14:paraId="1E7EB47A" w14:textId="77777777" w:rsidR="005B41A6" w:rsidRPr="00EE3F03" w:rsidRDefault="005B41A6" w:rsidP="006A2E7F">
            <w:pPr>
              <w:spacing w:line="276" w:lineRule="auto"/>
              <w:rPr>
                <w:rFonts w:asciiTheme="minorHAnsi" w:hAnsiTheme="minorHAnsi" w:cstheme="minorHAnsi"/>
              </w:rPr>
            </w:pPr>
            <w:r w:rsidRPr="00EE3F03">
              <w:rPr>
                <w:rFonts w:asciiTheme="minorHAnsi" w:hAnsiTheme="minorHAnsi" w:cstheme="minorHAnsi"/>
                <w:b/>
                <w:bCs/>
              </w:rPr>
              <w:t xml:space="preserve">Topics </w:t>
            </w:r>
          </w:p>
        </w:tc>
        <w:tc>
          <w:tcPr>
            <w:tcW w:w="4714" w:type="dxa"/>
            <w:shd w:val="clear" w:color="auto" w:fill="F5F5F5"/>
          </w:tcPr>
          <w:p w14:paraId="7DDE7A3E" w14:textId="77777777" w:rsidR="005B41A6" w:rsidRPr="00EE3F03" w:rsidRDefault="005B41A6" w:rsidP="006A2E7F">
            <w:pPr>
              <w:spacing w:line="276" w:lineRule="auto"/>
              <w:rPr>
                <w:rFonts w:asciiTheme="minorHAnsi" w:hAnsiTheme="minorHAnsi" w:cstheme="minorHAnsi"/>
                <w:b/>
                <w:bCs/>
              </w:rPr>
            </w:pPr>
            <w:r w:rsidRPr="00EE3F03">
              <w:rPr>
                <w:rFonts w:asciiTheme="minorHAnsi" w:hAnsiTheme="minorHAnsi" w:cstheme="minorHAnsi"/>
                <w:b/>
                <w:bCs/>
              </w:rPr>
              <w:t xml:space="preserve">Readings                                                              </w:t>
            </w:r>
          </w:p>
        </w:tc>
        <w:tc>
          <w:tcPr>
            <w:tcW w:w="1954" w:type="dxa"/>
            <w:shd w:val="clear" w:color="auto" w:fill="F5F5F5"/>
          </w:tcPr>
          <w:p w14:paraId="5B049921" w14:textId="77777777" w:rsidR="005B41A6" w:rsidRPr="00EE3F03" w:rsidRDefault="005B41A6" w:rsidP="006A2E7F">
            <w:pPr>
              <w:spacing w:line="276" w:lineRule="auto"/>
              <w:rPr>
                <w:rFonts w:asciiTheme="minorHAnsi" w:hAnsiTheme="minorHAnsi" w:cstheme="minorHAnsi"/>
                <w:b/>
                <w:bCs/>
              </w:rPr>
            </w:pPr>
            <w:r w:rsidRPr="00EE3F03">
              <w:rPr>
                <w:rFonts w:asciiTheme="minorHAnsi" w:hAnsiTheme="minorHAnsi" w:cstheme="minorHAnsi"/>
                <w:b/>
                <w:bCs/>
              </w:rPr>
              <w:t xml:space="preserve">Notes </w:t>
            </w:r>
          </w:p>
        </w:tc>
      </w:tr>
      <w:tr w:rsidR="00EB1281" w:rsidRPr="00EE3F03" w14:paraId="2E8C3076" w14:textId="77777777" w:rsidTr="00C07018">
        <w:tc>
          <w:tcPr>
            <w:tcW w:w="1375" w:type="dxa"/>
          </w:tcPr>
          <w:p w14:paraId="398318FC" w14:textId="61364D31" w:rsidR="00010B85" w:rsidRDefault="00010B85" w:rsidP="005C4276">
            <w:pPr>
              <w:pStyle w:val="NormalWeb"/>
              <w:spacing w:line="276" w:lineRule="auto"/>
              <w:rPr>
                <w:rFonts w:asciiTheme="minorHAnsi" w:hAnsiTheme="minorHAnsi" w:cstheme="minorHAnsi"/>
              </w:rPr>
            </w:pPr>
            <w:r>
              <w:rPr>
                <w:rFonts w:asciiTheme="minorHAnsi" w:hAnsiTheme="minorHAnsi" w:cstheme="minorHAnsi"/>
              </w:rPr>
              <w:t>09/06/2022</w:t>
            </w:r>
          </w:p>
        </w:tc>
        <w:tc>
          <w:tcPr>
            <w:tcW w:w="1140" w:type="dxa"/>
          </w:tcPr>
          <w:p w14:paraId="75624A5F" w14:textId="35DF6EB5" w:rsidR="00010B85" w:rsidRPr="00EE3F03" w:rsidRDefault="00A90430" w:rsidP="005C4276">
            <w:pPr>
              <w:spacing w:line="276" w:lineRule="auto"/>
              <w:rPr>
                <w:rFonts w:asciiTheme="minorHAnsi" w:hAnsiTheme="minorHAnsi" w:cstheme="minorHAnsi"/>
                <w:lang w:val="en-CA"/>
              </w:rPr>
            </w:pPr>
            <w:r>
              <w:rPr>
                <w:rFonts w:asciiTheme="minorHAnsi" w:hAnsiTheme="minorHAnsi" w:cstheme="minorHAnsi"/>
                <w:lang w:val="en-CA"/>
              </w:rPr>
              <w:t>Week 1</w:t>
            </w:r>
          </w:p>
        </w:tc>
        <w:tc>
          <w:tcPr>
            <w:tcW w:w="1522" w:type="dxa"/>
            <w:tcBorders>
              <w:bottom w:val="single" w:sz="4" w:space="0" w:color="BFBFBF" w:themeColor="background1" w:themeShade="BF"/>
            </w:tcBorders>
          </w:tcPr>
          <w:p w14:paraId="11829BA5" w14:textId="77777777" w:rsidR="00010B85" w:rsidRDefault="000F1267" w:rsidP="005C4276">
            <w:pPr>
              <w:spacing w:line="276" w:lineRule="auto"/>
              <w:rPr>
                <w:rFonts w:asciiTheme="minorHAnsi" w:hAnsiTheme="minorHAnsi" w:cstheme="minorHAnsi"/>
              </w:rPr>
            </w:pPr>
            <w:r>
              <w:rPr>
                <w:rFonts w:asciiTheme="minorHAnsi" w:hAnsiTheme="minorHAnsi" w:cstheme="minorHAnsi"/>
              </w:rPr>
              <w:t>Prepared r</w:t>
            </w:r>
            <w:r w:rsidR="00AB22E2">
              <w:rPr>
                <w:rFonts w:asciiTheme="minorHAnsi" w:hAnsiTheme="minorHAnsi" w:cstheme="minorHAnsi"/>
              </w:rPr>
              <w:t>eading lists</w:t>
            </w:r>
          </w:p>
          <w:p w14:paraId="5AAF7A92" w14:textId="77777777" w:rsidR="000F1267" w:rsidRDefault="000F1267" w:rsidP="005C4276">
            <w:pPr>
              <w:spacing w:line="276" w:lineRule="auto"/>
              <w:rPr>
                <w:rFonts w:asciiTheme="minorHAnsi" w:hAnsiTheme="minorHAnsi" w:cstheme="minorHAnsi"/>
              </w:rPr>
            </w:pPr>
          </w:p>
          <w:p w14:paraId="56CC12A6" w14:textId="7CCC458E" w:rsidR="000F1267" w:rsidRDefault="000F1267" w:rsidP="005C4276">
            <w:pPr>
              <w:spacing w:line="276" w:lineRule="auto"/>
              <w:rPr>
                <w:rFonts w:asciiTheme="minorHAnsi" w:hAnsiTheme="minorHAnsi" w:cstheme="minorHAnsi"/>
              </w:rPr>
            </w:pPr>
            <w:r>
              <w:rPr>
                <w:rFonts w:asciiTheme="minorHAnsi" w:hAnsiTheme="minorHAnsi" w:cstheme="minorHAnsi"/>
              </w:rPr>
              <w:t>Probability and inference</w:t>
            </w:r>
          </w:p>
        </w:tc>
        <w:tc>
          <w:tcPr>
            <w:tcW w:w="4714" w:type="dxa"/>
          </w:tcPr>
          <w:p w14:paraId="002E3A70" w14:textId="77777777" w:rsidR="000F1267" w:rsidRDefault="000F1267" w:rsidP="000F1267">
            <w:pPr>
              <w:pStyle w:val="Compact"/>
            </w:pPr>
          </w:p>
          <w:p w14:paraId="605FF227" w14:textId="77777777" w:rsidR="000F1267" w:rsidRDefault="000F1267" w:rsidP="000F1267">
            <w:pPr>
              <w:pStyle w:val="Compact"/>
            </w:pPr>
          </w:p>
          <w:p w14:paraId="4A643ECB" w14:textId="77777777" w:rsidR="000F1267" w:rsidRDefault="000F1267" w:rsidP="000F1267">
            <w:pPr>
              <w:pStyle w:val="Compact"/>
            </w:pPr>
          </w:p>
          <w:p w14:paraId="5C679E79" w14:textId="22FEC622" w:rsidR="00AF6B50" w:rsidRDefault="00AF6B50" w:rsidP="00AF6B50">
            <w:pPr>
              <w:pStyle w:val="Compact"/>
            </w:pPr>
            <w:r>
              <w:t xml:space="preserve">Bayesian data analysis course – </w:t>
            </w:r>
            <w:r>
              <w:t>Lecture</w:t>
            </w:r>
            <w:r>
              <w:t xml:space="preserve"> </w:t>
            </w:r>
            <w:r>
              <w:t>1</w:t>
            </w:r>
          </w:p>
          <w:p w14:paraId="0E37647F" w14:textId="77777777" w:rsidR="00AF6B50" w:rsidRDefault="00AF6B50" w:rsidP="00AF6B50">
            <w:pPr>
              <w:pStyle w:val="Compact"/>
            </w:pPr>
            <w:hyperlink r:id="rId32" w:history="1">
              <w:r w:rsidRPr="00F05EC5">
                <w:rPr>
                  <w:rStyle w:val="Hyperlink"/>
                </w:rPr>
                <w:t>https://avehtari.github.io/BDA_course_Aalto/</w:t>
              </w:r>
            </w:hyperlink>
          </w:p>
          <w:p w14:paraId="6DF4591F" w14:textId="77777777" w:rsidR="00010B85" w:rsidRDefault="00010B85" w:rsidP="00B57D76"/>
        </w:tc>
        <w:tc>
          <w:tcPr>
            <w:tcW w:w="1954" w:type="dxa"/>
          </w:tcPr>
          <w:p w14:paraId="520BECE7" w14:textId="77777777" w:rsidR="00010B85" w:rsidRPr="00EE3F03" w:rsidRDefault="00010B85" w:rsidP="005C4276">
            <w:pPr>
              <w:spacing w:line="276" w:lineRule="auto"/>
              <w:rPr>
                <w:rFonts w:asciiTheme="minorHAnsi" w:hAnsiTheme="minorHAnsi" w:cstheme="minorHAnsi"/>
              </w:rPr>
            </w:pPr>
          </w:p>
        </w:tc>
      </w:tr>
      <w:tr w:rsidR="00EB1281" w:rsidRPr="00EE3F03" w14:paraId="01C5315A" w14:textId="77777777" w:rsidTr="00C07018">
        <w:tc>
          <w:tcPr>
            <w:tcW w:w="1375" w:type="dxa"/>
          </w:tcPr>
          <w:p w14:paraId="37A38814" w14:textId="3779A1AC" w:rsidR="00010B85" w:rsidRDefault="00010B85" w:rsidP="005C4276">
            <w:pPr>
              <w:pStyle w:val="NormalWeb"/>
              <w:spacing w:line="276" w:lineRule="auto"/>
              <w:rPr>
                <w:rFonts w:asciiTheme="minorHAnsi" w:hAnsiTheme="minorHAnsi" w:cstheme="minorHAnsi"/>
              </w:rPr>
            </w:pPr>
            <w:r>
              <w:rPr>
                <w:rFonts w:asciiTheme="minorHAnsi" w:hAnsiTheme="minorHAnsi" w:cstheme="minorHAnsi"/>
              </w:rPr>
              <w:t>09/1</w:t>
            </w:r>
            <w:r w:rsidR="00F730F8">
              <w:rPr>
                <w:rFonts w:asciiTheme="minorHAnsi" w:hAnsiTheme="minorHAnsi" w:cstheme="minorHAnsi"/>
              </w:rPr>
              <w:t>2</w:t>
            </w:r>
            <w:r>
              <w:rPr>
                <w:rFonts w:asciiTheme="minorHAnsi" w:hAnsiTheme="minorHAnsi" w:cstheme="minorHAnsi"/>
              </w:rPr>
              <w:t>/2022</w:t>
            </w:r>
          </w:p>
        </w:tc>
        <w:tc>
          <w:tcPr>
            <w:tcW w:w="1140" w:type="dxa"/>
          </w:tcPr>
          <w:p w14:paraId="17A8302C" w14:textId="62B05C83" w:rsidR="00010B85" w:rsidRPr="00EE3F03" w:rsidRDefault="00B57D76" w:rsidP="005C4276">
            <w:pPr>
              <w:spacing w:line="276" w:lineRule="auto"/>
              <w:rPr>
                <w:rFonts w:asciiTheme="minorHAnsi" w:hAnsiTheme="minorHAnsi" w:cstheme="minorHAnsi"/>
                <w:lang w:val="en-CA"/>
              </w:rPr>
            </w:pPr>
            <w:r>
              <w:rPr>
                <w:rFonts w:asciiTheme="minorHAnsi" w:hAnsiTheme="minorHAnsi" w:cstheme="minorHAnsi"/>
                <w:lang w:val="en-CA"/>
              </w:rPr>
              <w:t>Week 2</w:t>
            </w:r>
          </w:p>
        </w:tc>
        <w:tc>
          <w:tcPr>
            <w:tcW w:w="1522" w:type="dxa"/>
            <w:tcBorders>
              <w:bottom w:val="single" w:sz="4" w:space="0" w:color="BFBFBF" w:themeColor="background1" w:themeShade="BF"/>
            </w:tcBorders>
          </w:tcPr>
          <w:p w14:paraId="5510CE5A" w14:textId="77777777" w:rsidR="00B57D76" w:rsidRDefault="00AB22E2" w:rsidP="00AB22E2">
            <w:pPr>
              <w:spacing w:line="276" w:lineRule="auto"/>
              <w:rPr>
                <w:rFonts w:asciiTheme="minorHAnsi" w:hAnsiTheme="minorHAnsi" w:cstheme="minorHAnsi"/>
              </w:rPr>
            </w:pPr>
            <w:r>
              <w:rPr>
                <w:rFonts w:asciiTheme="minorHAnsi" w:hAnsiTheme="minorHAnsi" w:cstheme="minorHAnsi"/>
              </w:rPr>
              <w:t xml:space="preserve">Setting up computing environment, </w:t>
            </w:r>
          </w:p>
          <w:p w14:paraId="449B28F4" w14:textId="77777777" w:rsidR="000F1267" w:rsidRDefault="000F1267" w:rsidP="00AB22E2">
            <w:pPr>
              <w:spacing w:line="276" w:lineRule="auto"/>
              <w:rPr>
                <w:rFonts w:asciiTheme="minorHAnsi" w:hAnsiTheme="minorHAnsi" w:cstheme="minorHAnsi"/>
              </w:rPr>
            </w:pPr>
          </w:p>
          <w:p w14:paraId="2A4CD7B6" w14:textId="0F7EF3D5" w:rsidR="000F1267" w:rsidRDefault="000F1267" w:rsidP="00AB22E2">
            <w:pPr>
              <w:spacing w:line="276" w:lineRule="auto"/>
              <w:rPr>
                <w:rFonts w:asciiTheme="minorHAnsi" w:hAnsiTheme="minorHAnsi" w:cstheme="minorHAnsi"/>
              </w:rPr>
            </w:pPr>
            <w:r>
              <w:rPr>
                <w:rFonts w:asciiTheme="minorHAnsi" w:hAnsiTheme="minorHAnsi" w:cstheme="minorHAnsi"/>
              </w:rPr>
              <w:t>Single-parameter models</w:t>
            </w:r>
          </w:p>
        </w:tc>
        <w:tc>
          <w:tcPr>
            <w:tcW w:w="4714" w:type="dxa"/>
          </w:tcPr>
          <w:p w14:paraId="14E43087" w14:textId="2A40EE0D" w:rsidR="000F1267" w:rsidRDefault="000F1267" w:rsidP="003A5FE5">
            <w:pPr>
              <w:pStyle w:val="Compact"/>
            </w:pPr>
            <w:r>
              <w:t xml:space="preserve">Git, </w:t>
            </w:r>
            <w:proofErr w:type="spellStart"/>
            <w:r>
              <w:t>Github</w:t>
            </w:r>
            <w:proofErr w:type="spellEnd"/>
            <w:r>
              <w:t>, RStudio</w:t>
            </w:r>
          </w:p>
          <w:p w14:paraId="0736064E" w14:textId="77777777" w:rsidR="000F1267" w:rsidRDefault="000F1267" w:rsidP="003A5FE5">
            <w:pPr>
              <w:pStyle w:val="Compact"/>
            </w:pPr>
          </w:p>
          <w:p w14:paraId="1A5E6A09" w14:textId="77777777" w:rsidR="000F1267" w:rsidRDefault="000F1267" w:rsidP="003A5FE5">
            <w:pPr>
              <w:pStyle w:val="Compact"/>
            </w:pPr>
          </w:p>
          <w:p w14:paraId="4CF5FCB1" w14:textId="77777777" w:rsidR="000F1267" w:rsidRDefault="000F1267" w:rsidP="003A5FE5">
            <w:pPr>
              <w:pStyle w:val="Compact"/>
            </w:pPr>
          </w:p>
          <w:p w14:paraId="42155F1F" w14:textId="145CF37F" w:rsidR="00010B85" w:rsidRDefault="000F1267" w:rsidP="003A5FE5">
            <w:pPr>
              <w:pStyle w:val="Compact"/>
            </w:pPr>
            <w:r>
              <w:t>Bayesian data analysis – Chapter 2</w:t>
            </w:r>
          </w:p>
          <w:p w14:paraId="13D75521" w14:textId="2FB8A693" w:rsidR="000F1267" w:rsidRDefault="000F1267" w:rsidP="003A5FE5">
            <w:pPr>
              <w:pStyle w:val="Compact"/>
            </w:pPr>
          </w:p>
          <w:p w14:paraId="59DB1790" w14:textId="601F9E09" w:rsidR="00AF6B50" w:rsidRDefault="00AF6B50" w:rsidP="003A5FE5">
            <w:pPr>
              <w:pStyle w:val="Compact"/>
            </w:pPr>
            <w:r>
              <w:t>Bayesian data analysis course R demos – Lecture 2</w:t>
            </w:r>
          </w:p>
          <w:p w14:paraId="4700C6DA" w14:textId="305B74FB" w:rsidR="00AF6B50" w:rsidRDefault="00AF6B50" w:rsidP="003A5FE5">
            <w:pPr>
              <w:pStyle w:val="Compact"/>
            </w:pPr>
            <w:hyperlink r:id="rId33" w:history="1">
              <w:r w:rsidRPr="00F05EC5">
                <w:rPr>
                  <w:rStyle w:val="Hyperlink"/>
                </w:rPr>
                <w:t>https://avehtari.github.io/BDA_course_Aalto/</w:t>
              </w:r>
            </w:hyperlink>
          </w:p>
          <w:p w14:paraId="592D3904" w14:textId="77777777" w:rsidR="00AF6B50" w:rsidRDefault="00AF6B50" w:rsidP="003A5FE5">
            <w:pPr>
              <w:pStyle w:val="Compact"/>
            </w:pPr>
          </w:p>
          <w:p w14:paraId="63EB330B" w14:textId="705DE25B" w:rsidR="000F1267" w:rsidRPr="000F1267" w:rsidRDefault="000F1267" w:rsidP="000F1267">
            <w:pPr>
              <w:pStyle w:val="Heading3"/>
              <w:shd w:val="clear" w:color="auto" w:fill="FFFFFF"/>
              <w:spacing w:before="150" w:after="0"/>
              <w:rPr>
                <w:rFonts w:asciiTheme="minorHAnsi" w:hAnsiTheme="minorHAnsi" w:cstheme="minorHAnsi"/>
                <w:b w:val="0"/>
                <w:bCs w:val="0"/>
                <w:color w:val="000000"/>
                <w:sz w:val="24"/>
                <w:szCs w:val="24"/>
              </w:rPr>
            </w:pPr>
            <w:r w:rsidRPr="000F1267">
              <w:rPr>
                <w:rFonts w:asciiTheme="minorHAnsi" w:hAnsiTheme="minorHAnsi" w:cstheme="minorHAnsi"/>
                <w:b w:val="0"/>
                <w:bCs w:val="0"/>
                <w:color w:val="000000"/>
                <w:sz w:val="24"/>
                <w:szCs w:val="24"/>
              </w:rPr>
              <w:t>Michael Betancourt</w:t>
            </w:r>
            <w:r w:rsidRPr="000F1267">
              <w:rPr>
                <w:rFonts w:asciiTheme="minorHAnsi" w:hAnsiTheme="minorHAnsi" w:cstheme="minorHAnsi"/>
                <w:b w:val="0"/>
                <w:bCs w:val="0"/>
                <w:color w:val="000000"/>
                <w:sz w:val="24"/>
                <w:szCs w:val="24"/>
              </w:rPr>
              <w:t xml:space="preserve">’s blog on probability theory </w:t>
            </w:r>
            <w:hyperlink r:id="rId34" w:history="1">
              <w:r w:rsidRPr="000F1267">
                <w:rPr>
                  <w:rStyle w:val="Hyperlink"/>
                  <w:rFonts w:asciiTheme="minorHAnsi" w:hAnsiTheme="minorHAnsi" w:cstheme="minorHAnsi"/>
                  <w:b w:val="0"/>
                  <w:bCs w:val="0"/>
                  <w:sz w:val="24"/>
                  <w:szCs w:val="24"/>
                </w:rPr>
                <w:t>https://betanalpha.github.io/writing/</w:t>
              </w:r>
            </w:hyperlink>
          </w:p>
          <w:p w14:paraId="60FC1EC8" w14:textId="48EEFFC7" w:rsidR="000F1267" w:rsidRDefault="000F1267" w:rsidP="003A5FE5">
            <w:pPr>
              <w:pStyle w:val="Compact"/>
            </w:pPr>
          </w:p>
        </w:tc>
        <w:tc>
          <w:tcPr>
            <w:tcW w:w="1954" w:type="dxa"/>
          </w:tcPr>
          <w:p w14:paraId="4764410F" w14:textId="77777777" w:rsidR="00010B85" w:rsidRDefault="00AF6B50" w:rsidP="005C4276">
            <w:pPr>
              <w:spacing w:line="276" w:lineRule="auto"/>
              <w:rPr>
                <w:rFonts w:asciiTheme="minorHAnsi" w:hAnsiTheme="minorHAnsi" w:cstheme="minorHAnsi"/>
              </w:rPr>
            </w:pPr>
            <w:r>
              <w:rPr>
                <w:rFonts w:asciiTheme="minorHAnsi" w:hAnsiTheme="minorHAnsi" w:cstheme="minorHAnsi"/>
              </w:rPr>
              <w:t>Weekly meeting – frequentist versus Bayesian inference, Bayes’ theorem,</w:t>
            </w:r>
          </w:p>
          <w:p w14:paraId="02EE811B" w14:textId="77777777" w:rsidR="00AF6B50" w:rsidRDefault="00AF6B50" w:rsidP="005C4276">
            <w:pPr>
              <w:spacing w:line="276" w:lineRule="auto"/>
              <w:rPr>
                <w:rFonts w:asciiTheme="minorHAnsi" w:hAnsiTheme="minorHAnsi" w:cstheme="minorHAnsi"/>
              </w:rPr>
            </w:pPr>
            <w:r>
              <w:rPr>
                <w:rFonts w:asciiTheme="minorHAnsi" w:hAnsiTheme="minorHAnsi" w:cstheme="minorHAnsi"/>
              </w:rPr>
              <w:t>Grid approximation,</w:t>
            </w:r>
          </w:p>
          <w:p w14:paraId="4335CB4D" w14:textId="00BA82E9" w:rsidR="00AF6B50" w:rsidRPr="00EE3F03" w:rsidRDefault="00AF6B50" w:rsidP="005C4276">
            <w:pPr>
              <w:spacing w:line="276" w:lineRule="auto"/>
              <w:rPr>
                <w:rFonts w:asciiTheme="minorHAnsi" w:hAnsiTheme="minorHAnsi" w:cstheme="minorHAnsi"/>
              </w:rPr>
            </w:pPr>
            <w:r>
              <w:rPr>
                <w:rFonts w:asciiTheme="minorHAnsi" w:hAnsiTheme="minorHAnsi" w:cstheme="minorHAnsi"/>
              </w:rPr>
              <w:t>acceptance-rejection sampling</w:t>
            </w:r>
          </w:p>
        </w:tc>
      </w:tr>
      <w:tr w:rsidR="00EB1281" w:rsidRPr="00EE3F03" w14:paraId="2D10B72D" w14:textId="77777777" w:rsidTr="00C07018">
        <w:tc>
          <w:tcPr>
            <w:tcW w:w="1375" w:type="dxa"/>
          </w:tcPr>
          <w:p w14:paraId="268A16F5" w14:textId="46CAE368" w:rsidR="00010B85" w:rsidRDefault="00010B85" w:rsidP="005C4276">
            <w:pPr>
              <w:pStyle w:val="NormalWeb"/>
              <w:spacing w:line="276" w:lineRule="auto"/>
              <w:rPr>
                <w:rFonts w:asciiTheme="minorHAnsi" w:hAnsiTheme="minorHAnsi" w:cstheme="minorHAnsi"/>
              </w:rPr>
            </w:pPr>
            <w:r>
              <w:rPr>
                <w:rFonts w:asciiTheme="minorHAnsi" w:hAnsiTheme="minorHAnsi" w:cstheme="minorHAnsi"/>
              </w:rPr>
              <w:t>09/</w:t>
            </w:r>
            <w:r w:rsidR="00F730F8">
              <w:rPr>
                <w:rFonts w:asciiTheme="minorHAnsi" w:hAnsiTheme="minorHAnsi" w:cstheme="minorHAnsi"/>
              </w:rPr>
              <w:t>19</w:t>
            </w:r>
            <w:r>
              <w:rPr>
                <w:rFonts w:asciiTheme="minorHAnsi" w:hAnsiTheme="minorHAnsi" w:cstheme="minorHAnsi"/>
              </w:rPr>
              <w:t>/2022</w:t>
            </w:r>
          </w:p>
        </w:tc>
        <w:tc>
          <w:tcPr>
            <w:tcW w:w="1140" w:type="dxa"/>
          </w:tcPr>
          <w:p w14:paraId="1A9F6C61" w14:textId="54DF82E9" w:rsidR="00010B85" w:rsidRPr="00EE3F03" w:rsidRDefault="00AB22E2" w:rsidP="005C4276">
            <w:pPr>
              <w:spacing w:line="276" w:lineRule="auto"/>
              <w:rPr>
                <w:rFonts w:asciiTheme="minorHAnsi" w:hAnsiTheme="minorHAnsi" w:cstheme="minorHAnsi"/>
                <w:lang w:val="en-CA"/>
              </w:rPr>
            </w:pPr>
            <w:r>
              <w:rPr>
                <w:rFonts w:asciiTheme="minorHAnsi" w:hAnsiTheme="minorHAnsi" w:cstheme="minorHAnsi"/>
                <w:lang w:val="en-CA"/>
              </w:rPr>
              <w:t>Week 3</w:t>
            </w:r>
          </w:p>
        </w:tc>
        <w:tc>
          <w:tcPr>
            <w:tcW w:w="1522" w:type="dxa"/>
            <w:tcBorders>
              <w:bottom w:val="single" w:sz="4" w:space="0" w:color="BFBFBF" w:themeColor="background1" w:themeShade="BF"/>
            </w:tcBorders>
          </w:tcPr>
          <w:p w14:paraId="710D81A1" w14:textId="3EB725B9" w:rsidR="00010B85" w:rsidRDefault="000F1267" w:rsidP="005C4276">
            <w:pPr>
              <w:spacing w:line="276" w:lineRule="auto"/>
              <w:rPr>
                <w:rFonts w:asciiTheme="minorHAnsi" w:hAnsiTheme="minorHAnsi" w:cstheme="minorHAnsi"/>
              </w:rPr>
            </w:pPr>
            <w:r>
              <w:rPr>
                <w:rFonts w:asciiTheme="minorHAnsi" w:hAnsiTheme="minorHAnsi" w:cstheme="minorHAnsi"/>
              </w:rPr>
              <w:t>Multiparameter models</w:t>
            </w:r>
          </w:p>
        </w:tc>
        <w:tc>
          <w:tcPr>
            <w:tcW w:w="4714" w:type="dxa"/>
          </w:tcPr>
          <w:p w14:paraId="7C90E65D" w14:textId="55513340" w:rsidR="000F1267" w:rsidRDefault="000F1267" w:rsidP="000F1267">
            <w:pPr>
              <w:pStyle w:val="Compact"/>
            </w:pPr>
            <w:r>
              <w:t>Bayesian data analysis</w:t>
            </w:r>
            <w:r>
              <w:t xml:space="preserve"> – Chapter 3</w:t>
            </w:r>
          </w:p>
          <w:p w14:paraId="5DE27957" w14:textId="228CCD38" w:rsidR="000F1267" w:rsidRDefault="000F1267" w:rsidP="000F1267">
            <w:pPr>
              <w:pStyle w:val="Compact"/>
            </w:pPr>
          </w:p>
          <w:p w14:paraId="1B0B8F9E" w14:textId="5873658E" w:rsidR="00AF6B50" w:rsidRDefault="00AF6B50" w:rsidP="00AF6B50">
            <w:pPr>
              <w:pStyle w:val="Compact"/>
            </w:pPr>
            <w:r>
              <w:t xml:space="preserve">Bayesian data analysis course R demos – </w:t>
            </w:r>
            <w:r>
              <w:t>Lecture</w:t>
            </w:r>
            <w:r>
              <w:t xml:space="preserve"> </w:t>
            </w:r>
            <w:r>
              <w:t>3</w:t>
            </w:r>
          </w:p>
          <w:p w14:paraId="25916303" w14:textId="77777777" w:rsidR="00AF6B50" w:rsidRDefault="00AF6B50" w:rsidP="00AF6B50">
            <w:pPr>
              <w:pStyle w:val="Compact"/>
            </w:pPr>
            <w:hyperlink r:id="rId35" w:history="1">
              <w:r w:rsidRPr="00F05EC5">
                <w:rPr>
                  <w:rStyle w:val="Hyperlink"/>
                </w:rPr>
                <w:t>https://avehtari.github.io/BDA_course_Aalto/</w:t>
              </w:r>
            </w:hyperlink>
          </w:p>
          <w:p w14:paraId="0EA996D1" w14:textId="73060403" w:rsidR="00AF6B50" w:rsidRDefault="00AF6B50" w:rsidP="000F1267">
            <w:pPr>
              <w:pStyle w:val="Compact"/>
            </w:pPr>
          </w:p>
          <w:p w14:paraId="27AC1D2C" w14:textId="77777777" w:rsidR="00EB1281" w:rsidRPr="000F1267" w:rsidRDefault="00EB1281" w:rsidP="00EB1281">
            <w:pPr>
              <w:pStyle w:val="Heading3"/>
              <w:shd w:val="clear" w:color="auto" w:fill="FFFFFF"/>
              <w:spacing w:before="150" w:after="0"/>
              <w:rPr>
                <w:rFonts w:asciiTheme="minorHAnsi" w:hAnsiTheme="minorHAnsi" w:cstheme="minorHAnsi"/>
                <w:b w:val="0"/>
                <w:bCs w:val="0"/>
                <w:color w:val="000000"/>
                <w:sz w:val="24"/>
                <w:szCs w:val="24"/>
              </w:rPr>
            </w:pPr>
            <w:r w:rsidRPr="000F1267">
              <w:rPr>
                <w:rFonts w:asciiTheme="minorHAnsi" w:hAnsiTheme="minorHAnsi" w:cstheme="minorHAnsi"/>
                <w:b w:val="0"/>
                <w:bCs w:val="0"/>
                <w:color w:val="000000"/>
                <w:sz w:val="24"/>
                <w:szCs w:val="24"/>
              </w:rPr>
              <w:t xml:space="preserve">Michael Betancourt’s blog on probability theory </w:t>
            </w:r>
            <w:hyperlink r:id="rId36" w:history="1">
              <w:r w:rsidRPr="000F1267">
                <w:rPr>
                  <w:rStyle w:val="Hyperlink"/>
                  <w:rFonts w:asciiTheme="minorHAnsi" w:hAnsiTheme="minorHAnsi" w:cstheme="minorHAnsi"/>
                  <w:b w:val="0"/>
                  <w:bCs w:val="0"/>
                  <w:sz w:val="24"/>
                  <w:szCs w:val="24"/>
                </w:rPr>
                <w:t>https://betanalpha.github.io/writing/</w:t>
              </w:r>
            </w:hyperlink>
          </w:p>
          <w:p w14:paraId="48D4D2E9" w14:textId="77777777" w:rsidR="00EB1281" w:rsidRDefault="00EB1281" w:rsidP="000F1267">
            <w:pPr>
              <w:pStyle w:val="Compact"/>
            </w:pPr>
          </w:p>
          <w:p w14:paraId="2E32E6C4" w14:textId="2FC7EB83" w:rsidR="00010B85" w:rsidRDefault="00010B85" w:rsidP="00EB1281"/>
        </w:tc>
        <w:tc>
          <w:tcPr>
            <w:tcW w:w="1954" w:type="dxa"/>
          </w:tcPr>
          <w:p w14:paraId="71CBA89E" w14:textId="100E6D9D" w:rsidR="00010B85" w:rsidRPr="00EE3F03" w:rsidRDefault="00C07018" w:rsidP="005C4276">
            <w:pPr>
              <w:spacing w:line="276" w:lineRule="auto"/>
              <w:rPr>
                <w:rFonts w:asciiTheme="minorHAnsi" w:hAnsiTheme="minorHAnsi" w:cstheme="minorHAnsi"/>
              </w:rPr>
            </w:pPr>
            <w:r>
              <w:rPr>
                <w:rFonts w:asciiTheme="minorHAnsi" w:hAnsiTheme="minorHAnsi" w:cstheme="minorHAnsi"/>
              </w:rPr>
              <w:t>Report 1 (Week 1 and Week 2)</w:t>
            </w:r>
          </w:p>
        </w:tc>
      </w:tr>
      <w:tr w:rsidR="00EB1281" w:rsidRPr="00EE3F03" w14:paraId="4A7414F9" w14:textId="77777777" w:rsidTr="00C07018">
        <w:tc>
          <w:tcPr>
            <w:tcW w:w="1375" w:type="dxa"/>
          </w:tcPr>
          <w:p w14:paraId="7186941E" w14:textId="6B5176DA" w:rsidR="00010B85" w:rsidRDefault="00010B85" w:rsidP="005C4276">
            <w:pPr>
              <w:pStyle w:val="NormalWeb"/>
              <w:spacing w:line="276" w:lineRule="auto"/>
              <w:rPr>
                <w:rFonts w:asciiTheme="minorHAnsi" w:hAnsiTheme="minorHAnsi" w:cstheme="minorHAnsi"/>
              </w:rPr>
            </w:pPr>
            <w:r>
              <w:rPr>
                <w:rFonts w:asciiTheme="minorHAnsi" w:hAnsiTheme="minorHAnsi" w:cstheme="minorHAnsi"/>
              </w:rPr>
              <w:t>09/2</w:t>
            </w:r>
            <w:r w:rsidR="00F730F8">
              <w:rPr>
                <w:rFonts w:asciiTheme="minorHAnsi" w:hAnsiTheme="minorHAnsi" w:cstheme="minorHAnsi"/>
              </w:rPr>
              <w:t>6</w:t>
            </w:r>
            <w:r>
              <w:rPr>
                <w:rFonts w:asciiTheme="minorHAnsi" w:hAnsiTheme="minorHAnsi" w:cstheme="minorHAnsi"/>
              </w:rPr>
              <w:t>/2022</w:t>
            </w:r>
          </w:p>
        </w:tc>
        <w:tc>
          <w:tcPr>
            <w:tcW w:w="1140" w:type="dxa"/>
          </w:tcPr>
          <w:p w14:paraId="52ED2F2B" w14:textId="5CE85ACD" w:rsidR="00010B85" w:rsidRPr="00EE3F03" w:rsidRDefault="00F730F8" w:rsidP="005C4276">
            <w:pPr>
              <w:spacing w:line="276" w:lineRule="auto"/>
              <w:rPr>
                <w:rFonts w:asciiTheme="minorHAnsi" w:hAnsiTheme="minorHAnsi" w:cstheme="minorHAnsi"/>
                <w:lang w:val="en-CA"/>
              </w:rPr>
            </w:pPr>
            <w:r>
              <w:rPr>
                <w:rFonts w:asciiTheme="minorHAnsi" w:hAnsiTheme="minorHAnsi" w:cstheme="minorHAnsi"/>
                <w:lang w:val="en-CA"/>
              </w:rPr>
              <w:t>Week 4</w:t>
            </w:r>
          </w:p>
        </w:tc>
        <w:tc>
          <w:tcPr>
            <w:tcW w:w="1522" w:type="dxa"/>
            <w:tcBorders>
              <w:bottom w:val="single" w:sz="4" w:space="0" w:color="BFBFBF" w:themeColor="background1" w:themeShade="BF"/>
            </w:tcBorders>
          </w:tcPr>
          <w:p w14:paraId="70377097" w14:textId="01BCABC1" w:rsidR="00010B85" w:rsidRDefault="00EB1281" w:rsidP="005C4276">
            <w:pPr>
              <w:spacing w:line="276" w:lineRule="auto"/>
              <w:rPr>
                <w:rFonts w:asciiTheme="minorHAnsi" w:hAnsiTheme="minorHAnsi" w:cstheme="minorHAnsi"/>
              </w:rPr>
            </w:pPr>
            <w:r>
              <w:rPr>
                <w:rFonts w:asciiTheme="minorHAnsi" w:hAnsiTheme="minorHAnsi" w:cstheme="minorHAnsi"/>
              </w:rPr>
              <w:t xml:space="preserve">Introduction to </w:t>
            </w:r>
            <w:r w:rsidR="00AF6B50">
              <w:rPr>
                <w:rFonts w:asciiTheme="minorHAnsi" w:hAnsiTheme="minorHAnsi" w:cstheme="minorHAnsi"/>
              </w:rPr>
              <w:t xml:space="preserve">Bayesian computation </w:t>
            </w:r>
          </w:p>
        </w:tc>
        <w:tc>
          <w:tcPr>
            <w:tcW w:w="4714" w:type="dxa"/>
          </w:tcPr>
          <w:p w14:paraId="514AC8EC" w14:textId="7C45BDBD" w:rsidR="00AF6B50" w:rsidRDefault="00AF6B50" w:rsidP="00AF6B50">
            <w:pPr>
              <w:pStyle w:val="Compact"/>
            </w:pPr>
            <w:r>
              <w:t xml:space="preserve">Bayesian data analysis – Chapter </w:t>
            </w:r>
            <w:r>
              <w:t>10</w:t>
            </w:r>
          </w:p>
          <w:p w14:paraId="2CF66381" w14:textId="77777777" w:rsidR="00010B85" w:rsidRDefault="00010B85" w:rsidP="003A5FE5">
            <w:pPr>
              <w:pStyle w:val="Compact"/>
            </w:pPr>
          </w:p>
          <w:p w14:paraId="0354123A" w14:textId="48E01567" w:rsidR="00AF6B50" w:rsidRDefault="00AF6B50" w:rsidP="00AF6B50">
            <w:pPr>
              <w:pStyle w:val="Compact"/>
            </w:pPr>
            <w:r>
              <w:lastRenderedPageBreak/>
              <w:t xml:space="preserve">Bayesian data analysis course R demos – Lecture </w:t>
            </w:r>
            <w:r>
              <w:t>4</w:t>
            </w:r>
          </w:p>
          <w:p w14:paraId="4B4BDDB0" w14:textId="77777777" w:rsidR="00AF6B50" w:rsidRDefault="00AF6B50" w:rsidP="00AF6B50">
            <w:pPr>
              <w:pStyle w:val="Compact"/>
            </w:pPr>
            <w:hyperlink r:id="rId37" w:history="1">
              <w:r w:rsidRPr="00F05EC5">
                <w:rPr>
                  <w:rStyle w:val="Hyperlink"/>
                </w:rPr>
                <w:t>https://avehtari.github.io/BDA_course_Aalto/</w:t>
              </w:r>
            </w:hyperlink>
          </w:p>
          <w:p w14:paraId="19E7473F" w14:textId="7BDB73CC" w:rsidR="00AF6B50" w:rsidRDefault="00AF6B50" w:rsidP="00EB1281"/>
        </w:tc>
        <w:tc>
          <w:tcPr>
            <w:tcW w:w="1954" w:type="dxa"/>
          </w:tcPr>
          <w:p w14:paraId="58A4EF10" w14:textId="67272AB8" w:rsidR="00010B85" w:rsidRPr="00EE3F03" w:rsidRDefault="00010B85" w:rsidP="005C4276">
            <w:pPr>
              <w:spacing w:line="276" w:lineRule="auto"/>
              <w:rPr>
                <w:rFonts w:asciiTheme="minorHAnsi" w:hAnsiTheme="minorHAnsi" w:cstheme="minorHAnsi"/>
              </w:rPr>
            </w:pPr>
          </w:p>
        </w:tc>
      </w:tr>
      <w:tr w:rsidR="00EB1281" w:rsidRPr="00EE3F03" w14:paraId="50FECD6A" w14:textId="77777777" w:rsidTr="00C07018">
        <w:tc>
          <w:tcPr>
            <w:tcW w:w="1375" w:type="dxa"/>
            <w:shd w:val="clear" w:color="auto" w:fill="D0CECE" w:themeFill="background2" w:themeFillShade="E6"/>
          </w:tcPr>
          <w:p w14:paraId="6C96CF57" w14:textId="494BC017" w:rsidR="00010B85" w:rsidRDefault="00010B85" w:rsidP="005C4276">
            <w:pPr>
              <w:pStyle w:val="NormalWeb"/>
              <w:spacing w:line="276" w:lineRule="auto"/>
              <w:rPr>
                <w:rFonts w:asciiTheme="minorHAnsi" w:hAnsiTheme="minorHAnsi" w:cstheme="minorHAnsi"/>
              </w:rPr>
            </w:pPr>
            <w:r w:rsidRPr="00010B85">
              <w:rPr>
                <w:rFonts w:asciiTheme="minorHAnsi" w:hAnsiTheme="minorHAnsi" w:cstheme="minorHAnsi"/>
                <w:color w:val="FF0000"/>
              </w:rPr>
              <w:t>09/30/2022</w:t>
            </w:r>
          </w:p>
        </w:tc>
        <w:tc>
          <w:tcPr>
            <w:tcW w:w="1140" w:type="dxa"/>
            <w:shd w:val="clear" w:color="auto" w:fill="D0CECE" w:themeFill="background2" w:themeFillShade="E6"/>
          </w:tcPr>
          <w:p w14:paraId="709D2EB8" w14:textId="44031280" w:rsidR="00010B85" w:rsidRPr="00010B85" w:rsidRDefault="00B46256" w:rsidP="005C4276">
            <w:pPr>
              <w:spacing w:line="276" w:lineRule="auto"/>
              <w:rPr>
                <w:rFonts w:asciiTheme="minorHAnsi" w:hAnsiTheme="minorHAnsi" w:cstheme="minorHAnsi"/>
                <w:highlight w:val="lightGray"/>
                <w:lang w:val="en-CA"/>
              </w:rPr>
            </w:pPr>
            <w:r w:rsidRPr="00B46256">
              <w:rPr>
                <w:rFonts w:asciiTheme="minorHAnsi" w:hAnsiTheme="minorHAnsi" w:cstheme="minorHAnsi"/>
                <w:color w:val="FF0000"/>
                <w:highlight w:val="lightGray"/>
                <w:lang w:val="en-CA"/>
              </w:rPr>
              <w:t>No classes</w:t>
            </w:r>
          </w:p>
        </w:tc>
        <w:tc>
          <w:tcPr>
            <w:tcW w:w="1522" w:type="dxa"/>
            <w:tcBorders>
              <w:bottom w:val="single" w:sz="4" w:space="0" w:color="BFBFBF" w:themeColor="background1" w:themeShade="BF"/>
            </w:tcBorders>
            <w:shd w:val="clear" w:color="auto" w:fill="D0CECE" w:themeFill="background2" w:themeFillShade="E6"/>
          </w:tcPr>
          <w:p w14:paraId="59163B42" w14:textId="77777777" w:rsidR="00010B85" w:rsidRPr="00010B85" w:rsidRDefault="00010B85" w:rsidP="005C4276">
            <w:pPr>
              <w:spacing w:line="276" w:lineRule="auto"/>
              <w:rPr>
                <w:rFonts w:asciiTheme="minorHAnsi" w:hAnsiTheme="minorHAnsi" w:cstheme="minorHAnsi"/>
                <w:highlight w:val="lightGray"/>
              </w:rPr>
            </w:pPr>
          </w:p>
        </w:tc>
        <w:tc>
          <w:tcPr>
            <w:tcW w:w="4714" w:type="dxa"/>
            <w:shd w:val="clear" w:color="auto" w:fill="D0CECE" w:themeFill="background2" w:themeFillShade="E6"/>
          </w:tcPr>
          <w:p w14:paraId="44EC3AE7" w14:textId="77777777" w:rsidR="00010B85" w:rsidRPr="00010B85" w:rsidRDefault="00010B85" w:rsidP="003A5FE5">
            <w:pPr>
              <w:pStyle w:val="Compact"/>
              <w:rPr>
                <w:highlight w:val="lightGray"/>
              </w:rPr>
            </w:pPr>
          </w:p>
        </w:tc>
        <w:tc>
          <w:tcPr>
            <w:tcW w:w="1954" w:type="dxa"/>
            <w:shd w:val="clear" w:color="auto" w:fill="D0CECE" w:themeFill="background2" w:themeFillShade="E6"/>
          </w:tcPr>
          <w:p w14:paraId="359C8749" w14:textId="77777777" w:rsidR="00010B85" w:rsidRPr="00010B85" w:rsidRDefault="00010B85" w:rsidP="005C4276">
            <w:pPr>
              <w:spacing w:line="276" w:lineRule="auto"/>
              <w:rPr>
                <w:rFonts w:asciiTheme="minorHAnsi" w:hAnsiTheme="minorHAnsi" w:cstheme="minorHAnsi"/>
                <w:highlight w:val="lightGray"/>
              </w:rPr>
            </w:pPr>
          </w:p>
        </w:tc>
      </w:tr>
      <w:tr w:rsidR="00EB1281" w:rsidRPr="00EE3F03" w14:paraId="31EBD84D" w14:textId="77777777" w:rsidTr="00C07018">
        <w:tc>
          <w:tcPr>
            <w:tcW w:w="1375" w:type="dxa"/>
          </w:tcPr>
          <w:p w14:paraId="54450DDC" w14:textId="7FFA7AC2" w:rsidR="00010B85" w:rsidRDefault="00010B85" w:rsidP="005C4276">
            <w:pPr>
              <w:pStyle w:val="NormalWeb"/>
              <w:spacing w:line="276" w:lineRule="auto"/>
              <w:rPr>
                <w:rFonts w:asciiTheme="minorHAnsi" w:hAnsiTheme="minorHAnsi" w:cstheme="minorHAnsi"/>
              </w:rPr>
            </w:pPr>
            <w:r>
              <w:rPr>
                <w:rFonts w:asciiTheme="minorHAnsi" w:hAnsiTheme="minorHAnsi" w:cstheme="minorHAnsi"/>
              </w:rPr>
              <w:t>10/0</w:t>
            </w:r>
            <w:r w:rsidR="00B46256">
              <w:rPr>
                <w:rFonts w:asciiTheme="minorHAnsi" w:hAnsiTheme="minorHAnsi" w:cstheme="minorHAnsi"/>
              </w:rPr>
              <w:t>3</w:t>
            </w:r>
            <w:r>
              <w:rPr>
                <w:rFonts w:asciiTheme="minorHAnsi" w:hAnsiTheme="minorHAnsi" w:cstheme="minorHAnsi"/>
              </w:rPr>
              <w:t>/2022</w:t>
            </w:r>
          </w:p>
        </w:tc>
        <w:tc>
          <w:tcPr>
            <w:tcW w:w="1140" w:type="dxa"/>
          </w:tcPr>
          <w:p w14:paraId="78318F1B" w14:textId="7B7F1A72" w:rsidR="00010B85" w:rsidRPr="00EE3F03" w:rsidRDefault="00B46256" w:rsidP="005C4276">
            <w:pPr>
              <w:spacing w:line="276" w:lineRule="auto"/>
              <w:rPr>
                <w:rFonts w:asciiTheme="minorHAnsi" w:hAnsiTheme="minorHAnsi" w:cstheme="minorHAnsi"/>
                <w:lang w:val="en-CA"/>
              </w:rPr>
            </w:pPr>
            <w:r>
              <w:rPr>
                <w:rFonts w:asciiTheme="minorHAnsi" w:hAnsiTheme="minorHAnsi" w:cstheme="minorHAnsi"/>
                <w:lang w:val="en-CA"/>
              </w:rPr>
              <w:t>Week 5</w:t>
            </w:r>
          </w:p>
        </w:tc>
        <w:tc>
          <w:tcPr>
            <w:tcW w:w="1522" w:type="dxa"/>
            <w:tcBorders>
              <w:bottom w:val="single" w:sz="4" w:space="0" w:color="BFBFBF" w:themeColor="background1" w:themeShade="BF"/>
            </w:tcBorders>
          </w:tcPr>
          <w:p w14:paraId="204BE503" w14:textId="698ABA6D" w:rsidR="00010B85" w:rsidRDefault="00EB1281" w:rsidP="005C4276">
            <w:pPr>
              <w:spacing w:line="276" w:lineRule="auto"/>
              <w:rPr>
                <w:rFonts w:asciiTheme="minorHAnsi" w:hAnsiTheme="minorHAnsi" w:cstheme="minorHAnsi"/>
              </w:rPr>
            </w:pPr>
            <w:r>
              <w:rPr>
                <w:rFonts w:asciiTheme="minorHAnsi" w:hAnsiTheme="minorHAnsi" w:cstheme="minorHAnsi"/>
              </w:rPr>
              <w:t>Markov chain Monte Carlo</w:t>
            </w:r>
          </w:p>
        </w:tc>
        <w:tc>
          <w:tcPr>
            <w:tcW w:w="4714" w:type="dxa"/>
          </w:tcPr>
          <w:p w14:paraId="34CBAAB0" w14:textId="0BD16004" w:rsidR="00EB1281" w:rsidRDefault="00EB1281" w:rsidP="00EB1281">
            <w:pPr>
              <w:pStyle w:val="Compact"/>
            </w:pPr>
            <w:r>
              <w:t>Bayesian data analysis – Chapter</w:t>
            </w:r>
            <w:r>
              <w:t>s</w:t>
            </w:r>
            <w:r>
              <w:t xml:space="preserve"> 1</w:t>
            </w:r>
            <w:r>
              <w:t>1-12</w:t>
            </w:r>
          </w:p>
          <w:p w14:paraId="045FEBF8" w14:textId="77777777" w:rsidR="00EB1281" w:rsidRDefault="00EB1281" w:rsidP="00EB1281">
            <w:pPr>
              <w:pStyle w:val="Compact"/>
            </w:pPr>
          </w:p>
          <w:p w14:paraId="6EEC4E40" w14:textId="298333A9" w:rsidR="00EB1281" w:rsidRDefault="00EB1281" w:rsidP="00EB1281">
            <w:pPr>
              <w:pStyle w:val="Compact"/>
            </w:pPr>
            <w:r>
              <w:t xml:space="preserve">Bayesian data analysis course R demos – Lecture </w:t>
            </w:r>
            <w:r>
              <w:t>5-6</w:t>
            </w:r>
          </w:p>
          <w:p w14:paraId="7A82E030" w14:textId="77777777" w:rsidR="00EB1281" w:rsidRDefault="00EB1281" w:rsidP="00EB1281">
            <w:pPr>
              <w:pStyle w:val="Compact"/>
            </w:pPr>
            <w:hyperlink r:id="rId38" w:history="1">
              <w:r w:rsidRPr="00F05EC5">
                <w:rPr>
                  <w:rStyle w:val="Hyperlink"/>
                </w:rPr>
                <w:t>https://avehtari.github.io/BDA_course_Aalto/</w:t>
              </w:r>
            </w:hyperlink>
          </w:p>
          <w:p w14:paraId="09DF83DB" w14:textId="77777777" w:rsidR="00EB1281" w:rsidRDefault="00EB1281" w:rsidP="00EB1281">
            <w:pPr>
              <w:pStyle w:val="Compact"/>
            </w:pPr>
          </w:p>
          <w:p w14:paraId="5ED22A1F" w14:textId="77777777" w:rsidR="00EB1281" w:rsidRDefault="00EB1281" w:rsidP="00EB1281">
            <w:pPr>
              <w:pStyle w:val="Heading3"/>
              <w:shd w:val="clear" w:color="auto" w:fill="FFFFFF"/>
              <w:spacing w:before="150" w:after="0"/>
              <w:outlineLvl w:val="2"/>
              <w:rPr>
                <w:rFonts w:asciiTheme="minorHAnsi" w:hAnsiTheme="minorHAnsi" w:cstheme="minorHAnsi"/>
                <w:b w:val="0"/>
                <w:bCs w:val="0"/>
                <w:color w:val="000000"/>
                <w:sz w:val="24"/>
                <w:szCs w:val="24"/>
              </w:rPr>
            </w:pPr>
            <w:r w:rsidRPr="000F1267">
              <w:rPr>
                <w:rFonts w:asciiTheme="minorHAnsi" w:hAnsiTheme="minorHAnsi" w:cstheme="minorHAnsi"/>
                <w:b w:val="0"/>
                <w:bCs w:val="0"/>
                <w:color w:val="000000"/>
                <w:sz w:val="24"/>
                <w:szCs w:val="24"/>
              </w:rPr>
              <w:t xml:space="preserve">Michael Betancourt’s blog on </w:t>
            </w:r>
            <w:r>
              <w:rPr>
                <w:rFonts w:asciiTheme="minorHAnsi" w:hAnsiTheme="minorHAnsi" w:cstheme="minorHAnsi"/>
                <w:b w:val="0"/>
                <w:bCs w:val="0"/>
                <w:color w:val="000000"/>
                <w:sz w:val="24"/>
                <w:szCs w:val="24"/>
              </w:rPr>
              <w:t xml:space="preserve">MCMC </w:t>
            </w:r>
          </w:p>
          <w:p w14:paraId="3FA6BEA1" w14:textId="77777777" w:rsidR="00EB1281" w:rsidRPr="00EB1281" w:rsidRDefault="00EB1281" w:rsidP="00EB1281">
            <w:hyperlink r:id="rId39" w:history="1">
              <w:r w:rsidRPr="000F1267">
                <w:rPr>
                  <w:rStyle w:val="Hyperlink"/>
                  <w:rFonts w:asciiTheme="minorHAnsi" w:hAnsiTheme="minorHAnsi" w:cstheme="minorHAnsi"/>
                </w:rPr>
                <w:t>https://betanalpha.github.io/writing/</w:t>
              </w:r>
            </w:hyperlink>
          </w:p>
          <w:p w14:paraId="1A9D74A4" w14:textId="1C4DAB41" w:rsidR="00010B85" w:rsidRDefault="00010B85" w:rsidP="003A5FE5">
            <w:pPr>
              <w:pStyle w:val="Compact"/>
            </w:pPr>
          </w:p>
        </w:tc>
        <w:tc>
          <w:tcPr>
            <w:tcW w:w="1954" w:type="dxa"/>
          </w:tcPr>
          <w:p w14:paraId="2590752C" w14:textId="60A8B7E9" w:rsidR="00010B85" w:rsidRPr="00EE3F03" w:rsidRDefault="00C07018" w:rsidP="005C4276">
            <w:pPr>
              <w:spacing w:line="276" w:lineRule="auto"/>
              <w:rPr>
                <w:rFonts w:asciiTheme="minorHAnsi" w:hAnsiTheme="minorHAnsi" w:cstheme="minorHAnsi"/>
              </w:rPr>
            </w:pPr>
            <w:r>
              <w:rPr>
                <w:rFonts w:asciiTheme="minorHAnsi" w:hAnsiTheme="minorHAnsi" w:cstheme="minorHAnsi"/>
              </w:rPr>
              <w:t>Report 2 (Week 3 and Week 4)</w:t>
            </w:r>
          </w:p>
        </w:tc>
      </w:tr>
      <w:tr w:rsidR="00EB1281" w:rsidRPr="00EE3F03" w14:paraId="5F312755" w14:textId="77777777" w:rsidTr="00C07018">
        <w:tc>
          <w:tcPr>
            <w:tcW w:w="1375" w:type="dxa"/>
            <w:shd w:val="clear" w:color="auto" w:fill="D0CECE" w:themeFill="background2" w:themeFillShade="E6"/>
          </w:tcPr>
          <w:p w14:paraId="62552AB1" w14:textId="13A863AA" w:rsidR="00010B85" w:rsidRPr="00010B85" w:rsidRDefault="00010B85" w:rsidP="005C4276">
            <w:pPr>
              <w:pStyle w:val="NormalWeb"/>
              <w:spacing w:line="276" w:lineRule="auto"/>
              <w:rPr>
                <w:rFonts w:asciiTheme="minorHAnsi" w:hAnsiTheme="minorHAnsi" w:cstheme="minorHAnsi"/>
                <w:color w:val="FF0000"/>
              </w:rPr>
            </w:pPr>
            <w:r w:rsidRPr="00010B85">
              <w:rPr>
                <w:rFonts w:asciiTheme="minorHAnsi" w:hAnsiTheme="minorHAnsi" w:cstheme="minorHAnsi"/>
                <w:color w:val="FF0000"/>
              </w:rPr>
              <w:t>10/10</w:t>
            </w:r>
            <w:r w:rsidR="00B46256">
              <w:rPr>
                <w:rFonts w:asciiTheme="minorHAnsi" w:hAnsiTheme="minorHAnsi" w:cstheme="minorHAnsi"/>
                <w:color w:val="FF0000"/>
              </w:rPr>
              <w:t xml:space="preserve">/2022 </w:t>
            </w:r>
          </w:p>
        </w:tc>
        <w:tc>
          <w:tcPr>
            <w:tcW w:w="1140" w:type="dxa"/>
            <w:shd w:val="clear" w:color="auto" w:fill="D0CECE" w:themeFill="background2" w:themeFillShade="E6"/>
          </w:tcPr>
          <w:p w14:paraId="7853BB2A" w14:textId="49C79021" w:rsidR="00010B85" w:rsidRPr="00EE3F03" w:rsidRDefault="000F1267" w:rsidP="005C4276">
            <w:pPr>
              <w:spacing w:line="276" w:lineRule="auto"/>
              <w:rPr>
                <w:rFonts w:asciiTheme="minorHAnsi" w:hAnsiTheme="minorHAnsi" w:cstheme="minorHAnsi"/>
                <w:lang w:val="en-CA"/>
              </w:rPr>
            </w:pPr>
            <w:r>
              <w:rPr>
                <w:rFonts w:asciiTheme="minorHAnsi" w:hAnsiTheme="minorHAnsi" w:cstheme="minorHAnsi"/>
                <w:lang w:val="en-CA"/>
              </w:rPr>
              <w:t>Week 6</w:t>
            </w:r>
          </w:p>
        </w:tc>
        <w:tc>
          <w:tcPr>
            <w:tcW w:w="1522" w:type="dxa"/>
            <w:tcBorders>
              <w:bottom w:val="single" w:sz="4" w:space="0" w:color="BFBFBF" w:themeColor="background1" w:themeShade="BF"/>
            </w:tcBorders>
            <w:shd w:val="clear" w:color="auto" w:fill="D0CECE" w:themeFill="background2" w:themeFillShade="E6"/>
          </w:tcPr>
          <w:p w14:paraId="3F40258E" w14:textId="6B4CA761" w:rsidR="00010B85" w:rsidRDefault="000F1267" w:rsidP="005C4276">
            <w:pPr>
              <w:spacing w:line="276" w:lineRule="auto"/>
              <w:rPr>
                <w:rFonts w:asciiTheme="minorHAnsi" w:hAnsiTheme="minorHAnsi" w:cstheme="minorHAnsi"/>
              </w:rPr>
            </w:pPr>
            <w:r w:rsidRPr="00B46256">
              <w:rPr>
                <w:rFonts w:asciiTheme="minorHAnsi" w:hAnsiTheme="minorHAnsi" w:cstheme="minorHAnsi"/>
                <w:color w:val="FF0000"/>
                <w:lang w:val="en-CA"/>
              </w:rPr>
              <w:t>Midterm recess</w:t>
            </w:r>
          </w:p>
        </w:tc>
        <w:tc>
          <w:tcPr>
            <w:tcW w:w="4714" w:type="dxa"/>
            <w:shd w:val="clear" w:color="auto" w:fill="D0CECE" w:themeFill="background2" w:themeFillShade="E6"/>
          </w:tcPr>
          <w:p w14:paraId="1AED96A0" w14:textId="77777777" w:rsidR="00010B85" w:rsidRDefault="00010B85" w:rsidP="003A5FE5">
            <w:pPr>
              <w:pStyle w:val="Compact"/>
            </w:pPr>
          </w:p>
        </w:tc>
        <w:tc>
          <w:tcPr>
            <w:tcW w:w="1954" w:type="dxa"/>
            <w:shd w:val="clear" w:color="auto" w:fill="D0CECE" w:themeFill="background2" w:themeFillShade="E6"/>
          </w:tcPr>
          <w:p w14:paraId="27B82A07" w14:textId="77777777" w:rsidR="00010B85" w:rsidRPr="00EE3F03" w:rsidRDefault="00010B85" w:rsidP="005C4276">
            <w:pPr>
              <w:spacing w:line="276" w:lineRule="auto"/>
              <w:rPr>
                <w:rFonts w:asciiTheme="minorHAnsi" w:hAnsiTheme="minorHAnsi" w:cstheme="minorHAnsi"/>
              </w:rPr>
            </w:pPr>
          </w:p>
        </w:tc>
      </w:tr>
      <w:tr w:rsidR="00EB1281" w:rsidRPr="00EE3F03" w14:paraId="1F8A95D3" w14:textId="77777777" w:rsidTr="00C07018">
        <w:tc>
          <w:tcPr>
            <w:tcW w:w="1375" w:type="dxa"/>
          </w:tcPr>
          <w:p w14:paraId="2EB093CF" w14:textId="68856D26" w:rsidR="00010B85" w:rsidRDefault="006E3101" w:rsidP="005C4276">
            <w:pPr>
              <w:pStyle w:val="NormalWeb"/>
              <w:spacing w:line="276" w:lineRule="auto"/>
              <w:rPr>
                <w:rFonts w:asciiTheme="minorHAnsi" w:hAnsiTheme="minorHAnsi" w:cstheme="minorHAnsi"/>
              </w:rPr>
            </w:pPr>
            <w:r>
              <w:rPr>
                <w:rFonts w:asciiTheme="minorHAnsi" w:hAnsiTheme="minorHAnsi" w:cstheme="minorHAnsi"/>
              </w:rPr>
              <w:t>10/1</w:t>
            </w:r>
            <w:r w:rsidR="000F1267">
              <w:rPr>
                <w:rFonts w:asciiTheme="minorHAnsi" w:hAnsiTheme="minorHAnsi" w:cstheme="minorHAnsi"/>
              </w:rPr>
              <w:t>7</w:t>
            </w:r>
            <w:r>
              <w:rPr>
                <w:rFonts w:asciiTheme="minorHAnsi" w:hAnsiTheme="minorHAnsi" w:cstheme="minorHAnsi"/>
              </w:rPr>
              <w:t>/2022</w:t>
            </w:r>
          </w:p>
        </w:tc>
        <w:tc>
          <w:tcPr>
            <w:tcW w:w="1140" w:type="dxa"/>
          </w:tcPr>
          <w:p w14:paraId="47232C0A" w14:textId="4915B68E" w:rsidR="00010B85" w:rsidRPr="00EE3F03" w:rsidRDefault="000F1267" w:rsidP="005C4276">
            <w:pPr>
              <w:spacing w:line="276" w:lineRule="auto"/>
              <w:rPr>
                <w:rFonts w:asciiTheme="minorHAnsi" w:hAnsiTheme="minorHAnsi" w:cstheme="minorHAnsi"/>
                <w:lang w:val="en-CA"/>
              </w:rPr>
            </w:pPr>
            <w:r>
              <w:rPr>
                <w:rFonts w:asciiTheme="minorHAnsi" w:hAnsiTheme="minorHAnsi" w:cstheme="minorHAnsi"/>
                <w:lang w:val="en-CA"/>
              </w:rPr>
              <w:t>Week 7</w:t>
            </w:r>
          </w:p>
        </w:tc>
        <w:tc>
          <w:tcPr>
            <w:tcW w:w="1522" w:type="dxa"/>
            <w:tcBorders>
              <w:bottom w:val="single" w:sz="4" w:space="0" w:color="BFBFBF" w:themeColor="background1" w:themeShade="BF"/>
            </w:tcBorders>
          </w:tcPr>
          <w:p w14:paraId="2B5D4C2F" w14:textId="0AC3C074" w:rsidR="00010B85" w:rsidRDefault="00EB1281" w:rsidP="005C4276">
            <w:pPr>
              <w:spacing w:line="276" w:lineRule="auto"/>
              <w:rPr>
                <w:rFonts w:asciiTheme="minorHAnsi" w:hAnsiTheme="minorHAnsi" w:cstheme="minorHAnsi"/>
              </w:rPr>
            </w:pPr>
            <w:r>
              <w:rPr>
                <w:rFonts w:asciiTheme="minorHAnsi" w:hAnsiTheme="minorHAnsi" w:cstheme="minorHAnsi"/>
              </w:rPr>
              <w:t xml:space="preserve">Introduction to Stan </w:t>
            </w:r>
          </w:p>
        </w:tc>
        <w:tc>
          <w:tcPr>
            <w:tcW w:w="4714" w:type="dxa"/>
          </w:tcPr>
          <w:p w14:paraId="3668AFBF" w14:textId="5FFCB206" w:rsidR="009E3288" w:rsidRDefault="009E3288" w:rsidP="009E3288">
            <w:pPr>
              <w:pStyle w:val="Compact"/>
            </w:pPr>
            <w:r>
              <w:t>Bayesian data analysis course R demos – Lecture 6</w:t>
            </w:r>
          </w:p>
          <w:p w14:paraId="1C0D687F" w14:textId="1EAAC80A" w:rsidR="00EB1281" w:rsidRDefault="00EB1281" w:rsidP="00EB1281">
            <w:pPr>
              <w:pStyle w:val="Heading3"/>
              <w:shd w:val="clear" w:color="auto" w:fill="FFFFFF"/>
              <w:spacing w:before="150" w:after="0"/>
              <w:outlineLvl w:val="2"/>
              <w:rPr>
                <w:rFonts w:asciiTheme="minorHAnsi" w:hAnsiTheme="minorHAnsi" w:cstheme="minorHAnsi"/>
                <w:b w:val="0"/>
                <w:bCs w:val="0"/>
                <w:color w:val="000000"/>
                <w:sz w:val="24"/>
                <w:szCs w:val="24"/>
              </w:rPr>
            </w:pPr>
            <w:r w:rsidRPr="000F1267">
              <w:rPr>
                <w:rFonts w:asciiTheme="minorHAnsi" w:hAnsiTheme="minorHAnsi" w:cstheme="minorHAnsi"/>
                <w:b w:val="0"/>
                <w:bCs w:val="0"/>
                <w:color w:val="000000"/>
                <w:sz w:val="24"/>
                <w:szCs w:val="24"/>
              </w:rPr>
              <w:t xml:space="preserve">Michael Betancourt’s blog on </w:t>
            </w:r>
            <w:r>
              <w:rPr>
                <w:rFonts w:asciiTheme="minorHAnsi" w:hAnsiTheme="minorHAnsi" w:cstheme="minorHAnsi"/>
                <w:b w:val="0"/>
                <w:bCs w:val="0"/>
                <w:color w:val="000000"/>
                <w:sz w:val="24"/>
                <w:szCs w:val="24"/>
              </w:rPr>
              <w:t>introduction to Stan</w:t>
            </w:r>
          </w:p>
          <w:p w14:paraId="496E9E23" w14:textId="77777777" w:rsidR="00EB1281" w:rsidRPr="00EB1281" w:rsidRDefault="00EB1281" w:rsidP="00EB1281">
            <w:hyperlink r:id="rId40" w:history="1">
              <w:r w:rsidRPr="000F1267">
                <w:rPr>
                  <w:rStyle w:val="Hyperlink"/>
                  <w:rFonts w:asciiTheme="minorHAnsi" w:hAnsiTheme="minorHAnsi" w:cstheme="minorHAnsi"/>
                </w:rPr>
                <w:t>https://betanalpha.github.io/writing/</w:t>
              </w:r>
            </w:hyperlink>
          </w:p>
          <w:p w14:paraId="354064AB" w14:textId="12BACE47" w:rsidR="00EB1281" w:rsidRDefault="00EB1281" w:rsidP="003A5FE5">
            <w:pPr>
              <w:pStyle w:val="Compact"/>
            </w:pPr>
          </w:p>
        </w:tc>
        <w:tc>
          <w:tcPr>
            <w:tcW w:w="1954" w:type="dxa"/>
          </w:tcPr>
          <w:p w14:paraId="0262B371" w14:textId="6A60C0F2" w:rsidR="00010B85" w:rsidRPr="00EE3F03" w:rsidRDefault="00010B85" w:rsidP="005C4276">
            <w:pPr>
              <w:spacing w:line="276" w:lineRule="auto"/>
              <w:rPr>
                <w:rFonts w:asciiTheme="minorHAnsi" w:hAnsiTheme="minorHAnsi" w:cstheme="minorHAnsi"/>
              </w:rPr>
            </w:pPr>
          </w:p>
        </w:tc>
      </w:tr>
      <w:tr w:rsidR="00EB1281" w:rsidRPr="00EE3F03" w14:paraId="5C24ACEF" w14:textId="77777777" w:rsidTr="00C07018">
        <w:tc>
          <w:tcPr>
            <w:tcW w:w="1375" w:type="dxa"/>
          </w:tcPr>
          <w:p w14:paraId="78B8C2FC" w14:textId="7E9AD204" w:rsidR="00010B85" w:rsidRDefault="006E3101" w:rsidP="005C4276">
            <w:pPr>
              <w:pStyle w:val="NormalWeb"/>
              <w:spacing w:line="276" w:lineRule="auto"/>
              <w:rPr>
                <w:rFonts w:asciiTheme="minorHAnsi" w:hAnsiTheme="minorHAnsi" w:cstheme="minorHAnsi"/>
              </w:rPr>
            </w:pPr>
            <w:r>
              <w:rPr>
                <w:rFonts w:asciiTheme="minorHAnsi" w:hAnsiTheme="minorHAnsi" w:cstheme="minorHAnsi"/>
              </w:rPr>
              <w:t>10/2</w:t>
            </w:r>
            <w:r w:rsidR="000F1267">
              <w:rPr>
                <w:rFonts w:asciiTheme="minorHAnsi" w:hAnsiTheme="minorHAnsi" w:cstheme="minorHAnsi"/>
              </w:rPr>
              <w:t>4</w:t>
            </w:r>
            <w:r>
              <w:rPr>
                <w:rFonts w:asciiTheme="minorHAnsi" w:hAnsiTheme="minorHAnsi" w:cstheme="minorHAnsi"/>
              </w:rPr>
              <w:t>/2022</w:t>
            </w:r>
          </w:p>
        </w:tc>
        <w:tc>
          <w:tcPr>
            <w:tcW w:w="1140" w:type="dxa"/>
          </w:tcPr>
          <w:p w14:paraId="631D294B" w14:textId="6FD49339" w:rsidR="00010B85" w:rsidRPr="00EE3F03" w:rsidRDefault="000F1267" w:rsidP="005C4276">
            <w:pPr>
              <w:spacing w:line="276" w:lineRule="auto"/>
              <w:rPr>
                <w:rFonts w:asciiTheme="minorHAnsi" w:hAnsiTheme="minorHAnsi" w:cstheme="minorHAnsi"/>
                <w:lang w:val="en-CA"/>
              </w:rPr>
            </w:pPr>
            <w:r>
              <w:rPr>
                <w:rFonts w:asciiTheme="minorHAnsi" w:hAnsiTheme="minorHAnsi" w:cstheme="minorHAnsi"/>
                <w:lang w:val="en-CA"/>
              </w:rPr>
              <w:t>Week 8</w:t>
            </w:r>
          </w:p>
        </w:tc>
        <w:tc>
          <w:tcPr>
            <w:tcW w:w="1522" w:type="dxa"/>
            <w:tcBorders>
              <w:bottom w:val="single" w:sz="4" w:space="0" w:color="BFBFBF" w:themeColor="background1" w:themeShade="BF"/>
            </w:tcBorders>
          </w:tcPr>
          <w:p w14:paraId="70C603E0" w14:textId="249FC6B1" w:rsidR="00010B85" w:rsidRDefault="009E3288" w:rsidP="005C4276">
            <w:pPr>
              <w:spacing w:line="276" w:lineRule="auto"/>
              <w:rPr>
                <w:rFonts w:asciiTheme="minorHAnsi" w:hAnsiTheme="minorHAnsi" w:cstheme="minorHAnsi"/>
              </w:rPr>
            </w:pPr>
            <w:r>
              <w:rPr>
                <w:rFonts w:asciiTheme="minorHAnsi" w:hAnsiTheme="minorHAnsi" w:cstheme="minorHAnsi"/>
              </w:rPr>
              <w:t>Latent variable modeling</w:t>
            </w:r>
          </w:p>
        </w:tc>
        <w:tc>
          <w:tcPr>
            <w:tcW w:w="4714" w:type="dxa"/>
          </w:tcPr>
          <w:p w14:paraId="778F9C36" w14:textId="54CCDB80" w:rsidR="009E3288" w:rsidRPr="009E3288" w:rsidRDefault="009E3288" w:rsidP="003A5FE5">
            <w:pPr>
              <w:pStyle w:val="Compact"/>
              <w:rPr>
                <w:rFonts w:cstheme="minorHAnsi"/>
              </w:rPr>
            </w:pPr>
            <w:r w:rsidRPr="009E3288">
              <w:rPr>
                <w:rFonts w:cstheme="minorHAnsi"/>
                <w:color w:val="000000"/>
                <w:shd w:val="clear" w:color="auto" w:fill="FFFFFF"/>
              </w:rPr>
              <w:t>Build, compute, critique, repeat: Data analysis with latent variable models</w:t>
            </w:r>
            <w:r w:rsidRPr="009E3288">
              <w:rPr>
                <w:rFonts w:cstheme="minorHAnsi"/>
                <w:color w:val="000000"/>
                <w:shd w:val="clear" w:color="auto" w:fill="FFFFFF"/>
              </w:rPr>
              <w:t xml:space="preserve"> </w:t>
            </w:r>
            <w:hyperlink r:id="rId41" w:history="1">
              <w:r w:rsidRPr="009E3288">
                <w:rPr>
                  <w:rStyle w:val="Hyperlink"/>
                  <w:rFonts w:cstheme="minorHAnsi"/>
                  <w:shd w:val="clear" w:color="auto" w:fill="FFFFFF"/>
                </w:rPr>
                <w:t>(</w:t>
              </w:r>
              <w:proofErr w:type="spellStart"/>
              <w:r w:rsidRPr="009E3288">
                <w:rPr>
                  <w:rStyle w:val="Hyperlink"/>
                  <w:rFonts w:cstheme="minorHAnsi"/>
                  <w:shd w:val="clear" w:color="auto" w:fill="FFFFFF"/>
                </w:rPr>
                <w:t>Blei</w:t>
              </w:r>
              <w:proofErr w:type="spellEnd"/>
              <w:r w:rsidRPr="009E3288">
                <w:rPr>
                  <w:rStyle w:val="Hyperlink"/>
                  <w:rFonts w:cstheme="minorHAnsi"/>
                  <w:shd w:val="clear" w:color="auto" w:fill="FFFFFF"/>
                </w:rPr>
                <w:t xml:space="preserve"> 2014)</w:t>
              </w:r>
            </w:hyperlink>
          </w:p>
        </w:tc>
        <w:tc>
          <w:tcPr>
            <w:tcW w:w="1954" w:type="dxa"/>
          </w:tcPr>
          <w:p w14:paraId="5B68BCED" w14:textId="5AE92A2A" w:rsidR="00010B85" w:rsidRPr="00EE3F03" w:rsidRDefault="007B6ACA" w:rsidP="005C4276">
            <w:pPr>
              <w:spacing w:line="276" w:lineRule="auto"/>
              <w:rPr>
                <w:rFonts w:asciiTheme="minorHAnsi" w:hAnsiTheme="minorHAnsi" w:cstheme="minorHAnsi"/>
              </w:rPr>
            </w:pPr>
            <w:r>
              <w:rPr>
                <w:rFonts w:asciiTheme="minorHAnsi" w:hAnsiTheme="minorHAnsi" w:cstheme="minorHAnsi"/>
              </w:rPr>
              <w:t xml:space="preserve">Report 3 (Week </w:t>
            </w:r>
            <w:r w:rsidR="00D60CFC">
              <w:rPr>
                <w:rFonts w:asciiTheme="minorHAnsi" w:hAnsiTheme="minorHAnsi" w:cstheme="minorHAnsi"/>
              </w:rPr>
              <w:t>5</w:t>
            </w:r>
            <w:r>
              <w:rPr>
                <w:rFonts w:asciiTheme="minorHAnsi" w:hAnsiTheme="minorHAnsi" w:cstheme="minorHAnsi"/>
              </w:rPr>
              <w:t xml:space="preserve"> and </w:t>
            </w:r>
            <w:r w:rsidR="00D60CFC">
              <w:rPr>
                <w:rFonts w:asciiTheme="minorHAnsi" w:hAnsiTheme="minorHAnsi" w:cstheme="minorHAnsi"/>
              </w:rPr>
              <w:t>7</w:t>
            </w:r>
            <w:r>
              <w:rPr>
                <w:rFonts w:asciiTheme="minorHAnsi" w:hAnsiTheme="minorHAnsi" w:cstheme="minorHAnsi"/>
              </w:rPr>
              <w:t>)</w:t>
            </w:r>
          </w:p>
        </w:tc>
      </w:tr>
      <w:tr w:rsidR="00EB1281" w:rsidRPr="00EE3F03" w14:paraId="0A43E7BC" w14:textId="77777777" w:rsidTr="00C07018">
        <w:tc>
          <w:tcPr>
            <w:tcW w:w="1375" w:type="dxa"/>
          </w:tcPr>
          <w:p w14:paraId="3A68A6DD" w14:textId="384F2DBA" w:rsidR="00010B85" w:rsidRDefault="006E3101" w:rsidP="005C4276">
            <w:pPr>
              <w:pStyle w:val="NormalWeb"/>
              <w:spacing w:line="276" w:lineRule="auto"/>
              <w:rPr>
                <w:rFonts w:asciiTheme="minorHAnsi" w:hAnsiTheme="minorHAnsi" w:cstheme="minorHAnsi"/>
              </w:rPr>
            </w:pPr>
            <w:r>
              <w:rPr>
                <w:rFonts w:asciiTheme="minorHAnsi" w:hAnsiTheme="minorHAnsi" w:cstheme="minorHAnsi"/>
              </w:rPr>
              <w:t>10/</w:t>
            </w:r>
            <w:r w:rsidR="009E3288">
              <w:rPr>
                <w:rFonts w:asciiTheme="minorHAnsi" w:hAnsiTheme="minorHAnsi" w:cstheme="minorHAnsi"/>
              </w:rPr>
              <w:t>31</w:t>
            </w:r>
            <w:r>
              <w:rPr>
                <w:rFonts w:asciiTheme="minorHAnsi" w:hAnsiTheme="minorHAnsi" w:cstheme="minorHAnsi"/>
              </w:rPr>
              <w:t>/2022</w:t>
            </w:r>
          </w:p>
        </w:tc>
        <w:tc>
          <w:tcPr>
            <w:tcW w:w="1140" w:type="dxa"/>
          </w:tcPr>
          <w:p w14:paraId="5BD63304" w14:textId="09690BCA" w:rsidR="00010B85" w:rsidRPr="00EE3F03" w:rsidRDefault="009E3288" w:rsidP="005C4276">
            <w:pPr>
              <w:spacing w:line="276" w:lineRule="auto"/>
              <w:rPr>
                <w:rFonts w:asciiTheme="minorHAnsi" w:hAnsiTheme="minorHAnsi" w:cstheme="minorHAnsi"/>
                <w:lang w:val="en-CA"/>
              </w:rPr>
            </w:pPr>
            <w:r>
              <w:rPr>
                <w:rFonts w:asciiTheme="minorHAnsi" w:hAnsiTheme="minorHAnsi" w:cstheme="minorHAnsi"/>
                <w:lang w:val="en-CA"/>
              </w:rPr>
              <w:t>Week 9</w:t>
            </w:r>
          </w:p>
        </w:tc>
        <w:tc>
          <w:tcPr>
            <w:tcW w:w="1522" w:type="dxa"/>
            <w:tcBorders>
              <w:bottom w:val="single" w:sz="4" w:space="0" w:color="BFBFBF" w:themeColor="background1" w:themeShade="BF"/>
            </w:tcBorders>
          </w:tcPr>
          <w:p w14:paraId="068EC978" w14:textId="599E47BC" w:rsidR="005E317C" w:rsidRDefault="005E317C" w:rsidP="005E317C">
            <w:pPr>
              <w:rPr>
                <w:rFonts w:asciiTheme="minorHAnsi" w:hAnsiTheme="minorHAnsi" w:cstheme="minorHAnsi"/>
                <w:lang w:val="en-CA"/>
              </w:rPr>
            </w:pPr>
            <w:r w:rsidRPr="005E317C">
              <w:rPr>
                <w:rFonts w:asciiTheme="minorHAnsi" w:hAnsiTheme="minorHAnsi" w:cstheme="minorHAnsi"/>
                <w:lang w:val="en-CA"/>
              </w:rPr>
              <w:t>Gaussian mixture models</w:t>
            </w:r>
            <w:r>
              <w:rPr>
                <w:rFonts w:asciiTheme="minorHAnsi" w:hAnsiTheme="minorHAnsi" w:cstheme="minorHAnsi"/>
                <w:lang w:val="en-CA"/>
              </w:rPr>
              <w:t xml:space="preserve">, </w:t>
            </w:r>
          </w:p>
          <w:p w14:paraId="43DDF73C" w14:textId="77777777" w:rsidR="005E317C" w:rsidRPr="005E317C" w:rsidRDefault="005E317C" w:rsidP="005E317C">
            <w:pPr>
              <w:rPr>
                <w:rFonts w:asciiTheme="minorHAnsi" w:hAnsiTheme="minorHAnsi" w:cstheme="minorHAnsi"/>
                <w:lang w:val="en-CA"/>
              </w:rPr>
            </w:pPr>
            <w:r w:rsidRPr="005E317C">
              <w:rPr>
                <w:rFonts w:asciiTheme="minorHAnsi" w:hAnsiTheme="minorHAnsi" w:cstheme="minorHAnsi"/>
                <w:lang w:val="en-CA"/>
              </w:rPr>
              <w:t>Expectation and maximization algorithm</w:t>
            </w:r>
          </w:p>
          <w:p w14:paraId="2832E73E" w14:textId="77777777" w:rsidR="005E317C" w:rsidRPr="005E317C" w:rsidRDefault="005E317C" w:rsidP="005E317C">
            <w:pPr>
              <w:rPr>
                <w:rFonts w:asciiTheme="minorHAnsi" w:hAnsiTheme="minorHAnsi" w:cstheme="minorHAnsi"/>
                <w:lang w:val="en-CA"/>
              </w:rPr>
            </w:pPr>
          </w:p>
          <w:p w14:paraId="43700C46" w14:textId="20C0E323" w:rsidR="005E317C" w:rsidRDefault="005E317C" w:rsidP="005C4276">
            <w:pPr>
              <w:spacing w:line="276" w:lineRule="auto"/>
              <w:rPr>
                <w:rFonts w:asciiTheme="minorHAnsi" w:hAnsiTheme="minorHAnsi" w:cstheme="minorHAnsi"/>
              </w:rPr>
            </w:pPr>
          </w:p>
        </w:tc>
        <w:tc>
          <w:tcPr>
            <w:tcW w:w="4714" w:type="dxa"/>
          </w:tcPr>
          <w:p w14:paraId="4CD1EB6F" w14:textId="77777777" w:rsidR="005E317C" w:rsidRPr="005E317C" w:rsidRDefault="005E317C" w:rsidP="005E317C">
            <w:pPr>
              <w:pStyle w:val="Compact"/>
              <w:rPr>
                <w:rFonts w:cstheme="minorHAnsi"/>
              </w:rPr>
            </w:pPr>
            <w:r w:rsidRPr="005E317C">
              <w:rPr>
                <w:rFonts w:cstheme="minorHAnsi"/>
              </w:rPr>
              <w:t xml:space="preserve">The Element of Statistical Learning </w:t>
            </w:r>
            <w:r w:rsidRPr="005E317C">
              <w:rPr>
                <w:rFonts w:cstheme="minorHAnsi"/>
              </w:rPr>
              <w:fldChar w:fldCharType="begin"/>
            </w:r>
            <w:r w:rsidRPr="005E317C">
              <w:rPr>
                <w:rFonts w:cstheme="minorHAnsi"/>
              </w:rPr>
              <w:instrText xml:space="preserve"> HYPERLINK "https://web.stanford.edu/~hastie/Papers/ESLII.pdf" </w:instrText>
            </w:r>
            <w:r w:rsidRPr="005E317C">
              <w:rPr>
                <w:rFonts w:cstheme="minorHAnsi"/>
              </w:rPr>
              <w:fldChar w:fldCharType="separate"/>
            </w:r>
            <w:r w:rsidRPr="005E317C">
              <w:rPr>
                <w:rStyle w:val="Hyperlink"/>
                <w:rFonts w:cstheme="minorHAnsi"/>
                <w:color w:val="00008B"/>
                <w:shd w:val="clear" w:color="auto" w:fill="FFFFFF"/>
              </w:rPr>
              <w:t>(Hastie et al., 2009)</w:t>
            </w:r>
            <w:r w:rsidRPr="005E317C">
              <w:rPr>
                <w:rFonts w:cstheme="minorHAnsi"/>
              </w:rPr>
              <w:fldChar w:fldCharType="end"/>
            </w:r>
          </w:p>
          <w:p w14:paraId="3C93C1E1" w14:textId="2C41EB47" w:rsidR="00916DAE" w:rsidRDefault="005E317C" w:rsidP="005E317C">
            <w:pPr>
              <w:pStyle w:val="Compact"/>
            </w:pPr>
            <w:r w:rsidRPr="005E317C">
              <w:rPr>
                <w:rFonts w:cstheme="minorHAnsi"/>
              </w:rPr>
              <w:t>Section 6.8 (Gaussian mixture models), Chapter 8 (EM algorithm)</w:t>
            </w:r>
          </w:p>
        </w:tc>
        <w:tc>
          <w:tcPr>
            <w:tcW w:w="1954" w:type="dxa"/>
          </w:tcPr>
          <w:p w14:paraId="0B81B686" w14:textId="77777777" w:rsidR="00010B85" w:rsidRPr="00EE3F03" w:rsidRDefault="00010B85" w:rsidP="005C4276">
            <w:pPr>
              <w:spacing w:line="276" w:lineRule="auto"/>
              <w:rPr>
                <w:rFonts w:asciiTheme="minorHAnsi" w:hAnsiTheme="minorHAnsi" w:cstheme="minorHAnsi"/>
              </w:rPr>
            </w:pPr>
          </w:p>
        </w:tc>
      </w:tr>
      <w:tr w:rsidR="00EB1281" w:rsidRPr="00EE3F03" w14:paraId="46F19854" w14:textId="77777777" w:rsidTr="00C07018">
        <w:tc>
          <w:tcPr>
            <w:tcW w:w="1375" w:type="dxa"/>
          </w:tcPr>
          <w:p w14:paraId="1F69A3A3" w14:textId="2269C0F9" w:rsidR="00010B85" w:rsidRDefault="006E3101" w:rsidP="005C4276">
            <w:pPr>
              <w:pStyle w:val="NormalWeb"/>
              <w:spacing w:line="276" w:lineRule="auto"/>
              <w:rPr>
                <w:rFonts w:asciiTheme="minorHAnsi" w:hAnsiTheme="minorHAnsi" w:cstheme="minorHAnsi"/>
              </w:rPr>
            </w:pPr>
            <w:r>
              <w:rPr>
                <w:rFonts w:asciiTheme="minorHAnsi" w:hAnsiTheme="minorHAnsi" w:cstheme="minorHAnsi"/>
              </w:rPr>
              <w:t>11/0</w:t>
            </w:r>
            <w:r w:rsidR="005E317C">
              <w:rPr>
                <w:rFonts w:asciiTheme="minorHAnsi" w:hAnsiTheme="minorHAnsi" w:cstheme="minorHAnsi"/>
              </w:rPr>
              <w:t>7</w:t>
            </w:r>
            <w:r>
              <w:rPr>
                <w:rFonts w:asciiTheme="minorHAnsi" w:hAnsiTheme="minorHAnsi" w:cstheme="minorHAnsi"/>
              </w:rPr>
              <w:t>/2022</w:t>
            </w:r>
          </w:p>
        </w:tc>
        <w:tc>
          <w:tcPr>
            <w:tcW w:w="1140" w:type="dxa"/>
          </w:tcPr>
          <w:p w14:paraId="32B76F12" w14:textId="2F57FD05" w:rsidR="00010B85" w:rsidRPr="00EE3F03" w:rsidRDefault="005E317C" w:rsidP="005C4276">
            <w:pPr>
              <w:spacing w:line="276" w:lineRule="auto"/>
              <w:rPr>
                <w:rFonts w:asciiTheme="minorHAnsi" w:hAnsiTheme="minorHAnsi" w:cstheme="minorHAnsi"/>
                <w:lang w:val="en-CA"/>
              </w:rPr>
            </w:pPr>
            <w:r>
              <w:rPr>
                <w:rFonts w:asciiTheme="minorHAnsi" w:hAnsiTheme="minorHAnsi" w:cstheme="minorHAnsi"/>
                <w:lang w:val="en-CA"/>
              </w:rPr>
              <w:t>Week 10</w:t>
            </w:r>
          </w:p>
        </w:tc>
        <w:tc>
          <w:tcPr>
            <w:tcW w:w="1522" w:type="dxa"/>
            <w:tcBorders>
              <w:bottom w:val="single" w:sz="4" w:space="0" w:color="BFBFBF" w:themeColor="background1" w:themeShade="BF"/>
            </w:tcBorders>
          </w:tcPr>
          <w:p w14:paraId="6F79F85C" w14:textId="797EDDAD" w:rsidR="005E317C" w:rsidRDefault="005E317C" w:rsidP="005E317C">
            <w:pPr>
              <w:rPr>
                <w:rFonts w:asciiTheme="minorHAnsi" w:hAnsiTheme="minorHAnsi" w:cstheme="minorHAnsi"/>
                <w:lang w:val="en-CA"/>
              </w:rPr>
            </w:pPr>
            <w:r w:rsidRPr="005E317C">
              <w:rPr>
                <w:rFonts w:asciiTheme="minorHAnsi" w:hAnsiTheme="minorHAnsi" w:cstheme="minorHAnsi"/>
                <w:lang w:val="en-CA"/>
              </w:rPr>
              <w:t xml:space="preserve">Latent variable modeling for </w:t>
            </w:r>
            <w:r>
              <w:rPr>
                <w:rFonts w:asciiTheme="minorHAnsi" w:hAnsiTheme="minorHAnsi" w:cstheme="minorHAnsi"/>
                <w:lang w:val="en-CA"/>
              </w:rPr>
              <w:t xml:space="preserve">omics </w:t>
            </w:r>
            <w:r w:rsidRPr="005E317C">
              <w:rPr>
                <w:rFonts w:asciiTheme="minorHAnsi" w:hAnsiTheme="minorHAnsi" w:cstheme="minorHAnsi"/>
                <w:lang w:val="en-CA"/>
              </w:rPr>
              <w:t>data</w:t>
            </w:r>
          </w:p>
          <w:p w14:paraId="0D51DF5B" w14:textId="77777777" w:rsidR="005E317C" w:rsidRPr="005E317C" w:rsidRDefault="005E317C" w:rsidP="005E317C">
            <w:pPr>
              <w:rPr>
                <w:rFonts w:asciiTheme="minorHAnsi" w:hAnsiTheme="minorHAnsi" w:cstheme="minorHAnsi"/>
                <w:lang w:val="en-CA"/>
              </w:rPr>
            </w:pPr>
          </w:p>
          <w:p w14:paraId="422CCAA0" w14:textId="29754E06" w:rsidR="00A202A5" w:rsidRDefault="00A202A5" w:rsidP="005C4276">
            <w:pPr>
              <w:spacing w:line="276" w:lineRule="auto"/>
              <w:rPr>
                <w:rFonts w:asciiTheme="minorHAnsi" w:hAnsiTheme="minorHAnsi" w:cstheme="minorHAnsi"/>
              </w:rPr>
            </w:pPr>
          </w:p>
        </w:tc>
        <w:tc>
          <w:tcPr>
            <w:tcW w:w="4714" w:type="dxa"/>
          </w:tcPr>
          <w:p w14:paraId="4B6621BC" w14:textId="2C2CACC2" w:rsidR="00010B85" w:rsidRPr="005E317C" w:rsidRDefault="005E317C" w:rsidP="00131CAD">
            <w:pPr>
              <w:pStyle w:val="Compact"/>
              <w:rPr>
                <w:rFonts w:cstheme="minorHAnsi"/>
              </w:rPr>
            </w:pPr>
            <w:r w:rsidRPr="005E317C">
              <w:rPr>
                <w:rFonts w:cstheme="minorHAnsi"/>
                <w:color w:val="2A2A2A"/>
                <w:shd w:val="clear" w:color="auto" w:fill="FFFFFF"/>
              </w:rPr>
              <w:t>Latent variable modeling for the microbiome</w:t>
            </w:r>
            <w:r w:rsidRPr="005E317C">
              <w:rPr>
                <w:rFonts w:cstheme="minorHAnsi"/>
                <w:color w:val="2A2A2A"/>
                <w:shd w:val="clear" w:color="auto" w:fill="FFFFFF"/>
              </w:rPr>
              <w:t xml:space="preserve"> (</w:t>
            </w:r>
            <w:hyperlink r:id="rId42" w:history="1">
              <w:r w:rsidRPr="005E317C">
                <w:rPr>
                  <w:rStyle w:val="Hyperlink"/>
                  <w:rFonts w:cstheme="minorHAnsi"/>
                  <w:shd w:val="clear" w:color="auto" w:fill="FFFFFF"/>
                </w:rPr>
                <w:t>Sankaran et al., 2019</w:t>
              </w:r>
            </w:hyperlink>
            <w:r w:rsidRPr="005E317C">
              <w:rPr>
                <w:rFonts w:cstheme="minorHAnsi"/>
                <w:color w:val="2A2A2A"/>
                <w:shd w:val="clear" w:color="auto" w:fill="FFFFFF"/>
              </w:rPr>
              <w:t>)</w:t>
            </w:r>
          </w:p>
        </w:tc>
        <w:tc>
          <w:tcPr>
            <w:tcW w:w="1954" w:type="dxa"/>
          </w:tcPr>
          <w:p w14:paraId="2828F952" w14:textId="38031ECA" w:rsidR="00010B85" w:rsidRPr="00EE3F03" w:rsidRDefault="00D60CFC" w:rsidP="005C4276">
            <w:pPr>
              <w:spacing w:line="276" w:lineRule="auto"/>
              <w:rPr>
                <w:rFonts w:asciiTheme="minorHAnsi" w:hAnsiTheme="minorHAnsi" w:cstheme="minorHAnsi"/>
              </w:rPr>
            </w:pPr>
            <w:r>
              <w:rPr>
                <w:rFonts w:asciiTheme="minorHAnsi" w:hAnsiTheme="minorHAnsi" w:cstheme="minorHAnsi"/>
              </w:rPr>
              <w:t>Report 4 (</w:t>
            </w:r>
            <w:r w:rsidR="0047408F">
              <w:rPr>
                <w:rFonts w:asciiTheme="minorHAnsi" w:hAnsiTheme="minorHAnsi" w:cstheme="minorHAnsi"/>
              </w:rPr>
              <w:t>Start to prepare midterm report</w:t>
            </w:r>
            <w:r>
              <w:rPr>
                <w:rFonts w:asciiTheme="minorHAnsi" w:hAnsiTheme="minorHAnsi" w:cstheme="minorHAnsi"/>
              </w:rPr>
              <w:t xml:space="preserve"> – draft 1)</w:t>
            </w:r>
          </w:p>
        </w:tc>
      </w:tr>
      <w:tr w:rsidR="00EB1281" w:rsidRPr="00EE3F03" w14:paraId="6E4C57B8" w14:textId="77777777" w:rsidTr="00C07018">
        <w:tc>
          <w:tcPr>
            <w:tcW w:w="1375" w:type="dxa"/>
          </w:tcPr>
          <w:p w14:paraId="10BFBF5B" w14:textId="24D39219" w:rsidR="00131CAD" w:rsidRDefault="00131CAD" w:rsidP="00131CAD">
            <w:pPr>
              <w:pStyle w:val="NormalWeb"/>
              <w:spacing w:line="276" w:lineRule="auto"/>
              <w:rPr>
                <w:rFonts w:asciiTheme="minorHAnsi" w:hAnsiTheme="minorHAnsi" w:cstheme="minorHAnsi"/>
              </w:rPr>
            </w:pPr>
            <w:r>
              <w:rPr>
                <w:rFonts w:asciiTheme="minorHAnsi" w:hAnsiTheme="minorHAnsi" w:cstheme="minorHAnsi"/>
              </w:rPr>
              <w:lastRenderedPageBreak/>
              <w:t>11/</w:t>
            </w:r>
            <w:r w:rsidR="00C07018">
              <w:rPr>
                <w:rFonts w:asciiTheme="minorHAnsi" w:hAnsiTheme="minorHAnsi" w:cstheme="minorHAnsi"/>
              </w:rPr>
              <w:t>14</w:t>
            </w:r>
            <w:r>
              <w:rPr>
                <w:rFonts w:asciiTheme="minorHAnsi" w:hAnsiTheme="minorHAnsi" w:cstheme="minorHAnsi"/>
              </w:rPr>
              <w:t>/2022</w:t>
            </w:r>
          </w:p>
        </w:tc>
        <w:tc>
          <w:tcPr>
            <w:tcW w:w="1140" w:type="dxa"/>
          </w:tcPr>
          <w:p w14:paraId="271CADFF" w14:textId="628CA026" w:rsidR="00131CAD" w:rsidRPr="00EE3F03" w:rsidRDefault="00C07018" w:rsidP="00131CAD">
            <w:pPr>
              <w:spacing w:line="276" w:lineRule="auto"/>
              <w:rPr>
                <w:rFonts w:asciiTheme="minorHAnsi" w:hAnsiTheme="minorHAnsi" w:cstheme="minorHAnsi"/>
                <w:lang w:val="en-CA"/>
              </w:rPr>
            </w:pPr>
            <w:r>
              <w:rPr>
                <w:rFonts w:asciiTheme="minorHAnsi" w:hAnsiTheme="minorHAnsi" w:cstheme="minorHAnsi"/>
                <w:lang w:val="en-CA"/>
              </w:rPr>
              <w:t>Week 11</w:t>
            </w:r>
          </w:p>
        </w:tc>
        <w:tc>
          <w:tcPr>
            <w:tcW w:w="1522" w:type="dxa"/>
            <w:tcBorders>
              <w:bottom w:val="single" w:sz="4" w:space="0" w:color="BFBFBF" w:themeColor="background1" w:themeShade="BF"/>
            </w:tcBorders>
          </w:tcPr>
          <w:p w14:paraId="433993C3" w14:textId="2C3BF7E3" w:rsidR="00070168" w:rsidRPr="00395487" w:rsidRDefault="00070168" w:rsidP="00070168">
            <w:pPr>
              <w:rPr>
                <w:rFonts w:asciiTheme="minorHAnsi" w:hAnsiTheme="minorHAnsi" w:cstheme="minorHAnsi"/>
                <w:lang w:val="en-CA"/>
              </w:rPr>
            </w:pPr>
            <w:r w:rsidRPr="00395487">
              <w:rPr>
                <w:rFonts w:asciiTheme="minorHAnsi" w:hAnsiTheme="minorHAnsi" w:cstheme="minorHAnsi"/>
                <w:lang w:val="en-CA"/>
              </w:rPr>
              <w:t>Latent Dirichlet Allocation (LDA)</w:t>
            </w:r>
          </w:p>
          <w:p w14:paraId="60A80CD0" w14:textId="12E6684C" w:rsidR="00131CAD" w:rsidRDefault="00131CAD" w:rsidP="00131CAD">
            <w:pPr>
              <w:spacing w:line="276" w:lineRule="auto"/>
              <w:rPr>
                <w:rFonts w:asciiTheme="minorHAnsi" w:hAnsiTheme="minorHAnsi" w:cstheme="minorHAnsi"/>
              </w:rPr>
            </w:pPr>
          </w:p>
          <w:p w14:paraId="124BE25C" w14:textId="53D3375A" w:rsidR="00131CAD" w:rsidRDefault="00131CAD" w:rsidP="00131CAD">
            <w:pPr>
              <w:spacing w:line="276" w:lineRule="auto"/>
              <w:rPr>
                <w:rFonts w:asciiTheme="minorHAnsi" w:hAnsiTheme="minorHAnsi" w:cstheme="minorHAnsi"/>
              </w:rPr>
            </w:pPr>
          </w:p>
        </w:tc>
        <w:tc>
          <w:tcPr>
            <w:tcW w:w="4714" w:type="dxa"/>
          </w:tcPr>
          <w:p w14:paraId="6CA40116" w14:textId="27BC515D" w:rsidR="00131CAD" w:rsidRDefault="00131CAD" w:rsidP="00131CAD">
            <w:pPr>
              <w:pStyle w:val="NormalWeb"/>
              <w:shd w:val="clear" w:color="auto" w:fill="FFFFFF"/>
              <w:rPr>
                <w:rFonts w:ascii="LMSans10" w:hAnsi="LMSans10"/>
                <w:sz w:val="22"/>
                <w:szCs w:val="22"/>
              </w:rPr>
            </w:pPr>
          </w:p>
          <w:p w14:paraId="6ACA95B6" w14:textId="77777777" w:rsidR="00131CAD" w:rsidRDefault="00131CAD" w:rsidP="00131CAD">
            <w:pPr>
              <w:pStyle w:val="NormalWeb"/>
              <w:shd w:val="clear" w:color="auto" w:fill="FFFFFF"/>
              <w:rPr>
                <w:rFonts w:ascii="LMSans10" w:hAnsi="LMSans10"/>
                <w:sz w:val="22"/>
                <w:szCs w:val="22"/>
              </w:rPr>
            </w:pPr>
          </w:p>
          <w:p w14:paraId="0437AB48" w14:textId="77777777" w:rsidR="00131CAD" w:rsidRDefault="00131CAD" w:rsidP="00C07018">
            <w:pPr>
              <w:pStyle w:val="NormalWeb"/>
              <w:shd w:val="clear" w:color="auto" w:fill="FFFFFF"/>
            </w:pPr>
          </w:p>
        </w:tc>
        <w:tc>
          <w:tcPr>
            <w:tcW w:w="1954" w:type="dxa"/>
          </w:tcPr>
          <w:p w14:paraId="66B2A40C" w14:textId="0E21F73F" w:rsidR="00131CAD" w:rsidRPr="00EE3F03" w:rsidRDefault="00131CAD" w:rsidP="00131CAD">
            <w:pPr>
              <w:spacing w:line="276" w:lineRule="auto"/>
              <w:rPr>
                <w:rFonts w:asciiTheme="minorHAnsi" w:hAnsiTheme="minorHAnsi" w:cstheme="minorHAnsi"/>
              </w:rPr>
            </w:pPr>
          </w:p>
        </w:tc>
      </w:tr>
      <w:tr w:rsidR="00EB1281" w:rsidRPr="00EE3F03" w14:paraId="12BE2C53" w14:textId="77777777" w:rsidTr="00C07018">
        <w:tc>
          <w:tcPr>
            <w:tcW w:w="1375" w:type="dxa"/>
          </w:tcPr>
          <w:p w14:paraId="6D6DE083" w14:textId="5ED88675" w:rsidR="00131CAD" w:rsidRDefault="00131CAD" w:rsidP="00131CAD">
            <w:pPr>
              <w:pStyle w:val="NormalWeb"/>
              <w:spacing w:line="276" w:lineRule="auto"/>
              <w:rPr>
                <w:rFonts w:asciiTheme="minorHAnsi" w:hAnsiTheme="minorHAnsi" w:cstheme="minorHAnsi"/>
              </w:rPr>
            </w:pPr>
            <w:r>
              <w:rPr>
                <w:rFonts w:asciiTheme="minorHAnsi" w:hAnsiTheme="minorHAnsi" w:cstheme="minorHAnsi"/>
              </w:rPr>
              <w:t>11/</w:t>
            </w:r>
            <w:r w:rsidR="00C07018">
              <w:rPr>
                <w:rFonts w:asciiTheme="minorHAnsi" w:hAnsiTheme="minorHAnsi" w:cstheme="minorHAnsi"/>
              </w:rPr>
              <w:t>21</w:t>
            </w:r>
            <w:r>
              <w:rPr>
                <w:rFonts w:asciiTheme="minorHAnsi" w:hAnsiTheme="minorHAnsi" w:cstheme="minorHAnsi"/>
              </w:rPr>
              <w:t>/2022</w:t>
            </w:r>
          </w:p>
        </w:tc>
        <w:tc>
          <w:tcPr>
            <w:tcW w:w="1140" w:type="dxa"/>
          </w:tcPr>
          <w:p w14:paraId="2B4B028B" w14:textId="6C1DD53D" w:rsidR="00131CAD" w:rsidRPr="00EE3F03" w:rsidRDefault="00C07018" w:rsidP="00131CAD">
            <w:pPr>
              <w:spacing w:line="276" w:lineRule="auto"/>
              <w:rPr>
                <w:rFonts w:asciiTheme="minorHAnsi" w:hAnsiTheme="minorHAnsi" w:cstheme="minorHAnsi"/>
                <w:lang w:val="en-CA"/>
              </w:rPr>
            </w:pPr>
            <w:r>
              <w:rPr>
                <w:rFonts w:asciiTheme="minorHAnsi" w:hAnsiTheme="minorHAnsi" w:cstheme="minorHAnsi"/>
                <w:lang w:val="en-CA"/>
              </w:rPr>
              <w:t>Week 12</w:t>
            </w:r>
          </w:p>
        </w:tc>
        <w:tc>
          <w:tcPr>
            <w:tcW w:w="1522" w:type="dxa"/>
            <w:tcBorders>
              <w:bottom w:val="single" w:sz="4" w:space="0" w:color="BFBFBF" w:themeColor="background1" w:themeShade="BF"/>
            </w:tcBorders>
          </w:tcPr>
          <w:p w14:paraId="38FEDCF5" w14:textId="77777777" w:rsidR="00070168" w:rsidRPr="00395487" w:rsidRDefault="00070168" w:rsidP="00070168">
            <w:pPr>
              <w:rPr>
                <w:rFonts w:asciiTheme="minorHAnsi" w:hAnsiTheme="minorHAnsi" w:cstheme="minorHAnsi"/>
                <w:lang w:val="en-CA"/>
              </w:rPr>
            </w:pPr>
            <w:r w:rsidRPr="00395487">
              <w:rPr>
                <w:rFonts w:asciiTheme="minorHAnsi" w:hAnsiTheme="minorHAnsi" w:cstheme="minorHAnsi"/>
                <w:lang w:val="en-CA"/>
              </w:rPr>
              <w:t>Variational expectation-maximization algorithm</w:t>
            </w:r>
          </w:p>
          <w:p w14:paraId="77AD5932" w14:textId="4F8A7447" w:rsidR="00131CAD" w:rsidRDefault="00131CAD" w:rsidP="00131CAD">
            <w:pPr>
              <w:spacing w:line="276" w:lineRule="auto"/>
              <w:rPr>
                <w:rFonts w:asciiTheme="minorHAnsi" w:hAnsiTheme="minorHAnsi" w:cstheme="minorHAnsi"/>
              </w:rPr>
            </w:pPr>
          </w:p>
        </w:tc>
        <w:tc>
          <w:tcPr>
            <w:tcW w:w="4714" w:type="dxa"/>
          </w:tcPr>
          <w:p w14:paraId="5043D70A" w14:textId="0D9BB006" w:rsidR="00131CAD" w:rsidRDefault="00131CAD" w:rsidP="00070168"/>
        </w:tc>
        <w:tc>
          <w:tcPr>
            <w:tcW w:w="1954" w:type="dxa"/>
          </w:tcPr>
          <w:p w14:paraId="559D687B" w14:textId="26FAEE60" w:rsidR="00131CAD" w:rsidRPr="00EE3F03" w:rsidRDefault="00D60CFC" w:rsidP="00131CAD">
            <w:pPr>
              <w:spacing w:line="276" w:lineRule="auto"/>
              <w:rPr>
                <w:rFonts w:asciiTheme="minorHAnsi" w:hAnsiTheme="minorHAnsi" w:cstheme="minorHAnsi"/>
              </w:rPr>
            </w:pPr>
            <w:r>
              <w:rPr>
                <w:rFonts w:asciiTheme="minorHAnsi" w:hAnsiTheme="minorHAnsi" w:cstheme="minorHAnsi"/>
              </w:rPr>
              <w:t xml:space="preserve">Report </w:t>
            </w:r>
            <w:r>
              <w:rPr>
                <w:rFonts w:asciiTheme="minorHAnsi" w:hAnsiTheme="minorHAnsi" w:cstheme="minorHAnsi"/>
              </w:rPr>
              <w:t>5</w:t>
            </w:r>
            <w:r>
              <w:rPr>
                <w:rFonts w:asciiTheme="minorHAnsi" w:hAnsiTheme="minorHAnsi" w:cstheme="minorHAnsi"/>
              </w:rPr>
              <w:t xml:space="preserve"> (Start to prepare midterm report – draft </w:t>
            </w:r>
            <w:r>
              <w:rPr>
                <w:rFonts w:asciiTheme="minorHAnsi" w:hAnsiTheme="minorHAnsi" w:cstheme="minorHAnsi"/>
              </w:rPr>
              <w:t>2</w:t>
            </w:r>
            <w:r>
              <w:rPr>
                <w:rFonts w:asciiTheme="minorHAnsi" w:hAnsiTheme="minorHAnsi" w:cstheme="minorHAnsi"/>
              </w:rPr>
              <w:t>)</w:t>
            </w:r>
          </w:p>
        </w:tc>
      </w:tr>
      <w:tr w:rsidR="00EB1281" w:rsidRPr="00EE3F03" w14:paraId="656A616C" w14:textId="77777777" w:rsidTr="00C07018">
        <w:tc>
          <w:tcPr>
            <w:tcW w:w="1375" w:type="dxa"/>
          </w:tcPr>
          <w:p w14:paraId="2A7FFEA3" w14:textId="0BF1BE19" w:rsidR="00131CAD" w:rsidRDefault="00131CAD" w:rsidP="00131CAD">
            <w:pPr>
              <w:pStyle w:val="NormalWeb"/>
              <w:spacing w:line="276" w:lineRule="auto"/>
              <w:rPr>
                <w:rFonts w:asciiTheme="minorHAnsi" w:hAnsiTheme="minorHAnsi" w:cstheme="minorHAnsi"/>
              </w:rPr>
            </w:pPr>
            <w:r>
              <w:rPr>
                <w:rFonts w:asciiTheme="minorHAnsi" w:hAnsiTheme="minorHAnsi" w:cstheme="minorHAnsi"/>
              </w:rPr>
              <w:t>11/</w:t>
            </w:r>
            <w:r w:rsidR="00C07018">
              <w:rPr>
                <w:rFonts w:asciiTheme="minorHAnsi" w:hAnsiTheme="minorHAnsi" w:cstheme="minorHAnsi"/>
              </w:rPr>
              <w:t>28</w:t>
            </w:r>
            <w:r>
              <w:rPr>
                <w:rFonts w:asciiTheme="minorHAnsi" w:hAnsiTheme="minorHAnsi" w:cstheme="minorHAnsi"/>
              </w:rPr>
              <w:t>/2022</w:t>
            </w:r>
          </w:p>
        </w:tc>
        <w:tc>
          <w:tcPr>
            <w:tcW w:w="1140" w:type="dxa"/>
          </w:tcPr>
          <w:p w14:paraId="0B587CDF" w14:textId="5E575B5D" w:rsidR="00131CAD" w:rsidRPr="00EE3F03" w:rsidRDefault="00C07018" w:rsidP="00131CAD">
            <w:pPr>
              <w:spacing w:line="276" w:lineRule="auto"/>
              <w:rPr>
                <w:rFonts w:asciiTheme="minorHAnsi" w:hAnsiTheme="minorHAnsi" w:cstheme="minorHAnsi"/>
                <w:lang w:val="en-CA"/>
              </w:rPr>
            </w:pPr>
            <w:r>
              <w:rPr>
                <w:rFonts w:asciiTheme="minorHAnsi" w:hAnsiTheme="minorHAnsi" w:cstheme="minorHAnsi"/>
                <w:lang w:val="en-CA"/>
              </w:rPr>
              <w:t>Week 13</w:t>
            </w:r>
          </w:p>
        </w:tc>
        <w:tc>
          <w:tcPr>
            <w:tcW w:w="1522" w:type="dxa"/>
            <w:tcBorders>
              <w:bottom w:val="single" w:sz="4" w:space="0" w:color="BFBFBF" w:themeColor="background1" w:themeShade="BF"/>
            </w:tcBorders>
          </w:tcPr>
          <w:p w14:paraId="63ADC0CB" w14:textId="77777777" w:rsidR="00070168" w:rsidRPr="00395487" w:rsidRDefault="00070168" w:rsidP="00070168">
            <w:pPr>
              <w:rPr>
                <w:rFonts w:asciiTheme="minorHAnsi" w:hAnsiTheme="minorHAnsi" w:cstheme="minorHAnsi"/>
                <w:lang w:val="en-CA"/>
              </w:rPr>
            </w:pPr>
            <w:r w:rsidRPr="00395487">
              <w:rPr>
                <w:rFonts w:asciiTheme="minorHAnsi" w:hAnsiTheme="minorHAnsi" w:cstheme="minorHAnsi"/>
                <w:lang w:val="en-CA"/>
              </w:rPr>
              <w:t>Collapsed Gibbs sampling</w:t>
            </w:r>
          </w:p>
          <w:p w14:paraId="5CBB3FB1" w14:textId="5858DB3F" w:rsidR="00131CAD" w:rsidRDefault="00131CAD" w:rsidP="00131CAD">
            <w:pPr>
              <w:spacing w:line="276" w:lineRule="auto"/>
              <w:rPr>
                <w:rFonts w:asciiTheme="minorHAnsi" w:hAnsiTheme="minorHAnsi" w:cstheme="minorHAnsi"/>
              </w:rPr>
            </w:pPr>
          </w:p>
        </w:tc>
        <w:tc>
          <w:tcPr>
            <w:tcW w:w="4714" w:type="dxa"/>
          </w:tcPr>
          <w:p w14:paraId="16874A7C" w14:textId="63DFDF45" w:rsidR="00131CAD" w:rsidRDefault="00131CAD" w:rsidP="00070168"/>
        </w:tc>
        <w:tc>
          <w:tcPr>
            <w:tcW w:w="1954" w:type="dxa"/>
          </w:tcPr>
          <w:p w14:paraId="5F414113" w14:textId="614D824E" w:rsidR="00131CAD" w:rsidRPr="00EE3F03" w:rsidRDefault="0047408F" w:rsidP="00131CAD">
            <w:pPr>
              <w:spacing w:line="276" w:lineRule="auto"/>
              <w:rPr>
                <w:rFonts w:asciiTheme="minorHAnsi" w:hAnsiTheme="minorHAnsi" w:cstheme="minorHAnsi"/>
              </w:rPr>
            </w:pPr>
            <w:r w:rsidRPr="0047408F">
              <w:rPr>
                <w:rFonts w:asciiTheme="minorHAnsi" w:hAnsiTheme="minorHAnsi" w:cstheme="minorHAnsi"/>
                <w:color w:val="FF0000"/>
              </w:rPr>
              <w:t>Midterm report due – December 1, 2022</w:t>
            </w:r>
          </w:p>
        </w:tc>
      </w:tr>
      <w:tr w:rsidR="00EB1281" w:rsidRPr="00EE3F03" w14:paraId="72F176F4" w14:textId="77777777" w:rsidTr="00C07018">
        <w:tc>
          <w:tcPr>
            <w:tcW w:w="1375" w:type="dxa"/>
          </w:tcPr>
          <w:p w14:paraId="51FB0701" w14:textId="5B7E3504" w:rsidR="00131CAD" w:rsidRDefault="00131CAD" w:rsidP="00131CAD">
            <w:pPr>
              <w:pStyle w:val="NormalWeb"/>
              <w:spacing w:line="276" w:lineRule="auto"/>
              <w:rPr>
                <w:rFonts w:asciiTheme="minorHAnsi" w:hAnsiTheme="minorHAnsi" w:cstheme="minorHAnsi"/>
              </w:rPr>
            </w:pPr>
            <w:r>
              <w:rPr>
                <w:rFonts w:asciiTheme="minorHAnsi" w:hAnsiTheme="minorHAnsi" w:cstheme="minorHAnsi"/>
              </w:rPr>
              <w:t>1</w:t>
            </w:r>
            <w:r w:rsidR="00C07018">
              <w:rPr>
                <w:rFonts w:asciiTheme="minorHAnsi" w:hAnsiTheme="minorHAnsi" w:cstheme="minorHAnsi"/>
              </w:rPr>
              <w:t>2</w:t>
            </w:r>
            <w:r>
              <w:rPr>
                <w:rFonts w:asciiTheme="minorHAnsi" w:hAnsiTheme="minorHAnsi" w:cstheme="minorHAnsi"/>
              </w:rPr>
              <w:t>/</w:t>
            </w:r>
            <w:r w:rsidR="00C07018">
              <w:rPr>
                <w:rFonts w:asciiTheme="minorHAnsi" w:hAnsiTheme="minorHAnsi" w:cstheme="minorHAnsi"/>
              </w:rPr>
              <w:t>05</w:t>
            </w:r>
            <w:r>
              <w:rPr>
                <w:rFonts w:asciiTheme="minorHAnsi" w:hAnsiTheme="minorHAnsi" w:cstheme="minorHAnsi"/>
              </w:rPr>
              <w:t>/2022</w:t>
            </w:r>
          </w:p>
        </w:tc>
        <w:tc>
          <w:tcPr>
            <w:tcW w:w="1140" w:type="dxa"/>
          </w:tcPr>
          <w:p w14:paraId="264893E5" w14:textId="3F628F37" w:rsidR="00131CAD" w:rsidRPr="00EE3F03" w:rsidRDefault="00C07018" w:rsidP="00131CAD">
            <w:pPr>
              <w:spacing w:line="276" w:lineRule="auto"/>
              <w:rPr>
                <w:rFonts w:asciiTheme="minorHAnsi" w:hAnsiTheme="minorHAnsi" w:cstheme="minorHAnsi"/>
                <w:lang w:val="en-CA"/>
              </w:rPr>
            </w:pPr>
            <w:r>
              <w:rPr>
                <w:rFonts w:asciiTheme="minorHAnsi" w:hAnsiTheme="minorHAnsi" w:cstheme="minorHAnsi"/>
                <w:lang w:val="en-CA"/>
              </w:rPr>
              <w:t>Week 14</w:t>
            </w:r>
          </w:p>
        </w:tc>
        <w:tc>
          <w:tcPr>
            <w:tcW w:w="1522" w:type="dxa"/>
            <w:tcBorders>
              <w:bottom w:val="single" w:sz="4" w:space="0" w:color="BFBFBF" w:themeColor="background1" w:themeShade="BF"/>
            </w:tcBorders>
          </w:tcPr>
          <w:p w14:paraId="35302485" w14:textId="77777777" w:rsidR="00070168" w:rsidRPr="00395487" w:rsidRDefault="00070168" w:rsidP="00070168">
            <w:pPr>
              <w:rPr>
                <w:rFonts w:asciiTheme="minorHAnsi" w:hAnsiTheme="minorHAnsi" w:cstheme="minorHAnsi"/>
                <w:lang w:val="en-CA"/>
              </w:rPr>
            </w:pPr>
            <w:r w:rsidRPr="00395487">
              <w:rPr>
                <w:rFonts w:asciiTheme="minorHAnsi" w:hAnsiTheme="minorHAnsi" w:cstheme="minorHAnsi"/>
                <w:lang w:val="en-CA"/>
              </w:rPr>
              <w:t xml:space="preserve">Stan – probabilistic programming language </w:t>
            </w:r>
          </w:p>
          <w:p w14:paraId="495E8C8F" w14:textId="431D099F" w:rsidR="00131CAD" w:rsidRDefault="00131CAD" w:rsidP="00131CAD">
            <w:pPr>
              <w:spacing w:line="276" w:lineRule="auto"/>
              <w:rPr>
                <w:rFonts w:asciiTheme="minorHAnsi" w:hAnsiTheme="minorHAnsi" w:cstheme="minorHAnsi"/>
              </w:rPr>
            </w:pPr>
          </w:p>
        </w:tc>
        <w:tc>
          <w:tcPr>
            <w:tcW w:w="4714" w:type="dxa"/>
          </w:tcPr>
          <w:p w14:paraId="4B433805" w14:textId="4C06EE08" w:rsidR="00131CAD" w:rsidRDefault="00131CAD" w:rsidP="00070168"/>
        </w:tc>
        <w:tc>
          <w:tcPr>
            <w:tcW w:w="1954" w:type="dxa"/>
          </w:tcPr>
          <w:p w14:paraId="6CC8EB22" w14:textId="77777777" w:rsidR="00131CAD" w:rsidRPr="00EE3F03" w:rsidRDefault="00131CAD" w:rsidP="00131CAD">
            <w:pPr>
              <w:spacing w:line="276" w:lineRule="auto"/>
              <w:rPr>
                <w:rFonts w:asciiTheme="minorHAnsi" w:hAnsiTheme="minorHAnsi" w:cstheme="minorHAnsi"/>
              </w:rPr>
            </w:pPr>
          </w:p>
        </w:tc>
      </w:tr>
      <w:tr w:rsidR="00EB1281" w:rsidRPr="00EE3F03" w14:paraId="2E791EB2" w14:textId="77777777" w:rsidTr="00C07018">
        <w:tc>
          <w:tcPr>
            <w:tcW w:w="1375" w:type="dxa"/>
          </w:tcPr>
          <w:p w14:paraId="40D65667" w14:textId="77777777" w:rsidR="006972AC" w:rsidRDefault="006972AC" w:rsidP="006972AC">
            <w:pPr>
              <w:pStyle w:val="NormalWeb"/>
              <w:spacing w:line="276" w:lineRule="auto"/>
              <w:rPr>
                <w:rFonts w:asciiTheme="minorHAnsi" w:hAnsiTheme="minorHAnsi" w:cstheme="minorHAnsi"/>
              </w:rPr>
            </w:pPr>
          </w:p>
        </w:tc>
        <w:tc>
          <w:tcPr>
            <w:tcW w:w="1140" w:type="dxa"/>
          </w:tcPr>
          <w:p w14:paraId="79BD8396" w14:textId="77777777" w:rsidR="006972AC" w:rsidRPr="00EE3F03" w:rsidRDefault="006972AC" w:rsidP="006972AC">
            <w:pPr>
              <w:spacing w:line="276" w:lineRule="auto"/>
              <w:rPr>
                <w:rFonts w:asciiTheme="minorHAnsi" w:hAnsiTheme="minorHAnsi" w:cstheme="minorHAnsi"/>
                <w:lang w:val="en-CA"/>
              </w:rPr>
            </w:pPr>
          </w:p>
        </w:tc>
        <w:tc>
          <w:tcPr>
            <w:tcW w:w="1522" w:type="dxa"/>
          </w:tcPr>
          <w:p w14:paraId="766DFDFC" w14:textId="77777777" w:rsidR="006972AC" w:rsidRDefault="006972AC" w:rsidP="006972AC">
            <w:pPr>
              <w:spacing w:line="276" w:lineRule="auto"/>
              <w:rPr>
                <w:rFonts w:asciiTheme="minorHAnsi" w:hAnsiTheme="minorHAnsi" w:cstheme="minorHAnsi"/>
              </w:rPr>
            </w:pPr>
          </w:p>
        </w:tc>
        <w:tc>
          <w:tcPr>
            <w:tcW w:w="4714" w:type="dxa"/>
          </w:tcPr>
          <w:p w14:paraId="74B5AD59" w14:textId="77777777" w:rsidR="006972AC" w:rsidRDefault="006972AC" w:rsidP="006972AC">
            <w:pPr>
              <w:pStyle w:val="Compact"/>
            </w:pPr>
          </w:p>
        </w:tc>
        <w:tc>
          <w:tcPr>
            <w:tcW w:w="1954" w:type="dxa"/>
          </w:tcPr>
          <w:p w14:paraId="78C81276" w14:textId="77777777" w:rsidR="006972AC" w:rsidRPr="00EE3F03" w:rsidRDefault="006972AC" w:rsidP="006972AC">
            <w:pPr>
              <w:spacing w:line="276" w:lineRule="auto"/>
              <w:rPr>
                <w:rFonts w:asciiTheme="minorHAnsi" w:hAnsiTheme="minorHAnsi" w:cstheme="minorHAnsi"/>
              </w:rPr>
            </w:pPr>
          </w:p>
        </w:tc>
      </w:tr>
      <w:tr w:rsidR="00C07018" w:rsidRPr="00EE3F03" w14:paraId="44025429" w14:textId="77777777" w:rsidTr="00C07018">
        <w:tc>
          <w:tcPr>
            <w:tcW w:w="1375" w:type="dxa"/>
          </w:tcPr>
          <w:p w14:paraId="2BAE0FF0" w14:textId="4DC31271" w:rsidR="00C07018" w:rsidRDefault="00C07018" w:rsidP="006972AC">
            <w:pPr>
              <w:pStyle w:val="NormalWeb"/>
              <w:spacing w:line="276" w:lineRule="auto"/>
              <w:rPr>
                <w:rFonts w:asciiTheme="minorHAnsi" w:hAnsiTheme="minorHAnsi" w:cstheme="minorHAnsi"/>
              </w:rPr>
            </w:pPr>
            <w:r>
              <w:rPr>
                <w:rFonts w:asciiTheme="minorHAnsi" w:hAnsiTheme="minorHAnsi" w:cstheme="minorHAnsi"/>
              </w:rPr>
              <w:t xml:space="preserve">Winter 2023 </w:t>
            </w:r>
          </w:p>
        </w:tc>
        <w:tc>
          <w:tcPr>
            <w:tcW w:w="1140" w:type="dxa"/>
          </w:tcPr>
          <w:p w14:paraId="4FA64599" w14:textId="77777777" w:rsidR="00C07018" w:rsidRPr="00EE3F03" w:rsidRDefault="00C07018" w:rsidP="006972AC">
            <w:pPr>
              <w:spacing w:line="276" w:lineRule="auto"/>
              <w:rPr>
                <w:rFonts w:asciiTheme="minorHAnsi" w:hAnsiTheme="minorHAnsi" w:cstheme="minorHAnsi"/>
                <w:lang w:val="en-CA"/>
              </w:rPr>
            </w:pPr>
          </w:p>
        </w:tc>
        <w:tc>
          <w:tcPr>
            <w:tcW w:w="1522" w:type="dxa"/>
            <w:tcBorders>
              <w:bottom w:val="single" w:sz="4" w:space="0" w:color="BFBFBF" w:themeColor="background1" w:themeShade="BF"/>
            </w:tcBorders>
          </w:tcPr>
          <w:p w14:paraId="255712CB" w14:textId="77777777" w:rsidR="00070168" w:rsidRDefault="00070168" w:rsidP="00070168">
            <w:pPr>
              <w:rPr>
                <w:rFonts w:asciiTheme="minorHAnsi" w:hAnsiTheme="minorHAnsi" w:cstheme="minorHAnsi"/>
                <w:lang w:val="en-CA"/>
              </w:rPr>
            </w:pPr>
            <w:r w:rsidRPr="00395487">
              <w:rPr>
                <w:rFonts w:asciiTheme="minorHAnsi" w:hAnsiTheme="minorHAnsi" w:cstheme="minorHAnsi"/>
                <w:lang w:val="en-CA"/>
              </w:rPr>
              <w:t xml:space="preserve">Stan – probabilistic programming language </w:t>
            </w:r>
          </w:p>
          <w:p w14:paraId="1878BD4E" w14:textId="77777777" w:rsidR="00070168" w:rsidRDefault="00070168" w:rsidP="00070168">
            <w:pPr>
              <w:rPr>
                <w:rFonts w:asciiTheme="minorHAnsi" w:hAnsiTheme="minorHAnsi" w:cstheme="minorHAnsi"/>
                <w:lang w:val="en-CA"/>
              </w:rPr>
            </w:pPr>
            <w:r w:rsidRPr="00395487">
              <w:rPr>
                <w:rFonts w:asciiTheme="minorHAnsi" w:hAnsiTheme="minorHAnsi" w:cstheme="minorHAnsi"/>
                <w:lang w:val="en-CA"/>
              </w:rPr>
              <w:t xml:space="preserve">Spatial LDA </w:t>
            </w:r>
          </w:p>
          <w:p w14:paraId="6B031EB8" w14:textId="77777777" w:rsidR="00070168" w:rsidRPr="00395487" w:rsidRDefault="00070168" w:rsidP="00070168">
            <w:pPr>
              <w:rPr>
                <w:rFonts w:asciiTheme="minorHAnsi" w:hAnsiTheme="minorHAnsi" w:cstheme="minorHAnsi"/>
                <w:lang w:val="en-CA"/>
              </w:rPr>
            </w:pPr>
            <w:r w:rsidRPr="00395487">
              <w:rPr>
                <w:rFonts w:asciiTheme="minorHAnsi" w:hAnsiTheme="minorHAnsi" w:cstheme="minorHAnsi"/>
                <w:lang w:val="en-CA"/>
              </w:rPr>
              <w:t>Empirical Bayes</w:t>
            </w:r>
          </w:p>
          <w:p w14:paraId="71BE5A53" w14:textId="77777777" w:rsidR="00070168" w:rsidRPr="00395487" w:rsidRDefault="00070168" w:rsidP="00070168">
            <w:pPr>
              <w:rPr>
                <w:rFonts w:asciiTheme="minorHAnsi" w:hAnsiTheme="minorHAnsi" w:cstheme="minorHAnsi"/>
                <w:lang w:val="en-CA"/>
              </w:rPr>
            </w:pPr>
            <w:r w:rsidRPr="00395487">
              <w:rPr>
                <w:rFonts w:asciiTheme="minorHAnsi" w:hAnsiTheme="minorHAnsi" w:cstheme="minorHAnsi"/>
                <w:lang w:val="en-CA"/>
              </w:rPr>
              <w:t>Spatial feature engineering</w:t>
            </w:r>
          </w:p>
          <w:p w14:paraId="2E9C0822" w14:textId="77777777" w:rsidR="00070168" w:rsidRPr="00395487" w:rsidRDefault="00070168" w:rsidP="00070168">
            <w:pPr>
              <w:rPr>
                <w:rFonts w:asciiTheme="minorHAnsi" w:hAnsiTheme="minorHAnsi" w:cstheme="minorHAnsi"/>
                <w:lang w:val="en-CA"/>
              </w:rPr>
            </w:pPr>
            <w:r w:rsidRPr="00395487">
              <w:rPr>
                <w:rFonts w:asciiTheme="minorHAnsi" w:hAnsiTheme="minorHAnsi" w:cstheme="minorHAnsi"/>
                <w:lang w:val="en-CA"/>
              </w:rPr>
              <w:t>Goodness-of-fit for latent variable models</w:t>
            </w:r>
          </w:p>
          <w:p w14:paraId="38C8EF80" w14:textId="77777777" w:rsidR="00C07018" w:rsidRDefault="00C07018" w:rsidP="006972AC">
            <w:pPr>
              <w:spacing w:line="276" w:lineRule="auto"/>
              <w:rPr>
                <w:rFonts w:asciiTheme="minorHAnsi" w:hAnsiTheme="minorHAnsi" w:cstheme="minorHAnsi"/>
              </w:rPr>
            </w:pPr>
          </w:p>
        </w:tc>
        <w:tc>
          <w:tcPr>
            <w:tcW w:w="4714" w:type="dxa"/>
          </w:tcPr>
          <w:p w14:paraId="5704FEE0" w14:textId="77777777" w:rsidR="00395487" w:rsidRPr="00395487" w:rsidRDefault="00395487" w:rsidP="00395487">
            <w:pPr>
              <w:rPr>
                <w:rFonts w:asciiTheme="minorHAnsi" w:hAnsiTheme="minorHAnsi" w:cstheme="minorHAnsi"/>
                <w:lang w:val="en-CA"/>
              </w:rPr>
            </w:pPr>
          </w:p>
          <w:p w14:paraId="0F98D114" w14:textId="77777777" w:rsidR="00C07018" w:rsidRDefault="00C07018" w:rsidP="006972AC">
            <w:pPr>
              <w:pStyle w:val="Compact"/>
            </w:pPr>
          </w:p>
        </w:tc>
        <w:tc>
          <w:tcPr>
            <w:tcW w:w="1954" w:type="dxa"/>
          </w:tcPr>
          <w:p w14:paraId="74999BFE" w14:textId="77777777" w:rsidR="00C07018" w:rsidRPr="00EE3F03" w:rsidRDefault="00C07018" w:rsidP="006972AC">
            <w:pPr>
              <w:spacing w:line="276" w:lineRule="auto"/>
              <w:rPr>
                <w:rFonts w:asciiTheme="minorHAnsi" w:hAnsiTheme="minorHAnsi" w:cstheme="minorHAnsi"/>
              </w:rPr>
            </w:pPr>
          </w:p>
        </w:tc>
      </w:tr>
    </w:tbl>
    <w:p w14:paraId="3DD2486B" w14:textId="77777777" w:rsidR="00BE582E" w:rsidRPr="00EE3F03" w:rsidRDefault="00BE582E" w:rsidP="00BE582E">
      <w:pPr>
        <w:rPr>
          <w:rFonts w:asciiTheme="minorHAnsi" w:hAnsiTheme="minorHAnsi" w:cstheme="minorHAnsi"/>
          <w:lang w:val="en-CA"/>
        </w:rPr>
      </w:pPr>
    </w:p>
    <w:p w14:paraId="60CAE2E1" w14:textId="77777777" w:rsidR="00652592" w:rsidRPr="00EE3F03" w:rsidRDefault="00652592" w:rsidP="00BE582E">
      <w:pPr>
        <w:rPr>
          <w:rFonts w:asciiTheme="minorHAnsi" w:hAnsiTheme="minorHAnsi" w:cstheme="minorHAnsi"/>
        </w:rPr>
      </w:pPr>
    </w:p>
    <w:p w14:paraId="43311326" w14:textId="254379EE" w:rsidR="00652592" w:rsidRPr="00652592" w:rsidRDefault="00652592" w:rsidP="00652592">
      <w:pPr>
        <w:pStyle w:val="Heading3"/>
        <w:rPr>
          <w:rFonts w:asciiTheme="minorHAnsi" w:hAnsiTheme="minorHAnsi" w:cstheme="minorHAnsi"/>
        </w:rPr>
      </w:pPr>
      <w:r>
        <w:rPr>
          <w:rFonts w:asciiTheme="minorHAnsi" w:hAnsiTheme="minorHAnsi" w:cstheme="minorHAnsi"/>
        </w:rPr>
        <w:t xml:space="preserve">Assessment </w:t>
      </w:r>
    </w:p>
    <w:p w14:paraId="176F34E6" w14:textId="77777777" w:rsidR="00652592" w:rsidRPr="00C1775B" w:rsidRDefault="00652592" w:rsidP="00652592">
      <w:pPr>
        <w:spacing w:before="100" w:beforeAutospacing="1" w:after="100" w:afterAutospacing="1"/>
        <w:rPr>
          <w:rFonts w:asciiTheme="minorHAnsi" w:hAnsiTheme="minorHAnsi" w:cstheme="minorHAnsi"/>
          <w:color w:val="000000"/>
        </w:rPr>
      </w:pPr>
      <w:r w:rsidRPr="00652592">
        <w:rPr>
          <w:rFonts w:asciiTheme="minorHAnsi" w:hAnsiTheme="minorHAnsi" w:cstheme="minorHAnsi"/>
          <w:color w:val="000000"/>
        </w:rPr>
        <w:t>Final marks will be based upon two major components:</w:t>
      </w:r>
    </w:p>
    <w:p w14:paraId="62C7BE2A" w14:textId="09DAED31" w:rsidR="00652592" w:rsidRPr="00C1775B" w:rsidRDefault="00652592" w:rsidP="00652592">
      <w:pPr>
        <w:pStyle w:val="ListParagraph"/>
        <w:numPr>
          <w:ilvl w:val="0"/>
          <w:numId w:val="40"/>
        </w:numPr>
        <w:spacing w:before="100" w:beforeAutospacing="1" w:after="100" w:afterAutospacing="1"/>
        <w:rPr>
          <w:rFonts w:asciiTheme="minorHAnsi" w:hAnsiTheme="minorHAnsi" w:cstheme="minorHAnsi"/>
          <w:color w:val="000000"/>
        </w:rPr>
      </w:pPr>
      <w:r w:rsidRPr="00C1775B">
        <w:rPr>
          <w:rFonts w:asciiTheme="minorHAnsi" w:hAnsiTheme="minorHAnsi" w:cstheme="minorHAnsi"/>
          <w:b/>
          <w:bCs/>
          <w:color w:val="000000"/>
        </w:rPr>
        <w:lastRenderedPageBreak/>
        <w:t>Thesis</w:t>
      </w:r>
      <w:r w:rsidR="00C1775B" w:rsidRPr="00C1775B">
        <w:rPr>
          <w:rFonts w:asciiTheme="minorHAnsi" w:hAnsiTheme="minorHAnsi" w:cstheme="minorHAnsi"/>
          <w:b/>
          <w:bCs/>
          <w:color w:val="000000"/>
        </w:rPr>
        <w:t xml:space="preserve"> (40%)</w:t>
      </w:r>
      <w:r w:rsidRPr="00C1775B">
        <w:rPr>
          <w:rFonts w:asciiTheme="minorHAnsi" w:hAnsiTheme="minorHAnsi" w:cstheme="minorHAnsi"/>
          <w:color w:val="000000"/>
        </w:rPr>
        <w:t>: The final thesis should be 15-30 pages in length. It should be written in LaTeX, or a professional document preparation system appropriate for the presentation of scientific material. At a minimum, there should be an abstract, an introduction, and a bibliography.</w:t>
      </w:r>
    </w:p>
    <w:p w14:paraId="2ECA31C4" w14:textId="38B8DE9E" w:rsidR="00C1775B" w:rsidRDefault="00C1775B" w:rsidP="00C1775B">
      <w:pPr>
        <w:pStyle w:val="ListParagraph"/>
        <w:numPr>
          <w:ilvl w:val="0"/>
          <w:numId w:val="40"/>
        </w:numPr>
        <w:spacing w:before="100" w:beforeAutospacing="1" w:after="100" w:afterAutospacing="1"/>
        <w:rPr>
          <w:rFonts w:asciiTheme="minorHAnsi" w:hAnsiTheme="minorHAnsi" w:cstheme="minorHAnsi"/>
          <w:color w:val="000000"/>
        </w:rPr>
      </w:pPr>
      <w:r w:rsidRPr="00C1775B">
        <w:rPr>
          <w:rFonts w:asciiTheme="minorHAnsi" w:hAnsiTheme="minorHAnsi" w:cstheme="minorHAnsi"/>
          <w:b/>
          <w:bCs/>
          <w:lang w:val="en-CA"/>
        </w:rPr>
        <w:t>Bi-weekly reports (40%):</w:t>
      </w:r>
      <w:r w:rsidRPr="00C1775B">
        <w:rPr>
          <w:rFonts w:asciiTheme="minorHAnsi" w:hAnsiTheme="minorHAnsi" w:cstheme="minorHAnsi"/>
          <w:lang w:val="en-CA"/>
        </w:rPr>
        <w:t xml:space="preserve"> Student will </w:t>
      </w:r>
      <w:r w:rsidRPr="00C1775B">
        <w:rPr>
          <w:rFonts w:asciiTheme="minorHAnsi" w:hAnsiTheme="minorHAnsi" w:cstheme="minorHAnsi"/>
          <w:color w:val="000000"/>
        </w:rPr>
        <w:t xml:space="preserve">write </w:t>
      </w:r>
      <w:r w:rsidR="008A60D6">
        <w:rPr>
          <w:rFonts w:asciiTheme="minorHAnsi" w:hAnsiTheme="minorHAnsi" w:cstheme="minorHAnsi"/>
          <w:color w:val="000000"/>
        </w:rPr>
        <w:t>1-2</w:t>
      </w:r>
      <w:r w:rsidRPr="00C1775B">
        <w:rPr>
          <w:rFonts w:asciiTheme="minorHAnsi" w:hAnsiTheme="minorHAnsi" w:cstheme="minorHAnsi"/>
          <w:color w:val="000000"/>
        </w:rPr>
        <w:t xml:space="preserve"> pages of report bi-weekly and submitting computational solutions through GitHub</w:t>
      </w:r>
      <w:r w:rsidR="00D60CFC">
        <w:rPr>
          <w:rFonts w:asciiTheme="minorHAnsi" w:hAnsiTheme="minorHAnsi" w:cstheme="minorHAnsi"/>
          <w:color w:val="000000"/>
        </w:rPr>
        <w:t>.</w:t>
      </w:r>
    </w:p>
    <w:p w14:paraId="5DBFACD4" w14:textId="2402584D" w:rsidR="00D60CFC" w:rsidRPr="00D60CFC" w:rsidRDefault="008A60D6" w:rsidP="00D60CFC">
      <w:pPr>
        <w:pStyle w:val="ListParagraph"/>
        <w:numPr>
          <w:ilvl w:val="1"/>
          <w:numId w:val="40"/>
        </w:numPr>
        <w:spacing w:before="100" w:beforeAutospacing="1" w:after="100" w:afterAutospacing="1"/>
        <w:rPr>
          <w:rFonts w:asciiTheme="minorHAnsi" w:hAnsiTheme="minorHAnsi" w:cstheme="minorHAnsi"/>
          <w:color w:val="000000"/>
        </w:rPr>
      </w:pPr>
      <w:r>
        <w:rPr>
          <w:rFonts w:asciiTheme="minorHAnsi" w:hAnsiTheme="minorHAnsi" w:cstheme="minorHAnsi"/>
          <w:lang w:val="en-CA"/>
        </w:rPr>
        <w:t xml:space="preserve">Eight - </w:t>
      </w:r>
      <w:r w:rsidR="00D60CFC">
        <w:rPr>
          <w:rFonts w:asciiTheme="minorHAnsi" w:hAnsiTheme="minorHAnsi" w:cstheme="minorHAnsi"/>
          <w:lang w:val="en-CA"/>
        </w:rPr>
        <w:t>Ten</w:t>
      </w:r>
      <w:r w:rsidR="00D60CFC" w:rsidRPr="00D60CFC">
        <w:rPr>
          <w:rFonts w:asciiTheme="minorHAnsi" w:hAnsiTheme="minorHAnsi" w:cstheme="minorHAnsi"/>
          <w:lang w:val="en-CA"/>
        </w:rPr>
        <w:t xml:space="preserve"> report</w:t>
      </w:r>
      <w:r w:rsidR="00D60CFC">
        <w:rPr>
          <w:rFonts w:asciiTheme="minorHAnsi" w:hAnsiTheme="minorHAnsi" w:cstheme="minorHAnsi"/>
          <w:lang w:val="en-CA"/>
        </w:rPr>
        <w:t>s (two terms)</w:t>
      </w:r>
      <w:r w:rsidR="00D60CFC" w:rsidRPr="00D60CFC">
        <w:rPr>
          <w:rFonts w:asciiTheme="minorHAnsi" w:hAnsiTheme="minorHAnsi" w:cstheme="minorHAnsi"/>
          <w:lang w:val="en-CA"/>
        </w:rPr>
        <w:t xml:space="preserve"> each weigh </w:t>
      </w:r>
      <w:r>
        <w:rPr>
          <w:rFonts w:asciiTheme="minorHAnsi" w:hAnsiTheme="minorHAnsi" w:cstheme="minorHAnsi"/>
          <w:lang w:val="en-CA"/>
        </w:rPr>
        <w:t xml:space="preserve">5% - </w:t>
      </w:r>
      <w:r w:rsidR="00D60CFC">
        <w:rPr>
          <w:rFonts w:asciiTheme="minorHAnsi" w:hAnsiTheme="minorHAnsi" w:cstheme="minorHAnsi"/>
          <w:lang w:val="en-CA"/>
        </w:rPr>
        <w:t>4</w:t>
      </w:r>
      <w:r w:rsidR="00D60CFC" w:rsidRPr="00D60CFC">
        <w:rPr>
          <w:rFonts w:asciiTheme="minorHAnsi" w:hAnsiTheme="minorHAnsi" w:cstheme="minorHAnsi"/>
          <w:lang w:val="en-CA"/>
        </w:rPr>
        <w:t xml:space="preserve">%. </w:t>
      </w:r>
    </w:p>
    <w:p w14:paraId="61BFFD55" w14:textId="74B985A1" w:rsidR="00652592" w:rsidRPr="00C1775B" w:rsidRDefault="00652592" w:rsidP="00652592">
      <w:pPr>
        <w:pStyle w:val="ListParagraph"/>
        <w:numPr>
          <w:ilvl w:val="0"/>
          <w:numId w:val="40"/>
        </w:numPr>
        <w:spacing w:before="100" w:beforeAutospacing="1" w:after="100" w:afterAutospacing="1"/>
        <w:rPr>
          <w:rFonts w:asciiTheme="minorHAnsi" w:hAnsiTheme="minorHAnsi" w:cstheme="minorHAnsi"/>
          <w:color w:val="000000"/>
        </w:rPr>
      </w:pPr>
      <w:r w:rsidRPr="00C1775B">
        <w:rPr>
          <w:rFonts w:asciiTheme="minorHAnsi" w:hAnsiTheme="minorHAnsi" w:cstheme="minorHAnsi"/>
          <w:b/>
          <w:bCs/>
          <w:color w:val="000000"/>
        </w:rPr>
        <w:t>Presentation</w:t>
      </w:r>
      <w:r w:rsidR="00C1775B" w:rsidRPr="00C1775B">
        <w:rPr>
          <w:rFonts w:asciiTheme="minorHAnsi" w:hAnsiTheme="minorHAnsi" w:cstheme="minorHAnsi"/>
          <w:b/>
          <w:bCs/>
          <w:color w:val="000000"/>
        </w:rPr>
        <w:t xml:space="preserve"> (20%)</w:t>
      </w:r>
      <w:r w:rsidRPr="00C1775B">
        <w:rPr>
          <w:rFonts w:asciiTheme="minorHAnsi" w:hAnsiTheme="minorHAnsi" w:cstheme="minorHAnsi"/>
          <w:color w:val="000000"/>
        </w:rPr>
        <w:t xml:space="preserve">: There will be a forum during the April </w:t>
      </w:r>
      <w:r w:rsidRPr="00C1775B">
        <w:rPr>
          <w:rFonts w:asciiTheme="minorHAnsi" w:hAnsiTheme="minorHAnsi" w:cstheme="minorHAnsi"/>
          <w:color w:val="000000"/>
        </w:rPr>
        <w:t xml:space="preserve">2023 </w:t>
      </w:r>
      <w:r w:rsidRPr="00C1775B">
        <w:rPr>
          <w:rFonts w:asciiTheme="minorHAnsi" w:hAnsiTheme="minorHAnsi" w:cstheme="minorHAnsi"/>
          <w:color w:val="000000"/>
        </w:rPr>
        <w:t>final exam period, within seven days of the end of classes, in which all students writing a senior research project in the department will give a final presentation. Specific details will be determined by that year's examining committee, but presentations of 15 minutes are suggested.</w:t>
      </w:r>
    </w:p>
    <w:p w14:paraId="1DB4DDD4" w14:textId="77777777" w:rsidR="00C1775B" w:rsidRPr="00C1775B" w:rsidRDefault="00C1775B" w:rsidP="00C1775B">
      <w:pPr>
        <w:pStyle w:val="ListParagraph"/>
        <w:spacing w:before="100" w:beforeAutospacing="1" w:after="100" w:afterAutospacing="1"/>
        <w:rPr>
          <w:rFonts w:asciiTheme="minorHAnsi" w:hAnsiTheme="minorHAnsi" w:cstheme="minorHAnsi"/>
          <w:color w:val="000000"/>
        </w:rPr>
      </w:pPr>
    </w:p>
    <w:p w14:paraId="40917225" w14:textId="674FCB27" w:rsidR="00685250" w:rsidRPr="00332CF8" w:rsidRDefault="00C1775B" w:rsidP="00332CF8">
      <w:pPr>
        <w:pStyle w:val="ListParagraph"/>
        <w:spacing w:before="100" w:beforeAutospacing="1" w:after="100" w:afterAutospacing="1"/>
        <w:rPr>
          <w:rFonts w:asciiTheme="minorHAnsi" w:hAnsiTheme="minorHAnsi" w:cstheme="minorHAnsi"/>
          <w:color w:val="000000"/>
        </w:rPr>
      </w:pPr>
      <w:r w:rsidRPr="00C1775B">
        <w:rPr>
          <w:rFonts w:asciiTheme="minorHAnsi" w:hAnsiTheme="minorHAnsi" w:cstheme="minorHAnsi"/>
          <w:color w:val="000000"/>
        </w:rPr>
        <w:t xml:space="preserve">The final marks will be given by an examining committee of at least three faculty members which consists of </w:t>
      </w:r>
      <w:proofErr w:type="gramStart"/>
      <w:r w:rsidRPr="00C1775B">
        <w:rPr>
          <w:rFonts w:asciiTheme="minorHAnsi" w:hAnsiTheme="minorHAnsi" w:cstheme="minorHAnsi"/>
          <w:color w:val="000000"/>
        </w:rPr>
        <w:t>all of</w:t>
      </w:r>
      <w:proofErr w:type="gramEnd"/>
      <w:r w:rsidRPr="00C1775B">
        <w:rPr>
          <w:rFonts w:asciiTheme="minorHAnsi" w:hAnsiTheme="minorHAnsi" w:cstheme="minorHAnsi"/>
          <w:color w:val="000000"/>
        </w:rPr>
        <w:t xml:space="preserve"> the supervisors of the Math 4P06/Stats 4T06 students in that </w:t>
      </w:r>
      <w:r w:rsidRPr="00C1775B">
        <w:rPr>
          <w:rFonts w:asciiTheme="minorHAnsi" w:hAnsiTheme="minorHAnsi" w:cstheme="minorHAnsi"/>
          <w:color w:val="000000"/>
        </w:rPr>
        <w:t>year and</w:t>
      </w:r>
      <w:r w:rsidRPr="00C1775B">
        <w:rPr>
          <w:rFonts w:asciiTheme="minorHAnsi" w:hAnsiTheme="minorHAnsi" w:cstheme="minorHAnsi"/>
          <w:color w:val="000000"/>
        </w:rPr>
        <w:t xml:space="preserve"> chaired by the associate chair (undergraduate). If this description does not provide enough people, additional members will be co-opted by the associate chair. The presentation will count for 20% of the final mark. The distribution of the remaining 80% will be at the discretion of the supervisor; 40% for coursework and 40% for the thesis is suggested. The student must receive</w:t>
      </w:r>
      <w:r w:rsidRPr="00C1775B">
        <w:rPr>
          <w:rFonts w:asciiTheme="minorHAnsi" w:hAnsiTheme="minorHAnsi" w:cstheme="minorHAnsi"/>
          <w:color w:val="000000"/>
        </w:rPr>
        <w:t xml:space="preserve"> </w:t>
      </w:r>
      <w:r w:rsidRPr="00C1775B">
        <w:rPr>
          <w:rFonts w:asciiTheme="minorHAnsi" w:hAnsiTheme="minorHAnsi" w:cstheme="minorHAnsi"/>
          <w:color w:val="000000"/>
        </w:rPr>
        <w:t xml:space="preserve">a passing mark for the thesis </w:t>
      </w:r>
      <w:proofErr w:type="gramStart"/>
      <w:r w:rsidRPr="00C1775B">
        <w:rPr>
          <w:rFonts w:asciiTheme="minorHAnsi" w:hAnsiTheme="minorHAnsi" w:cstheme="minorHAnsi"/>
          <w:color w:val="000000"/>
        </w:rPr>
        <w:t>in order to</w:t>
      </w:r>
      <w:proofErr w:type="gramEnd"/>
      <w:r w:rsidRPr="00C1775B">
        <w:rPr>
          <w:rFonts w:asciiTheme="minorHAnsi" w:hAnsiTheme="minorHAnsi" w:cstheme="minorHAnsi"/>
          <w:color w:val="000000"/>
        </w:rPr>
        <w:t xml:space="preserve"> pass the course overall.</w:t>
      </w:r>
      <w:bookmarkStart w:id="7" w:name="_Hlk45875128"/>
      <w:bookmarkStart w:id="8" w:name="_Hlk45735870"/>
      <w:bookmarkEnd w:id="6"/>
    </w:p>
    <w:p w14:paraId="6385574E" w14:textId="768115CF" w:rsidR="0047408F" w:rsidRDefault="0047408F" w:rsidP="0047408F">
      <w:pPr>
        <w:pStyle w:val="Heading2"/>
        <w:rPr>
          <w:rFonts w:asciiTheme="minorHAnsi" w:hAnsiTheme="minorHAnsi" w:cstheme="minorHAnsi"/>
        </w:rPr>
      </w:pPr>
      <w:r>
        <w:rPr>
          <w:rFonts w:asciiTheme="minorHAnsi" w:hAnsiTheme="minorHAnsi" w:cstheme="minorHAnsi"/>
        </w:rPr>
        <w:t xml:space="preserve">Timelines </w:t>
      </w:r>
    </w:p>
    <w:p w14:paraId="221E4C8D" w14:textId="4221C1BE" w:rsidR="0047408F" w:rsidRPr="0047408F" w:rsidRDefault="0047408F" w:rsidP="0047408F">
      <w:pPr>
        <w:pStyle w:val="Heading2"/>
        <w:rPr>
          <w:rFonts w:asciiTheme="minorHAnsi" w:hAnsiTheme="minorHAnsi" w:cstheme="minorHAnsi"/>
          <w:b w:val="0"/>
          <w:bCs w:val="0"/>
          <w:sz w:val="24"/>
          <w:szCs w:val="24"/>
        </w:rPr>
      </w:pPr>
      <w:r w:rsidRPr="008A60D6">
        <w:rPr>
          <w:rFonts w:asciiTheme="minorHAnsi" w:hAnsiTheme="minorHAnsi" w:cstheme="minorHAnsi"/>
          <w:sz w:val="24"/>
          <w:szCs w:val="24"/>
        </w:rPr>
        <w:t>December 1, 2022 (approximately):</w:t>
      </w:r>
      <w:r w:rsidRPr="0047408F">
        <w:rPr>
          <w:rFonts w:asciiTheme="minorHAnsi" w:hAnsiTheme="minorHAnsi" w:cstheme="minorHAnsi"/>
          <w:b w:val="0"/>
          <w:bCs w:val="0"/>
          <w:sz w:val="24"/>
          <w:szCs w:val="24"/>
        </w:rPr>
        <w:t xml:space="preserve"> </w:t>
      </w:r>
      <w:r w:rsidRPr="0047408F">
        <w:rPr>
          <w:rFonts w:asciiTheme="minorHAnsi" w:hAnsiTheme="minorHAnsi" w:cstheme="minorHAnsi"/>
          <w:b w:val="0"/>
          <w:bCs w:val="0"/>
          <w:color w:val="000000"/>
          <w:sz w:val="24"/>
          <w:szCs w:val="24"/>
        </w:rPr>
        <w:t xml:space="preserve">Before the end of the December exam period, the student must submit a midterm report to the supervisor and the associate chair. The midterm report should detail the material covered so </w:t>
      </w:r>
      <w:r w:rsidRPr="0047408F">
        <w:rPr>
          <w:rFonts w:asciiTheme="minorHAnsi" w:hAnsiTheme="minorHAnsi" w:cstheme="minorHAnsi"/>
          <w:b w:val="0"/>
          <w:bCs w:val="0"/>
          <w:color w:val="000000"/>
          <w:sz w:val="24"/>
          <w:szCs w:val="24"/>
        </w:rPr>
        <w:t>far and</w:t>
      </w:r>
      <w:r w:rsidRPr="0047408F">
        <w:rPr>
          <w:rFonts w:asciiTheme="minorHAnsi" w:hAnsiTheme="minorHAnsi" w:cstheme="minorHAnsi"/>
          <w:b w:val="0"/>
          <w:bCs w:val="0"/>
          <w:color w:val="000000"/>
          <w:sz w:val="24"/>
          <w:szCs w:val="24"/>
        </w:rPr>
        <w:t xml:space="preserve"> give a proposed outline of the thesis. If the midterm report is not submitted, the student will be disqualified from continuing with the course.</w:t>
      </w:r>
    </w:p>
    <w:p w14:paraId="258914F5" w14:textId="77777777" w:rsidR="0047408F" w:rsidRPr="0047408F" w:rsidRDefault="0047408F" w:rsidP="0047408F">
      <w:pPr>
        <w:pStyle w:val="Heading2"/>
        <w:rPr>
          <w:rFonts w:asciiTheme="minorHAnsi" w:hAnsiTheme="minorHAnsi" w:cstheme="minorHAnsi"/>
          <w:b w:val="0"/>
          <w:bCs w:val="0"/>
          <w:color w:val="000000"/>
          <w:sz w:val="24"/>
          <w:szCs w:val="24"/>
        </w:rPr>
      </w:pPr>
      <w:r w:rsidRPr="008A60D6">
        <w:rPr>
          <w:rFonts w:asciiTheme="minorHAnsi" w:hAnsiTheme="minorHAnsi" w:cstheme="minorHAnsi"/>
          <w:sz w:val="24"/>
          <w:szCs w:val="24"/>
        </w:rPr>
        <w:t>February</w:t>
      </w:r>
      <w:r w:rsidRPr="008A60D6">
        <w:rPr>
          <w:rFonts w:asciiTheme="minorHAnsi" w:hAnsiTheme="minorHAnsi" w:cstheme="minorHAnsi"/>
          <w:sz w:val="24"/>
          <w:szCs w:val="24"/>
        </w:rPr>
        <w:t xml:space="preserve"> 1</w:t>
      </w:r>
      <w:r w:rsidRPr="008A60D6">
        <w:rPr>
          <w:rFonts w:asciiTheme="minorHAnsi" w:hAnsiTheme="minorHAnsi" w:cstheme="minorHAnsi"/>
          <w:sz w:val="24"/>
          <w:szCs w:val="24"/>
        </w:rPr>
        <w:t>5, 2023</w:t>
      </w:r>
      <w:r w:rsidRPr="008A60D6">
        <w:rPr>
          <w:rFonts w:asciiTheme="minorHAnsi" w:hAnsiTheme="minorHAnsi" w:cstheme="minorHAnsi"/>
          <w:sz w:val="24"/>
          <w:szCs w:val="24"/>
        </w:rPr>
        <w:t xml:space="preserve"> (approximately):</w:t>
      </w:r>
      <w:r w:rsidRPr="0047408F">
        <w:rPr>
          <w:rFonts w:asciiTheme="minorHAnsi" w:hAnsiTheme="minorHAnsi" w:cstheme="minorHAnsi"/>
          <w:b w:val="0"/>
          <w:bCs w:val="0"/>
          <w:sz w:val="24"/>
          <w:szCs w:val="24"/>
        </w:rPr>
        <w:t xml:space="preserve"> </w:t>
      </w:r>
      <w:r w:rsidRPr="0047408F">
        <w:rPr>
          <w:rFonts w:asciiTheme="minorHAnsi" w:hAnsiTheme="minorHAnsi" w:cstheme="minorHAnsi"/>
          <w:b w:val="0"/>
          <w:bCs w:val="0"/>
          <w:color w:val="000000"/>
          <w:sz w:val="24"/>
          <w:szCs w:val="24"/>
        </w:rPr>
        <w:t>The student should submit a preliminary draft of the thesis. The supervisor should read and comment on the draft within two weeks.</w:t>
      </w:r>
    </w:p>
    <w:p w14:paraId="634E812D" w14:textId="77777777" w:rsidR="0047408F" w:rsidRPr="0047408F" w:rsidRDefault="0047408F" w:rsidP="0047408F">
      <w:pPr>
        <w:pStyle w:val="Heading2"/>
        <w:rPr>
          <w:rFonts w:asciiTheme="minorHAnsi" w:hAnsiTheme="minorHAnsi" w:cstheme="minorHAnsi"/>
          <w:b w:val="0"/>
          <w:bCs w:val="0"/>
          <w:color w:val="000000"/>
          <w:sz w:val="24"/>
          <w:szCs w:val="24"/>
        </w:rPr>
      </w:pPr>
      <w:r w:rsidRPr="008A60D6">
        <w:rPr>
          <w:rFonts w:asciiTheme="minorHAnsi" w:hAnsiTheme="minorHAnsi" w:cstheme="minorHAnsi"/>
          <w:sz w:val="24"/>
          <w:szCs w:val="24"/>
        </w:rPr>
        <w:t>March 5, 2023</w:t>
      </w:r>
      <w:r w:rsidRPr="008A60D6">
        <w:rPr>
          <w:rFonts w:asciiTheme="minorHAnsi" w:hAnsiTheme="minorHAnsi" w:cstheme="minorHAnsi"/>
          <w:sz w:val="24"/>
          <w:szCs w:val="24"/>
        </w:rPr>
        <w:t xml:space="preserve"> (approximately):</w:t>
      </w:r>
      <w:r w:rsidRPr="0047408F">
        <w:rPr>
          <w:rFonts w:asciiTheme="minorHAnsi" w:hAnsiTheme="minorHAnsi" w:cstheme="minorHAnsi"/>
          <w:b w:val="0"/>
          <w:bCs w:val="0"/>
          <w:sz w:val="24"/>
          <w:szCs w:val="24"/>
        </w:rPr>
        <w:t xml:space="preserve"> </w:t>
      </w:r>
      <w:r w:rsidRPr="0047408F">
        <w:rPr>
          <w:rFonts w:asciiTheme="minorHAnsi" w:hAnsiTheme="minorHAnsi" w:cstheme="minorHAnsi"/>
          <w:b w:val="0"/>
          <w:bCs w:val="0"/>
          <w:color w:val="000000"/>
          <w:sz w:val="24"/>
          <w:szCs w:val="24"/>
        </w:rPr>
        <w:t xml:space="preserve">The thesis should be mostly </w:t>
      </w:r>
      <w:proofErr w:type="gramStart"/>
      <w:r w:rsidRPr="0047408F">
        <w:rPr>
          <w:rFonts w:asciiTheme="minorHAnsi" w:hAnsiTheme="minorHAnsi" w:cstheme="minorHAnsi"/>
          <w:b w:val="0"/>
          <w:bCs w:val="0"/>
          <w:color w:val="000000"/>
          <w:sz w:val="24"/>
          <w:szCs w:val="24"/>
        </w:rPr>
        <w:t>completed</w:t>
      </w:r>
      <w:proofErr w:type="gramEnd"/>
      <w:r w:rsidRPr="0047408F">
        <w:rPr>
          <w:rFonts w:asciiTheme="minorHAnsi" w:hAnsiTheme="minorHAnsi" w:cstheme="minorHAnsi"/>
          <w:b w:val="0"/>
          <w:bCs w:val="0"/>
          <w:color w:val="000000"/>
          <w:sz w:val="24"/>
          <w:szCs w:val="24"/>
        </w:rPr>
        <w:t xml:space="preserve"> and the student should start work on the presentation. The final version of the thesis should be submitted on a date agreed between student and supervisor, but in time for a final grade to be submitted to the department within two days of the presentations.</w:t>
      </w:r>
    </w:p>
    <w:p w14:paraId="655DED8E" w14:textId="520C6924" w:rsidR="0047408F" w:rsidRPr="0047408F" w:rsidRDefault="0047408F" w:rsidP="0047408F">
      <w:pPr>
        <w:pStyle w:val="Heading2"/>
        <w:rPr>
          <w:rFonts w:asciiTheme="minorHAnsi" w:hAnsiTheme="minorHAnsi" w:cstheme="minorHAnsi"/>
          <w:b w:val="0"/>
          <w:bCs w:val="0"/>
          <w:sz w:val="24"/>
          <w:szCs w:val="24"/>
        </w:rPr>
      </w:pPr>
      <w:r w:rsidRPr="008A60D6">
        <w:rPr>
          <w:rFonts w:asciiTheme="minorHAnsi" w:hAnsiTheme="minorHAnsi" w:cstheme="minorHAnsi"/>
          <w:sz w:val="24"/>
          <w:szCs w:val="24"/>
        </w:rPr>
        <w:t>April 15, 2022</w:t>
      </w:r>
      <w:r w:rsidRPr="008A60D6">
        <w:rPr>
          <w:rFonts w:asciiTheme="minorHAnsi" w:hAnsiTheme="minorHAnsi" w:cstheme="minorHAnsi"/>
          <w:sz w:val="24"/>
          <w:szCs w:val="24"/>
        </w:rPr>
        <w:t xml:space="preserve"> (approximately):</w:t>
      </w:r>
      <w:r w:rsidRPr="0047408F">
        <w:rPr>
          <w:rFonts w:asciiTheme="minorHAnsi" w:hAnsiTheme="minorHAnsi" w:cstheme="minorHAnsi"/>
          <w:b w:val="0"/>
          <w:bCs w:val="0"/>
          <w:sz w:val="24"/>
          <w:szCs w:val="24"/>
        </w:rPr>
        <w:t xml:space="preserve"> </w:t>
      </w:r>
      <w:r w:rsidRPr="0047408F">
        <w:rPr>
          <w:rFonts w:asciiTheme="minorHAnsi" w:hAnsiTheme="minorHAnsi" w:cstheme="minorHAnsi"/>
          <w:b w:val="0"/>
          <w:bCs w:val="0"/>
          <w:color w:val="000000"/>
          <w:sz w:val="24"/>
          <w:szCs w:val="24"/>
        </w:rPr>
        <w:t>Students give their final presentations.</w:t>
      </w:r>
    </w:p>
    <w:p w14:paraId="5DB175C1" w14:textId="08EBA3D8" w:rsidR="00D44C91" w:rsidRPr="00EE3F03" w:rsidRDefault="006072D6" w:rsidP="00455742">
      <w:pPr>
        <w:pStyle w:val="Heading2"/>
        <w:rPr>
          <w:rFonts w:asciiTheme="minorHAnsi" w:hAnsiTheme="minorHAnsi" w:cstheme="minorHAnsi"/>
          <w:color w:val="000000"/>
        </w:rPr>
      </w:pPr>
      <w:r w:rsidRPr="00EE3F03">
        <w:rPr>
          <w:rFonts w:asciiTheme="minorHAnsi" w:hAnsiTheme="minorHAnsi" w:cstheme="minorHAnsi"/>
        </w:rPr>
        <w:t>Requests for Relief for Missed Academic Term Work</w:t>
      </w:r>
      <w:bookmarkEnd w:id="7"/>
      <w:r w:rsidRPr="00EE3F03">
        <w:rPr>
          <w:rFonts w:asciiTheme="minorHAnsi" w:hAnsiTheme="minorHAnsi" w:cstheme="minorHAnsi"/>
        </w:rPr>
        <w:t xml:space="preserve"> </w:t>
      </w:r>
    </w:p>
    <w:p w14:paraId="313F2B87" w14:textId="6939D265" w:rsidR="000A001C" w:rsidRPr="008A60D6" w:rsidRDefault="00D60CFC" w:rsidP="00F52CB0">
      <w:pPr>
        <w:contextualSpacing/>
        <w:rPr>
          <w:rFonts w:asciiTheme="minorHAnsi" w:hAnsiTheme="minorHAnsi" w:cstheme="minorHAnsi"/>
        </w:rPr>
      </w:pPr>
      <w:r w:rsidRPr="008A60D6">
        <w:rPr>
          <w:rFonts w:asciiTheme="minorHAnsi" w:hAnsiTheme="minorHAnsi" w:cstheme="minorHAnsi"/>
          <w:color w:val="000000"/>
        </w:rPr>
        <w:t>McMaster Student Absence Form (MSAF): In the event of an absence for medical or other reasons, students should review and follow the Academic Regulation in the Undergraduate Calendar “Requests for Relief for Missed Academic Term Work”.</w:t>
      </w:r>
    </w:p>
    <w:p w14:paraId="09E1954D" w14:textId="77777777" w:rsidR="008A60D6" w:rsidRDefault="008A60D6" w:rsidP="00F52CB0">
      <w:pPr>
        <w:contextualSpacing/>
        <w:rPr>
          <w:rFonts w:asciiTheme="minorHAnsi" w:hAnsiTheme="minorHAnsi" w:cstheme="minorHAnsi"/>
          <w:b/>
          <w:bCs/>
        </w:rPr>
      </w:pPr>
    </w:p>
    <w:p w14:paraId="423AAE7F" w14:textId="2741297E" w:rsidR="000A001C" w:rsidRPr="008A60D6" w:rsidRDefault="000A001C" w:rsidP="00F52CB0">
      <w:pPr>
        <w:contextualSpacing/>
        <w:rPr>
          <w:rFonts w:asciiTheme="minorHAnsi" w:hAnsiTheme="minorHAnsi" w:cstheme="minorHAnsi"/>
          <w:b/>
          <w:bCs/>
        </w:rPr>
      </w:pPr>
      <w:r w:rsidRPr="008A60D6">
        <w:rPr>
          <w:rFonts w:asciiTheme="minorHAnsi" w:hAnsiTheme="minorHAnsi" w:cstheme="minorHAnsi"/>
          <w:b/>
          <w:bCs/>
        </w:rPr>
        <w:t>MSAF Course Specific Information</w:t>
      </w:r>
    </w:p>
    <w:p w14:paraId="45A5E890" w14:textId="08D7C238" w:rsidR="000A001C" w:rsidRPr="008A60D6" w:rsidRDefault="000A001C" w:rsidP="00F52CB0">
      <w:pPr>
        <w:contextualSpacing/>
        <w:rPr>
          <w:rFonts w:asciiTheme="minorHAnsi" w:hAnsiTheme="minorHAnsi" w:cstheme="minorHAnsi"/>
        </w:rPr>
      </w:pPr>
    </w:p>
    <w:p w14:paraId="58429304" w14:textId="698D5045" w:rsidR="000A001C" w:rsidRPr="008A60D6" w:rsidRDefault="000A001C" w:rsidP="00F52CB0">
      <w:pPr>
        <w:contextualSpacing/>
        <w:rPr>
          <w:rFonts w:asciiTheme="minorHAnsi" w:hAnsiTheme="minorHAnsi" w:cstheme="minorHAnsi"/>
        </w:rPr>
      </w:pPr>
      <w:r w:rsidRPr="008A60D6">
        <w:rPr>
          <w:rFonts w:asciiTheme="minorHAnsi" w:hAnsiTheme="minorHAnsi" w:cstheme="minorHAnsi"/>
        </w:rPr>
        <w:t>Absences for a longer duration or for other reasons must be reported to your Faculty/Program office, with documentation, and relief from term work may not necessarily be granted. Please note that the MSAF may not be used for any part of the project work.</w:t>
      </w:r>
    </w:p>
    <w:p w14:paraId="6D4D4925" w14:textId="48FC07BA" w:rsidR="000A001C" w:rsidRPr="008A60D6" w:rsidRDefault="000A001C" w:rsidP="00F52CB0">
      <w:pPr>
        <w:contextualSpacing/>
        <w:rPr>
          <w:rFonts w:asciiTheme="minorHAnsi" w:hAnsiTheme="minorHAnsi" w:cstheme="minorHAnsi"/>
        </w:rPr>
      </w:pPr>
    </w:p>
    <w:p w14:paraId="07C14B02" w14:textId="4400BFE5" w:rsidR="000A001C" w:rsidRPr="008A60D6" w:rsidRDefault="00894470" w:rsidP="00F52CB0">
      <w:pPr>
        <w:contextualSpacing/>
        <w:rPr>
          <w:rFonts w:asciiTheme="minorHAnsi" w:hAnsiTheme="minorHAnsi" w:cstheme="minorHAnsi"/>
          <w:b/>
          <w:bCs/>
        </w:rPr>
      </w:pPr>
      <w:r w:rsidRPr="008A60D6">
        <w:rPr>
          <w:rFonts w:asciiTheme="minorHAnsi" w:hAnsiTheme="minorHAnsi" w:cstheme="minorHAnsi"/>
          <w:b/>
          <w:bCs/>
        </w:rPr>
        <w:lastRenderedPageBreak/>
        <w:t>The</w:t>
      </w:r>
      <w:r w:rsidR="000A001C" w:rsidRPr="008A60D6">
        <w:rPr>
          <w:rFonts w:asciiTheme="minorHAnsi" w:hAnsiTheme="minorHAnsi" w:cstheme="minorHAnsi"/>
          <w:b/>
          <w:bCs/>
        </w:rPr>
        <w:t xml:space="preserve"> weight (</w:t>
      </w:r>
      <w:r w:rsidR="008A60D6">
        <w:rPr>
          <w:rFonts w:asciiTheme="minorHAnsi" w:hAnsiTheme="minorHAnsi" w:cstheme="minorHAnsi"/>
          <w:b/>
          <w:bCs/>
        </w:rPr>
        <w:t>4-5</w:t>
      </w:r>
      <w:r w:rsidR="000A001C" w:rsidRPr="008A60D6">
        <w:rPr>
          <w:rFonts w:asciiTheme="minorHAnsi" w:hAnsiTheme="minorHAnsi" w:cstheme="minorHAnsi"/>
          <w:b/>
          <w:bCs/>
        </w:rPr>
        <w:t xml:space="preserve">%) for the missed </w:t>
      </w:r>
      <w:r w:rsidR="008A60D6">
        <w:rPr>
          <w:rFonts w:asciiTheme="minorHAnsi" w:hAnsiTheme="minorHAnsi" w:cstheme="minorHAnsi"/>
          <w:b/>
          <w:bCs/>
        </w:rPr>
        <w:t xml:space="preserve">report </w:t>
      </w:r>
      <w:r w:rsidR="000A001C" w:rsidRPr="008A60D6">
        <w:rPr>
          <w:rFonts w:asciiTheme="minorHAnsi" w:hAnsiTheme="minorHAnsi" w:cstheme="minorHAnsi"/>
          <w:b/>
          <w:bCs/>
        </w:rPr>
        <w:t xml:space="preserve">due to MSAF </w:t>
      </w:r>
      <w:r w:rsidRPr="008A60D6">
        <w:rPr>
          <w:rFonts w:asciiTheme="minorHAnsi" w:hAnsiTheme="minorHAnsi" w:cstheme="minorHAnsi"/>
          <w:b/>
          <w:bCs/>
        </w:rPr>
        <w:t xml:space="preserve">will be used for </w:t>
      </w:r>
      <w:r w:rsidR="000A001C" w:rsidRPr="008A60D6">
        <w:rPr>
          <w:rFonts w:asciiTheme="minorHAnsi" w:hAnsiTheme="minorHAnsi" w:cstheme="minorHAnsi"/>
          <w:b/>
          <w:bCs/>
        </w:rPr>
        <w:t xml:space="preserve">the next </w:t>
      </w:r>
      <w:r w:rsidR="008A60D6">
        <w:rPr>
          <w:rFonts w:asciiTheme="minorHAnsi" w:hAnsiTheme="minorHAnsi" w:cstheme="minorHAnsi"/>
          <w:b/>
          <w:bCs/>
        </w:rPr>
        <w:t>report</w:t>
      </w:r>
      <w:r w:rsidR="000A001C" w:rsidRPr="008A60D6">
        <w:rPr>
          <w:rFonts w:asciiTheme="minorHAnsi" w:hAnsiTheme="minorHAnsi" w:cstheme="minorHAnsi"/>
          <w:b/>
          <w:bCs/>
        </w:rPr>
        <w:t xml:space="preserve"> to calculate the final grade.</w:t>
      </w:r>
      <w:r w:rsidR="006971B3" w:rsidRPr="008A60D6">
        <w:rPr>
          <w:rFonts w:asciiTheme="minorHAnsi" w:hAnsiTheme="minorHAnsi" w:cstheme="minorHAnsi"/>
          <w:b/>
          <w:bCs/>
        </w:rPr>
        <w:t xml:space="preserve"> We will not accept MSAF for </w:t>
      </w:r>
      <w:r w:rsidR="008A60D6">
        <w:rPr>
          <w:rFonts w:asciiTheme="minorHAnsi" w:hAnsiTheme="minorHAnsi" w:cstheme="minorHAnsi"/>
          <w:b/>
          <w:bCs/>
        </w:rPr>
        <w:t>thesis and presentation</w:t>
      </w:r>
      <w:r w:rsidR="006971B3" w:rsidRPr="008A60D6">
        <w:rPr>
          <w:rFonts w:asciiTheme="minorHAnsi" w:hAnsiTheme="minorHAnsi" w:cstheme="minorHAnsi"/>
          <w:b/>
          <w:bCs/>
        </w:rPr>
        <w:t xml:space="preserve">. </w:t>
      </w:r>
    </w:p>
    <w:p w14:paraId="32901506" w14:textId="77777777" w:rsidR="000A001C" w:rsidRPr="000A001C" w:rsidRDefault="000A001C" w:rsidP="00F52CB0">
      <w:pPr>
        <w:contextualSpacing/>
        <w:rPr>
          <w:rFonts w:asciiTheme="minorHAnsi" w:hAnsiTheme="minorHAnsi" w:cstheme="minorHAnsi"/>
          <w:b/>
          <w:bCs/>
        </w:rPr>
      </w:pPr>
    </w:p>
    <w:p w14:paraId="4A0329E5" w14:textId="61C3AE8B" w:rsidR="00D44C91" w:rsidRPr="00EE3F03" w:rsidRDefault="006072D6" w:rsidP="00455742">
      <w:pPr>
        <w:pStyle w:val="Heading2"/>
        <w:rPr>
          <w:rFonts w:asciiTheme="minorHAnsi" w:hAnsiTheme="minorHAnsi" w:cstheme="minorHAnsi"/>
        </w:rPr>
      </w:pPr>
      <w:bookmarkStart w:id="9" w:name="_Hlk45875411"/>
      <w:r w:rsidRPr="00EE3F03">
        <w:rPr>
          <w:rFonts w:asciiTheme="minorHAnsi" w:hAnsiTheme="minorHAnsi" w:cstheme="minorHAnsi"/>
        </w:rPr>
        <w:t xml:space="preserve">Academic Accommodation of Students with Disabilities </w:t>
      </w:r>
    </w:p>
    <w:p w14:paraId="3B45C576" w14:textId="05269E7D" w:rsidR="007213A3" w:rsidRPr="008A60D6" w:rsidRDefault="00D44C91" w:rsidP="00940FBF">
      <w:pPr>
        <w:rPr>
          <w:rFonts w:asciiTheme="minorHAnsi" w:hAnsiTheme="minorHAnsi" w:cstheme="minorHAnsi"/>
        </w:rPr>
      </w:pPr>
      <w:r w:rsidRPr="008A60D6">
        <w:rPr>
          <w:rFonts w:asciiTheme="minorHAnsi" w:hAnsiTheme="minorHAnsi" w:cstheme="minorHAnsi"/>
        </w:rPr>
        <w:t xml:space="preserve">Students with disabilities who require academic accommodation must contact </w:t>
      </w:r>
      <w:hyperlink r:id="rId43" w:history="1">
        <w:r w:rsidRPr="008A60D6">
          <w:rPr>
            <w:rStyle w:val="Hyperlink"/>
            <w:rFonts w:asciiTheme="minorHAnsi" w:hAnsiTheme="minorHAnsi" w:cstheme="minorHAnsi"/>
          </w:rPr>
          <w:t>Student Accessibility Services (SAS</w:t>
        </w:r>
      </w:hyperlink>
      <w:r w:rsidRPr="008A60D6">
        <w:rPr>
          <w:rFonts w:asciiTheme="minorHAnsi" w:hAnsiTheme="minorHAnsi" w:cstheme="minorHAnsi"/>
        </w:rPr>
        <w:t>) at 905-525-9140 ext. 28652 or</w:t>
      </w:r>
      <w:r w:rsidR="001A7923" w:rsidRPr="008A60D6">
        <w:rPr>
          <w:rFonts w:asciiTheme="minorHAnsi" w:hAnsiTheme="minorHAnsi" w:cstheme="minorHAnsi"/>
        </w:rPr>
        <w:t xml:space="preserve"> </w:t>
      </w:r>
      <w:hyperlink r:id="rId44" w:tgtFrame="_blank" w:history="1">
        <w:r w:rsidR="001A7923" w:rsidRPr="008A60D6">
          <w:rPr>
            <w:rStyle w:val="Hyperlink"/>
            <w:rFonts w:asciiTheme="minorHAnsi" w:hAnsiTheme="minorHAnsi" w:cstheme="minorHAnsi"/>
            <w:lang w:val="en-CA"/>
          </w:rPr>
          <w:t>sas@mcmaster.ca</w:t>
        </w:r>
      </w:hyperlink>
      <w:r w:rsidRPr="008A60D6">
        <w:rPr>
          <w:rFonts w:asciiTheme="minorHAnsi" w:hAnsiTheme="minorHAnsi" w:cstheme="minorHAnsi"/>
        </w:rPr>
        <w:t xml:space="preserve"> to make arrangements with a Program Coordinator. For further information, consult McMaster University’s</w:t>
      </w:r>
      <w:r w:rsidR="001A7923" w:rsidRPr="008A60D6">
        <w:rPr>
          <w:rFonts w:asciiTheme="minorHAnsi" w:hAnsiTheme="minorHAnsi" w:cstheme="minorHAnsi"/>
        </w:rPr>
        <w:t xml:space="preserve"> </w:t>
      </w:r>
      <w:hyperlink r:id="rId45" w:history="1">
        <w:r w:rsidR="001A7923" w:rsidRPr="008A60D6">
          <w:rPr>
            <w:rStyle w:val="Hyperlink"/>
            <w:rFonts w:asciiTheme="minorHAnsi" w:hAnsiTheme="minorHAnsi" w:cstheme="minorHAnsi"/>
            <w:i/>
            <w:iCs/>
          </w:rPr>
          <w:t>Academic Accommodation of Students with Disabilities</w:t>
        </w:r>
      </w:hyperlink>
      <w:r w:rsidR="001A7923" w:rsidRPr="008A60D6">
        <w:rPr>
          <w:rFonts w:asciiTheme="minorHAnsi" w:hAnsiTheme="minorHAnsi" w:cstheme="minorHAnsi"/>
        </w:rPr>
        <w:t xml:space="preserve"> </w:t>
      </w:r>
      <w:r w:rsidRPr="008A60D6">
        <w:rPr>
          <w:rFonts w:asciiTheme="minorHAnsi" w:hAnsiTheme="minorHAnsi" w:cstheme="minorHAnsi"/>
        </w:rPr>
        <w:t xml:space="preserve"> policy. </w:t>
      </w:r>
    </w:p>
    <w:p w14:paraId="4915B045" w14:textId="5C9373D7" w:rsidR="00D44C91" w:rsidRPr="00EE3F03" w:rsidRDefault="006072D6" w:rsidP="00455742">
      <w:pPr>
        <w:pStyle w:val="Heading2"/>
        <w:rPr>
          <w:rFonts w:asciiTheme="minorHAnsi" w:hAnsiTheme="minorHAnsi" w:cstheme="minorHAnsi"/>
        </w:rPr>
      </w:pPr>
      <w:r w:rsidRPr="00EE3F03">
        <w:rPr>
          <w:rFonts w:asciiTheme="minorHAnsi" w:hAnsiTheme="minorHAnsi" w:cstheme="minorHAnsi"/>
        </w:rPr>
        <w:t xml:space="preserve">Academic Accommodation </w:t>
      </w:r>
      <w:r w:rsidR="00455742" w:rsidRPr="00EE3F03">
        <w:rPr>
          <w:rFonts w:asciiTheme="minorHAnsi" w:hAnsiTheme="minorHAnsi" w:cstheme="minorHAnsi"/>
        </w:rPr>
        <w:t>f</w:t>
      </w:r>
      <w:r w:rsidRPr="00EE3F03">
        <w:rPr>
          <w:rFonts w:asciiTheme="minorHAnsi" w:hAnsiTheme="minorHAnsi" w:cstheme="minorHAnsi"/>
        </w:rPr>
        <w:t xml:space="preserve">or Religious, Indigenous </w:t>
      </w:r>
      <w:proofErr w:type="gramStart"/>
      <w:r w:rsidRPr="00EE3F03">
        <w:rPr>
          <w:rFonts w:asciiTheme="minorHAnsi" w:hAnsiTheme="minorHAnsi" w:cstheme="minorHAnsi"/>
        </w:rPr>
        <w:t>Or</w:t>
      </w:r>
      <w:proofErr w:type="gramEnd"/>
      <w:r w:rsidRPr="00EE3F03">
        <w:rPr>
          <w:rFonts w:asciiTheme="minorHAnsi" w:hAnsiTheme="minorHAnsi" w:cstheme="minorHAnsi"/>
        </w:rPr>
        <w:t xml:space="preserve"> Spiritual Observances (</w:t>
      </w:r>
      <w:proofErr w:type="spellStart"/>
      <w:r w:rsidRPr="00EE3F03">
        <w:rPr>
          <w:rFonts w:asciiTheme="minorHAnsi" w:hAnsiTheme="minorHAnsi" w:cstheme="minorHAnsi"/>
        </w:rPr>
        <w:t>Riso</w:t>
      </w:r>
      <w:proofErr w:type="spellEnd"/>
      <w:r w:rsidRPr="00EE3F03">
        <w:rPr>
          <w:rFonts w:asciiTheme="minorHAnsi" w:hAnsiTheme="minorHAnsi" w:cstheme="minorHAnsi"/>
        </w:rPr>
        <w:t xml:space="preserve">) </w:t>
      </w:r>
    </w:p>
    <w:p w14:paraId="6AF12668" w14:textId="6BCE8C88" w:rsidR="00751A4C" w:rsidRDefault="00D44C91" w:rsidP="00311361">
      <w:pPr>
        <w:rPr>
          <w:rFonts w:asciiTheme="minorHAnsi" w:hAnsiTheme="minorHAnsi" w:cstheme="minorHAnsi"/>
        </w:rPr>
      </w:pPr>
      <w:r w:rsidRPr="00EE3F03">
        <w:rPr>
          <w:rFonts w:asciiTheme="minorHAnsi" w:hAnsiTheme="minorHAnsi" w:cstheme="minorHAnsi"/>
        </w:rPr>
        <w:t xml:space="preserve">Students requiring academic accommodation based on religious, indigenous or spiritual observances should follow the procedures set out in the </w:t>
      </w:r>
      <w:hyperlink r:id="rId46" w:history="1">
        <w:r w:rsidRPr="00EE3F03">
          <w:rPr>
            <w:rStyle w:val="Hyperlink"/>
            <w:rFonts w:asciiTheme="minorHAnsi" w:hAnsiTheme="minorHAnsi" w:cstheme="minorHAnsi"/>
            <w:sz w:val="22"/>
          </w:rPr>
          <w:t>RISO</w:t>
        </w:r>
      </w:hyperlink>
      <w:r w:rsidRPr="00EE3F03">
        <w:rPr>
          <w:rFonts w:asciiTheme="minorHAnsi" w:hAnsiTheme="minorHAnsi" w:cstheme="minorHAnsi"/>
        </w:rPr>
        <w:t xml:space="preserve"> policy. Students should submit their request to their Faculty Office </w:t>
      </w:r>
      <w:r w:rsidRPr="00EE3F03">
        <w:rPr>
          <w:rFonts w:asciiTheme="minorHAnsi" w:hAnsiTheme="minorHAnsi" w:cstheme="minorHAnsi"/>
          <w:b/>
          <w:bCs/>
          <w:i/>
          <w:iCs/>
        </w:rPr>
        <w:t xml:space="preserve">normally within 10 working days </w:t>
      </w:r>
      <w:r w:rsidRPr="00EE3F03">
        <w:rPr>
          <w:rFonts w:asciiTheme="minorHAnsi" w:hAnsiTheme="minorHAnsi" w:cstheme="minorHAnsi"/>
        </w:rPr>
        <w:t>of the beginning of term in which they anticipate a need for accommodation or to the Registrar's Office prior to their examinations. Students should contact their instructors as soon as possible to make alternative arrangements for classes, assignments, and tests.</w:t>
      </w:r>
      <w:bookmarkStart w:id="10" w:name="_Hlk45876206"/>
      <w:bookmarkEnd w:id="9"/>
    </w:p>
    <w:p w14:paraId="6DF21D2A" w14:textId="5E1DA4C2" w:rsidR="008A60D6" w:rsidRDefault="008A60D6" w:rsidP="00311361">
      <w:pPr>
        <w:rPr>
          <w:rFonts w:asciiTheme="minorHAnsi" w:hAnsiTheme="minorHAnsi" w:cstheme="minorHAnsi"/>
        </w:rPr>
      </w:pPr>
    </w:p>
    <w:p w14:paraId="27E36317" w14:textId="11080E24" w:rsidR="008A60D6" w:rsidRDefault="008A60D6" w:rsidP="003971E1">
      <w:pPr>
        <w:pStyle w:val="Heading2"/>
        <w:spacing w:before="160"/>
        <w:rPr>
          <w:rFonts w:asciiTheme="minorHAnsi" w:hAnsiTheme="minorHAnsi" w:cstheme="minorHAnsi"/>
        </w:rPr>
      </w:pPr>
      <w:r>
        <w:rPr>
          <w:rFonts w:asciiTheme="minorHAnsi" w:hAnsiTheme="minorHAnsi" w:cstheme="minorHAnsi"/>
        </w:rPr>
        <w:t xml:space="preserve">Course with An On-Line Element </w:t>
      </w:r>
    </w:p>
    <w:p w14:paraId="7D13397D" w14:textId="65917C60" w:rsidR="008A60D6" w:rsidRDefault="008A60D6" w:rsidP="008A60D6"/>
    <w:p w14:paraId="2C7BD1FB" w14:textId="77777777" w:rsidR="008A60D6" w:rsidRPr="008A60D6" w:rsidRDefault="008A60D6" w:rsidP="008A60D6">
      <w:pPr>
        <w:rPr>
          <w:rFonts w:asciiTheme="minorHAnsi" w:hAnsiTheme="minorHAnsi" w:cstheme="minorHAnsi"/>
          <w:b/>
          <w:bCs/>
          <w:i/>
          <w:iCs/>
          <w:color w:val="7A003C"/>
        </w:rPr>
      </w:pPr>
      <w:r w:rsidRPr="008A60D6">
        <w:rPr>
          <w:rFonts w:asciiTheme="minorHAnsi" w:hAnsiTheme="minorHAnsi" w:cstheme="minorHAnsi"/>
          <w:color w:val="000000"/>
        </w:rPr>
        <w:t>Some courses may use on-line elements (</w:t>
      </w:r>
      <w:proofErr w:type="gramStart"/>
      <w:r w:rsidRPr="008A60D6">
        <w:rPr>
          <w:rFonts w:asciiTheme="minorHAnsi" w:hAnsiTheme="minorHAnsi" w:cstheme="minorHAnsi"/>
          <w:color w:val="000000"/>
        </w:rPr>
        <w:t>e.g.</w:t>
      </w:r>
      <w:proofErr w:type="gramEnd"/>
      <w:r w:rsidRPr="008A60D6">
        <w:rPr>
          <w:rFonts w:asciiTheme="minorHAnsi" w:hAnsiTheme="minorHAnsi" w:cstheme="minorHAnsi"/>
          <w:color w:val="000000"/>
        </w:rPr>
        <w:t xml:space="preserve"> e-mail, Avenue to Learn (A2L), </w:t>
      </w:r>
      <w:proofErr w:type="spellStart"/>
      <w:r w:rsidRPr="008A60D6">
        <w:rPr>
          <w:rFonts w:asciiTheme="minorHAnsi" w:hAnsiTheme="minorHAnsi" w:cstheme="minorHAnsi"/>
          <w:color w:val="000000"/>
        </w:rPr>
        <w:t>LearnLink</w:t>
      </w:r>
      <w:proofErr w:type="spellEnd"/>
      <w:r w:rsidRPr="008A60D6">
        <w:rPr>
          <w:rFonts w:asciiTheme="minorHAnsi" w:hAnsiTheme="minorHAnsi" w:cstheme="minorHAnsi"/>
          <w:color w:val="000000"/>
        </w:rPr>
        <w:t xml:space="preserve">, web pages, </w:t>
      </w:r>
      <w:proofErr w:type="spellStart"/>
      <w:r w:rsidRPr="008A60D6">
        <w:rPr>
          <w:rFonts w:asciiTheme="minorHAnsi" w:hAnsiTheme="minorHAnsi" w:cstheme="minorHAnsi"/>
          <w:color w:val="000000"/>
        </w:rPr>
        <w:t>capa</w:t>
      </w:r>
      <w:proofErr w:type="spellEnd"/>
      <w:r w:rsidRPr="008A60D6">
        <w:rPr>
          <w:rFonts w:asciiTheme="minorHAnsi" w:hAnsiTheme="minorHAnsi" w:cstheme="minorHAnsi"/>
          <w:color w:val="000000"/>
        </w:rPr>
        <w:t xml:space="preserve">, Moodle, </w:t>
      </w:r>
      <w:proofErr w:type="spellStart"/>
      <w:r w:rsidRPr="008A60D6">
        <w:rPr>
          <w:rFonts w:asciiTheme="minorHAnsi" w:hAnsiTheme="minorHAnsi" w:cstheme="minorHAnsi"/>
          <w:color w:val="000000"/>
        </w:rPr>
        <w:t>ThinkingCap</w:t>
      </w:r>
      <w:proofErr w:type="spellEnd"/>
      <w:r w:rsidRPr="008A60D6">
        <w:rPr>
          <w:rFonts w:asciiTheme="minorHAnsi" w:hAnsiTheme="minorHAnsi" w:cstheme="minorHAnsi"/>
          <w:color w:val="000000"/>
        </w:rPr>
        <w:t xml:space="preserve">, etc.). Students should be aware that, when they access the electronic components of a course using these elements, private information such as first and last names, </w:t>
      </w:r>
      <w:proofErr w:type="gramStart"/>
      <w:r w:rsidRPr="008A60D6">
        <w:rPr>
          <w:rFonts w:asciiTheme="minorHAnsi" w:hAnsiTheme="minorHAnsi" w:cstheme="minorHAnsi"/>
          <w:color w:val="000000"/>
        </w:rPr>
        <w:t>user names</w:t>
      </w:r>
      <w:proofErr w:type="gramEnd"/>
      <w:r w:rsidRPr="008A60D6">
        <w:rPr>
          <w:rFonts w:asciiTheme="minorHAnsi" w:hAnsiTheme="minorHAnsi" w:cstheme="minorHAnsi"/>
          <w:color w:val="000000"/>
        </w:rPr>
        <w:t xml:space="preserve"> for the McMaster e-mail 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disclosure, please discuss this with the course instructor.</w:t>
      </w:r>
    </w:p>
    <w:p w14:paraId="195D5468" w14:textId="77777777" w:rsidR="008A60D6" w:rsidRPr="008A60D6" w:rsidRDefault="008A60D6" w:rsidP="008A60D6"/>
    <w:p w14:paraId="281A4F20" w14:textId="6A71B96C" w:rsidR="008A60D6" w:rsidRDefault="006072D6" w:rsidP="003971E1">
      <w:pPr>
        <w:pStyle w:val="Heading2"/>
        <w:spacing w:before="160"/>
        <w:rPr>
          <w:rFonts w:asciiTheme="minorHAnsi" w:hAnsiTheme="minorHAnsi" w:cstheme="minorHAnsi"/>
        </w:rPr>
      </w:pPr>
      <w:r w:rsidRPr="00EE3F03">
        <w:rPr>
          <w:rFonts w:asciiTheme="minorHAnsi" w:hAnsiTheme="minorHAnsi" w:cstheme="minorHAnsi"/>
        </w:rPr>
        <w:t>Academic Integrity</w:t>
      </w:r>
      <w:r w:rsidR="008A60D6">
        <w:rPr>
          <w:rFonts w:asciiTheme="minorHAnsi" w:hAnsiTheme="minorHAnsi" w:cstheme="minorHAnsi"/>
        </w:rPr>
        <w:t xml:space="preserve"> </w:t>
      </w:r>
    </w:p>
    <w:p w14:paraId="1463BB5C" w14:textId="77777777" w:rsidR="00F52141" w:rsidRPr="00EE3F03" w:rsidRDefault="00F50917" w:rsidP="00455742">
      <w:pPr>
        <w:rPr>
          <w:rFonts w:asciiTheme="minorHAnsi" w:hAnsiTheme="minorHAnsi" w:cstheme="minorHAnsi"/>
        </w:rPr>
      </w:pPr>
      <w:r w:rsidRPr="00EE3F03">
        <w:rPr>
          <w:rFonts w:asciiTheme="minorHAnsi" w:hAnsiTheme="minorHAnsi" w:cstheme="minorHAnsi"/>
        </w:rPr>
        <w:t xml:space="preserve">You are expected to exhibit honesty and use ethical </w:t>
      </w:r>
      <w:proofErr w:type="spellStart"/>
      <w:r w:rsidRPr="00EE3F03">
        <w:rPr>
          <w:rFonts w:asciiTheme="minorHAnsi" w:hAnsiTheme="minorHAnsi" w:cstheme="minorHAnsi"/>
        </w:rPr>
        <w:t>behaviour</w:t>
      </w:r>
      <w:proofErr w:type="spellEnd"/>
      <w:r w:rsidRPr="00EE3F03">
        <w:rPr>
          <w:rFonts w:asciiTheme="minorHAnsi" w:hAnsiTheme="minorHAnsi" w:cstheme="minorHAnsi"/>
        </w:rPr>
        <w:t xml:space="preserve"> in all aspects of the learning process. Academic credentials you earn are rooted in principles of honesty and academic integrity. </w:t>
      </w:r>
    </w:p>
    <w:p w14:paraId="1998ECF2" w14:textId="1E279BBB" w:rsidR="00F52141" w:rsidRPr="00EE3F03" w:rsidRDefault="00F50917" w:rsidP="00455742">
      <w:pPr>
        <w:rPr>
          <w:rFonts w:asciiTheme="minorHAnsi" w:hAnsiTheme="minorHAnsi" w:cstheme="minorHAnsi"/>
        </w:rPr>
      </w:pPr>
      <w:r w:rsidRPr="00EE3F03">
        <w:rPr>
          <w:rFonts w:asciiTheme="minorHAnsi" w:hAnsiTheme="minorHAnsi" w:cstheme="minorHAnsi"/>
          <w:b/>
          <w:bCs/>
        </w:rPr>
        <w:t xml:space="preserve">It is your responsibility to understand what constitutes academic dishonesty. </w:t>
      </w:r>
    </w:p>
    <w:p w14:paraId="35DA88C3" w14:textId="519161BA" w:rsidR="00F50917" w:rsidRPr="00EE3F03" w:rsidRDefault="5694D40D" w:rsidP="463705E7">
      <w:pPr>
        <w:rPr>
          <w:rFonts w:asciiTheme="minorHAnsi" w:hAnsiTheme="minorHAnsi" w:cstheme="minorHAnsi"/>
          <w:b/>
          <w:bCs/>
        </w:rPr>
      </w:pPr>
      <w:r w:rsidRPr="00EE3F03">
        <w:rPr>
          <w:rFonts w:asciiTheme="minorHAnsi" w:hAnsiTheme="minorHAnsi" w:cstheme="minorHAnsi"/>
        </w:rPr>
        <w:t xml:space="preserve">Academic dishonesty is to knowingly act or fail to act in a way that results or could result in unearned academic credit or advantage. This </w:t>
      </w:r>
      <w:proofErr w:type="spellStart"/>
      <w:r w:rsidRPr="00EE3F03">
        <w:rPr>
          <w:rFonts w:asciiTheme="minorHAnsi" w:hAnsiTheme="minorHAnsi" w:cstheme="minorHAnsi"/>
        </w:rPr>
        <w:t>behaviour</w:t>
      </w:r>
      <w:proofErr w:type="spellEnd"/>
      <w:r w:rsidRPr="00EE3F03">
        <w:rPr>
          <w:rFonts w:asciiTheme="minorHAnsi" w:hAnsiTheme="minorHAnsi" w:cstheme="minorHAnsi"/>
        </w:rPr>
        <w:t xml:space="preserve"> can result in serious consequences, </w:t>
      </w:r>
      <w:proofErr w:type="gramStart"/>
      <w:r w:rsidRPr="00EE3F03">
        <w:rPr>
          <w:rFonts w:asciiTheme="minorHAnsi" w:hAnsiTheme="minorHAnsi" w:cstheme="minorHAnsi"/>
        </w:rPr>
        <w:t>e.g.</w:t>
      </w:r>
      <w:proofErr w:type="gramEnd"/>
      <w:r w:rsidRPr="00EE3F03">
        <w:rPr>
          <w:rFonts w:asciiTheme="minorHAnsi" w:hAnsiTheme="minorHAnsi" w:cstheme="minorHAnsi"/>
        </w:rPr>
        <w:t xml:space="preserve"> the grade of zero on an assignment, loss of credit with a notation on the transcript (notation reads: “Grade of F assigned for academic dishonesty”), and/or suspension or expulsion from the university. For information on the various types of academic dishonesty please refer to the </w:t>
      </w:r>
      <w:hyperlink r:id="rId47">
        <w:r w:rsidRPr="00EE3F03">
          <w:rPr>
            <w:rStyle w:val="Hyperlink"/>
            <w:rFonts w:asciiTheme="minorHAnsi" w:hAnsiTheme="minorHAnsi" w:cstheme="minorHAnsi"/>
            <w:i/>
            <w:iCs/>
            <w:sz w:val="22"/>
          </w:rPr>
          <w:t>Academic Integrity Policy</w:t>
        </w:r>
        <w:r w:rsidR="4A87D0D8" w:rsidRPr="00EE3F03">
          <w:rPr>
            <w:rStyle w:val="Hyperlink"/>
            <w:rFonts w:asciiTheme="minorHAnsi" w:hAnsiTheme="minorHAnsi" w:cstheme="minorHAnsi"/>
            <w:i/>
            <w:iCs/>
            <w:sz w:val="22"/>
          </w:rPr>
          <w:t>.</w:t>
        </w:r>
      </w:hyperlink>
    </w:p>
    <w:p w14:paraId="2970B860" w14:textId="7AE0551D" w:rsidR="00F50917" w:rsidRPr="00EE3F03" w:rsidRDefault="00F50917" w:rsidP="463705E7">
      <w:pPr>
        <w:rPr>
          <w:rFonts w:asciiTheme="minorHAnsi" w:hAnsiTheme="minorHAnsi" w:cstheme="minorHAnsi"/>
          <w:b/>
          <w:bCs/>
        </w:rPr>
      </w:pPr>
    </w:p>
    <w:p w14:paraId="6D0539DE" w14:textId="395A18CD" w:rsidR="00F50917" w:rsidRPr="00EE3F03" w:rsidRDefault="5694D40D" w:rsidP="00455742">
      <w:pPr>
        <w:rPr>
          <w:rFonts w:asciiTheme="minorHAnsi" w:hAnsiTheme="minorHAnsi" w:cstheme="minorHAnsi"/>
          <w:b/>
          <w:bCs/>
        </w:rPr>
      </w:pPr>
      <w:r w:rsidRPr="00EE3F03">
        <w:rPr>
          <w:rFonts w:asciiTheme="minorHAnsi" w:hAnsiTheme="minorHAnsi" w:cstheme="minorHAnsi"/>
          <w:b/>
          <w:bCs/>
        </w:rPr>
        <w:t xml:space="preserve">The following illustrates only three forms of academic dishonesty: </w:t>
      </w:r>
    </w:p>
    <w:p w14:paraId="2FFFD5C5" w14:textId="77777777" w:rsidR="00F52141" w:rsidRPr="00EE3F03" w:rsidRDefault="00F50917" w:rsidP="00B22769">
      <w:pPr>
        <w:pStyle w:val="ListParagraph"/>
        <w:numPr>
          <w:ilvl w:val="0"/>
          <w:numId w:val="2"/>
        </w:numPr>
        <w:ind w:left="630"/>
        <w:rPr>
          <w:rFonts w:asciiTheme="minorHAnsi" w:hAnsiTheme="minorHAnsi" w:cstheme="minorHAnsi"/>
        </w:rPr>
      </w:pPr>
      <w:r w:rsidRPr="00EE3F03">
        <w:rPr>
          <w:rFonts w:asciiTheme="minorHAnsi" w:hAnsiTheme="minorHAnsi" w:cstheme="minorHAnsi"/>
        </w:rPr>
        <w:t xml:space="preserve">plagiarism, </w:t>
      </w:r>
      <w:proofErr w:type="gramStart"/>
      <w:r w:rsidRPr="00EE3F03">
        <w:rPr>
          <w:rFonts w:asciiTheme="minorHAnsi" w:hAnsiTheme="minorHAnsi" w:cstheme="minorHAnsi"/>
        </w:rPr>
        <w:t>e.g.</w:t>
      </w:r>
      <w:proofErr w:type="gramEnd"/>
      <w:r w:rsidRPr="00EE3F03">
        <w:rPr>
          <w:rFonts w:asciiTheme="minorHAnsi" w:hAnsiTheme="minorHAnsi" w:cstheme="minorHAnsi"/>
        </w:rPr>
        <w:t xml:space="preserve"> the submission of work that is not one’s own or for which other credit has been obtained.</w:t>
      </w:r>
    </w:p>
    <w:p w14:paraId="1E86F7C8" w14:textId="77777777" w:rsidR="0079265C" w:rsidRPr="00EE3F03" w:rsidRDefault="00F50917" w:rsidP="00B22769">
      <w:pPr>
        <w:pStyle w:val="ListParagraph"/>
        <w:numPr>
          <w:ilvl w:val="0"/>
          <w:numId w:val="2"/>
        </w:numPr>
        <w:ind w:left="630"/>
        <w:rPr>
          <w:rFonts w:asciiTheme="minorHAnsi" w:hAnsiTheme="minorHAnsi" w:cstheme="minorHAnsi"/>
        </w:rPr>
      </w:pPr>
      <w:r w:rsidRPr="00EE3F03">
        <w:rPr>
          <w:rFonts w:asciiTheme="minorHAnsi" w:hAnsiTheme="minorHAnsi" w:cstheme="minorHAnsi"/>
        </w:rPr>
        <w:t xml:space="preserve">improper collaboration in group work. </w:t>
      </w:r>
    </w:p>
    <w:p w14:paraId="59A2A340" w14:textId="7B3184DC" w:rsidR="00CD4AF0" w:rsidRDefault="00F50917" w:rsidP="00B22769">
      <w:pPr>
        <w:pStyle w:val="ListParagraph"/>
        <w:numPr>
          <w:ilvl w:val="0"/>
          <w:numId w:val="2"/>
        </w:numPr>
        <w:ind w:left="630"/>
        <w:rPr>
          <w:rFonts w:asciiTheme="minorHAnsi" w:hAnsiTheme="minorHAnsi" w:cstheme="minorHAnsi"/>
        </w:rPr>
      </w:pPr>
      <w:r w:rsidRPr="00EE3F03">
        <w:rPr>
          <w:rFonts w:asciiTheme="minorHAnsi" w:hAnsiTheme="minorHAnsi" w:cstheme="minorHAnsi"/>
        </w:rPr>
        <w:t xml:space="preserve">copying or using unauthorized aids in tests and examinations. </w:t>
      </w:r>
      <w:bookmarkStart w:id="11" w:name="_Hlk45876261"/>
      <w:bookmarkEnd w:id="10"/>
    </w:p>
    <w:p w14:paraId="35C2E921" w14:textId="77777777" w:rsidR="00332CF8" w:rsidRPr="00EE3F03" w:rsidRDefault="00332CF8" w:rsidP="00332CF8">
      <w:pPr>
        <w:pStyle w:val="ListParagraph"/>
        <w:ind w:left="630"/>
        <w:rPr>
          <w:rFonts w:asciiTheme="minorHAnsi" w:hAnsiTheme="minorHAnsi" w:cstheme="minorHAnsi"/>
        </w:rPr>
      </w:pPr>
    </w:p>
    <w:p w14:paraId="29B75A3C" w14:textId="6DA3635F" w:rsidR="009B20B0" w:rsidRPr="00EE3F03" w:rsidRDefault="006072D6" w:rsidP="003971E1">
      <w:pPr>
        <w:pStyle w:val="Heading2"/>
        <w:spacing w:before="140"/>
        <w:rPr>
          <w:rFonts w:asciiTheme="minorHAnsi" w:hAnsiTheme="minorHAnsi" w:cstheme="minorHAnsi"/>
        </w:rPr>
      </w:pPr>
      <w:r w:rsidRPr="00EE3F03">
        <w:rPr>
          <w:rFonts w:asciiTheme="minorHAnsi" w:hAnsiTheme="minorHAnsi" w:cstheme="minorHAnsi"/>
        </w:rPr>
        <w:lastRenderedPageBreak/>
        <w:t xml:space="preserve">Authenticity / Plagiarism Detection </w:t>
      </w:r>
    </w:p>
    <w:p w14:paraId="375B1EA0" w14:textId="77777777" w:rsidR="00547CC5" w:rsidRPr="00EE3F03" w:rsidRDefault="00F50917" w:rsidP="00D22DE4">
      <w:pPr>
        <w:rPr>
          <w:rFonts w:asciiTheme="minorHAnsi" w:hAnsiTheme="minorHAnsi" w:cstheme="minorHAnsi"/>
        </w:rPr>
      </w:pPr>
      <w:r w:rsidRPr="00EE3F03">
        <w:rPr>
          <w:rFonts w:asciiTheme="minorHAnsi" w:hAnsiTheme="minorHAnsi" w:cstheme="minorHAnsi"/>
          <w:b/>
          <w:bCs/>
          <w:i/>
          <w:iCs/>
        </w:rPr>
        <w:t xml:space="preserve">Some courses may </w:t>
      </w:r>
      <w:r w:rsidRPr="00EE3F03">
        <w:rPr>
          <w:rFonts w:asciiTheme="minorHAnsi" w:hAnsiTheme="minorHAnsi" w:cstheme="minorHAnsi"/>
        </w:rPr>
        <w:t>use a web-based service (Turnitin.com) to reveal authenticity and ownership of student submitted work. For courses using such software, students will be expected to submit their work electronically either directly to Turnitin.com or via an online learning platform (</w:t>
      </w:r>
      <w:proofErr w:type="gramStart"/>
      <w:r w:rsidRPr="00EE3F03">
        <w:rPr>
          <w:rFonts w:asciiTheme="minorHAnsi" w:hAnsiTheme="minorHAnsi" w:cstheme="minorHAnsi"/>
        </w:rPr>
        <w:t>e.g.</w:t>
      </w:r>
      <w:proofErr w:type="gramEnd"/>
      <w:r w:rsidRPr="00EE3F03">
        <w:rPr>
          <w:rFonts w:asciiTheme="minorHAnsi" w:hAnsiTheme="minorHAnsi" w:cstheme="minorHAnsi"/>
        </w:rPr>
        <w:t xml:space="preserve"> A2L, etc.) using plagiarism detection (a service supported by Turnitin.com) so it can be checked for academic dishonesty.</w:t>
      </w:r>
    </w:p>
    <w:p w14:paraId="2BB6E5CD" w14:textId="77777777" w:rsidR="00036597" w:rsidRPr="00EE3F03" w:rsidRDefault="00036597" w:rsidP="00FF6404">
      <w:pPr>
        <w:pStyle w:val="SpaceOption"/>
        <w:rPr>
          <w:rFonts w:asciiTheme="minorHAnsi" w:hAnsiTheme="minorHAnsi" w:cstheme="minorHAnsi"/>
          <w:sz w:val="16"/>
          <w:szCs w:val="16"/>
        </w:rPr>
      </w:pPr>
    </w:p>
    <w:p w14:paraId="78BC6BA6" w14:textId="784330EA" w:rsidR="00C37CA2" w:rsidRPr="00EE3F03" w:rsidRDefault="00F50917" w:rsidP="00C37CA2">
      <w:pPr>
        <w:rPr>
          <w:rFonts w:asciiTheme="minorHAnsi" w:hAnsiTheme="minorHAnsi" w:cstheme="minorHAnsi"/>
          <w:color w:val="7A003C"/>
        </w:rPr>
      </w:pPr>
      <w:r w:rsidRPr="00EE3F03">
        <w:rPr>
          <w:rFonts w:asciiTheme="minorHAnsi" w:hAnsiTheme="minorHAnsi" w:cstheme="minorHAnsi"/>
        </w:rPr>
        <w:t xml:space="preserve">Students who do not wish their work to be submitted through the plagiarism detection software must inform the </w:t>
      </w:r>
      <w:proofErr w:type="gramStart"/>
      <w:r w:rsidRPr="00EE3F03">
        <w:rPr>
          <w:rFonts w:asciiTheme="minorHAnsi" w:hAnsiTheme="minorHAnsi" w:cstheme="minorHAnsi"/>
        </w:rPr>
        <w:t>Instructor</w:t>
      </w:r>
      <w:proofErr w:type="gramEnd"/>
      <w:r w:rsidRPr="00EE3F03">
        <w:rPr>
          <w:rFonts w:asciiTheme="minorHAnsi" w:hAnsiTheme="minorHAnsi" w:cstheme="minorHAnsi"/>
        </w:rPr>
        <w:t xml:space="preserve"> before the assignment is due. No penalty will be assigned to a student who does not submit work to the plagiarism detection software.</w:t>
      </w:r>
      <w:r w:rsidR="00BA3B04" w:rsidRPr="00EE3F03">
        <w:rPr>
          <w:rFonts w:asciiTheme="minorHAnsi" w:hAnsiTheme="minorHAnsi" w:cstheme="minorHAnsi"/>
        </w:rPr>
        <w:t xml:space="preserve"> </w:t>
      </w:r>
      <w:r w:rsidRPr="00EE3F03">
        <w:rPr>
          <w:rFonts w:asciiTheme="minorHAnsi" w:hAnsiTheme="minorHAnsi" w:cstheme="minorHAnsi"/>
          <w:b/>
          <w:bCs/>
        </w:rPr>
        <w:t xml:space="preserve">All submitted work is subject to normal verification that standards of academic integrity have been upheld </w:t>
      </w:r>
      <w:r w:rsidRPr="00EE3F03">
        <w:rPr>
          <w:rFonts w:asciiTheme="minorHAnsi" w:hAnsiTheme="minorHAnsi" w:cstheme="minorHAnsi"/>
        </w:rPr>
        <w:t xml:space="preserve">(e.g., on-line search, other software, etc.). </w:t>
      </w:r>
      <w:r w:rsidR="00BA3B04" w:rsidRPr="00EE3F03">
        <w:rPr>
          <w:rFonts w:asciiTheme="minorHAnsi" w:eastAsia="Arial Narrow" w:hAnsiTheme="minorHAnsi" w:cstheme="minorHAnsi"/>
          <w:spacing w:val="-1"/>
        </w:rPr>
        <w:t>For more details</w:t>
      </w:r>
      <w:r w:rsidR="00BA3B04" w:rsidRPr="00EE3F03">
        <w:rPr>
          <w:rFonts w:asciiTheme="minorHAnsi" w:eastAsia="Arial Narrow" w:hAnsiTheme="minorHAnsi" w:cstheme="minorHAnsi"/>
          <w:spacing w:val="-2"/>
        </w:rPr>
        <w:t xml:space="preserve"> </w:t>
      </w:r>
      <w:r w:rsidR="00BA3B04" w:rsidRPr="00EE3F03">
        <w:rPr>
          <w:rFonts w:asciiTheme="minorHAnsi" w:eastAsia="Arial Narrow" w:hAnsiTheme="minorHAnsi" w:cstheme="minorHAnsi"/>
          <w:spacing w:val="-1"/>
        </w:rPr>
        <w:t>about</w:t>
      </w:r>
      <w:r w:rsidR="00BA3B04" w:rsidRPr="00EE3F03">
        <w:rPr>
          <w:rFonts w:asciiTheme="minorHAnsi" w:eastAsia="Arial Narrow" w:hAnsiTheme="minorHAnsi" w:cstheme="minorHAnsi"/>
        </w:rPr>
        <w:t xml:space="preserve"> </w:t>
      </w:r>
      <w:r w:rsidR="00BA3B04" w:rsidRPr="00EE3F03">
        <w:rPr>
          <w:rFonts w:asciiTheme="minorHAnsi" w:eastAsia="Arial Narrow" w:hAnsiTheme="minorHAnsi" w:cstheme="minorHAnsi"/>
          <w:spacing w:val="-1"/>
        </w:rPr>
        <w:t>McMaster’s</w:t>
      </w:r>
      <w:r w:rsidR="00BA3B04" w:rsidRPr="00EE3F03">
        <w:rPr>
          <w:rFonts w:asciiTheme="minorHAnsi" w:eastAsia="Arial Narrow" w:hAnsiTheme="minorHAnsi" w:cstheme="minorHAnsi"/>
        </w:rPr>
        <w:t xml:space="preserve"> </w:t>
      </w:r>
      <w:r w:rsidR="00BA3B04" w:rsidRPr="00EE3F03">
        <w:rPr>
          <w:rFonts w:asciiTheme="minorHAnsi" w:eastAsia="Arial Narrow" w:hAnsiTheme="minorHAnsi" w:cstheme="minorHAnsi"/>
          <w:spacing w:val="-1"/>
        </w:rPr>
        <w:t>use</w:t>
      </w:r>
      <w:r w:rsidR="00BA3B04" w:rsidRPr="00EE3F03">
        <w:rPr>
          <w:rFonts w:asciiTheme="minorHAnsi" w:eastAsia="Arial Narrow" w:hAnsiTheme="minorHAnsi" w:cstheme="minorHAnsi"/>
          <w:spacing w:val="1"/>
        </w:rPr>
        <w:t xml:space="preserve"> </w:t>
      </w:r>
      <w:r w:rsidR="00BA3B04" w:rsidRPr="00EE3F03">
        <w:rPr>
          <w:rFonts w:asciiTheme="minorHAnsi" w:eastAsia="Arial Narrow" w:hAnsiTheme="minorHAnsi" w:cstheme="minorHAnsi"/>
        </w:rPr>
        <w:t>of</w:t>
      </w:r>
      <w:r w:rsidR="00055A81" w:rsidRPr="00EE3F03">
        <w:rPr>
          <w:rFonts w:asciiTheme="minorHAnsi" w:eastAsia="Arial Narrow" w:hAnsiTheme="minorHAnsi" w:cstheme="minorHAnsi"/>
          <w:spacing w:val="99"/>
        </w:rPr>
        <w:t xml:space="preserve"> </w:t>
      </w:r>
      <w:r w:rsidR="00BA3B04" w:rsidRPr="00EE3F03">
        <w:rPr>
          <w:rFonts w:asciiTheme="minorHAnsi" w:eastAsia="Arial Narrow" w:hAnsiTheme="minorHAnsi" w:cstheme="minorHAnsi"/>
          <w:spacing w:val="-1"/>
        </w:rPr>
        <w:t>Turnitin.com</w:t>
      </w:r>
      <w:r w:rsidR="00C37CA2" w:rsidRPr="00EE3F03">
        <w:rPr>
          <w:rFonts w:asciiTheme="minorHAnsi" w:eastAsia="Arial Narrow" w:hAnsiTheme="minorHAnsi" w:cstheme="minorHAnsi"/>
          <w:spacing w:val="-1"/>
        </w:rPr>
        <w:t xml:space="preserve"> please</w:t>
      </w:r>
      <w:r w:rsidR="00C37CA2" w:rsidRPr="00EE3F03">
        <w:rPr>
          <w:rFonts w:asciiTheme="minorHAnsi" w:eastAsia="Arial Narrow" w:hAnsiTheme="minorHAnsi" w:cstheme="minorHAnsi"/>
          <w:spacing w:val="1"/>
        </w:rPr>
        <w:t xml:space="preserve"> </w:t>
      </w:r>
      <w:bookmarkStart w:id="12" w:name="_Hlk69152174"/>
      <w:r w:rsidR="00C37CA2" w:rsidRPr="00EE3F03">
        <w:rPr>
          <w:rFonts w:asciiTheme="minorHAnsi" w:eastAsia="Arial Narrow" w:hAnsiTheme="minorHAnsi" w:cstheme="minorHAnsi"/>
        </w:rPr>
        <w:t>go</w:t>
      </w:r>
      <w:r w:rsidR="00C37CA2" w:rsidRPr="00EE3F03">
        <w:rPr>
          <w:rFonts w:asciiTheme="minorHAnsi" w:eastAsia="Arial Narrow" w:hAnsiTheme="minorHAnsi" w:cstheme="minorHAnsi"/>
          <w:spacing w:val="-1"/>
        </w:rPr>
        <w:t xml:space="preserve"> </w:t>
      </w:r>
      <w:r w:rsidR="00C37CA2" w:rsidRPr="00EE3F03">
        <w:rPr>
          <w:rFonts w:asciiTheme="minorHAnsi" w:eastAsia="Arial Narrow" w:hAnsiTheme="minorHAnsi" w:cstheme="minorHAnsi"/>
        </w:rPr>
        <w:t>to the</w:t>
      </w:r>
      <w:hyperlink r:id="rId48" w:history="1">
        <w:r w:rsidR="00C37CA2" w:rsidRPr="00EE3F03">
          <w:rPr>
            <w:rStyle w:val="Hyperlink"/>
            <w:rFonts w:asciiTheme="minorHAnsi" w:eastAsia="Arial Narrow" w:hAnsiTheme="minorHAnsi" w:cstheme="minorHAnsi"/>
            <w:spacing w:val="-1"/>
          </w:rPr>
          <w:t xml:space="preserve"> </w:t>
        </w:r>
        <w:r w:rsidR="00C37CA2" w:rsidRPr="00EE3F03">
          <w:rPr>
            <w:rStyle w:val="Hyperlink"/>
            <w:rFonts w:asciiTheme="minorHAnsi" w:eastAsia="Arial Narrow" w:hAnsiTheme="minorHAnsi" w:cstheme="minorHAnsi"/>
          </w:rPr>
          <w:t>McMaster Office of Academic Integrity’s</w:t>
        </w:r>
        <w:r w:rsidR="00C37CA2" w:rsidRPr="00EE3F03">
          <w:rPr>
            <w:rStyle w:val="Hyperlink"/>
            <w:rFonts w:asciiTheme="minorHAnsi" w:hAnsiTheme="minorHAnsi" w:cstheme="minorHAnsi"/>
            <w:u w:val="none"/>
          </w:rPr>
          <w:t xml:space="preserve"> </w:t>
        </w:r>
      </w:hyperlink>
      <w:r w:rsidR="00C37CA2" w:rsidRPr="00EE3F03">
        <w:rPr>
          <w:rFonts w:asciiTheme="minorHAnsi" w:hAnsiTheme="minorHAnsi" w:cstheme="minorHAnsi"/>
        </w:rPr>
        <w:t>webpage.</w:t>
      </w:r>
    </w:p>
    <w:bookmarkEnd w:id="12"/>
    <w:p w14:paraId="3F909FE5" w14:textId="4F22F919" w:rsidR="009B20B0" w:rsidRPr="00EE3F03" w:rsidRDefault="006072D6" w:rsidP="003971E1">
      <w:pPr>
        <w:pStyle w:val="Heading2"/>
        <w:spacing w:before="160"/>
        <w:rPr>
          <w:rFonts w:asciiTheme="minorHAnsi" w:hAnsiTheme="minorHAnsi" w:cstheme="minorHAnsi"/>
          <w:sz w:val="22"/>
        </w:rPr>
      </w:pPr>
      <w:r w:rsidRPr="00EE3F03">
        <w:rPr>
          <w:rFonts w:asciiTheme="minorHAnsi" w:hAnsiTheme="minorHAnsi" w:cstheme="minorHAnsi"/>
        </w:rPr>
        <w:t xml:space="preserve">Conduct Expectations </w:t>
      </w:r>
    </w:p>
    <w:p w14:paraId="3E83B985" w14:textId="57F20155" w:rsidR="00C45C90" w:rsidRPr="00EE3F03" w:rsidRDefault="00F50917" w:rsidP="00455742">
      <w:pPr>
        <w:rPr>
          <w:rFonts w:asciiTheme="minorHAnsi" w:hAnsiTheme="minorHAnsi" w:cstheme="minorHAnsi"/>
        </w:rPr>
      </w:pPr>
      <w:r w:rsidRPr="00EE3F03">
        <w:rPr>
          <w:rFonts w:asciiTheme="minorHAnsi" w:hAnsiTheme="minorHAnsi" w:cstheme="minorHAnsi"/>
        </w:rPr>
        <w:t xml:space="preserve">As a McMaster student, you have the right to experience, and the responsibility to demonstrate, respectful and dignified interactions within all our living, </w:t>
      </w:r>
      <w:proofErr w:type="gramStart"/>
      <w:r w:rsidRPr="00EE3F03">
        <w:rPr>
          <w:rFonts w:asciiTheme="minorHAnsi" w:hAnsiTheme="minorHAnsi" w:cstheme="minorHAnsi"/>
        </w:rPr>
        <w:t>learning</w:t>
      </w:r>
      <w:proofErr w:type="gramEnd"/>
      <w:r w:rsidRPr="00EE3F03">
        <w:rPr>
          <w:rFonts w:asciiTheme="minorHAnsi" w:hAnsiTheme="minorHAnsi" w:cstheme="minorHAnsi"/>
        </w:rPr>
        <w:t xml:space="preserve"> and working communities. These expectations are described in the </w:t>
      </w:r>
      <w:hyperlink r:id="rId49" w:history="1">
        <w:r w:rsidRPr="00EE3F03">
          <w:rPr>
            <w:rStyle w:val="Hyperlink"/>
            <w:rFonts w:asciiTheme="minorHAnsi" w:hAnsiTheme="minorHAnsi" w:cstheme="minorHAnsi"/>
            <w:i/>
            <w:iCs/>
          </w:rPr>
          <w:t xml:space="preserve">Code of Student Rights &amp; Responsibilities </w:t>
        </w:r>
        <w:r w:rsidRPr="00EE3F03">
          <w:rPr>
            <w:rStyle w:val="Hyperlink"/>
            <w:rFonts w:asciiTheme="minorHAnsi" w:hAnsiTheme="minorHAnsi" w:cstheme="minorHAnsi"/>
          </w:rPr>
          <w:t>(the “Code”).</w:t>
        </w:r>
      </w:hyperlink>
      <w:r w:rsidRPr="00EE3F03">
        <w:rPr>
          <w:rFonts w:asciiTheme="minorHAnsi" w:hAnsiTheme="minorHAnsi" w:cstheme="minorHAnsi"/>
        </w:rPr>
        <w:t xml:space="preserve"> All students share the responsibility of </w:t>
      </w:r>
      <w:r w:rsidR="00C45C90" w:rsidRPr="00EE3F03">
        <w:rPr>
          <w:rFonts w:asciiTheme="minorHAnsi" w:hAnsiTheme="minorHAnsi" w:cstheme="minorHAnsi"/>
        </w:rPr>
        <w:t xml:space="preserve">maintaining a positive environment for the academic and personal growth of all McMaster community members, </w:t>
      </w:r>
      <w:r w:rsidR="00C45C90" w:rsidRPr="00EE3F03">
        <w:rPr>
          <w:rFonts w:asciiTheme="minorHAnsi" w:hAnsiTheme="minorHAnsi" w:cstheme="minorHAnsi"/>
          <w:b/>
          <w:bCs/>
        </w:rPr>
        <w:t>whether in person or online</w:t>
      </w:r>
      <w:r w:rsidR="00C45C90" w:rsidRPr="00EE3F03">
        <w:rPr>
          <w:rFonts w:asciiTheme="minorHAnsi" w:hAnsiTheme="minorHAnsi" w:cstheme="minorHAnsi"/>
        </w:rPr>
        <w:t xml:space="preserve">. </w:t>
      </w:r>
    </w:p>
    <w:p w14:paraId="412979AD" w14:textId="77777777" w:rsidR="00253133" w:rsidRPr="00EE3F03" w:rsidRDefault="00253133" w:rsidP="006D707D">
      <w:pPr>
        <w:pStyle w:val="SpaceOption"/>
        <w:rPr>
          <w:rFonts w:asciiTheme="minorHAnsi" w:hAnsiTheme="minorHAnsi" w:cstheme="minorHAnsi"/>
          <w:sz w:val="16"/>
          <w:szCs w:val="16"/>
        </w:rPr>
      </w:pPr>
    </w:p>
    <w:p w14:paraId="19A978E7" w14:textId="086F371C" w:rsidR="00940FBF" w:rsidRPr="00EE3F03" w:rsidRDefault="00C45C90" w:rsidP="00940FBF">
      <w:pPr>
        <w:rPr>
          <w:rFonts w:asciiTheme="minorHAnsi" w:hAnsiTheme="minorHAnsi" w:cstheme="minorHAnsi"/>
        </w:rPr>
      </w:pPr>
      <w:r w:rsidRPr="00EE3F03">
        <w:rPr>
          <w:rFonts w:asciiTheme="minorHAnsi" w:hAnsiTheme="minorHAnsi" w:cstheme="minorHAnsi"/>
        </w:rPr>
        <w:t xml:space="preserve">It is essential that students be mindful of their interactions online, as the Code remains in effect in virtual learning environments. The Code applies to any interactions that adversely affect, disrupt, or interfere with reasonable participation in </w:t>
      </w:r>
      <w:proofErr w:type="gramStart"/>
      <w:r w:rsidRPr="00EE3F03">
        <w:rPr>
          <w:rFonts w:asciiTheme="minorHAnsi" w:hAnsiTheme="minorHAnsi" w:cstheme="minorHAnsi"/>
        </w:rPr>
        <w:t>University</w:t>
      </w:r>
      <w:proofErr w:type="gramEnd"/>
      <w:r w:rsidRPr="00EE3F03">
        <w:rPr>
          <w:rFonts w:asciiTheme="minorHAnsi" w:hAnsiTheme="minorHAnsi" w:cstheme="minorHAnsi"/>
        </w:rPr>
        <w:t xml:space="preserve"> activities. Student disruptions or </w:t>
      </w:r>
      <w:proofErr w:type="spellStart"/>
      <w:r w:rsidRPr="00EE3F03">
        <w:rPr>
          <w:rFonts w:asciiTheme="minorHAnsi" w:hAnsiTheme="minorHAnsi" w:cstheme="minorHAnsi"/>
        </w:rPr>
        <w:t>behaviours</w:t>
      </w:r>
      <w:proofErr w:type="spellEnd"/>
      <w:r w:rsidRPr="00EE3F03">
        <w:rPr>
          <w:rFonts w:asciiTheme="minorHAnsi" w:hAnsiTheme="minorHAnsi" w:cstheme="minorHAnsi"/>
        </w:rPr>
        <w:t xml:space="preserve"> that interfere with university functions on online platforms (</w:t>
      </w:r>
      <w:proofErr w:type="gramStart"/>
      <w:r w:rsidRPr="00EE3F03">
        <w:rPr>
          <w:rFonts w:asciiTheme="minorHAnsi" w:hAnsiTheme="minorHAnsi" w:cstheme="minorHAnsi"/>
        </w:rPr>
        <w:t>e.g.</w:t>
      </w:r>
      <w:proofErr w:type="gramEnd"/>
      <w:r w:rsidRPr="00EE3F03">
        <w:rPr>
          <w:rFonts w:asciiTheme="minorHAnsi" w:hAnsiTheme="minorHAnsi" w:cstheme="minorHAnsi"/>
        </w:rPr>
        <w:t xml:space="preserve"> use of Avenue 2 Learn, WebEx or Zoom for delivery), will be taken very seriously and will be investigated. Outcomes may include restriction or removal of the involved students’ access to these platforms. </w:t>
      </w:r>
    </w:p>
    <w:p w14:paraId="542663AC" w14:textId="42A23233" w:rsidR="00C45C90" w:rsidRPr="00EE3F03" w:rsidRDefault="006072D6" w:rsidP="003971E1">
      <w:pPr>
        <w:pStyle w:val="Heading2"/>
        <w:spacing w:before="160"/>
        <w:rPr>
          <w:rFonts w:asciiTheme="minorHAnsi" w:hAnsiTheme="minorHAnsi" w:cstheme="minorHAnsi"/>
        </w:rPr>
      </w:pPr>
      <w:r w:rsidRPr="00EE3F03">
        <w:rPr>
          <w:rFonts w:asciiTheme="minorHAnsi" w:hAnsiTheme="minorHAnsi" w:cstheme="minorHAnsi"/>
        </w:rPr>
        <w:t xml:space="preserve">Copyright and Recording </w:t>
      </w:r>
    </w:p>
    <w:p w14:paraId="44D10E0F" w14:textId="7D6A1DC2" w:rsidR="00752EDF" w:rsidRPr="00EE3F03" w:rsidRDefault="00C45C90" w:rsidP="00940FBF">
      <w:pPr>
        <w:rPr>
          <w:rFonts w:asciiTheme="minorHAnsi" w:hAnsiTheme="minorHAnsi" w:cstheme="minorHAnsi"/>
        </w:rPr>
      </w:pPr>
      <w:r w:rsidRPr="00EE3F03">
        <w:rPr>
          <w:rFonts w:asciiTheme="minorHAnsi" w:hAnsiTheme="minorHAnsi" w:cstheme="minorHAnsi"/>
        </w:rPr>
        <w:t xml:space="preserve">Students are advised that lectures, demonstrations, performances, and any other course material provided by an instructor include copyright protected works. The Copyright Act and copyright law protect every original literary, dramatic, musical and artistic work, </w:t>
      </w:r>
      <w:r w:rsidRPr="00EE3F03">
        <w:rPr>
          <w:rFonts w:asciiTheme="minorHAnsi" w:hAnsiTheme="minorHAnsi" w:cstheme="minorHAnsi"/>
          <w:b/>
          <w:bCs/>
        </w:rPr>
        <w:t xml:space="preserve">including lectures </w:t>
      </w:r>
      <w:r w:rsidRPr="00EE3F03">
        <w:rPr>
          <w:rFonts w:asciiTheme="minorHAnsi" w:hAnsiTheme="minorHAnsi" w:cstheme="minorHAnsi"/>
        </w:rPr>
        <w:t xml:space="preserve">by </w:t>
      </w:r>
      <w:proofErr w:type="gramStart"/>
      <w:r w:rsidRPr="00EE3F03">
        <w:rPr>
          <w:rFonts w:asciiTheme="minorHAnsi" w:hAnsiTheme="minorHAnsi" w:cstheme="minorHAnsi"/>
        </w:rPr>
        <w:t>University</w:t>
      </w:r>
      <w:proofErr w:type="gramEnd"/>
      <w:r w:rsidRPr="00EE3F03">
        <w:rPr>
          <w:rFonts w:asciiTheme="minorHAnsi" w:hAnsiTheme="minorHAnsi" w:cstheme="minorHAnsi"/>
        </w:rPr>
        <w:t xml:space="preserve"> instructors.</w:t>
      </w:r>
    </w:p>
    <w:p w14:paraId="6B049F7F" w14:textId="77777777" w:rsidR="006072D6" w:rsidRPr="00EE3F03" w:rsidRDefault="006072D6" w:rsidP="006D707D">
      <w:pPr>
        <w:pStyle w:val="SpaceOption"/>
        <w:rPr>
          <w:rFonts w:asciiTheme="minorHAnsi" w:hAnsiTheme="minorHAnsi" w:cstheme="minorHAnsi"/>
          <w:sz w:val="16"/>
          <w:szCs w:val="16"/>
        </w:rPr>
      </w:pPr>
    </w:p>
    <w:p w14:paraId="134C5851" w14:textId="1F2E31C6" w:rsidR="00C37CA2" w:rsidRPr="00EE3F03" w:rsidRDefault="00C45C90" w:rsidP="008D5C4F">
      <w:pPr>
        <w:rPr>
          <w:rStyle w:val="Heading2Char"/>
          <w:rFonts w:asciiTheme="minorHAnsi" w:hAnsiTheme="minorHAnsi" w:cstheme="minorHAnsi"/>
          <w:b w:val="0"/>
          <w:bCs w:val="0"/>
          <w:color w:val="000000"/>
          <w:sz w:val="24"/>
        </w:rPr>
      </w:pPr>
      <w:r w:rsidRPr="00EE3F03">
        <w:rPr>
          <w:rFonts w:asciiTheme="minorHAnsi" w:hAnsiTheme="minorHAnsi" w:cstheme="minorHAnsi"/>
        </w:rPr>
        <w:t xml:space="preserve">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 </w:t>
      </w:r>
    </w:p>
    <w:p w14:paraId="42B393B5" w14:textId="5C16CA04" w:rsidR="00C45C90" w:rsidRPr="00EE3F03" w:rsidRDefault="006072D6" w:rsidP="00455742">
      <w:pPr>
        <w:pStyle w:val="Heading2"/>
        <w:rPr>
          <w:rFonts w:asciiTheme="minorHAnsi" w:hAnsiTheme="minorHAnsi" w:cstheme="minorHAnsi"/>
        </w:rPr>
      </w:pPr>
      <w:r w:rsidRPr="00EE3F03">
        <w:rPr>
          <w:rFonts w:asciiTheme="minorHAnsi" w:hAnsiTheme="minorHAnsi" w:cstheme="minorHAnsi"/>
        </w:rPr>
        <w:t xml:space="preserve">Extreme Circumstances </w:t>
      </w:r>
    </w:p>
    <w:p w14:paraId="5DC24DED" w14:textId="0C2BB6A8" w:rsidR="00B23396" w:rsidRPr="00EE3F03" w:rsidRDefault="00C45C90" w:rsidP="00940FBF">
      <w:pPr>
        <w:rPr>
          <w:rFonts w:asciiTheme="minorHAnsi" w:hAnsiTheme="minorHAnsi" w:cstheme="minorHAnsi"/>
        </w:rPr>
      </w:pPr>
      <w:r w:rsidRPr="00EE3F03">
        <w:rPr>
          <w:rFonts w:asciiTheme="minorHAnsi" w:hAnsiTheme="minorHAnsi" w:cstheme="minorHAnsi"/>
        </w:rPr>
        <w:t xml:space="preserve">The University reserves the right to change the dates and deadlines for any or all courses in extreme circumstances (e.g., severe weather, </w:t>
      </w:r>
      <w:proofErr w:type="spellStart"/>
      <w:r w:rsidRPr="00EE3F03">
        <w:rPr>
          <w:rFonts w:asciiTheme="minorHAnsi" w:hAnsiTheme="minorHAnsi" w:cstheme="minorHAnsi"/>
        </w:rPr>
        <w:t>labour</w:t>
      </w:r>
      <w:proofErr w:type="spellEnd"/>
      <w:r w:rsidRPr="00EE3F03">
        <w:rPr>
          <w:rFonts w:asciiTheme="minorHAnsi" w:hAnsiTheme="minorHAnsi" w:cstheme="minorHAnsi"/>
        </w:rPr>
        <w:t xml:space="preserve"> disruptions, etc.). Changes will be communicated through regular McMaster</w:t>
      </w:r>
      <w:r w:rsidR="00940FBF" w:rsidRPr="00EE3F03">
        <w:rPr>
          <w:rFonts w:asciiTheme="minorHAnsi" w:hAnsiTheme="minorHAnsi" w:cstheme="minorHAnsi"/>
        </w:rPr>
        <w:t xml:space="preserve"> </w:t>
      </w:r>
      <w:r w:rsidRPr="00EE3F03">
        <w:rPr>
          <w:rFonts w:asciiTheme="minorHAnsi" w:hAnsiTheme="minorHAnsi" w:cstheme="minorHAnsi"/>
        </w:rPr>
        <w:t>communication channels, such as McMaster Daily News, A2L and/or McMaster email.</w:t>
      </w:r>
      <w:r w:rsidR="00F50917" w:rsidRPr="00EE3F03">
        <w:rPr>
          <w:rFonts w:asciiTheme="minorHAnsi" w:hAnsiTheme="minorHAnsi" w:cstheme="minorHAnsi"/>
        </w:rPr>
        <w:t xml:space="preserve"> </w:t>
      </w:r>
      <w:bookmarkEnd w:id="11"/>
    </w:p>
    <w:p w14:paraId="040B0B79" w14:textId="11765E8C" w:rsidR="00092E06" w:rsidRDefault="00092E06" w:rsidP="00940FBF">
      <w:pPr>
        <w:rPr>
          <w:rFonts w:asciiTheme="minorHAnsi" w:hAnsiTheme="minorHAnsi" w:cstheme="minorHAnsi"/>
        </w:rPr>
      </w:pPr>
    </w:p>
    <w:p w14:paraId="0515E63F" w14:textId="342EBA02" w:rsidR="00332CF8" w:rsidRDefault="00332CF8" w:rsidP="00940FBF">
      <w:pPr>
        <w:rPr>
          <w:rFonts w:asciiTheme="minorHAnsi" w:hAnsiTheme="minorHAnsi" w:cstheme="minorHAnsi"/>
        </w:rPr>
      </w:pPr>
    </w:p>
    <w:p w14:paraId="7FA29E43" w14:textId="77777777" w:rsidR="00332CF8" w:rsidRPr="00EE3F03" w:rsidRDefault="00332CF8" w:rsidP="00940FBF">
      <w:pPr>
        <w:rPr>
          <w:rFonts w:asciiTheme="minorHAnsi" w:hAnsiTheme="minorHAnsi" w:cstheme="minorHAnsi"/>
        </w:rPr>
      </w:pPr>
    </w:p>
    <w:p w14:paraId="0D2DE5DB" w14:textId="77777777" w:rsidR="00A56F3C" w:rsidRPr="00EE3F03" w:rsidRDefault="00A56F3C" w:rsidP="00A56F3C">
      <w:pPr>
        <w:pStyle w:val="Heading2"/>
        <w:rPr>
          <w:rFonts w:asciiTheme="minorHAnsi" w:hAnsiTheme="minorHAnsi" w:cstheme="minorHAnsi"/>
        </w:rPr>
      </w:pPr>
      <w:r w:rsidRPr="00EE3F03">
        <w:rPr>
          <w:rFonts w:asciiTheme="minorHAnsi" w:hAnsiTheme="minorHAnsi" w:cstheme="minorHAnsi"/>
        </w:rPr>
        <w:lastRenderedPageBreak/>
        <w:t xml:space="preserve">Important Dates </w:t>
      </w:r>
    </w:p>
    <w:tbl>
      <w:tblPr>
        <w:tblStyle w:val="TableGrid2"/>
        <w:tblW w:w="0" w:type="auto"/>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Caption w:val="Assessment  Requirements"/>
        <w:tblDescription w:val="Assessment  Requirements"/>
      </w:tblPr>
      <w:tblGrid>
        <w:gridCol w:w="6840"/>
        <w:gridCol w:w="3150"/>
      </w:tblGrid>
      <w:tr w:rsidR="00A56F3C" w:rsidRPr="00EE3F03" w14:paraId="4555C2FE" w14:textId="77777777" w:rsidTr="0037793D">
        <w:tc>
          <w:tcPr>
            <w:tcW w:w="6840" w:type="dxa"/>
            <w:shd w:val="clear" w:color="auto" w:fill="F5F5F5"/>
          </w:tcPr>
          <w:p w14:paraId="34D7BCDB" w14:textId="77777777" w:rsidR="00A56F3C" w:rsidRPr="00EE3F03" w:rsidRDefault="00A56F3C" w:rsidP="0037793D">
            <w:pPr>
              <w:rPr>
                <w:rFonts w:asciiTheme="minorHAnsi" w:hAnsiTheme="minorHAnsi" w:cstheme="minorHAnsi"/>
                <w:b/>
                <w:bCs/>
              </w:rPr>
            </w:pPr>
            <w:r w:rsidRPr="00EE3F03">
              <w:rPr>
                <w:rFonts w:asciiTheme="minorHAnsi" w:hAnsiTheme="minorHAnsi" w:cstheme="minorHAnsi"/>
                <w:b/>
                <w:bCs/>
              </w:rPr>
              <w:t>Description</w:t>
            </w:r>
          </w:p>
        </w:tc>
        <w:tc>
          <w:tcPr>
            <w:tcW w:w="3150" w:type="dxa"/>
            <w:shd w:val="clear" w:color="auto" w:fill="F5F5F5"/>
          </w:tcPr>
          <w:p w14:paraId="5374DD2C" w14:textId="77777777" w:rsidR="00A56F3C" w:rsidRPr="00EE3F03" w:rsidRDefault="00A56F3C" w:rsidP="0037793D">
            <w:pPr>
              <w:rPr>
                <w:rFonts w:asciiTheme="minorHAnsi" w:hAnsiTheme="minorHAnsi" w:cstheme="minorHAnsi"/>
                <w:b/>
                <w:bCs/>
              </w:rPr>
            </w:pPr>
            <w:r w:rsidRPr="00EE3F03">
              <w:rPr>
                <w:rFonts w:asciiTheme="minorHAnsi" w:hAnsiTheme="minorHAnsi" w:cstheme="minorHAnsi"/>
                <w:b/>
                <w:bCs/>
              </w:rPr>
              <w:t>Dates</w:t>
            </w:r>
          </w:p>
        </w:tc>
      </w:tr>
      <w:tr w:rsidR="00A56F3C" w:rsidRPr="00EE3F03" w14:paraId="7235DFD2" w14:textId="77777777" w:rsidTr="0037793D">
        <w:tc>
          <w:tcPr>
            <w:tcW w:w="6840" w:type="dxa"/>
          </w:tcPr>
          <w:p w14:paraId="0626543B" w14:textId="77777777" w:rsidR="00A56F3C" w:rsidRPr="00EE3F03" w:rsidRDefault="00A56F3C" w:rsidP="0037793D">
            <w:pPr>
              <w:rPr>
                <w:rFonts w:asciiTheme="minorHAnsi" w:hAnsiTheme="minorHAnsi" w:cstheme="minorHAnsi"/>
              </w:rPr>
            </w:pPr>
            <w:r w:rsidRPr="00EE3F03">
              <w:rPr>
                <w:rFonts w:asciiTheme="minorHAnsi" w:hAnsiTheme="minorHAnsi" w:cstheme="minorHAnsi"/>
              </w:rPr>
              <w:t>Classes Begin</w:t>
            </w:r>
          </w:p>
        </w:tc>
        <w:tc>
          <w:tcPr>
            <w:tcW w:w="3150" w:type="dxa"/>
          </w:tcPr>
          <w:p w14:paraId="077A19A1" w14:textId="44D3D336" w:rsidR="00A56F3C" w:rsidRPr="00EE3F03" w:rsidRDefault="00072BC9" w:rsidP="0037793D">
            <w:pPr>
              <w:rPr>
                <w:rFonts w:asciiTheme="minorHAnsi" w:hAnsiTheme="minorHAnsi" w:cstheme="minorHAnsi"/>
              </w:rPr>
            </w:pPr>
            <w:r>
              <w:rPr>
                <w:rFonts w:asciiTheme="minorHAnsi" w:hAnsiTheme="minorHAnsi" w:cstheme="minorHAnsi"/>
              </w:rPr>
              <w:t>Sep 6</w:t>
            </w:r>
            <w:r w:rsidR="00A56F3C" w:rsidRPr="00EE3F03">
              <w:rPr>
                <w:rFonts w:asciiTheme="minorHAnsi" w:hAnsiTheme="minorHAnsi" w:cstheme="minorHAnsi"/>
              </w:rPr>
              <w:t>, 202</w:t>
            </w:r>
            <w:r w:rsidR="00A56F3C">
              <w:rPr>
                <w:rFonts w:asciiTheme="minorHAnsi" w:hAnsiTheme="minorHAnsi" w:cstheme="minorHAnsi"/>
              </w:rPr>
              <w:t>2</w:t>
            </w:r>
          </w:p>
        </w:tc>
      </w:tr>
      <w:tr w:rsidR="00A56F3C" w:rsidRPr="00EE3F03" w14:paraId="347287B0" w14:textId="77777777" w:rsidTr="0037793D">
        <w:tc>
          <w:tcPr>
            <w:tcW w:w="6840" w:type="dxa"/>
          </w:tcPr>
          <w:p w14:paraId="17D86D2F" w14:textId="77777777" w:rsidR="00A56F3C" w:rsidRPr="00EE3F03" w:rsidRDefault="00A56F3C" w:rsidP="0037793D">
            <w:pPr>
              <w:rPr>
                <w:rFonts w:asciiTheme="minorHAnsi" w:hAnsiTheme="minorHAnsi" w:cstheme="minorHAnsi"/>
              </w:rPr>
            </w:pPr>
            <w:r w:rsidRPr="00EE3F03">
              <w:rPr>
                <w:rFonts w:asciiTheme="minorHAnsi" w:hAnsiTheme="minorHAnsi" w:cstheme="minorHAnsi"/>
              </w:rPr>
              <w:t>Last day for enrollment and course changes (drop/add)</w:t>
            </w:r>
          </w:p>
        </w:tc>
        <w:tc>
          <w:tcPr>
            <w:tcW w:w="3150" w:type="dxa"/>
          </w:tcPr>
          <w:p w14:paraId="64E15B25" w14:textId="77F21FA7" w:rsidR="00A56F3C" w:rsidRPr="00EE3F03" w:rsidRDefault="00072BC9" w:rsidP="0037793D">
            <w:pPr>
              <w:rPr>
                <w:rFonts w:asciiTheme="minorHAnsi" w:hAnsiTheme="minorHAnsi" w:cstheme="minorHAnsi"/>
              </w:rPr>
            </w:pPr>
            <w:r>
              <w:rPr>
                <w:rFonts w:asciiTheme="minorHAnsi" w:hAnsiTheme="minorHAnsi" w:cstheme="minorHAnsi"/>
              </w:rPr>
              <w:t>Sep</w:t>
            </w:r>
            <w:r w:rsidR="00A56F3C">
              <w:rPr>
                <w:rFonts w:asciiTheme="minorHAnsi" w:hAnsiTheme="minorHAnsi" w:cstheme="minorHAnsi"/>
              </w:rPr>
              <w:t xml:space="preserve"> 1</w:t>
            </w:r>
            <w:r>
              <w:rPr>
                <w:rFonts w:asciiTheme="minorHAnsi" w:hAnsiTheme="minorHAnsi" w:cstheme="minorHAnsi"/>
              </w:rPr>
              <w:t>4</w:t>
            </w:r>
            <w:r w:rsidR="00A56F3C" w:rsidRPr="00EE3F03">
              <w:rPr>
                <w:rFonts w:asciiTheme="minorHAnsi" w:hAnsiTheme="minorHAnsi" w:cstheme="minorHAnsi"/>
              </w:rPr>
              <w:t>, 202</w:t>
            </w:r>
            <w:r w:rsidR="00A56F3C">
              <w:rPr>
                <w:rFonts w:asciiTheme="minorHAnsi" w:hAnsiTheme="minorHAnsi" w:cstheme="minorHAnsi"/>
              </w:rPr>
              <w:t>2</w:t>
            </w:r>
          </w:p>
        </w:tc>
      </w:tr>
      <w:tr w:rsidR="00072BC9" w:rsidRPr="00EE3F03" w14:paraId="438C107A" w14:textId="77777777" w:rsidTr="0037793D">
        <w:tc>
          <w:tcPr>
            <w:tcW w:w="6840" w:type="dxa"/>
          </w:tcPr>
          <w:p w14:paraId="03A53389" w14:textId="03A16000" w:rsidR="00072BC9" w:rsidRPr="00EE3F03" w:rsidRDefault="008F1326" w:rsidP="0037793D">
            <w:pPr>
              <w:rPr>
                <w:rFonts w:asciiTheme="minorHAnsi" w:hAnsiTheme="minorHAnsi" w:cstheme="minorHAnsi"/>
              </w:rPr>
            </w:pPr>
            <w:r>
              <w:rPr>
                <w:rFonts w:asciiTheme="minorHAnsi" w:hAnsiTheme="minorHAnsi" w:cstheme="minorHAnsi"/>
              </w:rPr>
              <w:t>National Day for Truth and reconciliation; No classes</w:t>
            </w:r>
          </w:p>
        </w:tc>
        <w:tc>
          <w:tcPr>
            <w:tcW w:w="3150" w:type="dxa"/>
          </w:tcPr>
          <w:p w14:paraId="73B6B6B4" w14:textId="2470C738" w:rsidR="00072BC9" w:rsidRDefault="008F1326" w:rsidP="0037793D">
            <w:pPr>
              <w:rPr>
                <w:rFonts w:asciiTheme="minorHAnsi" w:hAnsiTheme="minorHAnsi" w:cstheme="minorHAnsi"/>
              </w:rPr>
            </w:pPr>
            <w:r>
              <w:rPr>
                <w:rFonts w:asciiTheme="minorHAnsi" w:hAnsiTheme="minorHAnsi" w:cstheme="minorHAnsi"/>
              </w:rPr>
              <w:t>Sep 30, 2022</w:t>
            </w:r>
          </w:p>
        </w:tc>
      </w:tr>
      <w:tr w:rsidR="00A56F3C" w:rsidRPr="00EE3F03" w14:paraId="54CEE586" w14:textId="77777777" w:rsidTr="0037793D">
        <w:tc>
          <w:tcPr>
            <w:tcW w:w="6840" w:type="dxa"/>
          </w:tcPr>
          <w:p w14:paraId="28CC3E56" w14:textId="77777777" w:rsidR="00A56F3C" w:rsidRPr="00EE3F03" w:rsidRDefault="00A56F3C" w:rsidP="0037793D">
            <w:pPr>
              <w:rPr>
                <w:rFonts w:asciiTheme="minorHAnsi" w:hAnsiTheme="minorHAnsi" w:cstheme="minorHAnsi"/>
              </w:rPr>
            </w:pPr>
            <w:r w:rsidRPr="00EE3F03">
              <w:rPr>
                <w:rFonts w:asciiTheme="minorHAnsi" w:hAnsiTheme="minorHAnsi" w:cstheme="minorHAnsi"/>
              </w:rPr>
              <w:t>Mid-term recess</w:t>
            </w:r>
          </w:p>
        </w:tc>
        <w:tc>
          <w:tcPr>
            <w:tcW w:w="3150" w:type="dxa"/>
          </w:tcPr>
          <w:p w14:paraId="3E802316" w14:textId="2EB3E8D2" w:rsidR="00A56F3C" w:rsidRPr="00EE3F03" w:rsidRDefault="008F1326" w:rsidP="0037793D">
            <w:pPr>
              <w:rPr>
                <w:rFonts w:asciiTheme="minorHAnsi" w:hAnsiTheme="minorHAnsi" w:cstheme="minorHAnsi"/>
              </w:rPr>
            </w:pPr>
            <w:r>
              <w:rPr>
                <w:rFonts w:asciiTheme="minorHAnsi" w:hAnsiTheme="minorHAnsi" w:cstheme="minorHAnsi"/>
              </w:rPr>
              <w:t>Oct</w:t>
            </w:r>
            <w:r w:rsidR="00A56F3C" w:rsidRPr="00EE3F03">
              <w:rPr>
                <w:rFonts w:asciiTheme="minorHAnsi" w:hAnsiTheme="minorHAnsi" w:cstheme="minorHAnsi"/>
              </w:rPr>
              <w:t xml:space="preserve"> </w:t>
            </w:r>
            <w:r>
              <w:rPr>
                <w:rFonts w:asciiTheme="minorHAnsi" w:hAnsiTheme="minorHAnsi" w:cstheme="minorHAnsi"/>
              </w:rPr>
              <w:t>10</w:t>
            </w:r>
            <w:r w:rsidR="00A56F3C" w:rsidRPr="00EE3F03">
              <w:rPr>
                <w:rFonts w:asciiTheme="minorHAnsi" w:hAnsiTheme="minorHAnsi" w:cstheme="minorHAnsi"/>
              </w:rPr>
              <w:t>-</w:t>
            </w:r>
            <w:r>
              <w:rPr>
                <w:rFonts w:asciiTheme="minorHAnsi" w:hAnsiTheme="minorHAnsi" w:cstheme="minorHAnsi"/>
              </w:rPr>
              <w:t>16</w:t>
            </w:r>
            <w:r w:rsidR="00A56F3C" w:rsidRPr="00EE3F03">
              <w:rPr>
                <w:rFonts w:asciiTheme="minorHAnsi" w:hAnsiTheme="minorHAnsi" w:cstheme="minorHAnsi"/>
              </w:rPr>
              <w:t>, 202</w:t>
            </w:r>
            <w:r w:rsidR="00A56F3C">
              <w:rPr>
                <w:rFonts w:asciiTheme="minorHAnsi" w:hAnsiTheme="minorHAnsi" w:cstheme="minorHAnsi"/>
              </w:rPr>
              <w:t>2</w:t>
            </w:r>
          </w:p>
        </w:tc>
      </w:tr>
      <w:tr w:rsidR="00A56F3C" w:rsidRPr="00EE3F03" w14:paraId="18E14B49" w14:textId="77777777" w:rsidTr="0037793D">
        <w:tc>
          <w:tcPr>
            <w:tcW w:w="6840" w:type="dxa"/>
          </w:tcPr>
          <w:p w14:paraId="20481A0D" w14:textId="77777777" w:rsidR="00A56F3C" w:rsidRPr="00EE3F03" w:rsidRDefault="00A56F3C" w:rsidP="0037793D">
            <w:pPr>
              <w:rPr>
                <w:rFonts w:asciiTheme="minorHAnsi" w:hAnsiTheme="minorHAnsi" w:cstheme="minorHAnsi"/>
              </w:rPr>
            </w:pPr>
            <w:r w:rsidRPr="00EE3F03">
              <w:rPr>
                <w:rFonts w:asciiTheme="minorHAnsi" w:hAnsiTheme="minorHAnsi" w:cstheme="minorHAnsi"/>
              </w:rPr>
              <w:t>Last day for canceling courses without failure by default</w:t>
            </w:r>
          </w:p>
        </w:tc>
        <w:tc>
          <w:tcPr>
            <w:tcW w:w="3150" w:type="dxa"/>
          </w:tcPr>
          <w:p w14:paraId="091C2C6F" w14:textId="0F9591C5" w:rsidR="00A56F3C" w:rsidRPr="00EE3F03" w:rsidRDefault="00F27400" w:rsidP="0037793D">
            <w:pPr>
              <w:rPr>
                <w:rFonts w:asciiTheme="minorHAnsi" w:hAnsiTheme="minorHAnsi" w:cstheme="minorHAnsi"/>
              </w:rPr>
            </w:pPr>
            <w:r>
              <w:rPr>
                <w:rFonts w:asciiTheme="minorHAnsi" w:hAnsiTheme="minorHAnsi" w:cstheme="minorHAnsi"/>
              </w:rPr>
              <w:t>Nov 11</w:t>
            </w:r>
            <w:r w:rsidR="00A56F3C" w:rsidRPr="00EE3F03">
              <w:rPr>
                <w:rFonts w:asciiTheme="minorHAnsi" w:hAnsiTheme="minorHAnsi" w:cstheme="minorHAnsi"/>
              </w:rPr>
              <w:t>, 202</w:t>
            </w:r>
            <w:r w:rsidR="00A56F3C">
              <w:rPr>
                <w:rFonts w:asciiTheme="minorHAnsi" w:hAnsiTheme="minorHAnsi" w:cstheme="minorHAnsi"/>
              </w:rPr>
              <w:t>2</w:t>
            </w:r>
          </w:p>
        </w:tc>
      </w:tr>
      <w:tr w:rsidR="00A56F3C" w:rsidRPr="00EE3F03" w14:paraId="4383BAF7" w14:textId="77777777" w:rsidTr="0037793D">
        <w:tc>
          <w:tcPr>
            <w:tcW w:w="6840" w:type="dxa"/>
          </w:tcPr>
          <w:p w14:paraId="1611E266" w14:textId="77777777" w:rsidR="00A56F3C" w:rsidRPr="00EE3F03" w:rsidRDefault="00A56F3C" w:rsidP="0037793D">
            <w:pPr>
              <w:rPr>
                <w:rFonts w:asciiTheme="minorHAnsi" w:hAnsiTheme="minorHAnsi" w:cstheme="minorHAnsi"/>
              </w:rPr>
            </w:pPr>
            <w:r w:rsidRPr="00EE3F03">
              <w:rPr>
                <w:rFonts w:asciiTheme="minorHAnsi" w:hAnsiTheme="minorHAnsi" w:cstheme="minorHAnsi"/>
              </w:rPr>
              <w:t>Test and Examination Restriction</w:t>
            </w:r>
          </w:p>
        </w:tc>
        <w:tc>
          <w:tcPr>
            <w:tcW w:w="3150" w:type="dxa"/>
          </w:tcPr>
          <w:p w14:paraId="47272358" w14:textId="658C6D47" w:rsidR="00A56F3C" w:rsidRPr="00EE3F03" w:rsidRDefault="00F27400" w:rsidP="0037793D">
            <w:pPr>
              <w:rPr>
                <w:rFonts w:asciiTheme="minorHAnsi" w:hAnsiTheme="minorHAnsi" w:cstheme="minorHAnsi"/>
              </w:rPr>
            </w:pPr>
            <w:r>
              <w:rPr>
                <w:rFonts w:asciiTheme="minorHAnsi" w:hAnsiTheme="minorHAnsi" w:cstheme="minorHAnsi"/>
              </w:rPr>
              <w:t>Dec 2-8</w:t>
            </w:r>
            <w:r w:rsidR="00A56F3C" w:rsidRPr="00EE3F03">
              <w:rPr>
                <w:rFonts w:asciiTheme="minorHAnsi" w:hAnsiTheme="minorHAnsi" w:cstheme="minorHAnsi"/>
              </w:rPr>
              <w:t>, 202</w:t>
            </w:r>
            <w:r w:rsidR="00A56F3C">
              <w:rPr>
                <w:rFonts w:asciiTheme="minorHAnsi" w:hAnsiTheme="minorHAnsi" w:cstheme="minorHAnsi"/>
              </w:rPr>
              <w:t>2</w:t>
            </w:r>
          </w:p>
        </w:tc>
      </w:tr>
      <w:tr w:rsidR="00A56F3C" w:rsidRPr="00EE3F03" w14:paraId="33BE47D4" w14:textId="77777777" w:rsidTr="0037793D">
        <w:tc>
          <w:tcPr>
            <w:tcW w:w="6840" w:type="dxa"/>
          </w:tcPr>
          <w:p w14:paraId="2FA860F6" w14:textId="77777777" w:rsidR="00A56F3C" w:rsidRPr="00EE3F03" w:rsidRDefault="00A56F3C" w:rsidP="0037793D">
            <w:pPr>
              <w:rPr>
                <w:rFonts w:asciiTheme="minorHAnsi" w:hAnsiTheme="minorHAnsi" w:cstheme="minorHAnsi"/>
              </w:rPr>
            </w:pPr>
            <w:r w:rsidRPr="00EE3F03">
              <w:rPr>
                <w:rFonts w:asciiTheme="minorHAnsi" w:hAnsiTheme="minorHAnsi" w:cstheme="minorHAnsi"/>
              </w:rPr>
              <w:t>Classes End</w:t>
            </w:r>
          </w:p>
        </w:tc>
        <w:tc>
          <w:tcPr>
            <w:tcW w:w="3150" w:type="dxa"/>
          </w:tcPr>
          <w:p w14:paraId="699C7EED" w14:textId="5D828362" w:rsidR="00A56F3C" w:rsidRPr="00EE3F03" w:rsidRDefault="00F27400" w:rsidP="0037793D">
            <w:pPr>
              <w:rPr>
                <w:rFonts w:asciiTheme="minorHAnsi" w:hAnsiTheme="minorHAnsi" w:cstheme="minorHAnsi"/>
              </w:rPr>
            </w:pPr>
            <w:r>
              <w:rPr>
                <w:rFonts w:asciiTheme="minorHAnsi" w:hAnsiTheme="minorHAnsi" w:cstheme="minorHAnsi"/>
              </w:rPr>
              <w:t>Dec 8</w:t>
            </w:r>
            <w:r w:rsidR="00A56F3C" w:rsidRPr="00EE3F03">
              <w:rPr>
                <w:rFonts w:asciiTheme="minorHAnsi" w:hAnsiTheme="minorHAnsi" w:cstheme="minorHAnsi"/>
              </w:rPr>
              <w:t>, 202</w:t>
            </w:r>
            <w:r w:rsidR="00A56F3C">
              <w:rPr>
                <w:rFonts w:asciiTheme="minorHAnsi" w:hAnsiTheme="minorHAnsi" w:cstheme="minorHAnsi"/>
              </w:rPr>
              <w:t>2</w:t>
            </w:r>
          </w:p>
        </w:tc>
      </w:tr>
      <w:tr w:rsidR="00A56F3C" w:rsidRPr="00EE3F03" w14:paraId="6F918069" w14:textId="77777777" w:rsidTr="0037793D">
        <w:tc>
          <w:tcPr>
            <w:tcW w:w="6840" w:type="dxa"/>
          </w:tcPr>
          <w:p w14:paraId="25D661EA" w14:textId="500B5632" w:rsidR="00A56F3C" w:rsidRPr="00EE3F03" w:rsidRDefault="00BB2014" w:rsidP="0037793D">
            <w:pPr>
              <w:rPr>
                <w:rFonts w:asciiTheme="minorHAnsi" w:hAnsiTheme="minorHAnsi" w:cstheme="minorHAnsi"/>
              </w:rPr>
            </w:pPr>
            <w:r>
              <w:rPr>
                <w:rFonts w:asciiTheme="minorHAnsi" w:hAnsiTheme="minorHAnsi" w:cstheme="minorHAnsi"/>
              </w:rPr>
              <w:t>Midterm report due</w:t>
            </w:r>
          </w:p>
        </w:tc>
        <w:tc>
          <w:tcPr>
            <w:tcW w:w="3150" w:type="dxa"/>
          </w:tcPr>
          <w:p w14:paraId="2C7715F1" w14:textId="58BA2C77" w:rsidR="00A56F3C" w:rsidRPr="00EE3F03" w:rsidRDefault="00F27400" w:rsidP="0037793D">
            <w:pPr>
              <w:rPr>
                <w:rFonts w:asciiTheme="minorHAnsi" w:hAnsiTheme="minorHAnsi" w:cstheme="minorHAnsi"/>
              </w:rPr>
            </w:pPr>
            <w:r>
              <w:rPr>
                <w:rFonts w:asciiTheme="minorHAnsi" w:hAnsiTheme="minorHAnsi" w:cstheme="minorHAnsi"/>
              </w:rPr>
              <w:t xml:space="preserve">Dec </w:t>
            </w:r>
            <w:r w:rsidR="00BB2014">
              <w:rPr>
                <w:rFonts w:asciiTheme="minorHAnsi" w:hAnsiTheme="minorHAnsi" w:cstheme="minorHAnsi"/>
              </w:rPr>
              <w:t>1</w:t>
            </w:r>
            <w:r w:rsidR="00A56F3C" w:rsidRPr="00EE3F03">
              <w:rPr>
                <w:rFonts w:asciiTheme="minorHAnsi" w:hAnsiTheme="minorHAnsi" w:cstheme="minorHAnsi"/>
              </w:rPr>
              <w:t>, 202</w:t>
            </w:r>
            <w:r w:rsidR="00A56F3C">
              <w:rPr>
                <w:rFonts w:asciiTheme="minorHAnsi" w:hAnsiTheme="minorHAnsi" w:cstheme="minorHAnsi"/>
              </w:rPr>
              <w:t>2</w:t>
            </w:r>
          </w:p>
        </w:tc>
      </w:tr>
      <w:tr w:rsidR="00A56F3C" w:rsidRPr="00EE3F03" w14:paraId="6E20D468" w14:textId="77777777" w:rsidTr="0037793D">
        <w:tc>
          <w:tcPr>
            <w:tcW w:w="6840" w:type="dxa"/>
          </w:tcPr>
          <w:p w14:paraId="3BF82F63" w14:textId="77777777" w:rsidR="00A56F3C" w:rsidRPr="00EE3F03" w:rsidRDefault="00A56F3C" w:rsidP="0037793D">
            <w:pPr>
              <w:rPr>
                <w:rFonts w:asciiTheme="minorHAnsi" w:hAnsiTheme="minorHAnsi" w:cstheme="minorHAnsi"/>
              </w:rPr>
            </w:pPr>
          </w:p>
        </w:tc>
        <w:tc>
          <w:tcPr>
            <w:tcW w:w="3150" w:type="dxa"/>
          </w:tcPr>
          <w:p w14:paraId="3B3EAA87" w14:textId="77777777" w:rsidR="00A56F3C" w:rsidRPr="00EE3F03" w:rsidRDefault="00A56F3C" w:rsidP="0037793D">
            <w:pPr>
              <w:rPr>
                <w:rFonts w:asciiTheme="minorHAnsi" w:hAnsiTheme="minorHAnsi" w:cstheme="minorHAnsi"/>
              </w:rPr>
            </w:pPr>
          </w:p>
        </w:tc>
      </w:tr>
    </w:tbl>
    <w:p w14:paraId="7F4C4258" w14:textId="49F35BE8" w:rsidR="00092E06" w:rsidRPr="00EE3F03" w:rsidRDefault="00092E06" w:rsidP="00092E06">
      <w:pPr>
        <w:spacing w:before="100" w:beforeAutospacing="1" w:after="100" w:afterAutospacing="1"/>
        <w:rPr>
          <w:rFonts w:asciiTheme="minorHAnsi" w:hAnsiTheme="minorHAnsi" w:cstheme="minorHAnsi"/>
          <w:sz w:val="22"/>
          <w:lang w:val="en-CA"/>
        </w:rPr>
      </w:pPr>
      <w:r w:rsidRPr="00EE3F03">
        <w:rPr>
          <w:rFonts w:asciiTheme="minorHAnsi" w:hAnsiTheme="minorHAnsi" w:cstheme="minorHAnsi"/>
          <w:i/>
          <w:iCs/>
          <w:sz w:val="22"/>
          <w:lang w:val="en-CA"/>
        </w:rPr>
        <w:t xml:space="preserve">Disclaimer: This outline provides a general plan; deviations may be necessary. Any change in the course outline will be posted on the course website, and the details will be announced in class. </w:t>
      </w:r>
    </w:p>
    <w:bookmarkEnd w:id="8"/>
    <w:p w14:paraId="0F105BDC" w14:textId="3B68F837" w:rsidR="001E112E" w:rsidRPr="00EE3F03" w:rsidRDefault="001E112E" w:rsidP="00F50917">
      <w:pPr>
        <w:pStyle w:val="Default"/>
        <w:rPr>
          <w:rFonts w:asciiTheme="minorHAnsi" w:hAnsiTheme="minorHAnsi" w:cstheme="minorHAnsi"/>
          <w:color w:val="auto"/>
          <w:sz w:val="22"/>
          <w:szCs w:val="22"/>
        </w:rPr>
      </w:pPr>
    </w:p>
    <w:sectPr w:rsidR="001E112E" w:rsidRPr="00EE3F03" w:rsidSect="00F47122">
      <w:headerReference w:type="default" r:id="rId50"/>
      <w:footerReference w:type="default" r:id="rId51"/>
      <w:pgSz w:w="12240" w:h="15840"/>
      <w:pgMar w:top="1292" w:right="900" w:bottom="990" w:left="1080" w:header="144"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55141" w14:textId="77777777" w:rsidR="00095F81" w:rsidRDefault="00095F81" w:rsidP="00940FBF">
      <w:r>
        <w:separator/>
      </w:r>
    </w:p>
    <w:p w14:paraId="3B8B11F1" w14:textId="77777777" w:rsidR="00095F81" w:rsidRDefault="00095F81"/>
  </w:endnote>
  <w:endnote w:type="continuationSeparator" w:id="0">
    <w:p w14:paraId="58532445" w14:textId="77777777" w:rsidR="00095F81" w:rsidRDefault="00095F81" w:rsidP="00940FBF">
      <w:r>
        <w:continuationSeparator/>
      </w:r>
    </w:p>
    <w:p w14:paraId="08A3565E" w14:textId="77777777" w:rsidR="00095F81" w:rsidRDefault="00095F81"/>
  </w:endnote>
  <w:endnote w:type="continuationNotice" w:id="1">
    <w:p w14:paraId="77134F8D" w14:textId="77777777" w:rsidR="00095F81" w:rsidRDefault="00095F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Roman">
    <w:altName w:val="Times New Roman"/>
    <w:panose1 w:val="00000500000000020000"/>
    <w:charset w:val="00"/>
    <w:family w:val="auto"/>
    <w:pitch w:val="variable"/>
    <w:sig w:usb0="E00002FF" w:usb1="5000205A" w:usb2="00000000" w:usb3="00000000" w:csb0="0000019F" w:csb1="00000000"/>
  </w:font>
  <w:font w:name="Yu Mincho">
    <w:panose1 w:val="02020400000000000000"/>
    <w:charset w:val="80"/>
    <w:family w:val="roman"/>
    <w:pitch w:val="variable"/>
    <w:sig w:usb0="800002E7" w:usb1="2AC7FCFF" w:usb2="00000012" w:usb3="00000000" w:csb0="0002009F" w:csb1="00000000"/>
  </w:font>
  <w:font w:name="MyriadPro-Regular">
    <w:panose1 w:val="020B0604020202020204"/>
    <w:charset w:val="00"/>
    <w:family w:val="swiss"/>
    <w:notTrueType/>
    <w:pitch w:val="variable"/>
    <w:sig w:usb0="20000287" w:usb1="00000001" w:usb2="00000000" w:usb3="00000000" w:csb0="0000019F" w:csb1="00000000"/>
  </w:font>
  <w:font w:name="MyriadPro-Semibold">
    <w:panose1 w:val="020B0604020202020204"/>
    <w:charset w:val="00"/>
    <w:family w:val="swiss"/>
    <w:notTrueType/>
    <w:pitch w:val="variable"/>
    <w:sig w:usb0="20000287" w:usb1="00000001" w:usb2="00000000" w:usb3="00000000" w:csb0="0000019F" w:csb1="00000000"/>
  </w:font>
  <w:font w:name="Univers Condensed">
    <w:panose1 w:val="020B0506020202050204"/>
    <w:charset w:val="00"/>
    <w:family w:val="swiss"/>
    <w:pitch w:val="variable"/>
    <w:sig w:usb0="80000287" w:usb1="00000000" w:usb2="00000000" w:usb3="00000000" w:csb0="0000000F" w:csb1="00000000"/>
  </w:font>
  <w:font w:name="Times">
    <w:panose1 w:val="00000500000000020000"/>
    <w:charset w:val="00"/>
    <w:family w:val="auto"/>
    <w:pitch w:val="variable"/>
    <w:sig w:usb0="E00002FF" w:usb1="5000205A" w:usb2="00000000" w:usb3="00000000" w:csb0="0000019F" w:csb1="00000000"/>
  </w:font>
  <w:font w:name="LMSans10">
    <w:altName w:val="Cambria"/>
    <w:panose1 w:val="020B0604020202020204"/>
    <w:charset w:val="00"/>
    <w:family w:val="roman"/>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38857"/>
      <w:docPartObj>
        <w:docPartGallery w:val="Page Numbers (Bottom of Page)"/>
        <w:docPartUnique/>
      </w:docPartObj>
    </w:sdtPr>
    <w:sdtEndPr>
      <w:rPr>
        <w:sz w:val="12"/>
        <w:szCs w:val="12"/>
      </w:rPr>
    </w:sdtEndPr>
    <w:sdtContent>
      <w:sdt>
        <w:sdtPr>
          <w:id w:val="1728636285"/>
          <w:docPartObj>
            <w:docPartGallery w:val="Page Numbers (Top of Page)"/>
            <w:docPartUnique/>
          </w:docPartObj>
        </w:sdtPr>
        <w:sdtEndPr>
          <w:rPr>
            <w:sz w:val="12"/>
            <w:szCs w:val="12"/>
          </w:rPr>
        </w:sdtEndPr>
        <w:sdtContent>
          <w:p w14:paraId="19E7F07C" w14:textId="23841D32" w:rsidR="00E61A8E" w:rsidRPr="001017EA" w:rsidRDefault="00A776D8" w:rsidP="001017EA">
            <w:pPr>
              <w:pStyle w:val="Footer"/>
              <w:jc w:val="center"/>
            </w:pPr>
            <w:r w:rsidRPr="006072D6">
              <w:rPr>
                <w:rFonts w:asciiTheme="minorHAnsi" w:hAnsiTheme="minorHAnsi" w:cstheme="minorHAnsi"/>
                <w:i/>
                <w:iCs/>
                <w:noProof/>
                <w:color w:val="5E6A71"/>
                <w:sz w:val="16"/>
                <w:szCs w:val="16"/>
              </w:rPr>
              <mc:AlternateContent>
                <mc:Choice Requires="wps">
                  <w:drawing>
                    <wp:anchor distT="0" distB="0" distL="114300" distR="114300" simplePos="0" relativeHeight="251658241" behindDoc="0" locked="0" layoutInCell="1" allowOverlap="1" wp14:anchorId="2828BC74" wp14:editId="35204122">
                      <wp:simplePos x="0" y="0"/>
                      <wp:positionH relativeFrom="margin">
                        <wp:align>left</wp:align>
                      </wp:positionH>
                      <wp:positionV relativeFrom="paragraph">
                        <wp:posOffset>-134620</wp:posOffset>
                      </wp:positionV>
                      <wp:extent cx="6464410" cy="7951"/>
                      <wp:effectExtent l="19050" t="19050" r="31750" b="30480"/>
                      <wp:wrapNone/>
                      <wp:docPr id="88" name="Straight Connector 8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464410" cy="7951"/>
                              </a:xfrm>
                              <a:prstGeom prst="line">
                                <a:avLst/>
                              </a:prstGeom>
                              <a:ln w="38100">
                                <a:solidFill>
                                  <a:srgbClr val="DBDBD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dec="http://schemas.microsoft.com/office/drawing/2017/decorative" xmlns:arto="http://schemas.microsoft.com/office/word/2006/arto">
                  <w:pict>
                    <v:line id="Straight Connector 88"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alt="&quot;&quot;" o:spid="_x0000_s1026" strokecolor="#dbdbdd" strokeweight="3pt" from="0,-10.6pt" to="509pt,-9.95pt" w14:anchorId="286F0A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">
                      <v:stroke joinstyle="miter"/>
                      <w10:wrap anchorx="margin"/>
                    </v:line>
                  </w:pict>
                </mc:Fallback>
              </mc:AlternateContent>
            </w:r>
            <w:r w:rsidR="00B016F2" w:rsidRPr="00B016F2">
              <w:rPr>
                <w:rFonts w:asciiTheme="minorHAnsi" w:hAnsiTheme="minorHAnsi" w:cstheme="minorHAnsi"/>
                <w:color w:val="7A003C"/>
              </w:rPr>
              <w:t xml:space="preserve">Page </w:t>
            </w:r>
            <w:r w:rsidR="00B016F2" w:rsidRPr="00B016F2">
              <w:rPr>
                <w:rFonts w:asciiTheme="minorHAnsi" w:hAnsiTheme="minorHAnsi" w:cstheme="minorHAnsi"/>
                <w:b/>
                <w:bCs/>
                <w:color w:val="7A003C"/>
              </w:rPr>
              <w:fldChar w:fldCharType="begin"/>
            </w:r>
            <w:r w:rsidR="00B016F2" w:rsidRPr="00B016F2">
              <w:rPr>
                <w:rFonts w:asciiTheme="minorHAnsi" w:hAnsiTheme="minorHAnsi" w:cstheme="minorHAnsi"/>
                <w:b/>
                <w:bCs/>
                <w:color w:val="7A003C"/>
              </w:rPr>
              <w:instrText xml:space="preserve"> PAGE </w:instrText>
            </w:r>
            <w:r w:rsidR="00B016F2" w:rsidRPr="00B016F2">
              <w:rPr>
                <w:rFonts w:asciiTheme="minorHAnsi" w:hAnsiTheme="minorHAnsi" w:cstheme="minorHAnsi"/>
                <w:b/>
                <w:bCs/>
                <w:color w:val="7A003C"/>
              </w:rPr>
              <w:fldChar w:fldCharType="separate"/>
            </w:r>
            <w:r w:rsidR="00B016F2" w:rsidRPr="00B016F2">
              <w:rPr>
                <w:rFonts w:asciiTheme="minorHAnsi" w:hAnsiTheme="minorHAnsi" w:cstheme="minorHAnsi"/>
                <w:b/>
                <w:bCs/>
                <w:noProof/>
                <w:color w:val="7A003C"/>
              </w:rPr>
              <w:t>2</w:t>
            </w:r>
            <w:r w:rsidR="00B016F2" w:rsidRPr="00B016F2">
              <w:rPr>
                <w:rFonts w:asciiTheme="minorHAnsi" w:hAnsiTheme="minorHAnsi" w:cstheme="minorHAnsi"/>
                <w:b/>
                <w:bCs/>
                <w:color w:val="7A003C"/>
              </w:rPr>
              <w:fldChar w:fldCharType="end"/>
            </w:r>
            <w:r w:rsidR="00B016F2" w:rsidRPr="00B016F2">
              <w:rPr>
                <w:rFonts w:asciiTheme="minorHAnsi" w:hAnsiTheme="minorHAnsi" w:cstheme="minorHAnsi"/>
                <w:color w:val="7A003C"/>
              </w:rPr>
              <w:t xml:space="preserve"> of </w:t>
            </w:r>
            <w:r w:rsidR="00B016F2" w:rsidRPr="00B016F2">
              <w:rPr>
                <w:rFonts w:asciiTheme="minorHAnsi" w:hAnsiTheme="minorHAnsi" w:cstheme="minorHAnsi"/>
                <w:b/>
                <w:bCs/>
                <w:color w:val="7A003C"/>
              </w:rPr>
              <w:fldChar w:fldCharType="begin"/>
            </w:r>
            <w:r w:rsidR="00B016F2" w:rsidRPr="00B016F2">
              <w:rPr>
                <w:rFonts w:asciiTheme="minorHAnsi" w:hAnsiTheme="minorHAnsi" w:cstheme="minorHAnsi"/>
                <w:b/>
                <w:bCs/>
                <w:color w:val="7A003C"/>
              </w:rPr>
              <w:instrText xml:space="preserve"> NUMPAGES  </w:instrText>
            </w:r>
            <w:r w:rsidR="00B016F2" w:rsidRPr="00B016F2">
              <w:rPr>
                <w:rFonts w:asciiTheme="minorHAnsi" w:hAnsiTheme="minorHAnsi" w:cstheme="minorHAnsi"/>
                <w:b/>
                <w:bCs/>
                <w:color w:val="7A003C"/>
              </w:rPr>
              <w:fldChar w:fldCharType="separate"/>
            </w:r>
            <w:r w:rsidR="00B016F2" w:rsidRPr="00B016F2">
              <w:rPr>
                <w:rFonts w:asciiTheme="minorHAnsi" w:hAnsiTheme="minorHAnsi" w:cstheme="minorHAnsi"/>
                <w:b/>
                <w:bCs/>
                <w:noProof/>
                <w:color w:val="7A003C"/>
              </w:rPr>
              <w:t>2</w:t>
            </w:r>
            <w:r w:rsidR="00B016F2" w:rsidRPr="00B016F2">
              <w:rPr>
                <w:rFonts w:asciiTheme="minorHAnsi" w:hAnsiTheme="minorHAnsi" w:cstheme="minorHAnsi"/>
                <w:b/>
                <w:bCs/>
                <w:color w:val="7A003C"/>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568B0" w14:textId="77777777" w:rsidR="00095F81" w:rsidRDefault="00095F81" w:rsidP="00940FBF">
      <w:bookmarkStart w:id="0" w:name="_Hlk53475435"/>
      <w:bookmarkEnd w:id="0"/>
      <w:r>
        <w:separator/>
      </w:r>
    </w:p>
    <w:p w14:paraId="07DDDC3E" w14:textId="77777777" w:rsidR="00095F81" w:rsidRDefault="00095F81"/>
  </w:footnote>
  <w:footnote w:type="continuationSeparator" w:id="0">
    <w:p w14:paraId="511FA1E6" w14:textId="77777777" w:rsidR="00095F81" w:rsidRDefault="00095F81" w:rsidP="00940FBF">
      <w:r>
        <w:continuationSeparator/>
      </w:r>
    </w:p>
    <w:p w14:paraId="4592C6E7" w14:textId="77777777" w:rsidR="00095F81" w:rsidRDefault="00095F81"/>
  </w:footnote>
  <w:footnote w:type="continuationNotice" w:id="1">
    <w:p w14:paraId="3B52CE1C" w14:textId="77777777" w:rsidR="00095F81" w:rsidRDefault="00095F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6E836" w14:textId="2CFCA50C" w:rsidR="0059025F" w:rsidRDefault="00AA626C" w:rsidP="00CA3753">
    <w:pPr>
      <w:pStyle w:val="Header"/>
      <w:tabs>
        <w:tab w:val="clear" w:pos="4680"/>
        <w:tab w:val="clear" w:pos="9360"/>
        <w:tab w:val="left" w:pos="1520"/>
      </w:tabs>
    </w:pPr>
    <w:r>
      <w:rPr>
        <w:noProof/>
      </w:rPr>
      <w:drawing>
        <wp:anchor distT="152400" distB="152400" distL="152400" distR="152400" simplePos="0" relativeHeight="251660289" behindDoc="1" locked="0" layoutInCell="1" allowOverlap="1" wp14:anchorId="73549672" wp14:editId="0F1C927F">
          <wp:simplePos x="0" y="0"/>
          <wp:positionH relativeFrom="page">
            <wp:posOffset>685800</wp:posOffset>
          </wp:positionH>
          <wp:positionV relativeFrom="page">
            <wp:posOffset>243205</wp:posOffset>
          </wp:positionV>
          <wp:extent cx="2265011" cy="544942"/>
          <wp:effectExtent l="0" t="0" r="0" b="0"/>
          <wp:wrapNone/>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
                  <a:stretch>
                    <a:fillRect/>
                  </a:stretch>
                </pic:blipFill>
                <pic:spPr>
                  <a:xfrm>
                    <a:off x="0" y="0"/>
                    <a:ext cx="2265011" cy="544942"/>
                  </a:xfrm>
                  <a:prstGeom prst="rect">
                    <a:avLst/>
                  </a:prstGeom>
                  <a:ln w="12700" cap="flat">
                    <a:noFill/>
                    <a:miter lim="400000"/>
                  </a:ln>
                  <a:effectLst/>
                </pic:spPr>
              </pic:pic>
            </a:graphicData>
          </a:graphic>
        </wp:anchor>
      </w:drawing>
    </w:r>
    <w:r w:rsidR="00CA3753">
      <w:tab/>
    </w:r>
  </w:p>
  <w:p w14:paraId="4815E485" w14:textId="35681D94" w:rsidR="00E61A8E" w:rsidRDefault="00E61A8E"/>
  <w:p w14:paraId="15066794" w14:textId="77777777" w:rsidR="001017EA" w:rsidRDefault="001017E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1F63"/>
    <w:multiLevelType w:val="hybridMultilevel"/>
    <w:tmpl w:val="F5729D3E"/>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0697D"/>
    <w:multiLevelType w:val="hybridMultilevel"/>
    <w:tmpl w:val="8AD80B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3079C5"/>
    <w:multiLevelType w:val="hybridMultilevel"/>
    <w:tmpl w:val="8AAC4E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43593F"/>
    <w:multiLevelType w:val="hybridMultilevel"/>
    <w:tmpl w:val="FB78BC66"/>
    <w:lvl w:ilvl="0" w:tplc="0D721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E93958"/>
    <w:multiLevelType w:val="hybridMultilevel"/>
    <w:tmpl w:val="506CD7F4"/>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8233003"/>
    <w:multiLevelType w:val="hybridMultilevel"/>
    <w:tmpl w:val="6D361DEE"/>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D042A"/>
    <w:multiLevelType w:val="hybridMultilevel"/>
    <w:tmpl w:val="8AD80B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AF2D78"/>
    <w:multiLevelType w:val="hybridMultilevel"/>
    <w:tmpl w:val="8AD80B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2456DEA"/>
    <w:multiLevelType w:val="hybridMultilevel"/>
    <w:tmpl w:val="8AD80B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8EF0F1B"/>
    <w:multiLevelType w:val="hybridMultilevel"/>
    <w:tmpl w:val="D8606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9A6ED6"/>
    <w:multiLevelType w:val="hybridMultilevel"/>
    <w:tmpl w:val="C3A4F3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D65229"/>
    <w:multiLevelType w:val="hybridMultilevel"/>
    <w:tmpl w:val="8AD80B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097A75"/>
    <w:multiLevelType w:val="hybridMultilevel"/>
    <w:tmpl w:val="8AD80B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EA76EA1"/>
    <w:multiLevelType w:val="hybridMultilevel"/>
    <w:tmpl w:val="8AD80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8F0C36"/>
    <w:multiLevelType w:val="hybridMultilevel"/>
    <w:tmpl w:val="6890DD40"/>
    <w:lvl w:ilvl="0" w:tplc="FFFFFFFF">
      <w:start w:val="1"/>
      <w:numFmt w:val="bullet"/>
      <w:lvlText w:val="•"/>
      <w:lvlJc w:val="left"/>
      <w:pPr>
        <w:ind w:left="1982" w:hanging="360"/>
      </w:pPr>
    </w:lvl>
    <w:lvl w:ilvl="1" w:tplc="04090003" w:tentative="1">
      <w:start w:val="1"/>
      <w:numFmt w:val="bullet"/>
      <w:lvlText w:val="o"/>
      <w:lvlJc w:val="left"/>
      <w:pPr>
        <w:ind w:left="2702" w:hanging="360"/>
      </w:pPr>
      <w:rPr>
        <w:rFonts w:ascii="Courier New" w:hAnsi="Courier New" w:cs="Courier New" w:hint="default"/>
      </w:rPr>
    </w:lvl>
    <w:lvl w:ilvl="2" w:tplc="04090005" w:tentative="1">
      <w:start w:val="1"/>
      <w:numFmt w:val="bullet"/>
      <w:lvlText w:val=""/>
      <w:lvlJc w:val="left"/>
      <w:pPr>
        <w:ind w:left="3422" w:hanging="360"/>
      </w:pPr>
      <w:rPr>
        <w:rFonts w:ascii="Wingdings" w:hAnsi="Wingdings" w:hint="default"/>
      </w:rPr>
    </w:lvl>
    <w:lvl w:ilvl="3" w:tplc="04090001" w:tentative="1">
      <w:start w:val="1"/>
      <w:numFmt w:val="bullet"/>
      <w:lvlText w:val=""/>
      <w:lvlJc w:val="left"/>
      <w:pPr>
        <w:ind w:left="4142" w:hanging="360"/>
      </w:pPr>
      <w:rPr>
        <w:rFonts w:ascii="Symbol" w:hAnsi="Symbol" w:hint="default"/>
      </w:rPr>
    </w:lvl>
    <w:lvl w:ilvl="4" w:tplc="04090003" w:tentative="1">
      <w:start w:val="1"/>
      <w:numFmt w:val="bullet"/>
      <w:lvlText w:val="o"/>
      <w:lvlJc w:val="left"/>
      <w:pPr>
        <w:ind w:left="4862" w:hanging="360"/>
      </w:pPr>
      <w:rPr>
        <w:rFonts w:ascii="Courier New" w:hAnsi="Courier New" w:cs="Courier New" w:hint="default"/>
      </w:rPr>
    </w:lvl>
    <w:lvl w:ilvl="5" w:tplc="04090005" w:tentative="1">
      <w:start w:val="1"/>
      <w:numFmt w:val="bullet"/>
      <w:lvlText w:val=""/>
      <w:lvlJc w:val="left"/>
      <w:pPr>
        <w:ind w:left="5582" w:hanging="360"/>
      </w:pPr>
      <w:rPr>
        <w:rFonts w:ascii="Wingdings" w:hAnsi="Wingdings" w:hint="default"/>
      </w:rPr>
    </w:lvl>
    <w:lvl w:ilvl="6" w:tplc="04090001" w:tentative="1">
      <w:start w:val="1"/>
      <w:numFmt w:val="bullet"/>
      <w:lvlText w:val=""/>
      <w:lvlJc w:val="left"/>
      <w:pPr>
        <w:ind w:left="6302" w:hanging="360"/>
      </w:pPr>
      <w:rPr>
        <w:rFonts w:ascii="Symbol" w:hAnsi="Symbol" w:hint="default"/>
      </w:rPr>
    </w:lvl>
    <w:lvl w:ilvl="7" w:tplc="04090003" w:tentative="1">
      <w:start w:val="1"/>
      <w:numFmt w:val="bullet"/>
      <w:lvlText w:val="o"/>
      <w:lvlJc w:val="left"/>
      <w:pPr>
        <w:ind w:left="7022" w:hanging="360"/>
      </w:pPr>
      <w:rPr>
        <w:rFonts w:ascii="Courier New" w:hAnsi="Courier New" w:cs="Courier New" w:hint="default"/>
      </w:rPr>
    </w:lvl>
    <w:lvl w:ilvl="8" w:tplc="04090005" w:tentative="1">
      <w:start w:val="1"/>
      <w:numFmt w:val="bullet"/>
      <w:lvlText w:val=""/>
      <w:lvlJc w:val="left"/>
      <w:pPr>
        <w:ind w:left="7742" w:hanging="360"/>
      </w:pPr>
      <w:rPr>
        <w:rFonts w:ascii="Wingdings" w:hAnsi="Wingdings" w:hint="default"/>
      </w:rPr>
    </w:lvl>
  </w:abstractNum>
  <w:abstractNum w:abstractNumId="15" w15:restartNumberingAfterBreak="0">
    <w:nsid w:val="33EE5CCF"/>
    <w:multiLevelType w:val="hybridMultilevel"/>
    <w:tmpl w:val="8AD80B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4E1485E"/>
    <w:multiLevelType w:val="hybridMultilevel"/>
    <w:tmpl w:val="29C23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001222"/>
    <w:multiLevelType w:val="hybridMultilevel"/>
    <w:tmpl w:val="472CA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3608E9"/>
    <w:multiLevelType w:val="hybridMultilevel"/>
    <w:tmpl w:val="FEE09160"/>
    <w:lvl w:ilvl="0" w:tplc="0D721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6F6191"/>
    <w:multiLevelType w:val="hybridMultilevel"/>
    <w:tmpl w:val="7A0C863C"/>
    <w:lvl w:ilvl="0" w:tplc="F2E624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7E1D8E"/>
    <w:multiLevelType w:val="multilevel"/>
    <w:tmpl w:val="3252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6630C8"/>
    <w:multiLevelType w:val="hybridMultilevel"/>
    <w:tmpl w:val="7B34F272"/>
    <w:lvl w:ilvl="0" w:tplc="84EAAEFC">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FD64C4"/>
    <w:multiLevelType w:val="hybridMultilevel"/>
    <w:tmpl w:val="12A2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373AE3"/>
    <w:multiLevelType w:val="hybridMultilevel"/>
    <w:tmpl w:val="C55C01DA"/>
    <w:lvl w:ilvl="0" w:tplc="FFFFFFFF">
      <w:start w:val="1"/>
      <w:numFmt w:val="bullet"/>
      <w:lvlText w:val="•"/>
      <w:lvlJc w:val="left"/>
      <w:pPr>
        <w:ind w:left="2932" w:hanging="360"/>
      </w:pPr>
    </w:lvl>
    <w:lvl w:ilvl="1" w:tplc="04090003" w:tentative="1">
      <w:start w:val="1"/>
      <w:numFmt w:val="bullet"/>
      <w:lvlText w:val="o"/>
      <w:lvlJc w:val="left"/>
      <w:pPr>
        <w:ind w:left="3652" w:hanging="360"/>
      </w:pPr>
      <w:rPr>
        <w:rFonts w:ascii="Courier New" w:hAnsi="Courier New" w:cs="Courier New" w:hint="default"/>
      </w:rPr>
    </w:lvl>
    <w:lvl w:ilvl="2" w:tplc="04090005" w:tentative="1">
      <w:start w:val="1"/>
      <w:numFmt w:val="bullet"/>
      <w:lvlText w:val=""/>
      <w:lvlJc w:val="left"/>
      <w:pPr>
        <w:ind w:left="4372" w:hanging="360"/>
      </w:pPr>
      <w:rPr>
        <w:rFonts w:ascii="Wingdings" w:hAnsi="Wingdings" w:hint="default"/>
      </w:rPr>
    </w:lvl>
    <w:lvl w:ilvl="3" w:tplc="04090001" w:tentative="1">
      <w:start w:val="1"/>
      <w:numFmt w:val="bullet"/>
      <w:lvlText w:val=""/>
      <w:lvlJc w:val="left"/>
      <w:pPr>
        <w:ind w:left="5092" w:hanging="360"/>
      </w:pPr>
      <w:rPr>
        <w:rFonts w:ascii="Symbol" w:hAnsi="Symbol" w:hint="default"/>
      </w:rPr>
    </w:lvl>
    <w:lvl w:ilvl="4" w:tplc="04090003" w:tentative="1">
      <w:start w:val="1"/>
      <w:numFmt w:val="bullet"/>
      <w:lvlText w:val="o"/>
      <w:lvlJc w:val="left"/>
      <w:pPr>
        <w:ind w:left="5812" w:hanging="360"/>
      </w:pPr>
      <w:rPr>
        <w:rFonts w:ascii="Courier New" w:hAnsi="Courier New" w:cs="Courier New" w:hint="default"/>
      </w:rPr>
    </w:lvl>
    <w:lvl w:ilvl="5" w:tplc="04090005" w:tentative="1">
      <w:start w:val="1"/>
      <w:numFmt w:val="bullet"/>
      <w:lvlText w:val=""/>
      <w:lvlJc w:val="left"/>
      <w:pPr>
        <w:ind w:left="6532" w:hanging="360"/>
      </w:pPr>
      <w:rPr>
        <w:rFonts w:ascii="Wingdings" w:hAnsi="Wingdings" w:hint="default"/>
      </w:rPr>
    </w:lvl>
    <w:lvl w:ilvl="6" w:tplc="04090001" w:tentative="1">
      <w:start w:val="1"/>
      <w:numFmt w:val="bullet"/>
      <w:lvlText w:val=""/>
      <w:lvlJc w:val="left"/>
      <w:pPr>
        <w:ind w:left="7252" w:hanging="360"/>
      </w:pPr>
      <w:rPr>
        <w:rFonts w:ascii="Symbol" w:hAnsi="Symbol" w:hint="default"/>
      </w:rPr>
    </w:lvl>
    <w:lvl w:ilvl="7" w:tplc="04090003" w:tentative="1">
      <w:start w:val="1"/>
      <w:numFmt w:val="bullet"/>
      <w:lvlText w:val="o"/>
      <w:lvlJc w:val="left"/>
      <w:pPr>
        <w:ind w:left="7972" w:hanging="360"/>
      </w:pPr>
      <w:rPr>
        <w:rFonts w:ascii="Courier New" w:hAnsi="Courier New" w:cs="Courier New" w:hint="default"/>
      </w:rPr>
    </w:lvl>
    <w:lvl w:ilvl="8" w:tplc="04090005" w:tentative="1">
      <w:start w:val="1"/>
      <w:numFmt w:val="bullet"/>
      <w:lvlText w:val=""/>
      <w:lvlJc w:val="left"/>
      <w:pPr>
        <w:ind w:left="8692" w:hanging="360"/>
      </w:pPr>
      <w:rPr>
        <w:rFonts w:ascii="Wingdings" w:hAnsi="Wingdings" w:hint="default"/>
      </w:rPr>
    </w:lvl>
  </w:abstractNum>
  <w:abstractNum w:abstractNumId="24" w15:restartNumberingAfterBreak="0">
    <w:nsid w:val="486B70B8"/>
    <w:multiLevelType w:val="hybridMultilevel"/>
    <w:tmpl w:val="006C90E8"/>
    <w:lvl w:ilvl="0" w:tplc="FFFFFFFF">
      <w:start w:val="1"/>
      <w:numFmt w:val="bullet"/>
      <w:lvlText w:val="•"/>
      <w:lvlJc w:val="left"/>
      <w:pPr>
        <w:ind w:left="2160" w:hanging="360"/>
      </w:p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CEF3454"/>
    <w:multiLevelType w:val="hybridMultilevel"/>
    <w:tmpl w:val="790C2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A4A8B"/>
    <w:multiLevelType w:val="hybridMultilevel"/>
    <w:tmpl w:val="D0C0D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0D1721"/>
    <w:multiLevelType w:val="hybridMultilevel"/>
    <w:tmpl w:val="8AD80B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E345FF0"/>
    <w:multiLevelType w:val="hybridMultilevel"/>
    <w:tmpl w:val="8AD80B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F455AE3"/>
    <w:multiLevelType w:val="hybridMultilevel"/>
    <w:tmpl w:val="05BAEBD0"/>
    <w:lvl w:ilvl="0" w:tplc="FFFFFFFF">
      <w:start w:val="1"/>
      <w:numFmt w:val="bullet"/>
      <w:lvlText w:val="•"/>
      <w:lvlJc w:val="left"/>
      <w:pPr>
        <w:ind w:left="2130" w:hanging="360"/>
      </w:p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30" w15:restartNumberingAfterBreak="0">
    <w:nsid w:val="4FA35E7D"/>
    <w:multiLevelType w:val="hybridMultilevel"/>
    <w:tmpl w:val="EE46AC5A"/>
    <w:lvl w:ilvl="0" w:tplc="0D721C3C">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FFFFFFFF">
      <w:start w:val="1"/>
      <w:numFmt w:val="bullet"/>
      <w:lvlText w:val="•"/>
      <w:lvlJc w:val="left"/>
      <w:pPr>
        <w:ind w:left="72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3D04F6"/>
    <w:multiLevelType w:val="hybridMultilevel"/>
    <w:tmpl w:val="27E013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412B34"/>
    <w:multiLevelType w:val="multilevel"/>
    <w:tmpl w:val="A9383E8A"/>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29E12E8"/>
    <w:multiLevelType w:val="hybridMultilevel"/>
    <w:tmpl w:val="017C66B0"/>
    <w:lvl w:ilvl="0" w:tplc="B95C95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B87C65"/>
    <w:multiLevelType w:val="hybridMultilevel"/>
    <w:tmpl w:val="8AD80B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B8D5AAD"/>
    <w:multiLevelType w:val="hybridMultilevel"/>
    <w:tmpl w:val="1BFE2456"/>
    <w:lvl w:ilvl="0" w:tplc="04090001">
      <w:start w:val="1"/>
      <w:numFmt w:val="bullet"/>
      <w:lvlText w:val=""/>
      <w:lvlJc w:val="left"/>
      <w:pPr>
        <w:ind w:left="720" w:hanging="360"/>
      </w:pPr>
      <w:rPr>
        <w:rFonts w:ascii="Symbol" w:hAnsi="Symbol" w:hint="default"/>
      </w:rPr>
    </w:lvl>
    <w:lvl w:ilvl="1" w:tplc="E7DECDEA">
      <w:start w:val="1"/>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9A4BF9"/>
    <w:multiLevelType w:val="hybridMultilevel"/>
    <w:tmpl w:val="1CF8C226"/>
    <w:lvl w:ilvl="0" w:tplc="E7DECDE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BBC591F"/>
    <w:multiLevelType w:val="hybridMultilevel"/>
    <w:tmpl w:val="A55AF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E424F6"/>
    <w:multiLevelType w:val="hybridMultilevel"/>
    <w:tmpl w:val="F3640628"/>
    <w:lvl w:ilvl="0" w:tplc="09F2D4A2">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355D92"/>
    <w:multiLevelType w:val="hybridMultilevel"/>
    <w:tmpl w:val="3AD8F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8734870">
    <w:abstractNumId w:val="0"/>
  </w:num>
  <w:num w:numId="2" w16cid:durableId="1037899949">
    <w:abstractNumId w:val="4"/>
  </w:num>
  <w:num w:numId="3" w16cid:durableId="717977462">
    <w:abstractNumId w:val="21"/>
  </w:num>
  <w:num w:numId="4" w16cid:durableId="231891622">
    <w:abstractNumId w:val="5"/>
  </w:num>
  <w:num w:numId="5" w16cid:durableId="1744795336">
    <w:abstractNumId w:val="25"/>
  </w:num>
  <w:num w:numId="6" w16cid:durableId="890651474">
    <w:abstractNumId w:val="36"/>
  </w:num>
  <w:num w:numId="7" w16cid:durableId="509560685">
    <w:abstractNumId w:val="35"/>
  </w:num>
  <w:num w:numId="8" w16cid:durableId="90400350">
    <w:abstractNumId w:val="26"/>
  </w:num>
  <w:num w:numId="9" w16cid:durableId="1573155461">
    <w:abstractNumId w:val="22"/>
  </w:num>
  <w:num w:numId="10" w16cid:durableId="1091776279">
    <w:abstractNumId w:val="39"/>
  </w:num>
  <w:num w:numId="11" w16cid:durableId="1831678909">
    <w:abstractNumId w:val="2"/>
  </w:num>
  <w:num w:numId="12" w16cid:durableId="59643346">
    <w:abstractNumId w:val="16"/>
  </w:num>
  <w:num w:numId="13" w16cid:durableId="845703839">
    <w:abstractNumId w:val="10"/>
  </w:num>
  <w:num w:numId="14" w16cid:durableId="1248804851">
    <w:abstractNumId w:val="31"/>
  </w:num>
  <w:num w:numId="15" w16cid:durableId="1469974331">
    <w:abstractNumId w:val="20"/>
  </w:num>
  <w:num w:numId="16" w16cid:durableId="41248502">
    <w:abstractNumId w:val="17"/>
  </w:num>
  <w:num w:numId="17" w16cid:durableId="1019894262">
    <w:abstractNumId w:val="30"/>
  </w:num>
  <w:num w:numId="18" w16cid:durableId="1775202865">
    <w:abstractNumId w:val="3"/>
  </w:num>
  <w:num w:numId="19" w16cid:durableId="1845823909">
    <w:abstractNumId w:val="18"/>
  </w:num>
  <w:num w:numId="20" w16cid:durableId="1340893469">
    <w:abstractNumId w:val="24"/>
  </w:num>
  <w:num w:numId="21" w16cid:durableId="1632201892">
    <w:abstractNumId w:val="14"/>
  </w:num>
  <w:num w:numId="22" w16cid:durableId="447896933">
    <w:abstractNumId w:val="23"/>
  </w:num>
  <w:num w:numId="23" w16cid:durableId="1522819607">
    <w:abstractNumId w:val="29"/>
  </w:num>
  <w:num w:numId="24" w16cid:durableId="1505585074">
    <w:abstractNumId w:val="37"/>
  </w:num>
  <w:num w:numId="25" w16cid:durableId="924648476">
    <w:abstractNumId w:val="33"/>
  </w:num>
  <w:num w:numId="26" w16cid:durableId="2145615019">
    <w:abstractNumId w:val="19"/>
  </w:num>
  <w:num w:numId="27" w16cid:durableId="392121706">
    <w:abstractNumId w:val="13"/>
  </w:num>
  <w:num w:numId="28" w16cid:durableId="724067038">
    <w:abstractNumId w:val="32"/>
  </w:num>
  <w:num w:numId="29" w16cid:durableId="9650434">
    <w:abstractNumId w:val="34"/>
  </w:num>
  <w:num w:numId="30" w16cid:durableId="883447881">
    <w:abstractNumId w:val="28"/>
  </w:num>
  <w:num w:numId="31" w16cid:durableId="1112894275">
    <w:abstractNumId w:val="11"/>
  </w:num>
  <w:num w:numId="32" w16cid:durableId="2046246649">
    <w:abstractNumId w:val="38"/>
  </w:num>
  <w:num w:numId="33" w16cid:durableId="722600706">
    <w:abstractNumId w:val="1"/>
  </w:num>
  <w:num w:numId="34" w16cid:durableId="1560096625">
    <w:abstractNumId w:val="6"/>
  </w:num>
  <w:num w:numId="35" w16cid:durableId="1781797707">
    <w:abstractNumId w:val="8"/>
  </w:num>
  <w:num w:numId="36" w16cid:durableId="959188130">
    <w:abstractNumId w:val="15"/>
  </w:num>
  <w:num w:numId="37" w16cid:durableId="174197416">
    <w:abstractNumId w:val="27"/>
  </w:num>
  <w:num w:numId="38" w16cid:durableId="392586035">
    <w:abstractNumId w:val="7"/>
  </w:num>
  <w:num w:numId="39" w16cid:durableId="495656069">
    <w:abstractNumId w:val="12"/>
  </w:num>
  <w:num w:numId="40" w16cid:durableId="942809407">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85C"/>
    <w:rsid w:val="000025E8"/>
    <w:rsid w:val="0000420B"/>
    <w:rsid w:val="00006392"/>
    <w:rsid w:val="00007934"/>
    <w:rsid w:val="000106A2"/>
    <w:rsid w:val="00010B85"/>
    <w:rsid w:val="00021BD1"/>
    <w:rsid w:val="0002511D"/>
    <w:rsid w:val="000265B7"/>
    <w:rsid w:val="00036597"/>
    <w:rsid w:val="000377EF"/>
    <w:rsid w:val="00045BE9"/>
    <w:rsid w:val="00055A81"/>
    <w:rsid w:val="000579FB"/>
    <w:rsid w:val="00060E8E"/>
    <w:rsid w:val="00066232"/>
    <w:rsid w:val="00070168"/>
    <w:rsid w:val="000707C4"/>
    <w:rsid w:val="00072BC9"/>
    <w:rsid w:val="000772FB"/>
    <w:rsid w:val="00087354"/>
    <w:rsid w:val="00092E06"/>
    <w:rsid w:val="00093CCB"/>
    <w:rsid w:val="0009404E"/>
    <w:rsid w:val="000959E1"/>
    <w:rsid w:val="00095F81"/>
    <w:rsid w:val="000A001C"/>
    <w:rsid w:val="000B6D91"/>
    <w:rsid w:val="000C0C8E"/>
    <w:rsid w:val="000C2F07"/>
    <w:rsid w:val="000C5D02"/>
    <w:rsid w:val="000C7C7E"/>
    <w:rsid w:val="000D6069"/>
    <w:rsid w:val="000E7BE3"/>
    <w:rsid w:val="000F1267"/>
    <w:rsid w:val="000F2226"/>
    <w:rsid w:val="001017EA"/>
    <w:rsid w:val="00103405"/>
    <w:rsid w:val="00105038"/>
    <w:rsid w:val="00105993"/>
    <w:rsid w:val="00107129"/>
    <w:rsid w:val="00112889"/>
    <w:rsid w:val="0012117F"/>
    <w:rsid w:val="001216F2"/>
    <w:rsid w:val="00121C8D"/>
    <w:rsid w:val="00125931"/>
    <w:rsid w:val="00125EDB"/>
    <w:rsid w:val="0013144D"/>
    <w:rsid w:val="00131CAD"/>
    <w:rsid w:val="00136E5F"/>
    <w:rsid w:val="00143F3D"/>
    <w:rsid w:val="00147643"/>
    <w:rsid w:val="00150CE3"/>
    <w:rsid w:val="0015720B"/>
    <w:rsid w:val="0016037C"/>
    <w:rsid w:val="00160420"/>
    <w:rsid w:val="001640CB"/>
    <w:rsid w:val="0016521C"/>
    <w:rsid w:val="00165399"/>
    <w:rsid w:val="00167AEB"/>
    <w:rsid w:val="00173B48"/>
    <w:rsid w:val="00173D45"/>
    <w:rsid w:val="00177B76"/>
    <w:rsid w:val="00181B59"/>
    <w:rsid w:val="00183572"/>
    <w:rsid w:val="00184F44"/>
    <w:rsid w:val="001A39D5"/>
    <w:rsid w:val="001A5D91"/>
    <w:rsid w:val="001A7923"/>
    <w:rsid w:val="001A7F38"/>
    <w:rsid w:val="001B378F"/>
    <w:rsid w:val="001D29A7"/>
    <w:rsid w:val="001D7EEA"/>
    <w:rsid w:val="001E112E"/>
    <w:rsid w:val="001E25C0"/>
    <w:rsid w:val="001F0858"/>
    <w:rsid w:val="001F3FD3"/>
    <w:rsid w:val="001F4B95"/>
    <w:rsid w:val="001F6AF3"/>
    <w:rsid w:val="001F7BD8"/>
    <w:rsid w:val="00205311"/>
    <w:rsid w:val="00222D4B"/>
    <w:rsid w:val="00226AB8"/>
    <w:rsid w:val="00247FDE"/>
    <w:rsid w:val="00250BAF"/>
    <w:rsid w:val="00252715"/>
    <w:rsid w:val="00253133"/>
    <w:rsid w:val="002537FB"/>
    <w:rsid w:val="00255C9C"/>
    <w:rsid w:val="002620E1"/>
    <w:rsid w:val="00267864"/>
    <w:rsid w:val="00267B7B"/>
    <w:rsid w:val="00272285"/>
    <w:rsid w:val="002736BA"/>
    <w:rsid w:val="00280D8A"/>
    <w:rsid w:val="00286FEA"/>
    <w:rsid w:val="00290C34"/>
    <w:rsid w:val="002927C7"/>
    <w:rsid w:val="00295868"/>
    <w:rsid w:val="00295FE9"/>
    <w:rsid w:val="002968AF"/>
    <w:rsid w:val="002A2299"/>
    <w:rsid w:val="002A2BAB"/>
    <w:rsid w:val="002B0CF6"/>
    <w:rsid w:val="002B186D"/>
    <w:rsid w:val="002B2A5B"/>
    <w:rsid w:val="002B48A2"/>
    <w:rsid w:val="002C3DAB"/>
    <w:rsid w:val="002C49C5"/>
    <w:rsid w:val="002D0E9F"/>
    <w:rsid w:val="002D14D8"/>
    <w:rsid w:val="002D63D6"/>
    <w:rsid w:val="002D6F8D"/>
    <w:rsid w:val="002D74BA"/>
    <w:rsid w:val="002E569E"/>
    <w:rsid w:val="002F2386"/>
    <w:rsid w:val="002F72BA"/>
    <w:rsid w:val="00302EDF"/>
    <w:rsid w:val="00306AA0"/>
    <w:rsid w:val="003101D2"/>
    <w:rsid w:val="00311003"/>
    <w:rsid w:val="00311361"/>
    <w:rsid w:val="00315871"/>
    <w:rsid w:val="00320DDA"/>
    <w:rsid w:val="00321B84"/>
    <w:rsid w:val="0032332A"/>
    <w:rsid w:val="00332CF8"/>
    <w:rsid w:val="0033560F"/>
    <w:rsid w:val="003356B6"/>
    <w:rsid w:val="00335E56"/>
    <w:rsid w:val="00336835"/>
    <w:rsid w:val="003428C2"/>
    <w:rsid w:val="0034333A"/>
    <w:rsid w:val="003434C6"/>
    <w:rsid w:val="00343645"/>
    <w:rsid w:val="0035088D"/>
    <w:rsid w:val="00353914"/>
    <w:rsid w:val="00353C28"/>
    <w:rsid w:val="0037168F"/>
    <w:rsid w:val="0037336E"/>
    <w:rsid w:val="003746F3"/>
    <w:rsid w:val="00375F40"/>
    <w:rsid w:val="00383D2E"/>
    <w:rsid w:val="00384985"/>
    <w:rsid w:val="00385562"/>
    <w:rsid w:val="00390BBF"/>
    <w:rsid w:val="0039119C"/>
    <w:rsid w:val="00395487"/>
    <w:rsid w:val="003971E1"/>
    <w:rsid w:val="003A014A"/>
    <w:rsid w:val="003A1F04"/>
    <w:rsid w:val="003A41DB"/>
    <w:rsid w:val="003A5FE5"/>
    <w:rsid w:val="003A6A8E"/>
    <w:rsid w:val="003A7080"/>
    <w:rsid w:val="003A7938"/>
    <w:rsid w:val="003C32CF"/>
    <w:rsid w:val="003C4199"/>
    <w:rsid w:val="003C6598"/>
    <w:rsid w:val="003D1178"/>
    <w:rsid w:val="003E704E"/>
    <w:rsid w:val="003F3290"/>
    <w:rsid w:val="003F3E4B"/>
    <w:rsid w:val="003F52F1"/>
    <w:rsid w:val="003F56B9"/>
    <w:rsid w:val="003F7A33"/>
    <w:rsid w:val="0040142F"/>
    <w:rsid w:val="00401460"/>
    <w:rsid w:val="004067E2"/>
    <w:rsid w:val="0040753C"/>
    <w:rsid w:val="0041028F"/>
    <w:rsid w:val="00412B81"/>
    <w:rsid w:val="004205D3"/>
    <w:rsid w:val="00430E42"/>
    <w:rsid w:val="00431A9B"/>
    <w:rsid w:val="00435A6B"/>
    <w:rsid w:val="0045105B"/>
    <w:rsid w:val="00455742"/>
    <w:rsid w:val="0046189C"/>
    <w:rsid w:val="00462AE1"/>
    <w:rsid w:val="0047408F"/>
    <w:rsid w:val="0048252E"/>
    <w:rsid w:val="004934BF"/>
    <w:rsid w:val="00494703"/>
    <w:rsid w:val="004973B9"/>
    <w:rsid w:val="004A260E"/>
    <w:rsid w:val="004A29F8"/>
    <w:rsid w:val="004A54E9"/>
    <w:rsid w:val="004C2B62"/>
    <w:rsid w:val="004C71E2"/>
    <w:rsid w:val="004D0038"/>
    <w:rsid w:val="004D0C08"/>
    <w:rsid w:val="004D56B8"/>
    <w:rsid w:val="004D7041"/>
    <w:rsid w:val="004E1826"/>
    <w:rsid w:val="004E7A2E"/>
    <w:rsid w:val="004F3231"/>
    <w:rsid w:val="004F43E4"/>
    <w:rsid w:val="00504D8C"/>
    <w:rsid w:val="00506848"/>
    <w:rsid w:val="0051749A"/>
    <w:rsid w:val="0052125A"/>
    <w:rsid w:val="005324F9"/>
    <w:rsid w:val="00536305"/>
    <w:rsid w:val="0054563C"/>
    <w:rsid w:val="0054785B"/>
    <w:rsid w:val="00547CC5"/>
    <w:rsid w:val="0055103D"/>
    <w:rsid w:val="00567D63"/>
    <w:rsid w:val="00567E0A"/>
    <w:rsid w:val="00573D75"/>
    <w:rsid w:val="005771B0"/>
    <w:rsid w:val="00577790"/>
    <w:rsid w:val="005815CE"/>
    <w:rsid w:val="005834E2"/>
    <w:rsid w:val="0059025F"/>
    <w:rsid w:val="00591D22"/>
    <w:rsid w:val="005953E0"/>
    <w:rsid w:val="005A0BD1"/>
    <w:rsid w:val="005B41A6"/>
    <w:rsid w:val="005B4880"/>
    <w:rsid w:val="005B6A0D"/>
    <w:rsid w:val="005C4276"/>
    <w:rsid w:val="005C56C6"/>
    <w:rsid w:val="005D1335"/>
    <w:rsid w:val="005D3232"/>
    <w:rsid w:val="005D47D5"/>
    <w:rsid w:val="005E2158"/>
    <w:rsid w:val="005E317C"/>
    <w:rsid w:val="005F02EB"/>
    <w:rsid w:val="005F0747"/>
    <w:rsid w:val="005F21E6"/>
    <w:rsid w:val="005F28D0"/>
    <w:rsid w:val="005F3D7B"/>
    <w:rsid w:val="006072D6"/>
    <w:rsid w:val="00613258"/>
    <w:rsid w:val="00615039"/>
    <w:rsid w:val="006179CB"/>
    <w:rsid w:val="00620D6B"/>
    <w:rsid w:val="00625941"/>
    <w:rsid w:val="006318CC"/>
    <w:rsid w:val="00633E6F"/>
    <w:rsid w:val="0064271F"/>
    <w:rsid w:val="00646B12"/>
    <w:rsid w:val="00652592"/>
    <w:rsid w:val="0065782A"/>
    <w:rsid w:val="006578EE"/>
    <w:rsid w:val="006619D9"/>
    <w:rsid w:val="00664414"/>
    <w:rsid w:val="00670608"/>
    <w:rsid w:val="0067217B"/>
    <w:rsid w:val="0067380C"/>
    <w:rsid w:val="00674F0C"/>
    <w:rsid w:val="00677845"/>
    <w:rsid w:val="006811CD"/>
    <w:rsid w:val="00685250"/>
    <w:rsid w:val="00687970"/>
    <w:rsid w:val="00690D5C"/>
    <w:rsid w:val="006971B3"/>
    <w:rsid w:val="006972AC"/>
    <w:rsid w:val="006A4B8E"/>
    <w:rsid w:val="006A7CDB"/>
    <w:rsid w:val="006B28CB"/>
    <w:rsid w:val="006C7F30"/>
    <w:rsid w:val="006D1E14"/>
    <w:rsid w:val="006D6293"/>
    <w:rsid w:val="006D707D"/>
    <w:rsid w:val="006E3101"/>
    <w:rsid w:val="006E53E2"/>
    <w:rsid w:val="006F0413"/>
    <w:rsid w:val="006F6E57"/>
    <w:rsid w:val="0071701D"/>
    <w:rsid w:val="0072124D"/>
    <w:rsid w:val="007213A3"/>
    <w:rsid w:val="00724E9B"/>
    <w:rsid w:val="007300AB"/>
    <w:rsid w:val="00736B4D"/>
    <w:rsid w:val="00740E8F"/>
    <w:rsid w:val="00741EB6"/>
    <w:rsid w:val="00744FA6"/>
    <w:rsid w:val="007453FE"/>
    <w:rsid w:val="00746B25"/>
    <w:rsid w:val="00751A4C"/>
    <w:rsid w:val="00752EDF"/>
    <w:rsid w:val="00755421"/>
    <w:rsid w:val="007612B1"/>
    <w:rsid w:val="007657D7"/>
    <w:rsid w:val="007823FC"/>
    <w:rsid w:val="00782C45"/>
    <w:rsid w:val="0078604D"/>
    <w:rsid w:val="007910EC"/>
    <w:rsid w:val="0079265C"/>
    <w:rsid w:val="00794BED"/>
    <w:rsid w:val="007A357B"/>
    <w:rsid w:val="007A4D8C"/>
    <w:rsid w:val="007B5D33"/>
    <w:rsid w:val="007B6ACA"/>
    <w:rsid w:val="007C1A1D"/>
    <w:rsid w:val="007C32DA"/>
    <w:rsid w:val="007C4161"/>
    <w:rsid w:val="007C6277"/>
    <w:rsid w:val="007D2955"/>
    <w:rsid w:val="007D43C1"/>
    <w:rsid w:val="007E1A30"/>
    <w:rsid w:val="007E2E06"/>
    <w:rsid w:val="007E574B"/>
    <w:rsid w:val="007F3255"/>
    <w:rsid w:val="007F75E1"/>
    <w:rsid w:val="008110C7"/>
    <w:rsid w:val="00813787"/>
    <w:rsid w:val="00815569"/>
    <w:rsid w:val="00816B1B"/>
    <w:rsid w:val="008210C8"/>
    <w:rsid w:val="008234E0"/>
    <w:rsid w:val="0082595C"/>
    <w:rsid w:val="008277E4"/>
    <w:rsid w:val="00831E13"/>
    <w:rsid w:val="008344BA"/>
    <w:rsid w:val="00842216"/>
    <w:rsid w:val="00844C62"/>
    <w:rsid w:val="00845484"/>
    <w:rsid w:val="0084565C"/>
    <w:rsid w:val="00853272"/>
    <w:rsid w:val="00856547"/>
    <w:rsid w:val="008610CC"/>
    <w:rsid w:val="00861DFD"/>
    <w:rsid w:val="008639E7"/>
    <w:rsid w:val="00865828"/>
    <w:rsid w:val="00873A51"/>
    <w:rsid w:val="008759DD"/>
    <w:rsid w:val="008773D6"/>
    <w:rsid w:val="008807A0"/>
    <w:rsid w:val="008827FB"/>
    <w:rsid w:val="00886E1A"/>
    <w:rsid w:val="008877F7"/>
    <w:rsid w:val="008902DB"/>
    <w:rsid w:val="00894470"/>
    <w:rsid w:val="00897702"/>
    <w:rsid w:val="008A60D6"/>
    <w:rsid w:val="008A7B53"/>
    <w:rsid w:val="008C7606"/>
    <w:rsid w:val="008D4786"/>
    <w:rsid w:val="008D54B4"/>
    <w:rsid w:val="008D5C4F"/>
    <w:rsid w:val="008E4B63"/>
    <w:rsid w:val="008E74C0"/>
    <w:rsid w:val="008F034A"/>
    <w:rsid w:val="008F0A28"/>
    <w:rsid w:val="008F1326"/>
    <w:rsid w:val="00905366"/>
    <w:rsid w:val="00905386"/>
    <w:rsid w:val="009065D5"/>
    <w:rsid w:val="00907DCB"/>
    <w:rsid w:val="00916DAE"/>
    <w:rsid w:val="00917984"/>
    <w:rsid w:val="00921EB4"/>
    <w:rsid w:val="00931453"/>
    <w:rsid w:val="009362B3"/>
    <w:rsid w:val="00940FBF"/>
    <w:rsid w:val="009416A9"/>
    <w:rsid w:val="0094411B"/>
    <w:rsid w:val="00945E27"/>
    <w:rsid w:val="00974DB4"/>
    <w:rsid w:val="009777CC"/>
    <w:rsid w:val="00980F7B"/>
    <w:rsid w:val="00982E7B"/>
    <w:rsid w:val="00991965"/>
    <w:rsid w:val="0099358E"/>
    <w:rsid w:val="009A7132"/>
    <w:rsid w:val="009A77B8"/>
    <w:rsid w:val="009B20B0"/>
    <w:rsid w:val="009B7CCE"/>
    <w:rsid w:val="009C04C6"/>
    <w:rsid w:val="009C07F5"/>
    <w:rsid w:val="009C17AC"/>
    <w:rsid w:val="009C3340"/>
    <w:rsid w:val="009C37AD"/>
    <w:rsid w:val="009C749C"/>
    <w:rsid w:val="009D7734"/>
    <w:rsid w:val="009E1069"/>
    <w:rsid w:val="009E3288"/>
    <w:rsid w:val="009F3A8E"/>
    <w:rsid w:val="009F65B5"/>
    <w:rsid w:val="00A006FD"/>
    <w:rsid w:val="00A05744"/>
    <w:rsid w:val="00A06742"/>
    <w:rsid w:val="00A06850"/>
    <w:rsid w:val="00A06F62"/>
    <w:rsid w:val="00A13F9E"/>
    <w:rsid w:val="00A1695E"/>
    <w:rsid w:val="00A202A5"/>
    <w:rsid w:val="00A2100C"/>
    <w:rsid w:val="00A21D97"/>
    <w:rsid w:val="00A3567B"/>
    <w:rsid w:val="00A42839"/>
    <w:rsid w:val="00A43ABF"/>
    <w:rsid w:val="00A52D33"/>
    <w:rsid w:val="00A56F3C"/>
    <w:rsid w:val="00A62879"/>
    <w:rsid w:val="00A776D8"/>
    <w:rsid w:val="00A77C8F"/>
    <w:rsid w:val="00A90430"/>
    <w:rsid w:val="00A95D71"/>
    <w:rsid w:val="00AA59D0"/>
    <w:rsid w:val="00AA626C"/>
    <w:rsid w:val="00AB0BBD"/>
    <w:rsid w:val="00AB22E2"/>
    <w:rsid w:val="00AB2E42"/>
    <w:rsid w:val="00AB6ABD"/>
    <w:rsid w:val="00AB6D0A"/>
    <w:rsid w:val="00AB74F4"/>
    <w:rsid w:val="00AB7E28"/>
    <w:rsid w:val="00AC299A"/>
    <w:rsid w:val="00AC63A4"/>
    <w:rsid w:val="00AD0747"/>
    <w:rsid w:val="00AD5083"/>
    <w:rsid w:val="00AD6909"/>
    <w:rsid w:val="00AE7328"/>
    <w:rsid w:val="00AF1E69"/>
    <w:rsid w:val="00AF241D"/>
    <w:rsid w:val="00AF3166"/>
    <w:rsid w:val="00AF6B50"/>
    <w:rsid w:val="00B016F2"/>
    <w:rsid w:val="00B01E43"/>
    <w:rsid w:val="00B20CAA"/>
    <w:rsid w:val="00B20CAF"/>
    <w:rsid w:val="00B22769"/>
    <w:rsid w:val="00B23396"/>
    <w:rsid w:val="00B259A0"/>
    <w:rsid w:val="00B327B6"/>
    <w:rsid w:val="00B32903"/>
    <w:rsid w:val="00B4300D"/>
    <w:rsid w:val="00B45542"/>
    <w:rsid w:val="00B46256"/>
    <w:rsid w:val="00B51BED"/>
    <w:rsid w:val="00B537FF"/>
    <w:rsid w:val="00B57D76"/>
    <w:rsid w:val="00B57F82"/>
    <w:rsid w:val="00B6098D"/>
    <w:rsid w:val="00B630CF"/>
    <w:rsid w:val="00B64C50"/>
    <w:rsid w:val="00B65BC2"/>
    <w:rsid w:val="00B70116"/>
    <w:rsid w:val="00B70B1A"/>
    <w:rsid w:val="00B731C6"/>
    <w:rsid w:val="00B76A41"/>
    <w:rsid w:val="00B80CA6"/>
    <w:rsid w:val="00B859CF"/>
    <w:rsid w:val="00B90767"/>
    <w:rsid w:val="00B931CA"/>
    <w:rsid w:val="00B93BF8"/>
    <w:rsid w:val="00BA1A8C"/>
    <w:rsid w:val="00BA3B04"/>
    <w:rsid w:val="00BB2014"/>
    <w:rsid w:val="00BC13E9"/>
    <w:rsid w:val="00BC28CB"/>
    <w:rsid w:val="00BC450C"/>
    <w:rsid w:val="00BC7795"/>
    <w:rsid w:val="00BD3DD8"/>
    <w:rsid w:val="00BE30A0"/>
    <w:rsid w:val="00BE582E"/>
    <w:rsid w:val="00BE62A5"/>
    <w:rsid w:val="00BF4D86"/>
    <w:rsid w:val="00C07018"/>
    <w:rsid w:val="00C13E80"/>
    <w:rsid w:val="00C1775B"/>
    <w:rsid w:val="00C20B1D"/>
    <w:rsid w:val="00C308B0"/>
    <w:rsid w:val="00C30AE0"/>
    <w:rsid w:val="00C3293D"/>
    <w:rsid w:val="00C36CD2"/>
    <w:rsid w:val="00C37CA2"/>
    <w:rsid w:val="00C40022"/>
    <w:rsid w:val="00C45C90"/>
    <w:rsid w:val="00C45F9D"/>
    <w:rsid w:val="00C5685C"/>
    <w:rsid w:val="00C61CC7"/>
    <w:rsid w:val="00C63DB0"/>
    <w:rsid w:val="00C67D10"/>
    <w:rsid w:val="00C70A4D"/>
    <w:rsid w:val="00C71954"/>
    <w:rsid w:val="00C84925"/>
    <w:rsid w:val="00C90B9C"/>
    <w:rsid w:val="00C93A40"/>
    <w:rsid w:val="00CA3753"/>
    <w:rsid w:val="00CA38F0"/>
    <w:rsid w:val="00CA5673"/>
    <w:rsid w:val="00CA67C5"/>
    <w:rsid w:val="00CB2272"/>
    <w:rsid w:val="00CB5727"/>
    <w:rsid w:val="00CC2E20"/>
    <w:rsid w:val="00CC6389"/>
    <w:rsid w:val="00CD1D7B"/>
    <w:rsid w:val="00CD2CC4"/>
    <w:rsid w:val="00CD34FE"/>
    <w:rsid w:val="00CD4AF0"/>
    <w:rsid w:val="00CF0379"/>
    <w:rsid w:val="00CF62C2"/>
    <w:rsid w:val="00D0240F"/>
    <w:rsid w:val="00D03253"/>
    <w:rsid w:val="00D1058E"/>
    <w:rsid w:val="00D13318"/>
    <w:rsid w:val="00D15B65"/>
    <w:rsid w:val="00D15EA8"/>
    <w:rsid w:val="00D22DE4"/>
    <w:rsid w:val="00D3391B"/>
    <w:rsid w:val="00D43873"/>
    <w:rsid w:val="00D44597"/>
    <w:rsid w:val="00D44C91"/>
    <w:rsid w:val="00D5214E"/>
    <w:rsid w:val="00D55085"/>
    <w:rsid w:val="00D569BF"/>
    <w:rsid w:val="00D60CFC"/>
    <w:rsid w:val="00D71B6C"/>
    <w:rsid w:val="00D74405"/>
    <w:rsid w:val="00D84D6D"/>
    <w:rsid w:val="00D864AD"/>
    <w:rsid w:val="00D87D7F"/>
    <w:rsid w:val="00D92384"/>
    <w:rsid w:val="00D94313"/>
    <w:rsid w:val="00D9455E"/>
    <w:rsid w:val="00DA005C"/>
    <w:rsid w:val="00DA3238"/>
    <w:rsid w:val="00DB41FF"/>
    <w:rsid w:val="00DC2C9F"/>
    <w:rsid w:val="00DC4796"/>
    <w:rsid w:val="00DC4FA6"/>
    <w:rsid w:val="00DC56F7"/>
    <w:rsid w:val="00DD4CB5"/>
    <w:rsid w:val="00DE0F13"/>
    <w:rsid w:val="00DE1599"/>
    <w:rsid w:val="00DF0803"/>
    <w:rsid w:val="00DF2684"/>
    <w:rsid w:val="00DF4AF3"/>
    <w:rsid w:val="00DF6FF3"/>
    <w:rsid w:val="00E055FF"/>
    <w:rsid w:val="00E10875"/>
    <w:rsid w:val="00E14402"/>
    <w:rsid w:val="00E26FC4"/>
    <w:rsid w:val="00E43AD8"/>
    <w:rsid w:val="00E45C02"/>
    <w:rsid w:val="00E54106"/>
    <w:rsid w:val="00E57991"/>
    <w:rsid w:val="00E61A8E"/>
    <w:rsid w:val="00E63710"/>
    <w:rsid w:val="00E65F7E"/>
    <w:rsid w:val="00E66DA9"/>
    <w:rsid w:val="00E71C66"/>
    <w:rsid w:val="00E73891"/>
    <w:rsid w:val="00E74629"/>
    <w:rsid w:val="00E76858"/>
    <w:rsid w:val="00E7687E"/>
    <w:rsid w:val="00E769C0"/>
    <w:rsid w:val="00E82FF6"/>
    <w:rsid w:val="00E86C68"/>
    <w:rsid w:val="00E874BB"/>
    <w:rsid w:val="00EA234A"/>
    <w:rsid w:val="00EA6BB8"/>
    <w:rsid w:val="00EB1281"/>
    <w:rsid w:val="00EB3FC6"/>
    <w:rsid w:val="00EC1637"/>
    <w:rsid w:val="00EC1F91"/>
    <w:rsid w:val="00EC2CF9"/>
    <w:rsid w:val="00EC7333"/>
    <w:rsid w:val="00ED78C6"/>
    <w:rsid w:val="00EE3F03"/>
    <w:rsid w:val="00EF2842"/>
    <w:rsid w:val="00EF7D8B"/>
    <w:rsid w:val="00F0034A"/>
    <w:rsid w:val="00F04BC9"/>
    <w:rsid w:val="00F07990"/>
    <w:rsid w:val="00F10727"/>
    <w:rsid w:val="00F14548"/>
    <w:rsid w:val="00F17A39"/>
    <w:rsid w:val="00F21EB8"/>
    <w:rsid w:val="00F27400"/>
    <w:rsid w:val="00F307AC"/>
    <w:rsid w:val="00F31661"/>
    <w:rsid w:val="00F31FA0"/>
    <w:rsid w:val="00F32021"/>
    <w:rsid w:val="00F3313D"/>
    <w:rsid w:val="00F3332E"/>
    <w:rsid w:val="00F36123"/>
    <w:rsid w:val="00F42ECD"/>
    <w:rsid w:val="00F47122"/>
    <w:rsid w:val="00F50917"/>
    <w:rsid w:val="00F51A8E"/>
    <w:rsid w:val="00F52141"/>
    <w:rsid w:val="00F52CB0"/>
    <w:rsid w:val="00F5523C"/>
    <w:rsid w:val="00F60293"/>
    <w:rsid w:val="00F71271"/>
    <w:rsid w:val="00F730F8"/>
    <w:rsid w:val="00F80475"/>
    <w:rsid w:val="00F924F7"/>
    <w:rsid w:val="00F93152"/>
    <w:rsid w:val="00F95311"/>
    <w:rsid w:val="00F954C1"/>
    <w:rsid w:val="00FA574F"/>
    <w:rsid w:val="00FB0D58"/>
    <w:rsid w:val="00FB3788"/>
    <w:rsid w:val="00FB4B29"/>
    <w:rsid w:val="00FC0239"/>
    <w:rsid w:val="00FC1F49"/>
    <w:rsid w:val="00FD3A07"/>
    <w:rsid w:val="00FD5F9C"/>
    <w:rsid w:val="00FE01DC"/>
    <w:rsid w:val="00FE2A24"/>
    <w:rsid w:val="00FF6404"/>
    <w:rsid w:val="022870AA"/>
    <w:rsid w:val="123E5D0B"/>
    <w:rsid w:val="13327095"/>
    <w:rsid w:val="275ACC25"/>
    <w:rsid w:val="417AAF78"/>
    <w:rsid w:val="463705E7"/>
    <w:rsid w:val="4A87D0D8"/>
    <w:rsid w:val="5694D40D"/>
    <w:rsid w:val="5FB4FFDD"/>
    <w:rsid w:val="75806B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103AF3"/>
  <w15:chartTrackingRefBased/>
  <w15:docId w15:val="{A66CE624-183B-4BB4-9EE8-592CA0DA2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A8C"/>
    <w:pPr>
      <w:spacing w:after="0" w:line="240" w:lineRule="auto"/>
    </w:pPr>
    <w:rPr>
      <w:rFonts w:ascii="Times New Roman" w:eastAsia="Times New Roman" w:hAnsi="Times New Roman" w:cs="Times New Roman"/>
      <w:sz w:val="24"/>
      <w:szCs w:val="24"/>
    </w:rPr>
  </w:style>
  <w:style w:type="paragraph" w:styleId="Heading1">
    <w:name w:val="heading 1"/>
    <w:basedOn w:val="Main1"/>
    <w:next w:val="Normal"/>
    <w:link w:val="Heading1Char"/>
    <w:uiPriority w:val="9"/>
    <w:qFormat/>
    <w:rsid w:val="00D22DE4"/>
    <w:pPr>
      <w:spacing w:before="80" w:after="80"/>
      <w:jc w:val="center"/>
      <w:outlineLvl w:val="0"/>
    </w:pPr>
    <w:rPr>
      <w:sz w:val="32"/>
      <w:szCs w:val="32"/>
    </w:rPr>
  </w:style>
  <w:style w:type="paragraph" w:styleId="Heading2">
    <w:name w:val="heading 2"/>
    <w:basedOn w:val="Main1"/>
    <w:next w:val="Normal"/>
    <w:link w:val="Heading2Char"/>
    <w:uiPriority w:val="9"/>
    <w:unhideWhenUsed/>
    <w:qFormat/>
    <w:rsid w:val="00455742"/>
    <w:pPr>
      <w:outlineLvl w:val="1"/>
    </w:pPr>
    <w:rPr>
      <w:sz w:val="28"/>
      <w:szCs w:val="22"/>
    </w:rPr>
  </w:style>
  <w:style w:type="paragraph" w:styleId="Heading3">
    <w:name w:val="heading 3"/>
    <w:basedOn w:val="Heading2"/>
    <w:next w:val="Normal"/>
    <w:link w:val="Heading3Char"/>
    <w:uiPriority w:val="9"/>
    <w:unhideWhenUsed/>
    <w:qFormat/>
    <w:rsid w:val="00547CC5"/>
    <w:pPr>
      <w:spacing w:before="140"/>
      <w:outlineLvl w:val="2"/>
    </w:pPr>
    <w:rPr>
      <w:sz w:val="26"/>
    </w:rPr>
  </w:style>
  <w:style w:type="paragraph" w:styleId="Heading4">
    <w:name w:val="heading 4"/>
    <w:basedOn w:val="Normal"/>
    <w:next w:val="Normal"/>
    <w:link w:val="Heading4Char"/>
    <w:uiPriority w:val="9"/>
    <w:unhideWhenUsed/>
    <w:qFormat/>
    <w:rsid w:val="002B186D"/>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685C"/>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C5685C"/>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C5685C"/>
  </w:style>
  <w:style w:type="paragraph" w:styleId="Footer">
    <w:name w:val="footer"/>
    <w:basedOn w:val="Normal"/>
    <w:link w:val="FooterChar"/>
    <w:uiPriority w:val="99"/>
    <w:unhideWhenUsed/>
    <w:rsid w:val="00C5685C"/>
    <w:pPr>
      <w:tabs>
        <w:tab w:val="center" w:pos="4680"/>
        <w:tab w:val="right" w:pos="9360"/>
      </w:tabs>
    </w:pPr>
    <w:rPr>
      <w:rFonts w:asciiTheme="majorHAnsi" w:hAnsiTheme="majorHAnsi"/>
    </w:rPr>
  </w:style>
  <w:style w:type="character" w:customStyle="1" w:styleId="FooterChar">
    <w:name w:val="Footer Char"/>
    <w:basedOn w:val="DefaultParagraphFont"/>
    <w:link w:val="Footer"/>
    <w:uiPriority w:val="99"/>
    <w:rsid w:val="00C5685C"/>
  </w:style>
  <w:style w:type="paragraph" w:styleId="BalloonText">
    <w:name w:val="Balloon Text"/>
    <w:basedOn w:val="Normal"/>
    <w:link w:val="BalloonTextChar"/>
    <w:uiPriority w:val="99"/>
    <w:semiHidden/>
    <w:unhideWhenUsed/>
    <w:rsid w:val="008422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2216"/>
    <w:rPr>
      <w:rFonts w:ascii="Segoe UI" w:hAnsi="Segoe UI" w:cs="Segoe UI"/>
      <w:sz w:val="18"/>
      <w:szCs w:val="18"/>
    </w:rPr>
  </w:style>
  <w:style w:type="character" w:styleId="Hyperlink">
    <w:name w:val="Hyperlink"/>
    <w:basedOn w:val="DefaultParagraphFont"/>
    <w:uiPriority w:val="99"/>
    <w:unhideWhenUsed/>
    <w:rsid w:val="00E055FF"/>
    <w:rPr>
      <w:color w:val="0000FF"/>
      <w:u w:val="single"/>
    </w:rPr>
  </w:style>
  <w:style w:type="character" w:styleId="UnresolvedMention">
    <w:name w:val="Unresolved Mention"/>
    <w:basedOn w:val="DefaultParagraphFont"/>
    <w:uiPriority w:val="99"/>
    <w:semiHidden/>
    <w:unhideWhenUsed/>
    <w:rsid w:val="00F52141"/>
    <w:rPr>
      <w:color w:val="605E5C"/>
      <w:shd w:val="clear" w:color="auto" w:fill="E1DFDD"/>
    </w:rPr>
  </w:style>
  <w:style w:type="paragraph" w:styleId="ListParagraph">
    <w:name w:val="List Paragraph"/>
    <w:basedOn w:val="Normal"/>
    <w:uiPriority w:val="34"/>
    <w:qFormat/>
    <w:rsid w:val="00C84925"/>
    <w:pPr>
      <w:ind w:left="720"/>
      <w:contextualSpacing/>
    </w:pPr>
  </w:style>
  <w:style w:type="character" w:styleId="CommentReference">
    <w:name w:val="annotation reference"/>
    <w:basedOn w:val="DefaultParagraphFont"/>
    <w:uiPriority w:val="99"/>
    <w:semiHidden/>
    <w:unhideWhenUsed/>
    <w:rsid w:val="004973B9"/>
    <w:rPr>
      <w:sz w:val="16"/>
      <w:szCs w:val="16"/>
    </w:rPr>
  </w:style>
  <w:style w:type="paragraph" w:styleId="CommentText">
    <w:name w:val="annotation text"/>
    <w:basedOn w:val="Normal"/>
    <w:link w:val="CommentTextChar"/>
    <w:uiPriority w:val="99"/>
    <w:semiHidden/>
    <w:unhideWhenUsed/>
    <w:rsid w:val="004973B9"/>
    <w:rPr>
      <w:rFonts w:asciiTheme="majorHAnsi" w:hAnsiTheme="majorHAnsi"/>
      <w:sz w:val="20"/>
      <w:szCs w:val="20"/>
    </w:rPr>
  </w:style>
  <w:style w:type="character" w:customStyle="1" w:styleId="CommentTextChar">
    <w:name w:val="Comment Text Char"/>
    <w:basedOn w:val="DefaultParagraphFont"/>
    <w:link w:val="CommentText"/>
    <w:uiPriority w:val="99"/>
    <w:semiHidden/>
    <w:rsid w:val="004973B9"/>
    <w:rPr>
      <w:sz w:val="20"/>
      <w:szCs w:val="20"/>
    </w:rPr>
  </w:style>
  <w:style w:type="paragraph" w:styleId="CommentSubject">
    <w:name w:val="annotation subject"/>
    <w:basedOn w:val="CommentText"/>
    <w:next w:val="CommentText"/>
    <w:link w:val="CommentSubjectChar"/>
    <w:uiPriority w:val="99"/>
    <w:semiHidden/>
    <w:unhideWhenUsed/>
    <w:rsid w:val="004973B9"/>
    <w:rPr>
      <w:b/>
      <w:bCs/>
    </w:rPr>
  </w:style>
  <w:style w:type="character" w:customStyle="1" w:styleId="CommentSubjectChar">
    <w:name w:val="Comment Subject Char"/>
    <w:basedOn w:val="CommentTextChar"/>
    <w:link w:val="CommentSubject"/>
    <w:uiPriority w:val="99"/>
    <w:semiHidden/>
    <w:rsid w:val="004973B9"/>
    <w:rPr>
      <w:b/>
      <w:bCs/>
      <w:sz w:val="20"/>
      <w:szCs w:val="20"/>
    </w:rPr>
  </w:style>
  <w:style w:type="character" w:styleId="FollowedHyperlink">
    <w:name w:val="FollowedHyperlink"/>
    <w:basedOn w:val="DefaultParagraphFont"/>
    <w:uiPriority w:val="99"/>
    <w:semiHidden/>
    <w:unhideWhenUsed/>
    <w:rsid w:val="00D44597"/>
    <w:rPr>
      <w:color w:val="954F72" w:themeColor="followedHyperlink"/>
      <w:u w:val="single"/>
    </w:rPr>
  </w:style>
  <w:style w:type="character" w:customStyle="1" w:styleId="ff2">
    <w:name w:val="ff2"/>
    <w:basedOn w:val="DefaultParagraphFont"/>
    <w:rsid w:val="0033560F"/>
  </w:style>
  <w:style w:type="table" w:styleId="TableGrid">
    <w:name w:val="Table Grid"/>
    <w:basedOn w:val="TableNormal"/>
    <w:uiPriority w:val="59"/>
    <w:rsid w:val="00EC1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in1">
    <w:name w:val="Main 1"/>
    <w:basedOn w:val="Default"/>
    <w:link w:val="Main1Char"/>
    <w:rsid w:val="00940FBF"/>
    <w:pPr>
      <w:spacing w:before="200" w:after="100"/>
    </w:pPr>
    <w:rPr>
      <w:b/>
      <w:bCs/>
      <w:color w:val="7A003C"/>
    </w:rPr>
  </w:style>
  <w:style w:type="character" w:customStyle="1" w:styleId="Heading1Char">
    <w:name w:val="Heading 1 Char"/>
    <w:basedOn w:val="DefaultParagraphFont"/>
    <w:link w:val="Heading1"/>
    <w:uiPriority w:val="9"/>
    <w:rsid w:val="00D22DE4"/>
    <w:rPr>
      <w:rFonts w:ascii="Calibri" w:hAnsi="Calibri" w:cs="Calibri"/>
      <w:b/>
      <w:bCs/>
      <w:color w:val="7A003C"/>
      <w:sz w:val="32"/>
      <w:szCs w:val="32"/>
    </w:rPr>
  </w:style>
  <w:style w:type="character" w:customStyle="1" w:styleId="Main1Char">
    <w:name w:val="Main 1 Char"/>
    <w:basedOn w:val="Heading1Char"/>
    <w:link w:val="Main1"/>
    <w:rsid w:val="00940FBF"/>
    <w:rPr>
      <w:rFonts w:ascii="Calibri" w:eastAsiaTheme="majorEastAsia" w:hAnsi="Calibri" w:cs="Calibri"/>
      <w:b w:val="0"/>
      <w:bCs w:val="0"/>
      <w:color w:val="7A003C"/>
      <w:sz w:val="24"/>
      <w:szCs w:val="24"/>
    </w:rPr>
  </w:style>
  <w:style w:type="character" w:customStyle="1" w:styleId="Heading2Char">
    <w:name w:val="Heading 2 Char"/>
    <w:basedOn w:val="DefaultParagraphFont"/>
    <w:link w:val="Heading2"/>
    <w:uiPriority w:val="9"/>
    <w:rsid w:val="00455742"/>
    <w:rPr>
      <w:rFonts w:ascii="Calibri" w:hAnsi="Calibri" w:cs="Calibri"/>
      <w:b/>
      <w:bCs/>
      <w:color w:val="7A003C"/>
      <w:sz w:val="28"/>
    </w:rPr>
  </w:style>
  <w:style w:type="character" w:styleId="PlaceholderText">
    <w:name w:val="Placeholder Text"/>
    <w:basedOn w:val="DefaultParagraphFont"/>
    <w:uiPriority w:val="99"/>
    <w:semiHidden/>
    <w:rsid w:val="00F3332E"/>
    <w:rPr>
      <w:color w:val="808080"/>
    </w:rPr>
  </w:style>
  <w:style w:type="table" w:styleId="PlainTable5">
    <w:name w:val="Plain Table 5"/>
    <w:basedOn w:val="TableNormal"/>
    <w:uiPriority w:val="45"/>
    <w:rsid w:val="00B20CA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5A0BD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547CC5"/>
    <w:rPr>
      <w:rFonts w:ascii="Calibri" w:hAnsi="Calibri" w:cs="Calibri"/>
      <w:b/>
      <w:bCs/>
      <w:color w:val="7A003C"/>
      <w:sz w:val="26"/>
    </w:rPr>
  </w:style>
  <w:style w:type="character" w:customStyle="1" w:styleId="Heading4Char">
    <w:name w:val="Heading 4 Char"/>
    <w:basedOn w:val="DefaultParagraphFont"/>
    <w:link w:val="Heading4"/>
    <w:uiPriority w:val="9"/>
    <w:rsid w:val="002B186D"/>
    <w:rPr>
      <w:rFonts w:ascii="Calibri" w:eastAsiaTheme="majorEastAsia" w:hAnsi="Calibri" w:cstheme="majorBidi"/>
      <w:b/>
      <w:iCs/>
      <w:color w:val="000000" w:themeColor="text1"/>
      <w:sz w:val="24"/>
    </w:rPr>
  </w:style>
  <w:style w:type="paragraph" w:customStyle="1" w:styleId="BasicParagraph">
    <w:name w:val="[Basic Paragraph]"/>
    <w:basedOn w:val="Normal"/>
    <w:uiPriority w:val="99"/>
    <w:rsid w:val="00AB7E28"/>
    <w:pPr>
      <w:widowControl w:val="0"/>
      <w:spacing w:line="288" w:lineRule="auto"/>
      <w:textAlignment w:val="center"/>
    </w:pPr>
    <w:rPr>
      <w:rFonts w:ascii="Times-Roman" w:eastAsiaTheme="minorEastAsia" w:hAnsi="Times-Roman" w:cs="Times-Roman"/>
    </w:rPr>
  </w:style>
  <w:style w:type="character" w:customStyle="1" w:styleId="CharacterStyle1">
    <w:name w:val="Character Style 1"/>
    <w:uiPriority w:val="99"/>
    <w:rsid w:val="00AB7E28"/>
    <w:rPr>
      <w:rFonts w:ascii="MyriadPro-Regular" w:hAnsi="MyriadPro-Regular" w:cs="MyriadPro-Regular"/>
      <w:sz w:val="22"/>
      <w:szCs w:val="22"/>
    </w:rPr>
  </w:style>
  <w:style w:type="character" w:customStyle="1" w:styleId="headingone">
    <w:name w:val="heading one"/>
    <w:basedOn w:val="CharacterStyle1"/>
    <w:uiPriority w:val="99"/>
    <w:rsid w:val="00036597"/>
    <w:rPr>
      <w:rFonts w:ascii="MyriadPro-Semibold" w:hAnsi="MyriadPro-Semibold" w:cs="MyriadPro-Semibold"/>
      <w:caps/>
      <w:color w:val="000000"/>
      <w:sz w:val="28"/>
      <w:szCs w:val="28"/>
    </w:rPr>
  </w:style>
  <w:style w:type="paragraph" w:customStyle="1" w:styleId="SpaceOption">
    <w:name w:val="Space Option"/>
    <w:basedOn w:val="NoSpacing"/>
    <w:link w:val="SpaceOptionChar"/>
    <w:qFormat/>
    <w:rsid w:val="00FB3788"/>
    <w:rPr>
      <w:sz w:val="20"/>
    </w:rPr>
  </w:style>
  <w:style w:type="paragraph" w:styleId="NoSpacing">
    <w:name w:val="No Spacing"/>
    <w:link w:val="NoSpacingChar"/>
    <w:uiPriority w:val="1"/>
    <w:rsid w:val="00FF6404"/>
    <w:pPr>
      <w:autoSpaceDE w:val="0"/>
      <w:autoSpaceDN w:val="0"/>
      <w:adjustRightInd w:val="0"/>
      <w:spacing w:after="0" w:line="240" w:lineRule="auto"/>
    </w:pPr>
    <w:rPr>
      <w:rFonts w:ascii="Calibri" w:hAnsi="Calibri" w:cs="Calibri"/>
      <w:color w:val="000000"/>
      <w:sz w:val="24"/>
    </w:rPr>
  </w:style>
  <w:style w:type="character" w:customStyle="1" w:styleId="NoSpacingChar">
    <w:name w:val="No Spacing Char"/>
    <w:basedOn w:val="DefaultParagraphFont"/>
    <w:link w:val="NoSpacing"/>
    <w:uiPriority w:val="1"/>
    <w:rsid w:val="00FF6404"/>
    <w:rPr>
      <w:rFonts w:ascii="Calibri" w:hAnsi="Calibri" w:cs="Calibri"/>
      <w:color w:val="000000"/>
      <w:sz w:val="24"/>
    </w:rPr>
  </w:style>
  <w:style w:type="character" w:customStyle="1" w:styleId="SpaceOptionChar">
    <w:name w:val="Space Option Char"/>
    <w:basedOn w:val="NoSpacingChar"/>
    <w:link w:val="SpaceOption"/>
    <w:rsid w:val="00FB3788"/>
    <w:rPr>
      <w:rFonts w:ascii="Calibri" w:hAnsi="Calibri" w:cs="Calibri"/>
      <w:color w:val="000000"/>
      <w:sz w:val="20"/>
    </w:rPr>
  </w:style>
  <w:style w:type="paragraph" w:customStyle="1" w:styleId="TableParagraph">
    <w:name w:val="Table Paragraph"/>
    <w:basedOn w:val="Normal"/>
    <w:uiPriority w:val="1"/>
    <w:rsid w:val="007A4D8C"/>
    <w:pPr>
      <w:widowControl w:val="0"/>
    </w:pPr>
    <w:rPr>
      <w:rFonts w:asciiTheme="minorHAnsi" w:hAnsiTheme="minorHAnsi" w:cstheme="minorBidi"/>
      <w:sz w:val="22"/>
    </w:rPr>
  </w:style>
  <w:style w:type="paragraph" w:customStyle="1" w:styleId="Univers">
    <w:name w:val="Univers"/>
    <w:basedOn w:val="Normal"/>
    <w:link w:val="UniversChar"/>
    <w:qFormat/>
    <w:rsid w:val="008D5C4F"/>
    <w:pPr>
      <w:spacing w:line="259" w:lineRule="auto"/>
    </w:pPr>
    <w:rPr>
      <w:rFonts w:ascii="Univers Condensed" w:hAnsi="Univers Condensed" w:cstheme="minorBidi"/>
      <w:sz w:val="22"/>
    </w:rPr>
  </w:style>
  <w:style w:type="character" w:customStyle="1" w:styleId="UniversChar">
    <w:name w:val="Univers Char"/>
    <w:basedOn w:val="DefaultParagraphFont"/>
    <w:link w:val="Univers"/>
    <w:rsid w:val="008D5C4F"/>
    <w:rPr>
      <w:rFonts w:ascii="Univers Condensed" w:hAnsi="Univers Condensed"/>
    </w:rPr>
  </w:style>
  <w:style w:type="paragraph" w:styleId="NormalWeb">
    <w:name w:val="Normal (Web)"/>
    <w:basedOn w:val="Normal"/>
    <w:uiPriority w:val="99"/>
    <w:unhideWhenUsed/>
    <w:rsid w:val="00BE582E"/>
  </w:style>
  <w:style w:type="character" w:styleId="Strong">
    <w:name w:val="Strong"/>
    <w:basedOn w:val="DefaultParagraphFont"/>
    <w:uiPriority w:val="22"/>
    <w:qFormat/>
    <w:rsid w:val="00625941"/>
    <w:rPr>
      <w:b/>
      <w:bCs/>
    </w:rPr>
  </w:style>
  <w:style w:type="character" w:styleId="Emphasis">
    <w:name w:val="Emphasis"/>
    <w:basedOn w:val="DefaultParagraphFont"/>
    <w:uiPriority w:val="20"/>
    <w:qFormat/>
    <w:rsid w:val="00625941"/>
    <w:rPr>
      <w:i/>
      <w:iCs/>
    </w:rPr>
  </w:style>
  <w:style w:type="paragraph" w:customStyle="1" w:styleId="Compact">
    <w:name w:val="Compact"/>
    <w:basedOn w:val="BodyText"/>
    <w:qFormat/>
    <w:rsid w:val="001640CB"/>
    <w:pPr>
      <w:spacing w:before="36" w:after="36"/>
    </w:pPr>
    <w:rPr>
      <w:rFonts w:asciiTheme="minorHAnsi" w:eastAsiaTheme="minorHAnsi" w:hAnsiTheme="minorHAnsi" w:cstheme="minorBidi"/>
    </w:rPr>
  </w:style>
  <w:style w:type="paragraph" w:styleId="BodyText">
    <w:name w:val="Body Text"/>
    <w:basedOn w:val="Normal"/>
    <w:link w:val="BodyTextChar"/>
    <w:uiPriority w:val="99"/>
    <w:unhideWhenUsed/>
    <w:rsid w:val="001640CB"/>
    <w:pPr>
      <w:spacing w:after="120"/>
    </w:pPr>
  </w:style>
  <w:style w:type="character" w:customStyle="1" w:styleId="BodyTextChar">
    <w:name w:val="Body Text Char"/>
    <w:basedOn w:val="DefaultParagraphFont"/>
    <w:link w:val="BodyText"/>
    <w:uiPriority w:val="99"/>
    <w:rsid w:val="001640CB"/>
    <w:rPr>
      <w:rFonts w:ascii="Times New Roman" w:eastAsia="Times New Roman" w:hAnsi="Times New Roman" w:cs="Times New Roman"/>
      <w:sz w:val="24"/>
      <w:szCs w:val="24"/>
    </w:rPr>
  </w:style>
  <w:style w:type="table" w:customStyle="1" w:styleId="TableGrid2">
    <w:name w:val="Table Grid2"/>
    <w:basedOn w:val="TableNormal"/>
    <w:next w:val="TableGrid"/>
    <w:uiPriority w:val="59"/>
    <w:rsid w:val="00A56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32332A"/>
    <w:pPr>
      <w:spacing w:before="100" w:beforeAutospacing="1" w:after="100" w:afterAutospacing="1"/>
    </w:pPr>
  </w:style>
  <w:style w:type="numbering" w:customStyle="1" w:styleId="CurrentList1">
    <w:name w:val="Current List1"/>
    <w:uiPriority w:val="99"/>
    <w:rsid w:val="00FC1F49"/>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9297">
      <w:bodyDiv w:val="1"/>
      <w:marLeft w:val="0"/>
      <w:marRight w:val="0"/>
      <w:marTop w:val="0"/>
      <w:marBottom w:val="0"/>
      <w:divBdr>
        <w:top w:val="none" w:sz="0" w:space="0" w:color="auto"/>
        <w:left w:val="none" w:sz="0" w:space="0" w:color="auto"/>
        <w:bottom w:val="none" w:sz="0" w:space="0" w:color="auto"/>
        <w:right w:val="none" w:sz="0" w:space="0" w:color="auto"/>
      </w:divBdr>
    </w:div>
    <w:div w:id="133571509">
      <w:bodyDiv w:val="1"/>
      <w:marLeft w:val="0"/>
      <w:marRight w:val="0"/>
      <w:marTop w:val="0"/>
      <w:marBottom w:val="0"/>
      <w:divBdr>
        <w:top w:val="none" w:sz="0" w:space="0" w:color="auto"/>
        <w:left w:val="none" w:sz="0" w:space="0" w:color="auto"/>
        <w:bottom w:val="none" w:sz="0" w:space="0" w:color="auto"/>
        <w:right w:val="none" w:sz="0" w:space="0" w:color="auto"/>
      </w:divBdr>
      <w:divsChild>
        <w:div w:id="621159186">
          <w:marLeft w:val="0"/>
          <w:marRight w:val="0"/>
          <w:marTop w:val="0"/>
          <w:marBottom w:val="0"/>
          <w:divBdr>
            <w:top w:val="none" w:sz="0" w:space="0" w:color="auto"/>
            <w:left w:val="none" w:sz="0" w:space="0" w:color="auto"/>
            <w:bottom w:val="none" w:sz="0" w:space="0" w:color="auto"/>
            <w:right w:val="none" w:sz="0" w:space="0" w:color="auto"/>
          </w:divBdr>
          <w:divsChild>
            <w:div w:id="1082292867">
              <w:marLeft w:val="0"/>
              <w:marRight w:val="0"/>
              <w:marTop w:val="0"/>
              <w:marBottom w:val="0"/>
              <w:divBdr>
                <w:top w:val="none" w:sz="0" w:space="0" w:color="auto"/>
                <w:left w:val="none" w:sz="0" w:space="0" w:color="auto"/>
                <w:bottom w:val="none" w:sz="0" w:space="0" w:color="auto"/>
                <w:right w:val="none" w:sz="0" w:space="0" w:color="auto"/>
              </w:divBdr>
              <w:divsChild>
                <w:div w:id="2102095311">
                  <w:marLeft w:val="0"/>
                  <w:marRight w:val="0"/>
                  <w:marTop w:val="0"/>
                  <w:marBottom w:val="0"/>
                  <w:divBdr>
                    <w:top w:val="none" w:sz="0" w:space="0" w:color="auto"/>
                    <w:left w:val="none" w:sz="0" w:space="0" w:color="auto"/>
                    <w:bottom w:val="none" w:sz="0" w:space="0" w:color="auto"/>
                    <w:right w:val="none" w:sz="0" w:space="0" w:color="auto"/>
                  </w:divBdr>
                  <w:divsChild>
                    <w:div w:id="16327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45750">
      <w:bodyDiv w:val="1"/>
      <w:marLeft w:val="0"/>
      <w:marRight w:val="0"/>
      <w:marTop w:val="0"/>
      <w:marBottom w:val="0"/>
      <w:divBdr>
        <w:top w:val="none" w:sz="0" w:space="0" w:color="auto"/>
        <w:left w:val="none" w:sz="0" w:space="0" w:color="auto"/>
        <w:bottom w:val="none" w:sz="0" w:space="0" w:color="auto"/>
        <w:right w:val="none" w:sz="0" w:space="0" w:color="auto"/>
      </w:divBdr>
    </w:div>
    <w:div w:id="148177378">
      <w:bodyDiv w:val="1"/>
      <w:marLeft w:val="0"/>
      <w:marRight w:val="0"/>
      <w:marTop w:val="0"/>
      <w:marBottom w:val="0"/>
      <w:divBdr>
        <w:top w:val="none" w:sz="0" w:space="0" w:color="auto"/>
        <w:left w:val="none" w:sz="0" w:space="0" w:color="auto"/>
        <w:bottom w:val="none" w:sz="0" w:space="0" w:color="auto"/>
        <w:right w:val="none" w:sz="0" w:space="0" w:color="auto"/>
      </w:divBdr>
    </w:div>
    <w:div w:id="243229349">
      <w:bodyDiv w:val="1"/>
      <w:marLeft w:val="0"/>
      <w:marRight w:val="0"/>
      <w:marTop w:val="0"/>
      <w:marBottom w:val="0"/>
      <w:divBdr>
        <w:top w:val="none" w:sz="0" w:space="0" w:color="auto"/>
        <w:left w:val="none" w:sz="0" w:space="0" w:color="auto"/>
        <w:bottom w:val="none" w:sz="0" w:space="0" w:color="auto"/>
        <w:right w:val="none" w:sz="0" w:space="0" w:color="auto"/>
      </w:divBdr>
    </w:div>
    <w:div w:id="257104829">
      <w:bodyDiv w:val="1"/>
      <w:marLeft w:val="0"/>
      <w:marRight w:val="0"/>
      <w:marTop w:val="0"/>
      <w:marBottom w:val="0"/>
      <w:divBdr>
        <w:top w:val="none" w:sz="0" w:space="0" w:color="auto"/>
        <w:left w:val="none" w:sz="0" w:space="0" w:color="auto"/>
        <w:bottom w:val="none" w:sz="0" w:space="0" w:color="auto"/>
        <w:right w:val="none" w:sz="0" w:space="0" w:color="auto"/>
      </w:divBdr>
      <w:divsChild>
        <w:div w:id="771323608">
          <w:marLeft w:val="0"/>
          <w:marRight w:val="0"/>
          <w:marTop w:val="0"/>
          <w:marBottom w:val="0"/>
          <w:divBdr>
            <w:top w:val="none" w:sz="0" w:space="0" w:color="auto"/>
            <w:left w:val="none" w:sz="0" w:space="0" w:color="auto"/>
            <w:bottom w:val="none" w:sz="0" w:space="0" w:color="auto"/>
            <w:right w:val="none" w:sz="0" w:space="0" w:color="auto"/>
          </w:divBdr>
        </w:div>
        <w:div w:id="902375613">
          <w:marLeft w:val="0"/>
          <w:marRight w:val="0"/>
          <w:marTop w:val="0"/>
          <w:marBottom w:val="0"/>
          <w:divBdr>
            <w:top w:val="none" w:sz="0" w:space="0" w:color="auto"/>
            <w:left w:val="none" w:sz="0" w:space="0" w:color="auto"/>
            <w:bottom w:val="none" w:sz="0" w:space="0" w:color="auto"/>
            <w:right w:val="none" w:sz="0" w:space="0" w:color="auto"/>
          </w:divBdr>
        </w:div>
        <w:div w:id="961689645">
          <w:marLeft w:val="0"/>
          <w:marRight w:val="0"/>
          <w:marTop w:val="0"/>
          <w:marBottom w:val="0"/>
          <w:divBdr>
            <w:top w:val="none" w:sz="0" w:space="0" w:color="auto"/>
            <w:left w:val="none" w:sz="0" w:space="0" w:color="auto"/>
            <w:bottom w:val="none" w:sz="0" w:space="0" w:color="auto"/>
            <w:right w:val="none" w:sz="0" w:space="0" w:color="auto"/>
          </w:divBdr>
        </w:div>
        <w:div w:id="1145051117">
          <w:marLeft w:val="0"/>
          <w:marRight w:val="0"/>
          <w:marTop w:val="0"/>
          <w:marBottom w:val="0"/>
          <w:divBdr>
            <w:top w:val="none" w:sz="0" w:space="0" w:color="auto"/>
            <w:left w:val="none" w:sz="0" w:space="0" w:color="auto"/>
            <w:bottom w:val="none" w:sz="0" w:space="0" w:color="auto"/>
            <w:right w:val="none" w:sz="0" w:space="0" w:color="auto"/>
          </w:divBdr>
        </w:div>
        <w:div w:id="1610309997">
          <w:marLeft w:val="0"/>
          <w:marRight w:val="0"/>
          <w:marTop w:val="0"/>
          <w:marBottom w:val="0"/>
          <w:divBdr>
            <w:top w:val="none" w:sz="0" w:space="0" w:color="auto"/>
            <w:left w:val="none" w:sz="0" w:space="0" w:color="auto"/>
            <w:bottom w:val="none" w:sz="0" w:space="0" w:color="auto"/>
            <w:right w:val="none" w:sz="0" w:space="0" w:color="auto"/>
          </w:divBdr>
        </w:div>
        <w:div w:id="1932935467">
          <w:marLeft w:val="0"/>
          <w:marRight w:val="0"/>
          <w:marTop w:val="0"/>
          <w:marBottom w:val="0"/>
          <w:divBdr>
            <w:top w:val="none" w:sz="0" w:space="0" w:color="auto"/>
            <w:left w:val="none" w:sz="0" w:space="0" w:color="auto"/>
            <w:bottom w:val="none" w:sz="0" w:space="0" w:color="auto"/>
            <w:right w:val="none" w:sz="0" w:space="0" w:color="auto"/>
          </w:divBdr>
        </w:div>
        <w:div w:id="1980572404">
          <w:marLeft w:val="0"/>
          <w:marRight w:val="0"/>
          <w:marTop w:val="0"/>
          <w:marBottom w:val="0"/>
          <w:divBdr>
            <w:top w:val="none" w:sz="0" w:space="0" w:color="auto"/>
            <w:left w:val="none" w:sz="0" w:space="0" w:color="auto"/>
            <w:bottom w:val="none" w:sz="0" w:space="0" w:color="auto"/>
            <w:right w:val="none" w:sz="0" w:space="0" w:color="auto"/>
          </w:divBdr>
        </w:div>
      </w:divsChild>
    </w:div>
    <w:div w:id="291446563">
      <w:bodyDiv w:val="1"/>
      <w:marLeft w:val="0"/>
      <w:marRight w:val="0"/>
      <w:marTop w:val="0"/>
      <w:marBottom w:val="0"/>
      <w:divBdr>
        <w:top w:val="none" w:sz="0" w:space="0" w:color="auto"/>
        <w:left w:val="none" w:sz="0" w:space="0" w:color="auto"/>
        <w:bottom w:val="none" w:sz="0" w:space="0" w:color="auto"/>
        <w:right w:val="none" w:sz="0" w:space="0" w:color="auto"/>
      </w:divBdr>
      <w:divsChild>
        <w:div w:id="420420342">
          <w:marLeft w:val="0"/>
          <w:marRight w:val="0"/>
          <w:marTop w:val="0"/>
          <w:marBottom w:val="0"/>
          <w:divBdr>
            <w:top w:val="none" w:sz="0" w:space="0" w:color="auto"/>
            <w:left w:val="none" w:sz="0" w:space="0" w:color="auto"/>
            <w:bottom w:val="none" w:sz="0" w:space="0" w:color="auto"/>
            <w:right w:val="none" w:sz="0" w:space="0" w:color="auto"/>
          </w:divBdr>
        </w:div>
        <w:div w:id="1430465883">
          <w:marLeft w:val="0"/>
          <w:marRight w:val="0"/>
          <w:marTop w:val="0"/>
          <w:marBottom w:val="0"/>
          <w:divBdr>
            <w:top w:val="none" w:sz="0" w:space="0" w:color="auto"/>
            <w:left w:val="none" w:sz="0" w:space="0" w:color="auto"/>
            <w:bottom w:val="none" w:sz="0" w:space="0" w:color="auto"/>
            <w:right w:val="none" w:sz="0" w:space="0" w:color="auto"/>
          </w:divBdr>
        </w:div>
        <w:div w:id="2047484701">
          <w:marLeft w:val="0"/>
          <w:marRight w:val="0"/>
          <w:marTop w:val="0"/>
          <w:marBottom w:val="0"/>
          <w:divBdr>
            <w:top w:val="none" w:sz="0" w:space="0" w:color="auto"/>
            <w:left w:val="none" w:sz="0" w:space="0" w:color="auto"/>
            <w:bottom w:val="none" w:sz="0" w:space="0" w:color="auto"/>
            <w:right w:val="none" w:sz="0" w:space="0" w:color="auto"/>
          </w:divBdr>
        </w:div>
      </w:divsChild>
    </w:div>
    <w:div w:id="314067735">
      <w:bodyDiv w:val="1"/>
      <w:marLeft w:val="0"/>
      <w:marRight w:val="0"/>
      <w:marTop w:val="0"/>
      <w:marBottom w:val="0"/>
      <w:divBdr>
        <w:top w:val="none" w:sz="0" w:space="0" w:color="auto"/>
        <w:left w:val="none" w:sz="0" w:space="0" w:color="auto"/>
        <w:bottom w:val="none" w:sz="0" w:space="0" w:color="auto"/>
        <w:right w:val="none" w:sz="0" w:space="0" w:color="auto"/>
      </w:divBdr>
      <w:divsChild>
        <w:div w:id="86274086">
          <w:marLeft w:val="0"/>
          <w:marRight w:val="0"/>
          <w:marTop w:val="0"/>
          <w:marBottom w:val="0"/>
          <w:divBdr>
            <w:top w:val="none" w:sz="0" w:space="0" w:color="auto"/>
            <w:left w:val="none" w:sz="0" w:space="0" w:color="auto"/>
            <w:bottom w:val="none" w:sz="0" w:space="0" w:color="auto"/>
            <w:right w:val="none" w:sz="0" w:space="0" w:color="auto"/>
          </w:divBdr>
          <w:divsChild>
            <w:div w:id="1745839982">
              <w:marLeft w:val="0"/>
              <w:marRight w:val="0"/>
              <w:marTop w:val="0"/>
              <w:marBottom w:val="0"/>
              <w:divBdr>
                <w:top w:val="none" w:sz="0" w:space="0" w:color="auto"/>
                <w:left w:val="none" w:sz="0" w:space="0" w:color="auto"/>
                <w:bottom w:val="none" w:sz="0" w:space="0" w:color="auto"/>
                <w:right w:val="none" w:sz="0" w:space="0" w:color="auto"/>
              </w:divBdr>
              <w:divsChild>
                <w:div w:id="91910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12962">
      <w:bodyDiv w:val="1"/>
      <w:marLeft w:val="0"/>
      <w:marRight w:val="0"/>
      <w:marTop w:val="0"/>
      <w:marBottom w:val="0"/>
      <w:divBdr>
        <w:top w:val="none" w:sz="0" w:space="0" w:color="auto"/>
        <w:left w:val="none" w:sz="0" w:space="0" w:color="auto"/>
        <w:bottom w:val="none" w:sz="0" w:space="0" w:color="auto"/>
        <w:right w:val="none" w:sz="0" w:space="0" w:color="auto"/>
      </w:divBdr>
    </w:div>
    <w:div w:id="364017331">
      <w:bodyDiv w:val="1"/>
      <w:marLeft w:val="0"/>
      <w:marRight w:val="0"/>
      <w:marTop w:val="0"/>
      <w:marBottom w:val="0"/>
      <w:divBdr>
        <w:top w:val="none" w:sz="0" w:space="0" w:color="auto"/>
        <w:left w:val="none" w:sz="0" w:space="0" w:color="auto"/>
        <w:bottom w:val="none" w:sz="0" w:space="0" w:color="auto"/>
        <w:right w:val="none" w:sz="0" w:space="0" w:color="auto"/>
      </w:divBdr>
    </w:div>
    <w:div w:id="383794084">
      <w:bodyDiv w:val="1"/>
      <w:marLeft w:val="0"/>
      <w:marRight w:val="0"/>
      <w:marTop w:val="0"/>
      <w:marBottom w:val="0"/>
      <w:divBdr>
        <w:top w:val="none" w:sz="0" w:space="0" w:color="auto"/>
        <w:left w:val="none" w:sz="0" w:space="0" w:color="auto"/>
        <w:bottom w:val="none" w:sz="0" w:space="0" w:color="auto"/>
        <w:right w:val="none" w:sz="0" w:space="0" w:color="auto"/>
      </w:divBdr>
    </w:div>
    <w:div w:id="423964180">
      <w:bodyDiv w:val="1"/>
      <w:marLeft w:val="0"/>
      <w:marRight w:val="0"/>
      <w:marTop w:val="0"/>
      <w:marBottom w:val="0"/>
      <w:divBdr>
        <w:top w:val="none" w:sz="0" w:space="0" w:color="auto"/>
        <w:left w:val="none" w:sz="0" w:space="0" w:color="auto"/>
        <w:bottom w:val="none" w:sz="0" w:space="0" w:color="auto"/>
        <w:right w:val="none" w:sz="0" w:space="0" w:color="auto"/>
      </w:divBdr>
    </w:div>
    <w:div w:id="514734808">
      <w:bodyDiv w:val="1"/>
      <w:marLeft w:val="0"/>
      <w:marRight w:val="0"/>
      <w:marTop w:val="0"/>
      <w:marBottom w:val="0"/>
      <w:divBdr>
        <w:top w:val="none" w:sz="0" w:space="0" w:color="auto"/>
        <w:left w:val="none" w:sz="0" w:space="0" w:color="auto"/>
        <w:bottom w:val="none" w:sz="0" w:space="0" w:color="auto"/>
        <w:right w:val="none" w:sz="0" w:space="0" w:color="auto"/>
      </w:divBdr>
    </w:div>
    <w:div w:id="539826684">
      <w:bodyDiv w:val="1"/>
      <w:marLeft w:val="0"/>
      <w:marRight w:val="0"/>
      <w:marTop w:val="0"/>
      <w:marBottom w:val="0"/>
      <w:divBdr>
        <w:top w:val="none" w:sz="0" w:space="0" w:color="auto"/>
        <w:left w:val="none" w:sz="0" w:space="0" w:color="auto"/>
        <w:bottom w:val="none" w:sz="0" w:space="0" w:color="auto"/>
        <w:right w:val="none" w:sz="0" w:space="0" w:color="auto"/>
      </w:divBdr>
      <w:divsChild>
        <w:div w:id="273445977">
          <w:marLeft w:val="0"/>
          <w:marRight w:val="0"/>
          <w:marTop w:val="0"/>
          <w:marBottom w:val="0"/>
          <w:divBdr>
            <w:top w:val="none" w:sz="0" w:space="0" w:color="auto"/>
            <w:left w:val="none" w:sz="0" w:space="0" w:color="auto"/>
            <w:bottom w:val="none" w:sz="0" w:space="0" w:color="auto"/>
            <w:right w:val="none" w:sz="0" w:space="0" w:color="auto"/>
          </w:divBdr>
          <w:divsChild>
            <w:div w:id="1210453597">
              <w:marLeft w:val="0"/>
              <w:marRight w:val="0"/>
              <w:marTop w:val="0"/>
              <w:marBottom w:val="0"/>
              <w:divBdr>
                <w:top w:val="none" w:sz="0" w:space="0" w:color="auto"/>
                <w:left w:val="none" w:sz="0" w:space="0" w:color="auto"/>
                <w:bottom w:val="none" w:sz="0" w:space="0" w:color="auto"/>
                <w:right w:val="none" w:sz="0" w:space="0" w:color="auto"/>
              </w:divBdr>
              <w:divsChild>
                <w:div w:id="1568303373">
                  <w:marLeft w:val="0"/>
                  <w:marRight w:val="0"/>
                  <w:marTop w:val="0"/>
                  <w:marBottom w:val="0"/>
                  <w:divBdr>
                    <w:top w:val="none" w:sz="0" w:space="0" w:color="auto"/>
                    <w:left w:val="none" w:sz="0" w:space="0" w:color="auto"/>
                    <w:bottom w:val="none" w:sz="0" w:space="0" w:color="auto"/>
                    <w:right w:val="none" w:sz="0" w:space="0" w:color="auto"/>
                  </w:divBdr>
                  <w:divsChild>
                    <w:div w:id="10446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729393">
      <w:bodyDiv w:val="1"/>
      <w:marLeft w:val="0"/>
      <w:marRight w:val="0"/>
      <w:marTop w:val="0"/>
      <w:marBottom w:val="0"/>
      <w:divBdr>
        <w:top w:val="none" w:sz="0" w:space="0" w:color="auto"/>
        <w:left w:val="none" w:sz="0" w:space="0" w:color="auto"/>
        <w:bottom w:val="none" w:sz="0" w:space="0" w:color="auto"/>
        <w:right w:val="none" w:sz="0" w:space="0" w:color="auto"/>
      </w:divBdr>
    </w:div>
    <w:div w:id="684791432">
      <w:bodyDiv w:val="1"/>
      <w:marLeft w:val="0"/>
      <w:marRight w:val="0"/>
      <w:marTop w:val="0"/>
      <w:marBottom w:val="0"/>
      <w:divBdr>
        <w:top w:val="none" w:sz="0" w:space="0" w:color="auto"/>
        <w:left w:val="none" w:sz="0" w:space="0" w:color="auto"/>
        <w:bottom w:val="none" w:sz="0" w:space="0" w:color="auto"/>
        <w:right w:val="none" w:sz="0" w:space="0" w:color="auto"/>
      </w:divBdr>
    </w:div>
    <w:div w:id="697512729">
      <w:bodyDiv w:val="1"/>
      <w:marLeft w:val="0"/>
      <w:marRight w:val="0"/>
      <w:marTop w:val="0"/>
      <w:marBottom w:val="0"/>
      <w:divBdr>
        <w:top w:val="none" w:sz="0" w:space="0" w:color="auto"/>
        <w:left w:val="none" w:sz="0" w:space="0" w:color="auto"/>
        <w:bottom w:val="none" w:sz="0" w:space="0" w:color="auto"/>
        <w:right w:val="none" w:sz="0" w:space="0" w:color="auto"/>
      </w:divBdr>
    </w:div>
    <w:div w:id="711341044">
      <w:bodyDiv w:val="1"/>
      <w:marLeft w:val="0"/>
      <w:marRight w:val="0"/>
      <w:marTop w:val="0"/>
      <w:marBottom w:val="0"/>
      <w:divBdr>
        <w:top w:val="none" w:sz="0" w:space="0" w:color="auto"/>
        <w:left w:val="none" w:sz="0" w:space="0" w:color="auto"/>
        <w:bottom w:val="none" w:sz="0" w:space="0" w:color="auto"/>
        <w:right w:val="none" w:sz="0" w:space="0" w:color="auto"/>
      </w:divBdr>
    </w:div>
    <w:div w:id="741177770">
      <w:bodyDiv w:val="1"/>
      <w:marLeft w:val="0"/>
      <w:marRight w:val="0"/>
      <w:marTop w:val="0"/>
      <w:marBottom w:val="0"/>
      <w:divBdr>
        <w:top w:val="none" w:sz="0" w:space="0" w:color="auto"/>
        <w:left w:val="none" w:sz="0" w:space="0" w:color="auto"/>
        <w:bottom w:val="none" w:sz="0" w:space="0" w:color="auto"/>
        <w:right w:val="none" w:sz="0" w:space="0" w:color="auto"/>
      </w:divBdr>
    </w:div>
    <w:div w:id="742602600">
      <w:bodyDiv w:val="1"/>
      <w:marLeft w:val="0"/>
      <w:marRight w:val="0"/>
      <w:marTop w:val="0"/>
      <w:marBottom w:val="0"/>
      <w:divBdr>
        <w:top w:val="none" w:sz="0" w:space="0" w:color="auto"/>
        <w:left w:val="none" w:sz="0" w:space="0" w:color="auto"/>
        <w:bottom w:val="none" w:sz="0" w:space="0" w:color="auto"/>
        <w:right w:val="none" w:sz="0" w:space="0" w:color="auto"/>
      </w:divBdr>
    </w:div>
    <w:div w:id="747071310">
      <w:bodyDiv w:val="1"/>
      <w:marLeft w:val="0"/>
      <w:marRight w:val="0"/>
      <w:marTop w:val="0"/>
      <w:marBottom w:val="0"/>
      <w:divBdr>
        <w:top w:val="none" w:sz="0" w:space="0" w:color="auto"/>
        <w:left w:val="none" w:sz="0" w:space="0" w:color="auto"/>
        <w:bottom w:val="none" w:sz="0" w:space="0" w:color="auto"/>
        <w:right w:val="none" w:sz="0" w:space="0" w:color="auto"/>
      </w:divBdr>
    </w:div>
    <w:div w:id="800996118">
      <w:bodyDiv w:val="1"/>
      <w:marLeft w:val="0"/>
      <w:marRight w:val="0"/>
      <w:marTop w:val="0"/>
      <w:marBottom w:val="0"/>
      <w:divBdr>
        <w:top w:val="none" w:sz="0" w:space="0" w:color="auto"/>
        <w:left w:val="none" w:sz="0" w:space="0" w:color="auto"/>
        <w:bottom w:val="none" w:sz="0" w:space="0" w:color="auto"/>
        <w:right w:val="none" w:sz="0" w:space="0" w:color="auto"/>
      </w:divBdr>
    </w:div>
    <w:div w:id="829754323">
      <w:bodyDiv w:val="1"/>
      <w:marLeft w:val="0"/>
      <w:marRight w:val="0"/>
      <w:marTop w:val="0"/>
      <w:marBottom w:val="0"/>
      <w:divBdr>
        <w:top w:val="none" w:sz="0" w:space="0" w:color="auto"/>
        <w:left w:val="none" w:sz="0" w:space="0" w:color="auto"/>
        <w:bottom w:val="none" w:sz="0" w:space="0" w:color="auto"/>
        <w:right w:val="none" w:sz="0" w:space="0" w:color="auto"/>
      </w:divBdr>
    </w:div>
    <w:div w:id="933392375">
      <w:bodyDiv w:val="1"/>
      <w:marLeft w:val="0"/>
      <w:marRight w:val="0"/>
      <w:marTop w:val="0"/>
      <w:marBottom w:val="0"/>
      <w:divBdr>
        <w:top w:val="none" w:sz="0" w:space="0" w:color="auto"/>
        <w:left w:val="none" w:sz="0" w:space="0" w:color="auto"/>
        <w:bottom w:val="none" w:sz="0" w:space="0" w:color="auto"/>
        <w:right w:val="none" w:sz="0" w:space="0" w:color="auto"/>
      </w:divBdr>
    </w:div>
    <w:div w:id="1120104486">
      <w:bodyDiv w:val="1"/>
      <w:marLeft w:val="0"/>
      <w:marRight w:val="0"/>
      <w:marTop w:val="0"/>
      <w:marBottom w:val="0"/>
      <w:divBdr>
        <w:top w:val="none" w:sz="0" w:space="0" w:color="auto"/>
        <w:left w:val="none" w:sz="0" w:space="0" w:color="auto"/>
        <w:bottom w:val="none" w:sz="0" w:space="0" w:color="auto"/>
        <w:right w:val="none" w:sz="0" w:space="0" w:color="auto"/>
      </w:divBdr>
    </w:div>
    <w:div w:id="1205868334">
      <w:bodyDiv w:val="1"/>
      <w:marLeft w:val="0"/>
      <w:marRight w:val="0"/>
      <w:marTop w:val="0"/>
      <w:marBottom w:val="0"/>
      <w:divBdr>
        <w:top w:val="none" w:sz="0" w:space="0" w:color="auto"/>
        <w:left w:val="none" w:sz="0" w:space="0" w:color="auto"/>
        <w:bottom w:val="none" w:sz="0" w:space="0" w:color="auto"/>
        <w:right w:val="none" w:sz="0" w:space="0" w:color="auto"/>
      </w:divBdr>
    </w:div>
    <w:div w:id="1209150326">
      <w:bodyDiv w:val="1"/>
      <w:marLeft w:val="0"/>
      <w:marRight w:val="0"/>
      <w:marTop w:val="0"/>
      <w:marBottom w:val="0"/>
      <w:divBdr>
        <w:top w:val="none" w:sz="0" w:space="0" w:color="auto"/>
        <w:left w:val="none" w:sz="0" w:space="0" w:color="auto"/>
        <w:bottom w:val="none" w:sz="0" w:space="0" w:color="auto"/>
        <w:right w:val="none" w:sz="0" w:space="0" w:color="auto"/>
      </w:divBdr>
    </w:div>
    <w:div w:id="1236937421">
      <w:bodyDiv w:val="1"/>
      <w:marLeft w:val="0"/>
      <w:marRight w:val="0"/>
      <w:marTop w:val="0"/>
      <w:marBottom w:val="0"/>
      <w:divBdr>
        <w:top w:val="none" w:sz="0" w:space="0" w:color="auto"/>
        <w:left w:val="none" w:sz="0" w:space="0" w:color="auto"/>
        <w:bottom w:val="none" w:sz="0" w:space="0" w:color="auto"/>
        <w:right w:val="none" w:sz="0" w:space="0" w:color="auto"/>
      </w:divBdr>
    </w:div>
    <w:div w:id="1293711115">
      <w:bodyDiv w:val="1"/>
      <w:marLeft w:val="0"/>
      <w:marRight w:val="0"/>
      <w:marTop w:val="0"/>
      <w:marBottom w:val="0"/>
      <w:divBdr>
        <w:top w:val="none" w:sz="0" w:space="0" w:color="auto"/>
        <w:left w:val="none" w:sz="0" w:space="0" w:color="auto"/>
        <w:bottom w:val="none" w:sz="0" w:space="0" w:color="auto"/>
        <w:right w:val="none" w:sz="0" w:space="0" w:color="auto"/>
      </w:divBdr>
    </w:div>
    <w:div w:id="1357342713">
      <w:bodyDiv w:val="1"/>
      <w:marLeft w:val="0"/>
      <w:marRight w:val="0"/>
      <w:marTop w:val="0"/>
      <w:marBottom w:val="0"/>
      <w:divBdr>
        <w:top w:val="none" w:sz="0" w:space="0" w:color="auto"/>
        <w:left w:val="none" w:sz="0" w:space="0" w:color="auto"/>
        <w:bottom w:val="none" w:sz="0" w:space="0" w:color="auto"/>
        <w:right w:val="none" w:sz="0" w:space="0" w:color="auto"/>
      </w:divBdr>
    </w:div>
    <w:div w:id="1372195698">
      <w:bodyDiv w:val="1"/>
      <w:marLeft w:val="0"/>
      <w:marRight w:val="0"/>
      <w:marTop w:val="0"/>
      <w:marBottom w:val="0"/>
      <w:divBdr>
        <w:top w:val="none" w:sz="0" w:space="0" w:color="auto"/>
        <w:left w:val="none" w:sz="0" w:space="0" w:color="auto"/>
        <w:bottom w:val="none" w:sz="0" w:space="0" w:color="auto"/>
        <w:right w:val="none" w:sz="0" w:space="0" w:color="auto"/>
      </w:divBdr>
    </w:div>
    <w:div w:id="1394427574">
      <w:bodyDiv w:val="1"/>
      <w:marLeft w:val="0"/>
      <w:marRight w:val="0"/>
      <w:marTop w:val="0"/>
      <w:marBottom w:val="0"/>
      <w:divBdr>
        <w:top w:val="none" w:sz="0" w:space="0" w:color="auto"/>
        <w:left w:val="none" w:sz="0" w:space="0" w:color="auto"/>
        <w:bottom w:val="none" w:sz="0" w:space="0" w:color="auto"/>
        <w:right w:val="none" w:sz="0" w:space="0" w:color="auto"/>
      </w:divBdr>
    </w:div>
    <w:div w:id="1457288972">
      <w:bodyDiv w:val="1"/>
      <w:marLeft w:val="0"/>
      <w:marRight w:val="0"/>
      <w:marTop w:val="0"/>
      <w:marBottom w:val="0"/>
      <w:divBdr>
        <w:top w:val="none" w:sz="0" w:space="0" w:color="auto"/>
        <w:left w:val="none" w:sz="0" w:space="0" w:color="auto"/>
        <w:bottom w:val="none" w:sz="0" w:space="0" w:color="auto"/>
        <w:right w:val="none" w:sz="0" w:space="0" w:color="auto"/>
      </w:divBdr>
    </w:div>
    <w:div w:id="1482771793">
      <w:bodyDiv w:val="1"/>
      <w:marLeft w:val="0"/>
      <w:marRight w:val="0"/>
      <w:marTop w:val="0"/>
      <w:marBottom w:val="0"/>
      <w:divBdr>
        <w:top w:val="none" w:sz="0" w:space="0" w:color="auto"/>
        <w:left w:val="none" w:sz="0" w:space="0" w:color="auto"/>
        <w:bottom w:val="none" w:sz="0" w:space="0" w:color="auto"/>
        <w:right w:val="none" w:sz="0" w:space="0" w:color="auto"/>
      </w:divBdr>
    </w:div>
    <w:div w:id="1486356714">
      <w:bodyDiv w:val="1"/>
      <w:marLeft w:val="0"/>
      <w:marRight w:val="0"/>
      <w:marTop w:val="0"/>
      <w:marBottom w:val="0"/>
      <w:divBdr>
        <w:top w:val="none" w:sz="0" w:space="0" w:color="auto"/>
        <w:left w:val="none" w:sz="0" w:space="0" w:color="auto"/>
        <w:bottom w:val="none" w:sz="0" w:space="0" w:color="auto"/>
        <w:right w:val="none" w:sz="0" w:space="0" w:color="auto"/>
      </w:divBdr>
      <w:divsChild>
        <w:div w:id="46030823">
          <w:marLeft w:val="0"/>
          <w:marRight w:val="0"/>
          <w:marTop w:val="0"/>
          <w:marBottom w:val="0"/>
          <w:divBdr>
            <w:top w:val="none" w:sz="0" w:space="0" w:color="auto"/>
            <w:left w:val="none" w:sz="0" w:space="0" w:color="auto"/>
            <w:bottom w:val="none" w:sz="0" w:space="0" w:color="auto"/>
            <w:right w:val="none" w:sz="0" w:space="0" w:color="auto"/>
          </w:divBdr>
          <w:divsChild>
            <w:div w:id="883372022">
              <w:marLeft w:val="0"/>
              <w:marRight w:val="0"/>
              <w:marTop w:val="0"/>
              <w:marBottom w:val="0"/>
              <w:divBdr>
                <w:top w:val="none" w:sz="0" w:space="0" w:color="auto"/>
                <w:left w:val="none" w:sz="0" w:space="0" w:color="auto"/>
                <w:bottom w:val="none" w:sz="0" w:space="0" w:color="auto"/>
                <w:right w:val="none" w:sz="0" w:space="0" w:color="auto"/>
              </w:divBdr>
              <w:divsChild>
                <w:div w:id="1360157564">
                  <w:marLeft w:val="0"/>
                  <w:marRight w:val="0"/>
                  <w:marTop w:val="0"/>
                  <w:marBottom w:val="0"/>
                  <w:divBdr>
                    <w:top w:val="none" w:sz="0" w:space="0" w:color="auto"/>
                    <w:left w:val="none" w:sz="0" w:space="0" w:color="auto"/>
                    <w:bottom w:val="none" w:sz="0" w:space="0" w:color="auto"/>
                    <w:right w:val="none" w:sz="0" w:space="0" w:color="auto"/>
                  </w:divBdr>
                  <w:divsChild>
                    <w:div w:id="1326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838525">
      <w:bodyDiv w:val="1"/>
      <w:marLeft w:val="0"/>
      <w:marRight w:val="0"/>
      <w:marTop w:val="0"/>
      <w:marBottom w:val="0"/>
      <w:divBdr>
        <w:top w:val="none" w:sz="0" w:space="0" w:color="auto"/>
        <w:left w:val="none" w:sz="0" w:space="0" w:color="auto"/>
        <w:bottom w:val="none" w:sz="0" w:space="0" w:color="auto"/>
        <w:right w:val="none" w:sz="0" w:space="0" w:color="auto"/>
      </w:divBdr>
      <w:divsChild>
        <w:div w:id="870612867">
          <w:marLeft w:val="0"/>
          <w:marRight w:val="0"/>
          <w:marTop w:val="0"/>
          <w:marBottom w:val="0"/>
          <w:divBdr>
            <w:top w:val="none" w:sz="0" w:space="0" w:color="auto"/>
            <w:left w:val="none" w:sz="0" w:space="0" w:color="auto"/>
            <w:bottom w:val="none" w:sz="0" w:space="0" w:color="auto"/>
            <w:right w:val="none" w:sz="0" w:space="0" w:color="auto"/>
          </w:divBdr>
          <w:divsChild>
            <w:div w:id="625814782">
              <w:marLeft w:val="0"/>
              <w:marRight w:val="0"/>
              <w:marTop w:val="0"/>
              <w:marBottom w:val="0"/>
              <w:divBdr>
                <w:top w:val="none" w:sz="0" w:space="0" w:color="auto"/>
                <w:left w:val="none" w:sz="0" w:space="0" w:color="auto"/>
                <w:bottom w:val="none" w:sz="0" w:space="0" w:color="auto"/>
                <w:right w:val="none" w:sz="0" w:space="0" w:color="auto"/>
              </w:divBdr>
              <w:divsChild>
                <w:div w:id="974676793">
                  <w:marLeft w:val="0"/>
                  <w:marRight w:val="0"/>
                  <w:marTop w:val="0"/>
                  <w:marBottom w:val="0"/>
                  <w:divBdr>
                    <w:top w:val="none" w:sz="0" w:space="0" w:color="auto"/>
                    <w:left w:val="none" w:sz="0" w:space="0" w:color="auto"/>
                    <w:bottom w:val="none" w:sz="0" w:space="0" w:color="auto"/>
                    <w:right w:val="none" w:sz="0" w:space="0" w:color="auto"/>
                  </w:divBdr>
                  <w:divsChild>
                    <w:div w:id="15121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327079">
      <w:bodyDiv w:val="1"/>
      <w:marLeft w:val="0"/>
      <w:marRight w:val="0"/>
      <w:marTop w:val="0"/>
      <w:marBottom w:val="0"/>
      <w:divBdr>
        <w:top w:val="none" w:sz="0" w:space="0" w:color="auto"/>
        <w:left w:val="none" w:sz="0" w:space="0" w:color="auto"/>
        <w:bottom w:val="none" w:sz="0" w:space="0" w:color="auto"/>
        <w:right w:val="none" w:sz="0" w:space="0" w:color="auto"/>
      </w:divBdr>
    </w:div>
    <w:div w:id="1699889121">
      <w:bodyDiv w:val="1"/>
      <w:marLeft w:val="0"/>
      <w:marRight w:val="0"/>
      <w:marTop w:val="0"/>
      <w:marBottom w:val="0"/>
      <w:divBdr>
        <w:top w:val="none" w:sz="0" w:space="0" w:color="auto"/>
        <w:left w:val="none" w:sz="0" w:space="0" w:color="auto"/>
        <w:bottom w:val="none" w:sz="0" w:space="0" w:color="auto"/>
        <w:right w:val="none" w:sz="0" w:space="0" w:color="auto"/>
      </w:divBdr>
    </w:div>
    <w:div w:id="1819809902">
      <w:bodyDiv w:val="1"/>
      <w:marLeft w:val="0"/>
      <w:marRight w:val="0"/>
      <w:marTop w:val="0"/>
      <w:marBottom w:val="0"/>
      <w:divBdr>
        <w:top w:val="none" w:sz="0" w:space="0" w:color="auto"/>
        <w:left w:val="none" w:sz="0" w:space="0" w:color="auto"/>
        <w:bottom w:val="none" w:sz="0" w:space="0" w:color="auto"/>
        <w:right w:val="none" w:sz="0" w:space="0" w:color="auto"/>
      </w:divBdr>
    </w:div>
    <w:div w:id="183961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athstatsugadvisor@mcmaster.ca" TargetMode="External"/><Relationship Id="rId18" Type="http://schemas.openxmlformats.org/officeDocument/2006/relationships/hyperlink" Target="http://www.cs.columbia.edu/~blei/fogm/2020F/" TargetMode="External"/><Relationship Id="rId26" Type="http://schemas.openxmlformats.org/officeDocument/2006/relationships/hyperlink" Target="https://colab.research.google.com/" TargetMode="External"/><Relationship Id="rId39" Type="http://schemas.openxmlformats.org/officeDocument/2006/relationships/hyperlink" Target="https://betanalpha.github.io/writing/" TargetMode="External"/><Relationship Id="rId21" Type="http://schemas.openxmlformats.org/officeDocument/2006/relationships/hyperlink" Target="https://yihui.name/tinytex/" TargetMode="External"/><Relationship Id="rId34" Type="http://schemas.openxmlformats.org/officeDocument/2006/relationships/hyperlink" Target="https://betanalpha.github.io/writing/" TargetMode="External"/><Relationship Id="rId42" Type="http://schemas.openxmlformats.org/officeDocument/2006/relationships/hyperlink" Target="https://academic.oup.com/biostatistics/article/20/4/599/5032578" TargetMode="External"/><Relationship Id="rId47" Type="http://schemas.openxmlformats.org/officeDocument/2006/relationships/hyperlink" Target="https://secretariat.mcmaster.ca/app/uploads/Academic-Integrity-Policy-1-1.pdf" TargetMode="External"/><Relationship Id="rId50"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betanalpha.github.io/writing/" TargetMode="External"/><Relationship Id="rId29" Type="http://schemas.openxmlformats.org/officeDocument/2006/relationships/hyperlink" Target="https://education.github.com/pack/join" TargetMode="External"/><Relationship Id="rId11" Type="http://schemas.openxmlformats.org/officeDocument/2006/relationships/hyperlink" Target="mailto:jeganp1@mcmater.ca" TargetMode="External"/><Relationship Id="rId24" Type="http://schemas.openxmlformats.org/officeDocument/2006/relationships/hyperlink" Target="https://mcmaster.syzygy.ca/" TargetMode="External"/><Relationship Id="rId32" Type="http://schemas.openxmlformats.org/officeDocument/2006/relationships/hyperlink" Target="https://avehtari.github.io/BDA_course_Aalto/" TargetMode="External"/><Relationship Id="rId37" Type="http://schemas.openxmlformats.org/officeDocument/2006/relationships/hyperlink" Target="https://avehtari.github.io/BDA_course_Aalto/" TargetMode="External"/><Relationship Id="rId40" Type="http://schemas.openxmlformats.org/officeDocument/2006/relationships/hyperlink" Target="https://betanalpha.github.io/writing/" TargetMode="External"/><Relationship Id="rId45" Type="http://schemas.openxmlformats.org/officeDocument/2006/relationships/hyperlink" Target="https://secretariat.mcmaster.ca/app/uploads/Academic-Accommodations-Policy.pdf" TargetMode="Externa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www.r-project.org/" TargetMode="External"/><Relationship Id="rId31" Type="http://schemas.openxmlformats.org/officeDocument/2006/relationships/hyperlink" Target="https://mc-stan.org/users/interfaces/rstan" TargetMode="External"/><Relationship Id="rId44" Type="http://schemas.openxmlformats.org/officeDocument/2006/relationships/hyperlink" Target="mailto:sas@mcmaster.ca"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PratheepaJ/Topic_models_MIBI" TargetMode="External"/><Relationship Id="rId22" Type="http://schemas.openxmlformats.org/officeDocument/2006/relationships/hyperlink" Target="https://www.python.org/downloads/" TargetMode="External"/><Relationship Id="rId27" Type="http://schemas.openxmlformats.org/officeDocument/2006/relationships/hyperlink" Target="https://git-scm.com/" TargetMode="External"/><Relationship Id="rId30" Type="http://schemas.openxmlformats.org/officeDocument/2006/relationships/hyperlink" Target="https://www.shinyapps.io/" TargetMode="External"/><Relationship Id="rId35" Type="http://schemas.openxmlformats.org/officeDocument/2006/relationships/hyperlink" Target="https://avehtari.github.io/BDA_course_Aalto/" TargetMode="External"/><Relationship Id="rId43" Type="http://schemas.openxmlformats.org/officeDocument/2006/relationships/hyperlink" Target="https://sas.mcmaster.ca/" TargetMode="External"/><Relationship Id="rId48" Type="http://schemas.openxmlformats.org/officeDocument/2006/relationships/hyperlink" Target="https://www.mcmaster.ca/academicintegrity/" TargetMode="External"/><Relationship Id="rId8" Type="http://schemas.openxmlformats.org/officeDocument/2006/relationships/webSettings" Target="webSettings.xml"/><Relationship Id="rId51"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mailto:jmcnic@mcmater.ca" TargetMode="External"/><Relationship Id="rId17" Type="http://schemas.openxmlformats.org/officeDocument/2006/relationships/hyperlink" Target="https://web.stanford.edu/~hastie/Papers/ESLII.pdf" TargetMode="External"/><Relationship Id="rId25" Type="http://schemas.openxmlformats.org/officeDocument/2006/relationships/hyperlink" Target="https://rstudio.cloud/" TargetMode="External"/><Relationship Id="rId33" Type="http://schemas.openxmlformats.org/officeDocument/2006/relationships/hyperlink" Target="https://avehtari.github.io/BDA_course_Aalto/" TargetMode="External"/><Relationship Id="rId38" Type="http://schemas.openxmlformats.org/officeDocument/2006/relationships/hyperlink" Target="https://avehtari.github.io/BDA_course_Aalto/" TargetMode="External"/><Relationship Id="rId46" Type="http://schemas.openxmlformats.org/officeDocument/2006/relationships/hyperlink" Target="https://secretariat.mcmaster.ca/app/uploads/2019/02/Academic-Accommodation-for-Religious-Indigenous-and-Spiritual-Observances-Policy-on.pdf" TargetMode="External"/><Relationship Id="rId20" Type="http://schemas.openxmlformats.org/officeDocument/2006/relationships/hyperlink" Target="https://www.rstudio.com/" TargetMode="External"/><Relationship Id="rId41" Type="http://schemas.openxmlformats.org/officeDocument/2006/relationships/hyperlink" Target="http://www.cs.columbia.edu/~blei/fogm/2020F/readings/Blei2014.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avehtari.github.io/BDA_course_Aalto/index.html" TargetMode="External"/><Relationship Id="rId23" Type="http://schemas.openxmlformats.org/officeDocument/2006/relationships/hyperlink" Target="https://www.anaconda.com/" TargetMode="External"/><Relationship Id="rId28" Type="http://schemas.openxmlformats.org/officeDocument/2006/relationships/hyperlink" Target="https://github.com/" TargetMode="External"/><Relationship Id="rId36" Type="http://schemas.openxmlformats.org/officeDocument/2006/relationships/hyperlink" Target="https://betanalpha.github.io/writing/" TargetMode="External"/><Relationship Id="rId49" Type="http://schemas.openxmlformats.org/officeDocument/2006/relationships/hyperlink" Target="https://secretariat.mcmaster.ca/app/uploads/Code-of-Student-Rights-and-Responsibilities.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bookType xmlns="cac34592-ba10-4c68-91f3-1571646b7caa" xsi:nil="true"/>
    <AppVersion xmlns="cac34592-ba10-4c68-91f3-1571646b7caa" xsi:nil="true"/>
    <Templates xmlns="cac34592-ba10-4c68-91f3-1571646b7caa" xsi:nil="true"/>
    <Self_Registration_Enabled xmlns="cac34592-ba10-4c68-91f3-1571646b7caa" xsi:nil="true"/>
    <FolderType xmlns="cac34592-ba10-4c68-91f3-1571646b7caa" xsi:nil="true"/>
    <Students xmlns="cac34592-ba10-4c68-91f3-1571646b7caa">
      <UserInfo>
        <DisplayName/>
        <AccountId xsi:nil="true"/>
        <AccountType/>
      </UserInfo>
    </Students>
    <Student_Groups xmlns="cac34592-ba10-4c68-91f3-1571646b7caa">
      <UserInfo>
        <DisplayName/>
        <AccountId xsi:nil="true"/>
        <AccountType/>
      </UserInfo>
    </Student_Groups>
    <LMS_Mappings xmlns="cac34592-ba10-4c68-91f3-1571646b7caa" xsi:nil="true"/>
    <Teams_Channel_Section_Location xmlns="cac34592-ba10-4c68-91f3-1571646b7caa" xsi:nil="true"/>
    <Math_Settings xmlns="cac34592-ba10-4c68-91f3-1571646b7caa" xsi:nil="true"/>
    <Invited_Students xmlns="cac34592-ba10-4c68-91f3-1571646b7caa" xsi:nil="true"/>
    <IsNotebookLocked xmlns="cac34592-ba10-4c68-91f3-1571646b7caa" xsi:nil="true"/>
    <Has_Teacher_Only_SectionGroup xmlns="cac34592-ba10-4c68-91f3-1571646b7caa" xsi:nil="true"/>
    <Teachers xmlns="cac34592-ba10-4c68-91f3-1571646b7caa">
      <UserInfo>
        <DisplayName/>
        <AccountId xsi:nil="true"/>
        <AccountType/>
      </UserInfo>
    </Teachers>
    <Distribution_Groups xmlns="cac34592-ba10-4c68-91f3-1571646b7caa" xsi:nil="true"/>
    <TeamsChannelId xmlns="cac34592-ba10-4c68-91f3-1571646b7caa" xsi:nil="true"/>
    <Invited_Teachers xmlns="cac34592-ba10-4c68-91f3-1571646b7caa" xsi:nil="true"/>
    <CultureName xmlns="cac34592-ba10-4c68-91f3-1571646b7caa" xsi:nil="true"/>
    <Owner xmlns="cac34592-ba10-4c68-91f3-1571646b7caa">
      <UserInfo>
        <DisplayName/>
        <AccountId xsi:nil="true"/>
        <AccountType/>
      </UserInfo>
    </Owner>
    <DefaultSectionNames xmlns="cac34592-ba10-4c68-91f3-1571646b7caa" xsi:nil="true"/>
    <Is_Collaboration_Space_Locked xmlns="cac34592-ba10-4c68-91f3-1571646b7ca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2C9F142A4639A42B774C1B586366EB4" ma:contentTypeVersion="34" ma:contentTypeDescription="Create a new document." ma:contentTypeScope="" ma:versionID="dbbdcb7e59d352821ad88df5dda689f6">
  <xsd:schema xmlns:xsd="http://www.w3.org/2001/XMLSchema" xmlns:xs="http://www.w3.org/2001/XMLSchema" xmlns:p="http://schemas.microsoft.com/office/2006/metadata/properties" xmlns:ns3="cac34592-ba10-4c68-91f3-1571646b7caa" xmlns:ns4="90574b35-ae80-45b9-80b6-d0e82567efce" targetNamespace="http://schemas.microsoft.com/office/2006/metadata/properties" ma:root="true" ma:fieldsID="12a9e8fe5857fab3f100f60ef36819b2" ns3:_="" ns4:_="">
    <xsd:import namespace="cac34592-ba10-4c68-91f3-1571646b7caa"/>
    <xsd:import namespace="90574b35-ae80-45b9-80b6-d0e82567efc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34592-ba10-4c68-91f3-1571646b7c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574b35-ae80-45b9-80b6-d0e82567efc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F7B6D7-DA18-4E18-BC34-05F11054DDDA}">
  <ds:schemaRefs>
    <ds:schemaRef ds:uri="http://schemas.microsoft.com/office/2006/metadata/properties"/>
    <ds:schemaRef ds:uri="http://schemas.microsoft.com/office/infopath/2007/PartnerControls"/>
    <ds:schemaRef ds:uri="cac34592-ba10-4c68-91f3-1571646b7caa"/>
  </ds:schemaRefs>
</ds:datastoreItem>
</file>

<file path=customXml/itemProps2.xml><?xml version="1.0" encoding="utf-8"?>
<ds:datastoreItem xmlns:ds="http://schemas.openxmlformats.org/officeDocument/2006/customXml" ds:itemID="{DF1E0196-E7D7-40BE-9369-3D3EA08B0B60}">
  <ds:schemaRefs>
    <ds:schemaRef ds:uri="http://schemas.microsoft.com/sharepoint/v3/contenttype/forms"/>
  </ds:schemaRefs>
</ds:datastoreItem>
</file>

<file path=customXml/itemProps3.xml><?xml version="1.0" encoding="utf-8"?>
<ds:datastoreItem xmlns:ds="http://schemas.openxmlformats.org/officeDocument/2006/customXml" ds:itemID="{98898CBF-EEFE-4A5E-8600-5ED367566E57}">
  <ds:schemaRefs>
    <ds:schemaRef ds:uri="http://schemas.openxmlformats.org/officeDocument/2006/bibliography"/>
  </ds:schemaRefs>
</ds:datastoreItem>
</file>

<file path=customXml/itemProps4.xml><?xml version="1.0" encoding="utf-8"?>
<ds:datastoreItem xmlns:ds="http://schemas.openxmlformats.org/officeDocument/2006/customXml" ds:itemID="{B9AEC74B-AC3A-47C8-874D-84C2CFAE7F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34592-ba10-4c68-91f3-1571646b7caa"/>
    <ds:schemaRef ds:uri="90574b35-ae80-45b9-80b6-d0e82567ef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10</Pages>
  <Words>3122</Words>
  <Characters>17800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Darosa, Paulo</dc:creator>
  <cp:keywords/>
  <dc:description/>
  <cp:lastModifiedBy>Jeganathan, Pratheepa</cp:lastModifiedBy>
  <cp:revision>115</cp:revision>
  <cp:lastPrinted>2020-08-06T22:37:00Z</cp:lastPrinted>
  <dcterms:created xsi:type="dcterms:W3CDTF">2021-05-31T13:10:00Z</dcterms:created>
  <dcterms:modified xsi:type="dcterms:W3CDTF">2022-09-14T20:49:00Z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0x010100A2C9F142A4639A42B774C1B586366EB4</vt:lpwstr>
  </property>
</Properties>
</file>