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C6300F" w14:textId="34AB04B4"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color w:val="FF0000"/>
          <w:sz w:val="28"/>
          <w:szCs w:val="28"/>
        </w:rPr>
        <w:t xml:space="preserve">NAME: </w:t>
      </w:r>
      <w:r w:rsidR="00DF13B4" w:rsidRPr="00DF13B4">
        <w:rPr>
          <w:rFonts w:ascii="Times New Roman" w:hAnsi="Times New Roman" w:cs="Times New Roman"/>
          <w:b/>
          <w:bCs/>
          <w:sz w:val="28"/>
          <w:szCs w:val="28"/>
        </w:rPr>
        <w:t>Prathiba .K</w:t>
      </w:r>
    </w:p>
    <w:p w14:paraId="0FDC9202" w14:textId="51D32FBD" w:rsidR="00CA7A29" w:rsidRPr="00DF13B4" w:rsidRDefault="00DF13B4" w:rsidP="00CA7A29">
      <w:pPr>
        <w:spacing w:line="360" w:lineRule="auto"/>
        <w:rPr>
          <w:rFonts w:ascii="Times New Roman" w:hAnsi="Times New Roman" w:cs="Times New Roman"/>
          <w:b/>
          <w:bCs/>
          <w:sz w:val="28"/>
          <w:szCs w:val="28"/>
        </w:rPr>
      </w:pPr>
      <w:r w:rsidRPr="00DF13B4">
        <w:rPr>
          <w:rFonts w:ascii="Times New Roman" w:hAnsi="Times New Roman" w:cs="Times New Roman"/>
          <w:b/>
          <w:bCs/>
          <w:color w:val="FF0000"/>
          <w:sz w:val="28"/>
          <w:szCs w:val="28"/>
        </w:rPr>
        <w:t xml:space="preserve">REG NO: </w:t>
      </w:r>
      <w:r w:rsidRPr="00DF13B4">
        <w:rPr>
          <w:rFonts w:ascii="Times New Roman" w:hAnsi="Times New Roman" w:cs="Times New Roman"/>
          <w:b/>
          <w:bCs/>
          <w:sz w:val="28"/>
          <w:szCs w:val="28"/>
        </w:rPr>
        <w:t>192421163</w:t>
      </w:r>
    </w:p>
    <w:p w14:paraId="1E24E30D" w14:textId="19ED3514"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color w:val="FF0000"/>
          <w:sz w:val="28"/>
          <w:szCs w:val="28"/>
        </w:rPr>
        <w:t xml:space="preserve">COURSE: </w:t>
      </w:r>
      <w:r w:rsidRPr="00DF13B4">
        <w:rPr>
          <w:rFonts w:ascii="Times New Roman" w:hAnsi="Times New Roman" w:cs="Times New Roman"/>
          <w:b/>
          <w:bCs/>
          <w:sz w:val="28"/>
          <w:szCs w:val="28"/>
        </w:rPr>
        <w:t>COMPUTER ARCHITECTURE</w:t>
      </w:r>
    </w:p>
    <w:p w14:paraId="23D761AC" w14:textId="6BA78C2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color w:val="FF0000"/>
          <w:sz w:val="28"/>
          <w:szCs w:val="28"/>
        </w:rPr>
        <w:t xml:space="preserve">CODE: </w:t>
      </w:r>
      <w:r w:rsidRPr="00DF13B4">
        <w:rPr>
          <w:rFonts w:ascii="Times New Roman" w:hAnsi="Times New Roman" w:cs="Times New Roman"/>
          <w:b/>
          <w:bCs/>
          <w:sz w:val="28"/>
          <w:szCs w:val="28"/>
        </w:rPr>
        <w:t>CSA1204</w:t>
      </w:r>
    </w:p>
    <w:p w14:paraId="16CB0A6F" w14:textId="77777777" w:rsidR="00117EF1" w:rsidRPr="00DF13B4" w:rsidRDefault="00117EF1" w:rsidP="00CA7A29">
      <w:pPr>
        <w:spacing w:line="360" w:lineRule="auto"/>
        <w:rPr>
          <w:rFonts w:ascii="Times New Roman" w:hAnsi="Times New Roman" w:cs="Times New Roman"/>
          <w:b/>
          <w:bCs/>
          <w:sz w:val="28"/>
          <w:szCs w:val="28"/>
        </w:rPr>
      </w:pPr>
    </w:p>
    <w:p w14:paraId="36ACE9D9" w14:textId="09B5F07B" w:rsidR="00CA7A29" w:rsidRPr="00DF13B4" w:rsidRDefault="00CA7A29" w:rsidP="00CA7A29">
      <w:pPr>
        <w:spacing w:line="360" w:lineRule="auto"/>
        <w:rPr>
          <w:rFonts w:ascii="Times New Roman" w:hAnsi="Times New Roman" w:cs="Times New Roman"/>
          <w:b/>
          <w:bCs/>
          <w:color w:val="FF0000"/>
          <w:sz w:val="28"/>
          <w:szCs w:val="28"/>
        </w:rPr>
      </w:pPr>
      <w:r w:rsidRPr="00DF13B4">
        <w:rPr>
          <w:rFonts w:ascii="Times New Roman" w:hAnsi="Times New Roman" w:cs="Times New Roman"/>
          <w:b/>
          <w:bCs/>
          <w:color w:val="FF0000"/>
          <w:sz w:val="28"/>
          <w:szCs w:val="28"/>
        </w:rPr>
        <w:t>Q1. Design and Simulation of Register Transfer, Arithmetic and Logic Operations</w:t>
      </w:r>
    </w:p>
    <w:p w14:paraId="2294009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Aim:</w:t>
      </w:r>
      <w:r w:rsidRPr="00DF13B4">
        <w:rPr>
          <w:rFonts w:ascii="Times New Roman" w:hAnsi="Times New Roman" w:cs="Times New Roman"/>
          <w:sz w:val="28"/>
          <w:szCs w:val="28"/>
        </w:rPr>
        <w:br/>
        <w:t xml:space="preserve">To design and simulate a system that performs register transfer operations along with basic arithmetic and logic operations such as </w:t>
      </w:r>
      <w:r w:rsidRPr="00DF13B4">
        <w:rPr>
          <w:rFonts w:ascii="Times New Roman" w:hAnsi="Times New Roman" w:cs="Times New Roman"/>
          <w:b/>
          <w:bCs/>
          <w:sz w:val="28"/>
          <w:szCs w:val="28"/>
        </w:rPr>
        <w:t>addition, subtraction, AND, and OR</w:t>
      </w:r>
      <w:r w:rsidRPr="00DF13B4">
        <w:rPr>
          <w:rFonts w:ascii="Times New Roman" w:hAnsi="Times New Roman" w:cs="Times New Roman"/>
          <w:sz w:val="28"/>
          <w:szCs w:val="28"/>
        </w:rPr>
        <w:t>, and to analyze the role of the ALU during processing.</w:t>
      </w:r>
    </w:p>
    <w:p w14:paraId="22E7D476"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1. Introduction</w:t>
      </w:r>
    </w:p>
    <w:p w14:paraId="32CE756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A register is a small, high-speed storage location inside the processor used to temporarily store data and instructions. </w:t>
      </w:r>
      <w:r w:rsidRPr="00DF13B4">
        <w:rPr>
          <w:rFonts w:ascii="Times New Roman" w:hAnsi="Times New Roman" w:cs="Times New Roman"/>
          <w:b/>
          <w:bCs/>
          <w:sz w:val="28"/>
          <w:szCs w:val="28"/>
        </w:rPr>
        <w:t>Register Transfer</w:t>
      </w:r>
      <w:r w:rsidRPr="00DF13B4">
        <w:rPr>
          <w:rFonts w:ascii="Times New Roman" w:hAnsi="Times New Roman" w:cs="Times New Roman"/>
          <w:sz w:val="28"/>
          <w:szCs w:val="28"/>
        </w:rPr>
        <w:t xml:space="preserve"> refers to moving data from one register to another.</w:t>
      </w:r>
    </w:p>
    <w:p w14:paraId="357AD5A6"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The </w:t>
      </w:r>
      <w:r w:rsidRPr="00DF13B4">
        <w:rPr>
          <w:rFonts w:ascii="Times New Roman" w:hAnsi="Times New Roman" w:cs="Times New Roman"/>
          <w:b/>
          <w:bCs/>
          <w:sz w:val="28"/>
          <w:szCs w:val="28"/>
        </w:rPr>
        <w:t>Arithmetic Logic Unit (ALU)</w:t>
      </w:r>
      <w:r w:rsidRPr="00DF13B4">
        <w:rPr>
          <w:rFonts w:ascii="Times New Roman" w:hAnsi="Times New Roman" w:cs="Times New Roman"/>
          <w:sz w:val="28"/>
          <w:szCs w:val="28"/>
        </w:rPr>
        <w:t xml:space="preserve"> is the main processing unit responsible for performing arithmetic and logical operations. In this experiment, multiple registers are connected to an ALU to demonstrate how data is transferred and processed.</w:t>
      </w:r>
    </w:p>
    <w:p w14:paraId="446303FE"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2. Basic Components</w:t>
      </w:r>
    </w:p>
    <w:p w14:paraId="259CF41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system consists of:</w:t>
      </w:r>
    </w:p>
    <w:p w14:paraId="114C5DB6" w14:textId="77777777" w:rsidR="00CA7A29" w:rsidRPr="00DF13B4" w:rsidRDefault="00CA7A29" w:rsidP="00CA7A29">
      <w:pPr>
        <w:numPr>
          <w:ilvl w:val="0"/>
          <w:numId w:val="1"/>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Registers</w:t>
      </w:r>
      <w:r w:rsidRPr="00DF13B4">
        <w:rPr>
          <w:rFonts w:ascii="Times New Roman" w:hAnsi="Times New Roman" w:cs="Times New Roman"/>
          <w:sz w:val="28"/>
          <w:szCs w:val="28"/>
        </w:rPr>
        <w:t xml:space="preserve"> – Store temporary data.</w:t>
      </w:r>
    </w:p>
    <w:p w14:paraId="39B3DCAB" w14:textId="77777777" w:rsidR="00CA7A29" w:rsidRPr="00DF13B4" w:rsidRDefault="00CA7A29" w:rsidP="00CA7A29">
      <w:pPr>
        <w:numPr>
          <w:ilvl w:val="0"/>
          <w:numId w:val="1"/>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Bus</w:t>
      </w:r>
      <w:r w:rsidRPr="00DF13B4">
        <w:rPr>
          <w:rFonts w:ascii="Times New Roman" w:hAnsi="Times New Roman" w:cs="Times New Roman"/>
          <w:sz w:val="28"/>
          <w:szCs w:val="28"/>
        </w:rPr>
        <w:t xml:space="preserve"> – Transfers data between registers and the ALU.</w:t>
      </w:r>
    </w:p>
    <w:p w14:paraId="442565E3" w14:textId="77777777" w:rsidR="00CA7A29" w:rsidRPr="00DF13B4" w:rsidRDefault="00CA7A29" w:rsidP="00CA7A29">
      <w:pPr>
        <w:numPr>
          <w:ilvl w:val="0"/>
          <w:numId w:val="1"/>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ALU</w:t>
      </w:r>
      <w:r w:rsidRPr="00DF13B4">
        <w:rPr>
          <w:rFonts w:ascii="Times New Roman" w:hAnsi="Times New Roman" w:cs="Times New Roman"/>
          <w:sz w:val="28"/>
          <w:szCs w:val="28"/>
        </w:rPr>
        <w:t xml:space="preserve"> – Performs arithmetic and logical operations.</w:t>
      </w:r>
    </w:p>
    <w:p w14:paraId="69C2802B" w14:textId="77777777" w:rsidR="00CA7A29" w:rsidRPr="00DF13B4" w:rsidRDefault="00CA7A29" w:rsidP="00CA7A29">
      <w:pPr>
        <w:numPr>
          <w:ilvl w:val="0"/>
          <w:numId w:val="1"/>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lastRenderedPageBreak/>
        <w:t>Control Unit</w:t>
      </w:r>
      <w:r w:rsidRPr="00DF13B4">
        <w:rPr>
          <w:rFonts w:ascii="Times New Roman" w:hAnsi="Times New Roman" w:cs="Times New Roman"/>
          <w:sz w:val="28"/>
          <w:szCs w:val="28"/>
        </w:rPr>
        <w:t xml:space="preserve"> – Generates control signals to select the required operation.</w:t>
      </w:r>
    </w:p>
    <w:p w14:paraId="65BBCF21" w14:textId="77777777" w:rsidR="00CA7A29" w:rsidRPr="00DF13B4" w:rsidRDefault="00CA7A29" w:rsidP="00CA7A29">
      <w:pPr>
        <w:numPr>
          <w:ilvl w:val="0"/>
          <w:numId w:val="1"/>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Output Register</w:t>
      </w:r>
      <w:r w:rsidRPr="00DF13B4">
        <w:rPr>
          <w:rFonts w:ascii="Times New Roman" w:hAnsi="Times New Roman" w:cs="Times New Roman"/>
          <w:sz w:val="28"/>
          <w:szCs w:val="28"/>
        </w:rPr>
        <w:t xml:space="preserve"> – Stores the final result.</w:t>
      </w:r>
    </w:p>
    <w:p w14:paraId="5DAEAAED" w14:textId="77777777" w:rsidR="00DF13B4" w:rsidRPr="00DF13B4" w:rsidRDefault="00DF13B4" w:rsidP="00DF13B4">
      <w:pPr>
        <w:spacing w:line="360" w:lineRule="auto"/>
        <w:rPr>
          <w:rFonts w:ascii="Times New Roman" w:hAnsi="Times New Roman" w:cs="Times New Roman"/>
          <w:sz w:val="28"/>
          <w:szCs w:val="28"/>
        </w:rPr>
      </w:pPr>
    </w:p>
    <w:p w14:paraId="031BD602" w14:textId="77777777" w:rsidR="00DF13B4" w:rsidRPr="00DF13B4" w:rsidRDefault="00DF13B4" w:rsidP="00DF13B4">
      <w:pPr>
        <w:spacing w:line="360" w:lineRule="auto"/>
        <w:rPr>
          <w:rFonts w:ascii="Times New Roman" w:hAnsi="Times New Roman" w:cs="Times New Roman"/>
          <w:sz w:val="28"/>
          <w:szCs w:val="28"/>
        </w:rPr>
      </w:pPr>
    </w:p>
    <w:p w14:paraId="71061933"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3. Block Diagram</w:t>
      </w:r>
    </w:p>
    <w:p w14:paraId="1201AF2B"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65A9BEFD"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  Register A │</w:t>
      </w:r>
    </w:p>
    <w:p w14:paraId="3C10DCDB"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w:t>
      </w:r>
    </w:p>
    <w:p w14:paraId="6DF59B71"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02592EBF"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3263100F"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1D6BCB8C"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           │</w:t>
      </w:r>
    </w:p>
    <w:p w14:paraId="4B6C77E6"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    ALU    │──────► Output Register</w:t>
      </w:r>
    </w:p>
    <w:p w14:paraId="1B409BAF"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           │</w:t>
      </w:r>
    </w:p>
    <w:p w14:paraId="18A135FC"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7BA0BADE"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bookmarkStart w:id="0" w:name="_GoBack"/>
      <w:bookmarkEnd w:id="0"/>
    </w:p>
    <w:p w14:paraId="602DCAEF"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57CF2F6E"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w:t>
      </w:r>
    </w:p>
    <w:p w14:paraId="425B6B6C"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  Register B │</w:t>
      </w:r>
    </w:p>
    <w:p w14:paraId="4834ED9E"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318CA90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registers provide input data to the ALU. The ALU performs the selected operation and sends the result to the output register.</w:t>
      </w:r>
    </w:p>
    <w:p w14:paraId="7C3C66B3"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4. Register Transfer Operations</w:t>
      </w:r>
    </w:p>
    <w:p w14:paraId="343CCAF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Register transfer can be represented using RTL notation.</w:t>
      </w:r>
    </w:p>
    <w:p w14:paraId="1B43ACA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For example:</w:t>
      </w:r>
    </w:p>
    <w:p w14:paraId="0E43D96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R1 → R2</w:t>
      </w:r>
    </w:p>
    <w:p w14:paraId="5BF8815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lastRenderedPageBreak/>
        <w:t xml:space="preserve">This means that the contents of register </w:t>
      </w:r>
      <w:r w:rsidRPr="00DF13B4">
        <w:rPr>
          <w:rFonts w:ascii="Times New Roman" w:hAnsi="Times New Roman" w:cs="Times New Roman"/>
          <w:b/>
          <w:bCs/>
          <w:sz w:val="28"/>
          <w:szCs w:val="28"/>
        </w:rPr>
        <w:t>R1 are transferred to R2</w:t>
      </w:r>
      <w:r w:rsidRPr="00DF13B4">
        <w:rPr>
          <w:rFonts w:ascii="Times New Roman" w:hAnsi="Times New Roman" w:cs="Times New Roman"/>
          <w:sz w:val="28"/>
          <w:szCs w:val="28"/>
        </w:rPr>
        <w:t>.</w:t>
      </w:r>
    </w:p>
    <w:p w14:paraId="6785B0AD"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Other examples:</w:t>
      </w:r>
    </w:p>
    <w:p w14:paraId="0ED7DC27"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R1 → R2</w:t>
      </w:r>
    </w:p>
    <w:p w14:paraId="0A258EF3"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R2 → R3</w:t>
      </w:r>
    </w:p>
    <w:p w14:paraId="5DE9BE6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R4</w:t>
      </w:r>
    </w:p>
    <w:p w14:paraId="6B39F26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transfer takes place when the corresponding control signal is activated.</w:t>
      </w:r>
    </w:p>
    <w:p w14:paraId="2915E8E3"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5. Arithmetic Operations</w:t>
      </w:r>
    </w:p>
    <w:p w14:paraId="4894033D"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Assume:</w:t>
      </w:r>
    </w:p>
    <w:p w14:paraId="714D0C8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R1 = 10</w:t>
      </w:r>
    </w:p>
    <w:p w14:paraId="33E6A14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R2 = 5</w:t>
      </w:r>
    </w:p>
    <w:p w14:paraId="31C64C4E"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Addition</w:t>
      </w:r>
    </w:p>
    <w:p w14:paraId="1F6A1D8F"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R1 + R2</w:t>
      </w:r>
    </w:p>
    <w:p w14:paraId="44FCCCE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Therefore,</w:t>
      </w:r>
    </w:p>
    <w:p w14:paraId="314D2DC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10 + 5 = 15</w:t>
      </w:r>
    </w:p>
    <w:p w14:paraId="78E21B28"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Subtraction</w:t>
      </w:r>
    </w:p>
    <w:p w14:paraId="1538D50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R1 - R2</w:t>
      </w:r>
    </w:p>
    <w:p w14:paraId="40504A6D"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Therefore,</w:t>
      </w:r>
    </w:p>
    <w:p w14:paraId="634400E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10 - 5 = 5</w:t>
      </w:r>
    </w:p>
    <w:p w14:paraId="42E283F1"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6. Logical Operations</w:t>
      </w:r>
    </w:p>
    <w:p w14:paraId="06EC83F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ALU can also perform logical operations on binary data.</w:t>
      </w:r>
    </w:p>
    <w:p w14:paraId="3A8FD5FA"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AND Operation</w:t>
      </w:r>
    </w:p>
    <w:p w14:paraId="3B10AE97"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R1 AND R2</w:t>
      </w:r>
    </w:p>
    <w:p w14:paraId="0A06975F"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lastRenderedPageBreak/>
        <w:t>Example:</w:t>
      </w:r>
    </w:p>
    <w:p w14:paraId="39E9DA0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R1 = 1010</w:t>
      </w:r>
    </w:p>
    <w:p w14:paraId="5B5EE396"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R2 = 1100</w:t>
      </w:r>
    </w:p>
    <w:p w14:paraId="624DDA8A" w14:textId="77777777" w:rsidR="00CA7A29" w:rsidRPr="00DF13B4" w:rsidRDefault="00CA7A29" w:rsidP="00CA7A29">
      <w:pPr>
        <w:spacing w:line="360" w:lineRule="auto"/>
        <w:rPr>
          <w:rFonts w:ascii="Times New Roman" w:hAnsi="Times New Roman" w:cs="Times New Roman"/>
          <w:sz w:val="28"/>
          <w:szCs w:val="28"/>
        </w:rPr>
      </w:pPr>
    </w:p>
    <w:p w14:paraId="5FC5D34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1000</w:t>
      </w:r>
    </w:p>
    <w:p w14:paraId="4347EB6B"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OR Operation</w:t>
      </w:r>
    </w:p>
    <w:p w14:paraId="391F356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R1 OR R2</w:t>
      </w:r>
    </w:p>
    <w:p w14:paraId="7D5149FF"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Example:</w:t>
      </w:r>
    </w:p>
    <w:p w14:paraId="3290ACB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R1 = 1010</w:t>
      </w:r>
    </w:p>
    <w:p w14:paraId="733E52F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R2 = 1100</w:t>
      </w:r>
    </w:p>
    <w:p w14:paraId="390215A4" w14:textId="77777777" w:rsidR="00CA7A29" w:rsidRPr="00DF13B4" w:rsidRDefault="00CA7A29" w:rsidP="00CA7A29">
      <w:pPr>
        <w:spacing w:line="360" w:lineRule="auto"/>
        <w:rPr>
          <w:rFonts w:ascii="Times New Roman" w:hAnsi="Times New Roman" w:cs="Times New Roman"/>
          <w:sz w:val="28"/>
          <w:szCs w:val="28"/>
        </w:rPr>
      </w:pPr>
    </w:p>
    <w:p w14:paraId="2004FFB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1110</w:t>
      </w:r>
    </w:p>
    <w:p w14:paraId="7AD389E3"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7. Sequence of Operations</w:t>
      </w:r>
    </w:p>
    <w:p w14:paraId="205DCB5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 possible execution sequence is:</w:t>
      </w:r>
    </w:p>
    <w:tbl>
      <w:tblPr>
        <w:tblStyle w:val="TableGrid"/>
        <w:tblW w:w="0" w:type="auto"/>
        <w:tblLook w:val="04A0" w:firstRow="1" w:lastRow="0" w:firstColumn="1" w:lastColumn="0" w:noHBand="0" w:noVBand="1"/>
      </w:tblPr>
      <w:tblGrid>
        <w:gridCol w:w="745"/>
        <w:gridCol w:w="2689"/>
        <w:gridCol w:w="2984"/>
      </w:tblGrid>
      <w:tr w:rsidR="00CA7A29" w:rsidRPr="00DF13B4" w14:paraId="7108929F" w14:textId="77777777" w:rsidTr="00CA7A29">
        <w:tc>
          <w:tcPr>
            <w:tcW w:w="0" w:type="auto"/>
            <w:hideMark/>
          </w:tcPr>
          <w:p w14:paraId="494DB406"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Step</w:t>
            </w:r>
          </w:p>
        </w:tc>
        <w:tc>
          <w:tcPr>
            <w:tcW w:w="0" w:type="auto"/>
            <w:hideMark/>
          </w:tcPr>
          <w:p w14:paraId="45001C9A"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Operation</w:t>
            </w:r>
          </w:p>
        </w:tc>
        <w:tc>
          <w:tcPr>
            <w:tcW w:w="0" w:type="auto"/>
            <w:hideMark/>
          </w:tcPr>
          <w:p w14:paraId="3056124B"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Result</w:t>
            </w:r>
          </w:p>
        </w:tc>
      </w:tr>
      <w:tr w:rsidR="00CA7A29" w:rsidRPr="00DF13B4" w14:paraId="0DF69748" w14:textId="77777777" w:rsidTr="00CA7A29">
        <w:tc>
          <w:tcPr>
            <w:tcW w:w="0" w:type="auto"/>
            <w:hideMark/>
          </w:tcPr>
          <w:p w14:paraId="70EDD39F"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1</w:t>
            </w:r>
          </w:p>
        </w:tc>
        <w:tc>
          <w:tcPr>
            <w:tcW w:w="0" w:type="auto"/>
            <w:hideMark/>
          </w:tcPr>
          <w:p w14:paraId="6EDC7052"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Load data into R1</w:t>
            </w:r>
          </w:p>
        </w:tc>
        <w:tc>
          <w:tcPr>
            <w:tcW w:w="0" w:type="auto"/>
            <w:hideMark/>
          </w:tcPr>
          <w:p w14:paraId="19CDF9D8"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R1 = 10</w:t>
            </w:r>
          </w:p>
        </w:tc>
      </w:tr>
      <w:tr w:rsidR="00CA7A29" w:rsidRPr="00DF13B4" w14:paraId="631B3EB5" w14:textId="77777777" w:rsidTr="00CA7A29">
        <w:tc>
          <w:tcPr>
            <w:tcW w:w="0" w:type="auto"/>
            <w:hideMark/>
          </w:tcPr>
          <w:p w14:paraId="48166765"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2</w:t>
            </w:r>
          </w:p>
        </w:tc>
        <w:tc>
          <w:tcPr>
            <w:tcW w:w="0" w:type="auto"/>
            <w:hideMark/>
          </w:tcPr>
          <w:p w14:paraId="1E89570C"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Load data into R2</w:t>
            </w:r>
          </w:p>
        </w:tc>
        <w:tc>
          <w:tcPr>
            <w:tcW w:w="0" w:type="auto"/>
            <w:hideMark/>
          </w:tcPr>
          <w:p w14:paraId="15DD3A88"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R2 = 5</w:t>
            </w:r>
          </w:p>
        </w:tc>
      </w:tr>
      <w:tr w:rsidR="00CA7A29" w:rsidRPr="00DF13B4" w14:paraId="2F2F828C" w14:textId="77777777" w:rsidTr="00CA7A29">
        <w:tc>
          <w:tcPr>
            <w:tcW w:w="0" w:type="auto"/>
            <w:hideMark/>
          </w:tcPr>
          <w:p w14:paraId="274194A6"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3</w:t>
            </w:r>
          </w:p>
        </w:tc>
        <w:tc>
          <w:tcPr>
            <w:tcW w:w="0" w:type="auto"/>
            <w:hideMark/>
          </w:tcPr>
          <w:p w14:paraId="19F0778D"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Transfer R1 to ALU</w:t>
            </w:r>
          </w:p>
        </w:tc>
        <w:tc>
          <w:tcPr>
            <w:tcW w:w="0" w:type="auto"/>
            <w:hideMark/>
          </w:tcPr>
          <w:p w14:paraId="39272E7F"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First operand selected</w:t>
            </w:r>
          </w:p>
        </w:tc>
      </w:tr>
      <w:tr w:rsidR="00CA7A29" w:rsidRPr="00DF13B4" w14:paraId="50E45C44" w14:textId="77777777" w:rsidTr="00CA7A29">
        <w:tc>
          <w:tcPr>
            <w:tcW w:w="0" w:type="auto"/>
            <w:hideMark/>
          </w:tcPr>
          <w:p w14:paraId="4CB0087B"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4</w:t>
            </w:r>
          </w:p>
        </w:tc>
        <w:tc>
          <w:tcPr>
            <w:tcW w:w="0" w:type="auto"/>
            <w:hideMark/>
          </w:tcPr>
          <w:p w14:paraId="18422570"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Transfer R2 to ALU</w:t>
            </w:r>
          </w:p>
        </w:tc>
        <w:tc>
          <w:tcPr>
            <w:tcW w:w="0" w:type="auto"/>
            <w:hideMark/>
          </w:tcPr>
          <w:p w14:paraId="3CA2E97E"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Second operand selected</w:t>
            </w:r>
          </w:p>
        </w:tc>
      </w:tr>
      <w:tr w:rsidR="00CA7A29" w:rsidRPr="00DF13B4" w14:paraId="27558E79" w14:textId="77777777" w:rsidTr="00CA7A29">
        <w:tc>
          <w:tcPr>
            <w:tcW w:w="0" w:type="auto"/>
            <w:hideMark/>
          </w:tcPr>
          <w:p w14:paraId="63B48035"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5</w:t>
            </w:r>
          </w:p>
        </w:tc>
        <w:tc>
          <w:tcPr>
            <w:tcW w:w="0" w:type="auto"/>
            <w:hideMark/>
          </w:tcPr>
          <w:p w14:paraId="1EA7537D"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Select ADD operation</w:t>
            </w:r>
          </w:p>
        </w:tc>
        <w:tc>
          <w:tcPr>
            <w:tcW w:w="0" w:type="auto"/>
            <w:hideMark/>
          </w:tcPr>
          <w:p w14:paraId="143A9AE9"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R3 = 15</w:t>
            </w:r>
          </w:p>
        </w:tc>
      </w:tr>
      <w:tr w:rsidR="00CA7A29" w:rsidRPr="00DF13B4" w14:paraId="13B8EEE4" w14:textId="77777777" w:rsidTr="00CA7A29">
        <w:tc>
          <w:tcPr>
            <w:tcW w:w="0" w:type="auto"/>
            <w:hideMark/>
          </w:tcPr>
          <w:p w14:paraId="184789C8"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6</w:t>
            </w:r>
          </w:p>
        </w:tc>
        <w:tc>
          <w:tcPr>
            <w:tcW w:w="0" w:type="auto"/>
            <w:hideMark/>
          </w:tcPr>
          <w:p w14:paraId="0B7D7E9F"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Select SUB operation</w:t>
            </w:r>
          </w:p>
        </w:tc>
        <w:tc>
          <w:tcPr>
            <w:tcW w:w="0" w:type="auto"/>
            <w:hideMark/>
          </w:tcPr>
          <w:p w14:paraId="686F5FBE"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R3 = 5</w:t>
            </w:r>
          </w:p>
        </w:tc>
      </w:tr>
      <w:tr w:rsidR="00CA7A29" w:rsidRPr="00DF13B4" w14:paraId="203FD05F" w14:textId="77777777" w:rsidTr="00CA7A29">
        <w:tc>
          <w:tcPr>
            <w:tcW w:w="0" w:type="auto"/>
            <w:hideMark/>
          </w:tcPr>
          <w:p w14:paraId="38B165C3"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lastRenderedPageBreak/>
              <w:t>7</w:t>
            </w:r>
          </w:p>
        </w:tc>
        <w:tc>
          <w:tcPr>
            <w:tcW w:w="0" w:type="auto"/>
            <w:hideMark/>
          </w:tcPr>
          <w:p w14:paraId="0899C7E1"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Select AND operation</w:t>
            </w:r>
          </w:p>
        </w:tc>
        <w:tc>
          <w:tcPr>
            <w:tcW w:w="0" w:type="auto"/>
            <w:hideMark/>
          </w:tcPr>
          <w:p w14:paraId="0E95B4A5"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Logical result obtained</w:t>
            </w:r>
          </w:p>
        </w:tc>
      </w:tr>
      <w:tr w:rsidR="00CA7A29" w:rsidRPr="00DF13B4" w14:paraId="2FC48CE3" w14:textId="77777777" w:rsidTr="00CA7A29">
        <w:tc>
          <w:tcPr>
            <w:tcW w:w="0" w:type="auto"/>
            <w:hideMark/>
          </w:tcPr>
          <w:p w14:paraId="4B29895A"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8</w:t>
            </w:r>
          </w:p>
        </w:tc>
        <w:tc>
          <w:tcPr>
            <w:tcW w:w="0" w:type="auto"/>
            <w:hideMark/>
          </w:tcPr>
          <w:p w14:paraId="13872E6B"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Select OR operation</w:t>
            </w:r>
          </w:p>
        </w:tc>
        <w:tc>
          <w:tcPr>
            <w:tcW w:w="0" w:type="auto"/>
            <w:hideMark/>
          </w:tcPr>
          <w:p w14:paraId="440C87DA"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Logical result obtained</w:t>
            </w:r>
          </w:p>
        </w:tc>
      </w:tr>
    </w:tbl>
    <w:p w14:paraId="5B63E5E3" w14:textId="77777777" w:rsidR="00CA7A29" w:rsidRPr="00DF13B4" w:rsidRDefault="00CA7A29" w:rsidP="00CA7A29">
      <w:pPr>
        <w:spacing w:line="360" w:lineRule="auto"/>
        <w:rPr>
          <w:rFonts w:ascii="Times New Roman" w:hAnsi="Times New Roman" w:cs="Times New Roman"/>
          <w:b/>
          <w:bCs/>
          <w:sz w:val="28"/>
          <w:szCs w:val="28"/>
        </w:rPr>
      </w:pPr>
    </w:p>
    <w:p w14:paraId="225DC060" w14:textId="3B7A3C31"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8. Role of ALU</w:t>
      </w:r>
    </w:p>
    <w:p w14:paraId="01A9E98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ALU plays an important role in processing data. It receives operands from registers, performs the operation specified by the control unit, and sends the result to the destination register.</w:t>
      </w:r>
    </w:p>
    <w:p w14:paraId="6E70EB42"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Thus, the ALU acts as the central processing element for both </w:t>
      </w:r>
      <w:r w:rsidRPr="00DF13B4">
        <w:rPr>
          <w:rFonts w:ascii="Times New Roman" w:hAnsi="Times New Roman" w:cs="Times New Roman"/>
          <w:b/>
          <w:bCs/>
          <w:sz w:val="28"/>
          <w:szCs w:val="28"/>
        </w:rPr>
        <w:t>arithmetic and logical operations</w:t>
      </w:r>
      <w:r w:rsidRPr="00DF13B4">
        <w:rPr>
          <w:rFonts w:ascii="Times New Roman" w:hAnsi="Times New Roman" w:cs="Times New Roman"/>
          <w:sz w:val="28"/>
          <w:szCs w:val="28"/>
        </w:rPr>
        <w:t>.</w:t>
      </w:r>
    </w:p>
    <w:p w14:paraId="7CFE2F8C"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9. Result and Analysis</w:t>
      </w:r>
    </w:p>
    <w:p w14:paraId="3E72FAE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designed system successfully demonstrates register-to-register data transfer and ALU-based processing. Addition and subtraction are performed as arithmetic operations, while AND and OR are performed as logical operations.</w:t>
      </w:r>
    </w:p>
    <w:p w14:paraId="5C0F6EA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experiment shows that proper control signals are required to select registers, transfer data and determine the ALU operation. Multiple registers allow intermediate values to be stored and transferred efficiently.</w:t>
      </w:r>
    </w:p>
    <w:p w14:paraId="4DC3A74C" w14:textId="77777777" w:rsidR="00CA7A29" w:rsidRPr="00DF13B4" w:rsidRDefault="00CA7A29" w:rsidP="00CA7A29">
      <w:pPr>
        <w:spacing w:line="360" w:lineRule="auto"/>
        <w:rPr>
          <w:rFonts w:ascii="Times New Roman" w:hAnsi="Times New Roman" w:cs="Times New Roman"/>
          <w:b/>
          <w:bCs/>
          <w:sz w:val="28"/>
          <w:szCs w:val="28"/>
        </w:rPr>
      </w:pPr>
    </w:p>
    <w:p w14:paraId="5715634C" w14:textId="22771740"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10. Conclusion</w:t>
      </w:r>
    </w:p>
    <w:p w14:paraId="6A8F37E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register transfer system was successfully designed and simulated. The experiment demonstrated how data moves between registers and how the ALU performs arithmetic and logical operations. It also helped in understanding the sequence of operations and the important role of the ALU in processor data processing.</w:t>
      </w:r>
    </w:p>
    <w:p w14:paraId="7BCA4985" w14:textId="7D624C89" w:rsidR="00CA7A29" w:rsidRPr="00DF13B4" w:rsidRDefault="00CA7A29" w:rsidP="00CA7A29">
      <w:pPr>
        <w:spacing w:line="360" w:lineRule="auto"/>
        <w:rPr>
          <w:rFonts w:ascii="Times New Roman" w:hAnsi="Times New Roman" w:cs="Times New Roman"/>
          <w:sz w:val="28"/>
          <w:szCs w:val="28"/>
        </w:rPr>
      </w:pPr>
    </w:p>
    <w:p w14:paraId="1A73601D" w14:textId="77777777" w:rsidR="00CA7A29" w:rsidRPr="00DF13B4" w:rsidRDefault="00CA7A29" w:rsidP="00CA7A29">
      <w:pPr>
        <w:spacing w:line="360" w:lineRule="auto"/>
        <w:rPr>
          <w:rFonts w:ascii="Times New Roman" w:hAnsi="Times New Roman" w:cs="Times New Roman"/>
          <w:b/>
          <w:bCs/>
          <w:color w:val="FF0000"/>
          <w:sz w:val="28"/>
          <w:szCs w:val="28"/>
        </w:rPr>
      </w:pPr>
      <w:r w:rsidRPr="00DF13B4">
        <w:rPr>
          <w:rFonts w:ascii="Times New Roman" w:hAnsi="Times New Roman" w:cs="Times New Roman"/>
          <w:b/>
          <w:bCs/>
          <w:color w:val="FF0000"/>
          <w:sz w:val="28"/>
          <w:szCs w:val="28"/>
        </w:rPr>
        <w:lastRenderedPageBreak/>
        <w:t>Q2. Single-Bus and Multi-Bus Organization</w:t>
      </w:r>
    </w:p>
    <w:p w14:paraId="573B087C"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Aim</w:t>
      </w:r>
    </w:p>
    <w:p w14:paraId="0EC14F9F"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To create a model of a computer system using </w:t>
      </w:r>
      <w:r w:rsidRPr="00DF13B4">
        <w:rPr>
          <w:rFonts w:ascii="Times New Roman" w:hAnsi="Times New Roman" w:cs="Times New Roman"/>
          <w:b/>
          <w:bCs/>
          <w:sz w:val="28"/>
          <w:szCs w:val="28"/>
        </w:rPr>
        <w:t>single-bus and multi-bus organization</w:t>
      </w:r>
      <w:r w:rsidRPr="00DF13B4">
        <w:rPr>
          <w:rFonts w:ascii="Times New Roman" w:hAnsi="Times New Roman" w:cs="Times New Roman"/>
          <w:sz w:val="28"/>
          <w:szCs w:val="28"/>
        </w:rPr>
        <w:t>, perform data transfer between registers, memory and I/O, and compare their time and efficiency.</w:t>
      </w:r>
    </w:p>
    <w:p w14:paraId="291840AF"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1. Introduction</w:t>
      </w:r>
    </w:p>
    <w:p w14:paraId="22763CB6"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 bus is a communication pathway used to transfer data between different components of a computer system. Registers, memory and I/O devices communicate with each other through buses.</w:t>
      </w:r>
    </w:p>
    <w:p w14:paraId="2D03E25E"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Two common bus organizations are:</w:t>
      </w:r>
    </w:p>
    <w:p w14:paraId="090FF83C" w14:textId="77777777" w:rsidR="00CA7A29" w:rsidRPr="00DF13B4" w:rsidRDefault="00CA7A29" w:rsidP="00CA7A29">
      <w:pPr>
        <w:numPr>
          <w:ilvl w:val="0"/>
          <w:numId w:val="2"/>
        </w:numPr>
        <w:spacing w:line="360" w:lineRule="auto"/>
        <w:rPr>
          <w:rFonts w:ascii="Times New Roman" w:hAnsi="Times New Roman" w:cs="Times New Roman"/>
          <w:sz w:val="28"/>
          <w:szCs w:val="28"/>
        </w:rPr>
      </w:pPr>
      <w:r w:rsidRPr="00DF13B4">
        <w:rPr>
          <w:rFonts w:ascii="Times New Roman" w:hAnsi="Times New Roman" w:cs="Times New Roman"/>
          <w:sz w:val="28"/>
          <w:szCs w:val="28"/>
        </w:rPr>
        <w:t>Single-bus organization</w:t>
      </w:r>
    </w:p>
    <w:p w14:paraId="44B2BF3B" w14:textId="77777777" w:rsidR="00CA7A29" w:rsidRPr="00DF13B4" w:rsidRDefault="00CA7A29" w:rsidP="00CA7A29">
      <w:pPr>
        <w:numPr>
          <w:ilvl w:val="0"/>
          <w:numId w:val="2"/>
        </w:numPr>
        <w:spacing w:line="360" w:lineRule="auto"/>
        <w:rPr>
          <w:rFonts w:ascii="Times New Roman" w:hAnsi="Times New Roman" w:cs="Times New Roman"/>
          <w:sz w:val="28"/>
          <w:szCs w:val="28"/>
        </w:rPr>
      </w:pPr>
      <w:r w:rsidRPr="00DF13B4">
        <w:rPr>
          <w:rFonts w:ascii="Times New Roman" w:hAnsi="Times New Roman" w:cs="Times New Roman"/>
          <w:sz w:val="28"/>
          <w:szCs w:val="28"/>
        </w:rPr>
        <w:t>Multi-bus organization</w:t>
      </w:r>
    </w:p>
    <w:p w14:paraId="185F256F"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2. Single-Bus Organization</w:t>
      </w:r>
    </w:p>
    <w:p w14:paraId="152BD57D"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In a single-bus system, all registers and components share one common bus.</w:t>
      </w:r>
    </w:p>
    <w:p w14:paraId="4DA9DEC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R1 ──┐</w:t>
      </w:r>
    </w:p>
    <w:p w14:paraId="08D50F6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R2 ──</w:t>
      </w:r>
      <w:r w:rsidRPr="00DF13B4">
        <w:rPr>
          <w:rFonts w:ascii="Times New Roman" w:eastAsia="MS Gothic" w:hAnsi="Times New Roman" w:cs="Times New Roman"/>
          <w:sz w:val="28"/>
          <w:szCs w:val="28"/>
        </w:rPr>
        <w:t>┤</w:t>
      </w:r>
    </w:p>
    <w:p w14:paraId="70BCAD5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R3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 Common Bus ──► ALU</w:t>
      </w:r>
    </w:p>
    <w:p w14:paraId="1152FB63"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R4 ──┘                    │</w:t>
      </w:r>
    </w:p>
    <w:p w14:paraId="3782C687"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2F07006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Memory/I/O</w:t>
      </w:r>
    </w:p>
    <w:p w14:paraId="3AA78E0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Only one data transfer can normally use the common bus at a time. Therefore, multiple operations may need to wait for the bus.</w:t>
      </w:r>
    </w:p>
    <w:p w14:paraId="490103ED"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3. Multi-Bus Organization</w:t>
      </w:r>
    </w:p>
    <w:p w14:paraId="47008353"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lastRenderedPageBreak/>
        <w:t>A multi-bus system uses two or more buses simultaneously.</w:t>
      </w:r>
    </w:p>
    <w:p w14:paraId="79BAD407"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 Bus A ────┐</w:t>
      </w:r>
    </w:p>
    <w:p w14:paraId="0F64F852"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R1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 xml:space="preserve">               │</w:t>
      </w:r>
    </w:p>
    <w:p w14:paraId="2F972B4C"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      ALU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 Result</w:t>
      </w:r>
    </w:p>
    <w:p w14:paraId="5564BD5A"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R2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 xml:space="preserve">               │</w:t>
      </w:r>
    </w:p>
    <w:p w14:paraId="14C10F1F"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 Bus B ────┘</w:t>
      </w:r>
    </w:p>
    <w:p w14:paraId="4D6DE18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Multiple operands can be transferred at the same time, reducing the number of clock cycles required.</w:t>
      </w:r>
    </w:p>
    <w:p w14:paraId="0B725DB4"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4. Data Transfer</w:t>
      </w:r>
    </w:p>
    <w:p w14:paraId="3D816B7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Example:</w:t>
      </w:r>
    </w:p>
    <w:p w14:paraId="2904094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R1 = 20</w:t>
      </w:r>
    </w:p>
    <w:p w14:paraId="1AE57F6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R2 = 10</w:t>
      </w:r>
    </w:p>
    <w:p w14:paraId="71546CC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For addition:</w:t>
      </w:r>
    </w:p>
    <w:p w14:paraId="4EDCEAA6"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R3 ← R1 + R2</w:t>
      </w:r>
    </w:p>
    <w:p w14:paraId="0C22C78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In a single-bus organization, the operands may need to be transferred sequentially.</w:t>
      </w:r>
    </w:p>
    <w:p w14:paraId="2D4D957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In a multi-bus organization, both operands can be supplied to the ALU simultaneously.</w:t>
      </w:r>
    </w:p>
    <w:p w14:paraId="146B764F"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5. Comparison</w:t>
      </w:r>
    </w:p>
    <w:tbl>
      <w:tblPr>
        <w:tblStyle w:val="TableGrid"/>
        <w:tblW w:w="0" w:type="auto"/>
        <w:tblLook w:val="04A0" w:firstRow="1" w:lastRow="0" w:firstColumn="1" w:lastColumn="0" w:noHBand="0" w:noVBand="1"/>
      </w:tblPr>
      <w:tblGrid>
        <w:gridCol w:w="2650"/>
        <w:gridCol w:w="2588"/>
        <w:gridCol w:w="1732"/>
      </w:tblGrid>
      <w:tr w:rsidR="00CA7A29" w:rsidRPr="00DF13B4" w14:paraId="63A36F35" w14:textId="77777777" w:rsidTr="00CA7A29">
        <w:tc>
          <w:tcPr>
            <w:tcW w:w="0" w:type="auto"/>
            <w:hideMark/>
          </w:tcPr>
          <w:p w14:paraId="79A66F24"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Feature</w:t>
            </w:r>
          </w:p>
        </w:tc>
        <w:tc>
          <w:tcPr>
            <w:tcW w:w="0" w:type="auto"/>
            <w:hideMark/>
          </w:tcPr>
          <w:p w14:paraId="0102ABFF"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Single Bus</w:t>
            </w:r>
          </w:p>
        </w:tc>
        <w:tc>
          <w:tcPr>
            <w:tcW w:w="0" w:type="auto"/>
            <w:hideMark/>
          </w:tcPr>
          <w:p w14:paraId="5E8D091C"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Multi Bus</w:t>
            </w:r>
          </w:p>
        </w:tc>
      </w:tr>
      <w:tr w:rsidR="00CA7A29" w:rsidRPr="00DF13B4" w14:paraId="7FF09FDF" w14:textId="77777777" w:rsidTr="00CA7A29">
        <w:tc>
          <w:tcPr>
            <w:tcW w:w="0" w:type="auto"/>
            <w:hideMark/>
          </w:tcPr>
          <w:p w14:paraId="0FEE291C"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Number of buses</w:t>
            </w:r>
          </w:p>
        </w:tc>
        <w:tc>
          <w:tcPr>
            <w:tcW w:w="0" w:type="auto"/>
            <w:hideMark/>
          </w:tcPr>
          <w:p w14:paraId="3EABDD61"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One</w:t>
            </w:r>
          </w:p>
        </w:tc>
        <w:tc>
          <w:tcPr>
            <w:tcW w:w="0" w:type="auto"/>
            <w:hideMark/>
          </w:tcPr>
          <w:p w14:paraId="6258B3A5"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Multiple</w:t>
            </w:r>
          </w:p>
        </w:tc>
      </w:tr>
      <w:tr w:rsidR="00CA7A29" w:rsidRPr="00DF13B4" w14:paraId="7E4F2CD9" w14:textId="77777777" w:rsidTr="00CA7A29">
        <w:tc>
          <w:tcPr>
            <w:tcW w:w="0" w:type="auto"/>
            <w:hideMark/>
          </w:tcPr>
          <w:p w14:paraId="4D323389"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Data transfer</w:t>
            </w:r>
          </w:p>
        </w:tc>
        <w:tc>
          <w:tcPr>
            <w:tcW w:w="0" w:type="auto"/>
            <w:hideMark/>
          </w:tcPr>
          <w:p w14:paraId="19EFDC9F"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Sequential</w:t>
            </w:r>
          </w:p>
        </w:tc>
        <w:tc>
          <w:tcPr>
            <w:tcW w:w="0" w:type="auto"/>
            <w:hideMark/>
          </w:tcPr>
          <w:p w14:paraId="21EF8F0A"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More parallel</w:t>
            </w:r>
          </w:p>
        </w:tc>
      </w:tr>
      <w:tr w:rsidR="00CA7A29" w:rsidRPr="00DF13B4" w14:paraId="5D5366C4" w14:textId="77777777" w:rsidTr="00CA7A29">
        <w:tc>
          <w:tcPr>
            <w:tcW w:w="0" w:type="auto"/>
            <w:hideMark/>
          </w:tcPr>
          <w:p w14:paraId="3E788634"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Hardware complexity</w:t>
            </w:r>
          </w:p>
        </w:tc>
        <w:tc>
          <w:tcPr>
            <w:tcW w:w="0" w:type="auto"/>
            <w:hideMark/>
          </w:tcPr>
          <w:p w14:paraId="30C15F05"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Low</w:t>
            </w:r>
          </w:p>
        </w:tc>
        <w:tc>
          <w:tcPr>
            <w:tcW w:w="0" w:type="auto"/>
            <w:hideMark/>
          </w:tcPr>
          <w:p w14:paraId="05670C66"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High</w:t>
            </w:r>
          </w:p>
        </w:tc>
      </w:tr>
      <w:tr w:rsidR="00CA7A29" w:rsidRPr="00DF13B4" w14:paraId="5A5E25D6" w14:textId="77777777" w:rsidTr="00CA7A29">
        <w:tc>
          <w:tcPr>
            <w:tcW w:w="0" w:type="auto"/>
            <w:hideMark/>
          </w:tcPr>
          <w:p w14:paraId="639A5281"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lastRenderedPageBreak/>
              <w:t>Cost</w:t>
            </w:r>
          </w:p>
        </w:tc>
        <w:tc>
          <w:tcPr>
            <w:tcW w:w="0" w:type="auto"/>
            <w:hideMark/>
          </w:tcPr>
          <w:p w14:paraId="325C0EE2"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Lower</w:t>
            </w:r>
          </w:p>
        </w:tc>
        <w:tc>
          <w:tcPr>
            <w:tcW w:w="0" w:type="auto"/>
            <w:hideMark/>
          </w:tcPr>
          <w:p w14:paraId="10B3BCC9"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Higher</w:t>
            </w:r>
          </w:p>
        </w:tc>
      </w:tr>
      <w:tr w:rsidR="00CA7A29" w:rsidRPr="00DF13B4" w14:paraId="4662BF8B" w14:textId="77777777" w:rsidTr="00CA7A29">
        <w:tc>
          <w:tcPr>
            <w:tcW w:w="0" w:type="auto"/>
            <w:hideMark/>
          </w:tcPr>
          <w:p w14:paraId="68DE7322"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Speed</w:t>
            </w:r>
          </w:p>
        </w:tc>
        <w:tc>
          <w:tcPr>
            <w:tcW w:w="0" w:type="auto"/>
            <w:hideMark/>
          </w:tcPr>
          <w:p w14:paraId="38F3CAE0"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Comparatively lower</w:t>
            </w:r>
          </w:p>
        </w:tc>
        <w:tc>
          <w:tcPr>
            <w:tcW w:w="0" w:type="auto"/>
            <w:hideMark/>
          </w:tcPr>
          <w:p w14:paraId="7BBABFF3"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Higher</w:t>
            </w:r>
          </w:p>
        </w:tc>
      </w:tr>
      <w:tr w:rsidR="00CA7A29" w:rsidRPr="00DF13B4" w14:paraId="7EFA62AF" w14:textId="77777777" w:rsidTr="00CA7A29">
        <w:tc>
          <w:tcPr>
            <w:tcW w:w="0" w:type="auto"/>
            <w:hideMark/>
          </w:tcPr>
          <w:p w14:paraId="555B117C"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Bottleneck</w:t>
            </w:r>
          </w:p>
        </w:tc>
        <w:tc>
          <w:tcPr>
            <w:tcW w:w="0" w:type="auto"/>
            <w:hideMark/>
          </w:tcPr>
          <w:p w14:paraId="21BAA1A8"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More likely</w:t>
            </w:r>
          </w:p>
        </w:tc>
        <w:tc>
          <w:tcPr>
            <w:tcW w:w="0" w:type="auto"/>
            <w:hideMark/>
          </w:tcPr>
          <w:p w14:paraId="0FD87B2F"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Reduced</w:t>
            </w:r>
          </w:p>
        </w:tc>
      </w:tr>
      <w:tr w:rsidR="00CA7A29" w:rsidRPr="00DF13B4" w14:paraId="6A27E732" w14:textId="77777777" w:rsidTr="00CA7A29">
        <w:tc>
          <w:tcPr>
            <w:tcW w:w="0" w:type="auto"/>
            <w:hideMark/>
          </w:tcPr>
          <w:p w14:paraId="66A8BEA5"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Efficiency</w:t>
            </w:r>
          </w:p>
        </w:tc>
        <w:tc>
          <w:tcPr>
            <w:tcW w:w="0" w:type="auto"/>
            <w:hideMark/>
          </w:tcPr>
          <w:p w14:paraId="72A6AF82"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Moderate</w:t>
            </w:r>
          </w:p>
        </w:tc>
        <w:tc>
          <w:tcPr>
            <w:tcW w:w="0" w:type="auto"/>
            <w:hideMark/>
          </w:tcPr>
          <w:p w14:paraId="7FA7F9D2"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High</w:t>
            </w:r>
          </w:p>
        </w:tc>
      </w:tr>
    </w:tbl>
    <w:p w14:paraId="4A479AB1" w14:textId="77777777" w:rsidR="00CA7A29" w:rsidRPr="00DF13B4" w:rsidRDefault="00CA7A29" w:rsidP="00CA7A29">
      <w:pPr>
        <w:spacing w:line="360" w:lineRule="auto"/>
        <w:rPr>
          <w:rFonts w:ascii="Times New Roman" w:hAnsi="Times New Roman" w:cs="Times New Roman"/>
          <w:b/>
          <w:bCs/>
          <w:sz w:val="28"/>
          <w:szCs w:val="28"/>
        </w:rPr>
      </w:pPr>
    </w:p>
    <w:p w14:paraId="17DD5763" w14:textId="7D33E0E5"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6. Analysis</w:t>
      </w:r>
    </w:p>
    <w:p w14:paraId="216E2BDC" w14:textId="77777777" w:rsidR="00CA7A29" w:rsidRPr="00DF13B4" w:rsidRDefault="00CA7A29" w:rsidP="00DF13B4">
      <w:pPr>
        <w:spacing w:line="480" w:lineRule="auto"/>
        <w:rPr>
          <w:rFonts w:ascii="Times New Roman" w:hAnsi="Times New Roman" w:cs="Times New Roman"/>
          <w:sz w:val="28"/>
          <w:szCs w:val="28"/>
        </w:rPr>
      </w:pPr>
      <w:r w:rsidRPr="00DF13B4">
        <w:rPr>
          <w:rFonts w:ascii="Times New Roman" w:hAnsi="Times New Roman" w:cs="Times New Roman"/>
          <w:sz w:val="28"/>
          <w:szCs w:val="28"/>
        </w:rPr>
        <w:t>The single-bus organization is simple and economical but can become a bottleneck because different components compete for the same bus.</w:t>
      </w:r>
    </w:p>
    <w:p w14:paraId="1A9567EC" w14:textId="77777777" w:rsidR="00CA7A29" w:rsidRPr="00DF13B4" w:rsidRDefault="00CA7A29" w:rsidP="00DF13B4">
      <w:pPr>
        <w:spacing w:line="480" w:lineRule="auto"/>
        <w:rPr>
          <w:rFonts w:ascii="Times New Roman" w:hAnsi="Times New Roman" w:cs="Times New Roman"/>
          <w:sz w:val="28"/>
          <w:szCs w:val="28"/>
        </w:rPr>
      </w:pPr>
      <w:r w:rsidRPr="00DF13B4">
        <w:rPr>
          <w:rFonts w:ascii="Times New Roman" w:hAnsi="Times New Roman" w:cs="Times New Roman"/>
          <w:sz w:val="28"/>
          <w:szCs w:val="28"/>
        </w:rPr>
        <w:t>The multi-bus organization provides greater parallelism. Multiple data transfers can occur simultaneously, reducing waiting time and improving processor performance. This directly addresses the assessment requirement to analyze how multiple buses improve parallel transfer and reduce bottlenecks.</w:t>
      </w:r>
    </w:p>
    <w:p w14:paraId="70C089C5" w14:textId="77777777" w:rsidR="00CA7A29" w:rsidRPr="00DF13B4" w:rsidRDefault="00CA7A29" w:rsidP="00DF13B4">
      <w:pPr>
        <w:spacing w:line="480" w:lineRule="auto"/>
        <w:rPr>
          <w:rFonts w:ascii="Times New Roman" w:hAnsi="Times New Roman" w:cs="Times New Roman"/>
          <w:b/>
          <w:bCs/>
          <w:sz w:val="28"/>
          <w:szCs w:val="28"/>
        </w:rPr>
      </w:pPr>
      <w:r w:rsidRPr="00DF13B4">
        <w:rPr>
          <w:rFonts w:ascii="Times New Roman" w:hAnsi="Times New Roman" w:cs="Times New Roman"/>
          <w:b/>
          <w:bCs/>
          <w:sz w:val="28"/>
          <w:szCs w:val="28"/>
        </w:rPr>
        <w:t>Result</w:t>
      </w:r>
    </w:p>
    <w:p w14:paraId="25723DE2" w14:textId="77777777" w:rsidR="00CA7A29" w:rsidRPr="00DF13B4" w:rsidRDefault="00CA7A29" w:rsidP="00DF13B4">
      <w:pPr>
        <w:spacing w:line="480" w:lineRule="auto"/>
        <w:rPr>
          <w:rFonts w:ascii="Times New Roman" w:hAnsi="Times New Roman" w:cs="Times New Roman"/>
          <w:sz w:val="28"/>
          <w:szCs w:val="28"/>
        </w:rPr>
      </w:pPr>
      <w:r w:rsidRPr="00DF13B4">
        <w:rPr>
          <w:rFonts w:ascii="Times New Roman" w:hAnsi="Times New Roman" w:cs="Times New Roman"/>
          <w:sz w:val="28"/>
          <w:szCs w:val="28"/>
        </w:rPr>
        <w:t>The single-bus and multi-bus systems were modeled successfully. The multi-bus organization provides faster and more efficient data transfer because it supports greater parallelism.</w:t>
      </w:r>
    </w:p>
    <w:p w14:paraId="2ABCCF8F" w14:textId="77777777" w:rsidR="00CA7A29" w:rsidRPr="00DF13B4" w:rsidRDefault="00CA7A29" w:rsidP="00DF13B4">
      <w:pPr>
        <w:spacing w:line="480" w:lineRule="auto"/>
        <w:rPr>
          <w:rFonts w:ascii="Times New Roman" w:hAnsi="Times New Roman" w:cs="Times New Roman"/>
          <w:b/>
          <w:bCs/>
          <w:sz w:val="28"/>
          <w:szCs w:val="28"/>
        </w:rPr>
      </w:pPr>
      <w:r w:rsidRPr="00DF13B4">
        <w:rPr>
          <w:rFonts w:ascii="Times New Roman" w:hAnsi="Times New Roman" w:cs="Times New Roman"/>
          <w:b/>
          <w:bCs/>
          <w:sz w:val="28"/>
          <w:szCs w:val="28"/>
        </w:rPr>
        <w:t>Conclusion</w:t>
      </w:r>
    </w:p>
    <w:p w14:paraId="28736D3A" w14:textId="77777777" w:rsidR="00CA7A29" w:rsidRPr="00DF13B4" w:rsidRDefault="00CA7A29" w:rsidP="00DF13B4">
      <w:pPr>
        <w:spacing w:line="480" w:lineRule="auto"/>
        <w:rPr>
          <w:rFonts w:ascii="Times New Roman" w:hAnsi="Times New Roman" w:cs="Times New Roman"/>
          <w:sz w:val="28"/>
          <w:szCs w:val="28"/>
        </w:rPr>
      </w:pPr>
      <w:r w:rsidRPr="00DF13B4">
        <w:rPr>
          <w:rFonts w:ascii="Times New Roman" w:hAnsi="Times New Roman" w:cs="Times New Roman"/>
          <w:sz w:val="28"/>
          <w:szCs w:val="28"/>
        </w:rPr>
        <w:t>Multi-bus organization offers better performance than single-bus organization, although it requires additional hardware and increases system complexity.</w:t>
      </w:r>
    </w:p>
    <w:p w14:paraId="6F322076" w14:textId="6D139A1C" w:rsidR="00CA7A29" w:rsidRPr="00DF13B4" w:rsidRDefault="00CA7A29" w:rsidP="00CA7A29">
      <w:pPr>
        <w:spacing w:line="360" w:lineRule="auto"/>
        <w:rPr>
          <w:rFonts w:ascii="Times New Roman" w:hAnsi="Times New Roman" w:cs="Times New Roman"/>
          <w:sz w:val="28"/>
          <w:szCs w:val="28"/>
        </w:rPr>
      </w:pPr>
    </w:p>
    <w:p w14:paraId="240C12D8" w14:textId="77777777" w:rsidR="00DF13B4" w:rsidRPr="00DF13B4" w:rsidRDefault="00DF13B4" w:rsidP="00CA7A29">
      <w:pPr>
        <w:spacing w:line="360" w:lineRule="auto"/>
        <w:rPr>
          <w:rFonts w:ascii="Times New Roman" w:hAnsi="Times New Roman" w:cs="Times New Roman"/>
          <w:sz w:val="28"/>
          <w:szCs w:val="28"/>
        </w:rPr>
      </w:pPr>
    </w:p>
    <w:p w14:paraId="212814EF" w14:textId="77777777" w:rsidR="00DF13B4" w:rsidRPr="00DF13B4" w:rsidRDefault="00DF13B4" w:rsidP="00CA7A29">
      <w:pPr>
        <w:spacing w:line="360" w:lineRule="auto"/>
        <w:rPr>
          <w:rFonts w:ascii="Times New Roman" w:hAnsi="Times New Roman" w:cs="Times New Roman"/>
          <w:sz w:val="28"/>
          <w:szCs w:val="28"/>
        </w:rPr>
      </w:pPr>
    </w:p>
    <w:p w14:paraId="19B7D14B" w14:textId="77777777" w:rsidR="00DF13B4" w:rsidRPr="00DF13B4" w:rsidRDefault="00DF13B4" w:rsidP="00CA7A29">
      <w:pPr>
        <w:spacing w:line="360" w:lineRule="auto"/>
        <w:rPr>
          <w:rFonts w:ascii="Times New Roman" w:hAnsi="Times New Roman" w:cs="Times New Roman"/>
          <w:sz w:val="28"/>
          <w:szCs w:val="28"/>
        </w:rPr>
      </w:pPr>
    </w:p>
    <w:p w14:paraId="71143943" w14:textId="77777777" w:rsidR="00CA7A29" w:rsidRPr="00DF13B4" w:rsidRDefault="00CA7A29" w:rsidP="00CA7A29">
      <w:pPr>
        <w:spacing w:line="360" w:lineRule="auto"/>
        <w:rPr>
          <w:rFonts w:ascii="Times New Roman" w:hAnsi="Times New Roman" w:cs="Times New Roman"/>
          <w:b/>
          <w:bCs/>
          <w:color w:val="FF0000"/>
          <w:sz w:val="28"/>
          <w:szCs w:val="28"/>
        </w:rPr>
      </w:pPr>
      <w:r w:rsidRPr="00DF13B4">
        <w:rPr>
          <w:rFonts w:ascii="Times New Roman" w:hAnsi="Times New Roman" w:cs="Times New Roman"/>
          <w:b/>
          <w:bCs/>
          <w:color w:val="FF0000"/>
          <w:sz w:val="28"/>
          <w:szCs w:val="28"/>
        </w:rPr>
        <w:t>Q3. Five-Stage Instruction Pipeline</w:t>
      </w:r>
    </w:p>
    <w:p w14:paraId="2FE5BCD9"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Aim</w:t>
      </w:r>
    </w:p>
    <w:p w14:paraId="1BFCDC5A" w14:textId="3BE4F420"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To simulate a </w:t>
      </w:r>
      <w:r w:rsidRPr="00DF13B4">
        <w:rPr>
          <w:rFonts w:ascii="Times New Roman" w:hAnsi="Times New Roman" w:cs="Times New Roman"/>
          <w:b/>
          <w:bCs/>
          <w:sz w:val="28"/>
          <w:szCs w:val="28"/>
        </w:rPr>
        <w:t>5-stage instruction pipeline</w:t>
      </w:r>
      <w:r w:rsidRPr="00DF13B4">
        <w:rPr>
          <w:rFonts w:ascii="Times New Roman" w:hAnsi="Times New Roman" w:cs="Times New Roman"/>
          <w:sz w:val="28"/>
          <w:szCs w:val="28"/>
        </w:rPr>
        <w:t xml:space="preserve"> consisting of Fetch, Decode, Execute, Memory and Write-back, and compare its performance with a non-pipelined processor using speedup and throughput.</w:t>
      </w:r>
    </w:p>
    <w:p w14:paraId="2D728BD2" w14:textId="5716AD22"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1. Introduction</w:t>
      </w:r>
    </w:p>
    <w:p w14:paraId="1E6AB3E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Pipelining is a technique used in processors to improve instruction execution speed. An instruction is divided into several stages, and different instructions can occupy different stages simultaneously.</w:t>
      </w:r>
    </w:p>
    <w:p w14:paraId="7E84A31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five stages are:</w:t>
      </w:r>
    </w:p>
    <w:p w14:paraId="4171CB6D" w14:textId="77777777" w:rsidR="00CA7A29" w:rsidRPr="00DF13B4" w:rsidRDefault="00CA7A29" w:rsidP="00CA7A29">
      <w:pPr>
        <w:numPr>
          <w:ilvl w:val="0"/>
          <w:numId w:val="3"/>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IF – Instruction Fetch</w:t>
      </w:r>
    </w:p>
    <w:p w14:paraId="4595EA3E" w14:textId="77777777" w:rsidR="00CA7A29" w:rsidRPr="00DF13B4" w:rsidRDefault="00CA7A29" w:rsidP="00CA7A29">
      <w:pPr>
        <w:numPr>
          <w:ilvl w:val="0"/>
          <w:numId w:val="3"/>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ID – Instruction Decode</w:t>
      </w:r>
    </w:p>
    <w:p w14:paraId="2348179B" w14:textId="77777777" w:rsidR="00CA7A29" w:rsidRPr="00DF13B4" w:rsidRDefault="00CA7A29" w:rsidP="00CA7A29">
      <w:pPr>
        <w:numPr>
          <w:ilvl w:val="0"/>
          <w:numId w:val="3"/>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EX – Execute</w:t>
      </w:r>
    </w:p>
    <w:p w14:paraId="1FBE48F0" w14:textId="77777777" w:rsidR="00CA7A29" w:rsidRPr="00DF13B4" w:rsidRDefault="00CA7A29" w:rsidP="00CA7A29">
      <w:pPr>
        <w:numPr>
          <w:ilvl w:val="0"/>
          <w:numId w:val="3"/>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MEM – Memory Access</w:t>
      </w:r>
    </w:p>
    <w:p w14:paraId="6200D86E" w14:textId="77777777" w:rsidR="00CA7A29" w:rsidRPr="00DF13B4" w:rsidRDefault="00CA7A29" w:rsidP="00CA7A29">
      <w:pPr>
        <w:numPr>
          <w:ilvl w:val="0"/>
          <w:numId w:val="3"/>
        </w:num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WB – Write Back</w:t>
      </w:r>
    </w:p>
    <w:p w14:paraId="557BEB78" w14:textId="77777777" w:rsidR="00CA7A29" w:rsidRPr="00DF13B4" w:rsidRDefault="00CA7A29" w:rsidP="00DF13B4">
      <w:pPr>
        <w:spacing w:line="240" w:lineRule="auto"/>
        <w:rPr>
          <w:rFonts w:ascii="Times New Roman" w:hAnsi="Times New Roman" w:cs="Times New Roman"/>
          <w:b/>
          <w:bCs/>
          <w:sz w:val="28"/>
          <w:szCs w:val="28"/>
        </w:rPr>
      </w:pPr>
      <w:r w:rsidRPr="00DF13B4">
        <w:rPr>
          <w:rFonts w:ascii="Times New Roman" w:hAnsi="Times New Roman" w:cs="Times New Roman"/>
          <w:b/>
          <w:bCs/>
          <w:sz w:val="28"/>
          <w:szCs w:val="28"/>
        </w:rPr>
        <w:t>2. Pipeline Structure</w:t>
      </w:r>
    </w:p>
    <w:p w14:paraId="0E054FEF"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Instruction</w:t>
      </w:r>
    </w:p>
    <w:p w14:paraId="7CD84888"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106378E7"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5321F42F"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w:t>
      </w:r>
    </w:p>
    <w:p w14:paraId="58A186BD"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IF    │ Instruction Fetch</w:t>
      </w:r>
    </w:p>
    <w:p w14:paraId="47BAEE6E"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lastRenderedPageBreak/>
        <w:t>└────</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w:t>
      </w:r>
    </w:p>
    <w:p w14:paraId="6959CFC5"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3584A24B"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w:t>
      </w:r>
    </w:p>
    <w:p w14:paraId="3C52D609"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ID    │ Instruction Decode</w:t>
      </w:r>
    </w:p>
    <w:p w14:paraId="50E9F95A"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w:t>
      </w:r>
    </w:p>
    <w:p w14:paraId="3B0FC29E"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66AA07D4"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w:t>
      </w:r>
    </w:p>
    <w:p w14:paraId="23FB4774"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EX    │ Execute</w:t>
      </w:r>
    </w:p>
    <w:p w14:paraId="79F0F525"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w:t>
      </w:r>
    </w:p>
    <w:p w14:paraId="2BF97BA3"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1D08E4F9"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w:t>
      </w:r>
    </w:p>
    <w:p w14:paraId="7944E63E"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MEM   │ Memory Access</w:t>
      </w:r>
    </w:p>
    <w:p w14:paraId="6341C4CB"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w:t>
      </w:r>
    </w:p>
    <w:p w14:paraId="6D278BB7"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2127E1DF"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w:t>
      </w:r>
    </w:p>
    <w:p w14:paraId="1210DB31"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WB    │ Write Back</w:t>
      </w:r>
    </w:p>
    <w:p w14:paraId="2BB59C9A"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w:t>
      </w:r>
    </w:p>
    <w:p w14:paraId="71458374"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3. Pipeline Execution</w:t>
      </w:r>
    </w:p>
    <w:p w14:paraId="12D0EC3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Consider five instructions:</w:t>
      </w:r>
    </w:p>
    <w:p w14:paraId="74036D4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I1</w:t>
      </w:r>
    </w:p>
    <w:p w14:paraId="4283E81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I2</w:t>
      </w:r>
    </w:p>
    <w:p w14:paraId="596C06F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I3</w:t>
      </w:r>
    </w:p>
    <w:p w14:paraId="2054CDB6"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I4</w:t>
      </w:r>
    </w:p>
    <w:p w14:paraId="706482A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I5</w:t>
      </w:r>
    </w:p>
    <w:p w14:paraId="5AF42737"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execution can be represented as:</w:t>
      </w:r>
    </w:p>
    <w:tbl>
      <w:tblPr>
        <w:tblStyle w:val="TableGrid"/>
        <w:tblW w:w="0" w:type="auto"/>
        <w:tblLook w:val="04A0" w:firstRow="1" w:lastRow="0" w:firstColumn="1" w:lastColumn="0" w:noHBand="0" w:noVBand="1"/>
      </w:tblPr>
      <w:tblGrid>
        <w:gridCol w:w="885"/>
        <w:gridCol w:w="885"/>
        <w:gridCol w:w="885"/>
        <w:gridCol w:w="885"/>
        <w:gridCol w:w="885"/>
        <w:gridCol w:w="885"/>
      </w:tblGrid>
      <w:tr w:rsidR="00CA7A29" w:rsidRPr="00DF13B4" w14:paraId="7A672EC0" w14:textId="77777777" w:rsidTr="00CA7A29">
        <w:tc>
          <w:tcPr>
            <w:tcW w:w="0" w:type="auto"/>
            <w:hideMark/>
          </w:tcPr>
          <w:p w14:paraId="639142D1"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lastRenderedPageBreak/>
              <w:t>Cycle</w:t>
            </w:r>
          </w:p>
        </w:tc>
        <w:tc>
          <w:tcPr>
            <w:tcW w:w="0" w:type="auto"/>
            <w:hideMark/>
          </w:tcPr>
          <w:p w14:paraId="56BD43F6"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I1</w:t>
            </w:r>
          </w:p>
        </w:tc>
        <w:tc>
          <w:tcPr>
            <w:tcW w:w="0" w:type="auto"/>
            <w:hideMark/>
          </w:tcPr>
          <w:p w14:paraId="35E50DC2"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I2</w:t>
            </w:r>
          </w:p>
        </w:tc>
        <w:tc>
          <w:tcPr>
            <w:tcW w:w="0" w:type="auto"/>
            <w:hideMark/>
          </w:tcPr>
          <w:p w14:paraId="2F4D99B4"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I3</w:t>
            </w:r>
          </w:p>
        </w:tc>
        <w:tc>
          <w:tcPr>
            <w:tcW w:w="0" w:type="auto"/>
            <w:hideMark/>
          </w:tcPr>
          <w:p w14:paraId="4F0E5A24"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I4</w:t>
            </w:r>
          </w:p>
        </w:tc>
        <w:tc>
          <w:tcPr>
            <w:tcW w:w="0" w:type="auto"/>
            <w:hideMark/>
          </w:tcPr>
          <w:p w14:paraId="74A5096A"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I5</w:t>
            </w:r>
          </w:p>
        </w:tc>
      </w:tr>
      <w:tr w:rsidR="00CA7A29" w:rsidRPr="00DF13B4" w14:paraId="0DE41B2C" w14:textId="77777777" w:rsidTr="00CA7A29">
        <w:tc>
          <w:tcPr>
            <w:tcW w:w="0" w:type="auto"/>
            <w:hideMark/>
          </w:tcPr>
          <w:p w14:paraId="637976B5"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1</w:t>
            </w:r>
          </w:p>
        </w:tc>
        <w:tc>
          <w:tcPr>
            <w:tcW w:w="0" w:type="auto"/>
            <w:hideMark/>
          </w:tcPr>
          <w:p w14:paraId="45CBDA71"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IF</w:t>
            </w:r>
          </w:p>
        </w:tc>
        <w:tc>
          <w:tcPr>
            <w:tcW w:w="0" w:type="auto"/>
            <w:hideMark/>
          </w:tcPr>
          <w:p w14:paraId="3887EEFA"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51E7C310"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43331946"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1A5D71D1" w14:textId="77777777" w:rsidR="00CA7A29" w:rsidRPr="00DF13B4" w:rsidRDefault="00CA7A29" w:rsidP="00CA7A29">
            <w:pPr>
              <w:spacing w:after="160" w:line="360" w:lineRule="auto"/>
              <w:rPr>
                <w:rFonts w:ascii="Times New Roman" w:hAnsi="Times New Roman" w:cs="Times New Roman"/>
                <w:sz w:val="28"/>
                <w:szCs w:val="28"/>
              </w:rPr>
            </w:pPr>
          </w:p>
        </w:tc>
      </w:tr>
      <w:tr w:rsidR="00CA7A29" w:rsidRPr="00DF13B4" w14:paraId="54876EEC" w14:textId="77777777" w:rsidTr="00CA7A29">
        <w:tc>
          <w:tcPr>
            <w:tcW w:w="0" w:type="auto"/>
            <w:hideMark/>
          </w:tcPr>
          <w:p w14:paraId="02F31BF6"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2</w:t>
            </w:r>
          </w:p>
        </w:tc>
        <w:tc>
          <w:tcPr>
            <w:tcW w:w="0" w:type="auto"/>
            <w:hideMark/>
          </w:tcPr>
          <w:p w14:paraId="43846FF4"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ID</w:t>
            </w:r>
          </w:p>
        </w:tc>
        <w:tc>
          <w:tcPr>
            <w:tcW w:w="0" w:type="auto"/>
            <w:hideMark/>
          </w:tcPr>
          <w:p w14:paraId="4AC7B756"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IF</w:t>
            </w:r>
          </w:p>
        </w:tc>
        <w:tc>
          <w:tcPr>
            <w:tcW w:w="0" w:type="auto"/>
            <w:hideMark/>
          </w:tcPr>
          <w:p w14:paraId="6AD14AF6"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7A35AEB5"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787C52F5" w14:textId="77777777" w:rsidR="00CA7A29" w:rsidRPr="00DF13B4" w:rsidRDefault="00CA7A29" w:rsidP="00CA7A29">
            <w:pPr>
              <w:spacing w:after="160" w:line="360" w:lineRule="auto"/>
              <w:rPr>
                <w:rFonts w:ascii="Times New Roman" w:hAnsi="Times New Roman" w:cs="Times New Roman"/>
                <w:sz w:val="28"/>
                <w:szCs w:val="28"/>
              </w:rPr>
            </w:pPr>
          </w:p>
        </w:tc>
      </w:tr>
      <w:tr w:rsidR="00CA7A29" w:rsidRPr="00DF13B4" w14:paraId="219110D3" w14:textId="77777777" w:rsidTr="00CA7A29">
        <w:tc>
          <w:tcPr>
            <w:tcW w:w="0" w:type="auto"/>
            <w:hideMark/>
          </w:tcPr>
          <w:p w14:paraId="6AB73F8E"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3</w:t>
            </w:r>
          </w:p>
        </w:tc>
        <w:tc>
          <w:tcPr>
            <w:tcW w:w="0" w:type="auto"/>
            <w:hideMark/>
          </w:tcPr>
          <w:p w14:paraId="130E130A"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EX</w:t>
            </w:r>
          </w:p>
        </w:tc>
        <w:tc>
          <w:tcPr>
            <w:tcW w:w="0" w:type="auto"/>
            <w:hideMark/>
          </w:tcPr>
          <w:p w14:paraId="1DFD220E"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ID</w:t>
            </w:r>
          </w:p>
        </w:tc>
        <w:tc>
          <w:tcPr>
            <w:tcW w:w="0" w:type="auto"/>
            <w:hideMark/>
          </w:tcPr>
          <w:p w14:paraId="13102823"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IF</w:t>
            </w:r>
          </w:p>
        </w:tc>
        <w:tc>
          <w:tcPr>
            <w:tcW w:w="0" w:type="auto"/>
            <w:hideMark/>
          </w:tcPr>
          <w:p w14:paraId="6DE09144"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5B31D3A4" w14:textId="77777777" w:rsidR="00CA7A29" w:rsidRPr="00DF13B4" w:rsidRDefault="00CA7A29" w:rsidP="00CA7A29">
            <w:pPr>
              <w:spacing w:after="160" w:line="360" w:lineRule="auto"/>
              <w:rPr>
                <w:rFonts w:ascii="Times New Roman" w:hAnsi="Times New Roman" w:cs="Times New Roman"/>
                <w:sz w:val="28"/>
                <w:szCs w:val="28"/>
              </w:rPr>
            </w:pPr>
          </w:p>
        </w:tc>
      </w:tr>
      <w:tr w:rsidR="00CA7A29" w:rsidRPr="00DF13B4" w14:paraId="25B932B1" w14:textId="77777777" w:rsidTr="00CA7A29">
        <w:tc>
          <w:tcPr>
            <w:tcW w:w="0" w:type="auto"/>
            <w:hideMark/>
          </w:tcPr>
          <w:p w14:paraId="553F24C0"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4</w:t>
            </w:r>
          </w:p>
        </w:tc>
        <w:tc>
          <w:tcPr>
            <w:tcW w:w="0" w:type="auto"/>
            <w:hideMark/>
          </w:tcPr>
          <w:p w14:paraId="7271B922"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MEM</w:t>
            </w:r>
          </w:p>
        </w:tc>
        <w:tc>
          <w:tcPr>
            <w:tcW w:w="0" w:type="auto"/>
            <w:hideMark/>
          </w:tcPr>
          <w:p w14:paraId="0FD82FF6"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EX</w:t>
            </w:r>
          </w:p>
        </w:tc>
        <w:tc>
          <w:tcPr>
            <w:tcW w:w="0" w:type="auto"/>
            <w:hideMark/>
          </w:tcPr>
          <w:p w14:paraId="73B4A557"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ID</w:t>
            </w:r>
          </w:p>
        </w:tc>
        <w:tc>
          <w:tcPr>
            <w:tcW w:w="0" w:type="auto"/>
            <w:hideMark/>
          </w:tcPr>
          <w:p w14:paraId="7437E48D"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IF</w:t>
            </w:r>
          </w:p>
        </w:tc>
        <w:tc>
          <w:tcPr>
            <w:tcW w:w="0" w:type="auto"/>
            <w:hideMark/>
          </w:tcPr>
          <w:p w14:paraId="1F47EF6F" w14:textId="77777777" w:rsidR="00CA7A29" w:rsidRPr="00DF13B4" w:rsidRDefault="00CA7A29" w:rsidP="00CA7A29">
            <w:pPr>
              <w:spacing w:after="160" w:line="360" w:lineRule="auto"/>
              <w:rPr>
                <w:rFonts w:ascii="Times New Roman" w:hAnsi="Times New Roman" w:cs="Times New Roman"/>
                <w:sz w:val="28"/>
                <w:szCs w:val="28"/>
              </w:rPr>
            </w:pPr>
          </w:p>
        </w:tc>
      </w:tr>
      <w:tr w:rsidR="00CA7A29" w:rsidRPr="00DF13B4" w14:paraId="054CF313" w14:textId="77777777" w:rsidTr="00CA7A29">
        <w:tc>
          <w:tcPr>
            <w:tcW w:w="0" w:type="auto"/>
            <w:hideMark/>
          </w:tcPr>
          <w:p w14:paraId="4CDA8113"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5</w:t>
            </w:r>
          </w:p>
        </w:tc>
        <w:tc>
          <w:tcPr>
            <w:tcW w:w="0" w:type="auto"/>
            <w:hideMark/>
          </w:tcPr>
          <w:p w14:paraId="75968865"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WB</w:t>
            </w:r>
          </w:p>
        </w:tc>
        <w:tc>
          <w:tcPr>
            <w:tcW w:w="0" w:type="auto"/>
            <w:hideMark/>
          </w:tcPr>
          <w:p w14:paraId="2AFB8A5F"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MEM</w:t>
            </w:r>
          </w:p>
        </w:tc>
        <w:tc>
          <w:tcPr>
            <w:tcW w:w="0" w:type="auto"/>
            <w:hideMark/>
          </w:tcPr>
          <w:p w14:paraId="0EF825C6"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EX</w:t>
            </w:r>
          </w:p>
        </w:tc>
        <w:tc>
          <w:tcPr>
            <w:tcW w:w="0" w:type="auto"/>
            <w:hideMark/>
          </w:tcPr>
          <w:p w14:paraId="60CDC670"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ID</w:t>
            </w:r>
          </w:p>
        </w:tc>
        <w:tc>
          <w:tcPr>
            <w:tcW w:w="0" w:type="auto"/>
            <w:hideMark/>
          </w:tcPr>
          <w:p w14:paraId="5142A8A7"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IF</w:t>
            </w:r>
          </w:p>
        </w:tc>
      </w:tr>
      <w:tr w:rsidR="00CA7A29" w:rsidRPr="00DF13B4" w14:paraId="7CE34AF6" w14:textId="77777777" w:rsidTr="00CA7A29">
        <w:tc>
          <w:tcPr>
            <w:tcW w:w="0" w:type="auto"/>
            <w:hideMark/>
          </w:tcPr>
          <w:p w14:paraId="7415E2A9"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6</w:t>
            </w:r>
          </w:p>
        </w:tc>
        <w:tc>
          <w:tcPr>
            <w:tcW w:w="0" w:type="auto"/>
            <w:hideMark/>
          </w:tcPr>
          <w:p w14:paraId="06A56788"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128182E2"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WB</w:t>
            </w:r>
          </w:p>
        </w:tc>
        <w:tc>
          <w:tcPr>
            <w:tcW w:w="0" w:type="auto"/>
            <w:hideMark/>
          </w:tcPr>
          <w:p w14:paraId="0D86CD9B"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MEM</w:t>
            </w:r>
          </w:p>
        </w:tc>
        <w:tc>
          <w:tcPr>
            <w:tcW w:w="0" w:type="auto"/>
            <w:hideMark/>
          </w:tcPr>
          <w:p w14:paraId="078A5AF3"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EX</w:t>
            </w:r>
          </w:p>
        </w:tc>
        <w:tc>
          <w:tcPr>
            <w:tcW w:w="0" w:type="auto"/>
            <w:hideMark/>
          </w:tcPr>
          <w:p w14:paraId="61CFD320"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ID</w:t>
            </w:r>
          </w:p>
        </w:tc>
      </w:tr>
      <w:tr w:rsidR="00CA7A29" w:rsidRPr="00DF13B4" w14:paraId="41D9D000" w14:textId="77777777" w:rsidTr="00CA7A29">
        <w:tc>
          <w:tcPr>
            <w:tcW w:w="0" w:type="auto"/>
            <w:hideMark/>
          </w:tcPr>
          <w:p w14:paraId="36BFC57D"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7</w:t>
            </w:r>
          </w:p>
        </w:tc>
        <w:tc>
          <w:tcPr>
            <w:tcW w:w="0" w:type="auto"/>
            <w:hideMark/>
          </w:tcPr>
          <w:p w14:paraId="76082BA4"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327F2D9D"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54059D67"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WB</w:t>
            </w:r>
          </w:p>
        </w:tc>
        <w:tc>
          <w:tcPr>
            <w:tcW w:w="0" w:type="auto"/>
            <w:hideMark/>
          </w:tcPr>
          <w:p w14:paraId="76744930"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MEM</w:t>
            </w:r>
          </w:p>
        </w:tc>
        <w:tc>
          <w:tcPr>
            <w:tcW w:w="0" w:type="auto"/>
            <w:hideMark/>
          </w:tcPr>
          <w:p w14:paraId="6628AF4B"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EX</w:t>
            </w:r>
          </w:p>
        </w:tc>
      </w:tr>
      <w:tr w:rsidR="00CA7A29" w:rsidRPr="00DF13B4" w14:paraId="5A43B660" w14:textId="77777777" w:rsidTr="00CA7A29">
        <w:tc>
          <w:tcPr>
            <w:tcW w:w="0" w:type="auto"/>
            <w:hideMark/>
          </w:tcPr>
          <w:p w14:paraId="5C0D5E39"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8</w:t>
            </w:r>
          </w:p>
        </w:tc>
        <w:tc>
          <w:tcPr>
            <w:tcW w:w="0" w:type="auto"/>
            <w:hideMark/>
          </w:tcPr>
          <w:p w14:paraId="07E4A2D4"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694744A1"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6E20B55E"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77DAD207"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WB</w:t>
            </w:r>
          </w:p>
        </w:tc>
        <w:tc>
          <w:tcPr>
            <w:tcW w:w="0" w:type="auto"/>
            <w:hideMark/>
          </w:tcPr>
          <w:p w14:paraId="20B8528D"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MEM</w:t>
            </w:r>
          </w:p>
        </w:tc>
      </w:tr>
      <w:tr w:rsidR="00CA7A29" w:rsidRPr="00DF13B4" w14:paraId="51EFBA29" w14:textId="77777777" w:rsidTr="00CA7A29">
        <w:tc>
          <w:tcPr>
            <w:tcW w:w="0" w:type="auto"/>
            <w:hideMark/>
          </w:tcPr>
          <w:p w14:paraId="72B861D4"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9</w:t>
            </w:r>
          </w:p>
        </w:tc>
        <w:tc>
          <w:tcPr>
            <w:tcW w:w="0" w:type="auto"/>
            <w:hideMark/>
          </w:tcPr>
          <w:p w14:paraId="268E03DE"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31372D3F"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2CCF9C4F"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33AC550C" w14:textId="77777777" w:rsidR="00CA7A29" w:rsidRPr="00DF13B4" w:rsidRDefault="00CA7A29" w:rsidP="00CA7A29">
            <w:pPr>
              <w:spacing w:after="160" w:line="360" w:lineRule="auto"/>
              <w:rPr>
                <w:rFonts w:ascii="Times New Roman" w:hAnsi="Times New Roman" w:cs="Times New Roman"/>
                <w:sz w:val="28"/>
                <w:szCs w:val="28"/>
              </w:rPr>
            </w:pPr>
          </w:p>
        </w:tc>
        <w:tc>
          <w:tcPr>
            <w:tcW w:w="0" w:type="auto"/>
            <w:hideMark/>
          </w:tcPr>
          <w:p w14:paraId="754778BC"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WB</w:t>
            </w:r>
          </w:p>
        </w:tc>
      </w:tr>
    </w:tbl>
    <w:p w14:paraId="6368DA24" w14:textId="77777777" w:rsidR="00CA7A29" w:rsidRPr="00DF13B4" w:rsidRDefault="00CA7A29" w:rsidP="00CA7A29">
      <w:pPr>
        <w:spacing w:line="360" w:lineRule="auto"/>
        <w:rPr>
          <w:rFonts w:ascii="Times New Roman" w:hAnsi="Times New Roman" w:cs="Times New Roman"/>
          <w:sz w:val="28"/>
          <w:szCs w:val="28"/>
        </w:rPr>
      </w:pPr>
    </w:p>
    <w:p w14:paraId="74C58617" w14:textId="201BBE86"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After the pipeline is filled, one instruction can complete during each cycle.</w:t>
      </w:r>
    </w:p>
    <w:p w14:paraId="58B62055"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4. Non-Pipelined Execution</w:t>
      </w:r>
    </w:p>
    <w:p w14:paraId="5E034002"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In a non-pipelined processor, an instruction completes all five stages before the next instruction starts.</w:t>
      </w:r>
    </w:p>
    <w:p w14:paraId="3DBB727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For five instructions:</w:t>
      </w:r>
    </w:p>
    <w:p w14:paraId="5B23A5C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5 × 5 = 25 stage cycles</w:t>
      </w:r>
    </w:p>
    <w:p w14:paraId="019BE657"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With an ideal five-stage pipeline:</w:t>
      </w:r>
    </w:p>
    <w:p w14:paraId="54E054A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5 + (5 - 1) = 9 cycles</w:t>
      </w:r>
    </w:p>
    <w:p w14:paraId="3D1D25C0"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5. Speedup</w:t>
      </w:r>
    </w:p>
    <w:p w14:paraId="223DFED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Speedup is calculated as:</w:t>
      </w:r>
    </w:p>
    <w:p w14:paraId="3F66012E"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Speedup = Non-pipelined execution time / Pipelined execution time</w:t>
      </w:r>
    </w:p>
    <w:p w14:paraId="4748065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lastRenderedPageBreak/>
        <w:t>For the above example:</w:t>
      </w:r>
    </w:p>
    <w:p w14:paraId="3128467F"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b/>
          <w:bCs/>
          <w:sz w:val="28"/>
          <w:szCs w:val="28"/>
        </w:rPr>
        <w:t>Speedup = 25 / 9 ≈ 2.78</w:t>
      </w:r>
    </w:p>
    <w:p w14:paraId="7125388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actual speedup depends on the number of instructions and pipeline delays.</w:t>
      </w:r>
    </w:p>
    <w:p w14:paraId="3BF643F9"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6. Throughput</w:t>
      </w:r>
    </w:p>
    <w:p w14:paraId="719A727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Throughput represents the number of instructions completed per unit of time.</w:t>
      </w:r>
    </w:p>
    <w:p w14:paraId="4D25EBE3"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After the pipeline is filled, the processor can ideally complete approximately </w:t>
      </w:r>
      <w:r w:rsidRPr="00DF13B4">
        <w:rPr>
          <w:rFonts w:ascii="Times New Roman" w:hAnsi="Times New Roman" w:cs="Times New Roman"/>
          <w:b/>
          <w:bCs/>
          <w:sz w:val="28"/>
          <w:szCs w:val="28"/>
        </w:rPr>
        <w:t>one instruction per clock cycle</w:t>
      </w:r>
      <w:r w:rsidRPr="00DF13B4">
        <w:rPr>
          <w:rFonts w:ascii="Times New Roman" w:hAnsi="Times New Roman" w:cs="Times New Roman"/>
          <w:sz w:val="28"/>
          <w:szCs w:val="28"/>
        </w:rPr>
        <w:t>.</w:t>
      </w:r>
    </w:p>
    <w:p w14:paraId="42D74732"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Result</w:t>
      </w:r>
    </w:p>
    <w:p w14:paraId="57D319F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five-stage pipeline was successfully simulated. The pipelined processor required fewer cycles than the equivalent non-pipelined processor.</w:t>
      </w:r>
    </w:p>
    <w:p w14:paraId="472C20C9" w14:textId="77777777" w:rsidR="00CA7A29" w:rsidRPr="00DF13B4" w:rsidRDefault="00CA7A29" w:rsidP="00CA7A29">
      <w:pPr>
        <w:spacing w:line="360" w:lineRule="auto"/>
        <w:rPr>
          <w:rFonts w:ascii="Times New Roman" w:hAnsi="Times New Roman" w:cs="Times New Roman"/>
          <w:b/>
          <w:bCs/>
          <w:sz w:val="28"/>
          <w:szCs w:val="28"/>
        </w:rPr>
      </w:pPr>
    </w:p>
    <w:p w14:paraId="5896DEAF" w14:textId="48859183"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Conclusion</w:t>
      </w:r>
    </w:p>
    <w:p w14:paraId="2EE9B8E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Pipelining improves processor performance by allowing different instructions to be processed simultaneously in different stages. It increases instruction throughput and reduces the average time required per instruction.</w:t>
      </w:r>
    </w:p>
    <w:p w14:paraId="5766CA15" w14:textId="1F3F3A4D" w:rsidR="00CA7A29" w:rsidRPr="00DF13B4" w:rsidRDefault="00CA7A29" w:rsidP="00CA7A29">
      <w:pPr>
        <w:spacing w:line="360" w:lineRule="auto"/>
        <w:rPr>
          <w:rFonts w:ascii="Times New Roman" w:hAnsi="Times New Roman" w:cs="Times New Roman"/>
          <w:color w:val="FF0000"/>
          <w:sz w:val="28"/>
          <w:szCs w:val="28"/>
        </w:rPr>
      </w:pPr>
    </w:p>
    <w:p w14:paraId="1D637DDE" w14:textId="77777777" w:rsidR="00CA7A29" w:rsidRPr="00DF13B4" w:rsidRDefault="00CA7A29" w:rsidP="00CA7A29">
      <w:pPr>
        <w:spacing w:line="360" w:lineRule="auto"/>
        <w:rPr>
          <w:rFonts w:ascii="Times New Roman" w:hAnsi="Times New Roman" w:cs="Times New Roman"/>
          <w:b/>
          <w:bCs/>
          <w:color w:val="FF0000"/>
          <w:sz w:val="28"/>
          <w:szCs w:val="28"/>
        </w:rPr>
      </w:pPr>
      <w:r w:rsidRPr="00DF13B4">
        <w:rPr>
          <w:rFonts w:ascii="Times New Roman" w:hAnsi="Times New Roman" w:cs="Times New Roman"/>
          <w:b/>
          <w:bCs/>
          <w:color w:val="FF0000"/>
          <w:sz w:val="28"/>
          <w:szCs w:val="28"/>
        </w:rPr>
        <w:t>Q4. Pipeline Hazards and Hazard Resolution Techniques</w:t>
      </w:r>
    </w:p>
    <w:p w14:paraId="0CE07941"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Aim</w:t>
      </w:r>
    </w:p>
    <w:p w14:paraId="1A9870A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To develop a pipeline execution scenario containing </w:t>
      </w:r>
      <w:r w:rsidRPr="00DF13B4">
        <w:rPr>
          <w:rFonts w:ascii="Times New Roman" w:hAnsi="Times New Roman" w:cs="Times New Roman"/>
          <w:b/>
          <w:bCs/>
          <w:sz w:val="28"/>
          <w:szCs w:val="28"/>
        </w:rPr>
        <w:t>data, control and structural hazards</w:t>
      </w:r>
      <w:r w:rsidRPr="00DF13B4">
        <w:rPr>
          <w:rFonts w:ascii="Times New Roman" w:hAnsi="Times New Roman" w:cs="Times New Roman"/>
          <w:sz w:val="28"/>
          <w:szCs w:val="28"/>
        </w:rPr>
        <w:t>, observe their effects and implement stalling, data forwarding and branch prediction techniques.</w:t>
      </w:r>
    </w:p>
    <w:p w14:paraId="65269FCA"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1. Introduction</w:t>
      </w:r>
    </w:p>
    <w:p w14:paraId="15CD028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lastRenderedPageBreak/>
        <w:t>A pipeline hazard is a situation that prevents the next instruction from executing in its normal pipeline cycle.</w:t>
      </w:r>
    </w:p>
    <w:p w14:paraId="74E65EA3"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There are three major types:</w:t>
      </w:r>
    </w:p>
    <w:p w14:paraId="44C98781" w14:textId="77777777" w:rsidR="00CA7A29" w:rsidRPr="00DF13B4" w:rsidRDefault="00CA7A29" w:rsidP="00CA7A29">
      <w:pPr>
        <w:numPr>
          <w:ilvl w:val="0"/>
          <w:numId w:val="4"/>
        </w:numPr>
        <w:spacing w:line="360" w:lineRule="auto"/>
        <w:rPr>
          <w:rFonts w:ascii="Times New Roman" w:hAnsi="Times New Roman" w:cs="Times New Roman"/>
          <w:sz w:val="28"/>
          <w:szCs w:val="28"/>
        </w:rPr>
      </w:pPr>
      <w:r w:rsidRPr="00DF13B4">
        <w:rPr>
          <w:rFonts w:ascii="Times New Roman" w:hAnsi="Times New Roman" w:cs="Times New Roman"/>
          <w:sz w:val="28"/>
          <w:szCs w:val="28"/>
        </w:rPr>
        <w:t>Data Hazard</w:t>
      </w:r>
    </w:p>
    <w:p w14:paraId="0260361C" w14:textId="77777777" w:rsidR="00CA7A29" w:rsidRPr="00DF13B4" w:rsidRDefault="00CA7A29" w:rsidP="00CA7A29">
      <w:pPr>
        <w:numPr>
          <w:ilvl w:val="0"/>
          <w:numId w:val="4"/>
        </w:numPr>
        <w:spacing w:line="360" w:lineRule="auto"/>
        <w:rPr>
          <w:rFonts w:ascii="Times New Roman" w:hAnsi="Times New Roman" w:cs="Times New Roman"/>
          <w:sz w:val="28"/>
          <w:szCs w:val="28"/>
        </w:rPr>
      </w:pPr>
      <w:r w:rsidRPr="00DF13B4">
        <w:rPr>
          <w:rFonts w:ascii="Times New Roman" w:hAnsi="Times New Roman" w:cs="Times New Roman"/>
          <w:sz w:val="28"/>
          <w:szCs w:val="28"/>
        </w:rPr>
        <w:t>Control Hazard</w:t>
      </w:r>
    </w:p>
    <w:p w14:paraId="40088645" w14:textId="77777777" w:rsidR="00CA7A29" w:rsidRPr="00DF13B4" w:rsidRDefault="00CA7A29" w:rsidP="00CA7A29">
      <w:pPr>
        <w:numPr>
          <w:ilvl w:val="0"/>
          <w:numId w:val="4"/>
        </w:numPr>
        <w:spacing w:line="360" w:lineRule="auto"/>
        <w:rPr>
          <w:rFonts w:ascii="Times New Roman" w:hAnsi="Times New Roman" w:cs="Times New Roman"/>
          <w:sz w:val="28"/>
          <w:szCs w:val="28"/>
        </w:rPr>
      </w:pPr>
      <w:r w:rsidRPr="00DF13B4">
        <w:rPr>
          <w:rFonts w:ascii="Times New Roman" w:hAnsi="Times New Roman" w:cs="Times New Roman"/>
          <w:sz w:val="28"/>
          <w:szCs w:val="28"/>
        </w:rPr>
        <w:t>Structural Hazard</w:t>
      </w:r>
    </w:p>
    <w:p w14:paraId="2213E474" w14:textId="4A0709AA" w:rsidR="00CA7A29" w:rsidRPr="00DF13B4" w:rsidRDefault="00CA7A29" w:rsidP="00CA7A29">
      <w:pPr>
        <w:spacing w:line="360" w:lineRule="auto"/>
        <w:rPr>
          <w:rFonts w:ascii="Times New Roman" w:hAnsi="Times New Roman" w:cs="Times New Roman"/>
          <w:sz w:val="28"/>
          <w:szCs w:val="28"/>
        </w:rPr>
      </w:pPr>
    </w:p>
    <w:p w14:paraId="70300962"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2. Data Hazard</w:t>
      </w:r>
    </w:p>
    <w:p w14:paraId="7DE4ED3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 data hazard occurs when one instruction depends on the result produced by an earlier instruction.</w:t>
      </w:r>
    </w:p>
    <w:p w14:paraId="526E01B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Example:</w:t>
      </w:r>
    </w:p>
    <w:p w14:paraId="6144D17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I1: R1 ← R2 + R3</w:t>
      </w:r>
    </w:p>
    <w:p w14:paraId="282502C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I2: R4 ← R1 + R5</w:t>
      </w:r>
    </w:p>
    <w:p w14:paraId="2EE91EE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Here, </w:t>
      </w:r>
      <w:r w:rsidRPr="00DF13B4">
        <w:rPr>
          <w:rFonts w:ascii="Times New Roman" w:hAnsi="Times New Roman" w:cs="Times New Roman"/>
          <w:b/>
          <w:bCs/>
          <w:sz w:val="28"/>
          <w:szCs w:val="28"/>
        </w:rPr>
        <w:t>I2 requires R1</w:t>
      </w:r>
      <w:r w:rsidRPr="00DF13B4">
        <w:rPr>
          <w:rFonts w:ascii="Times New Roman" w:hAnsi="Times New Roman" w:cs="Times New Roman"/>
          <w:sz w:val="28"/>
          <w:szCs w:val="28"/>
        </w:rPr>
        <w:t>, which is produced by I1.</w:t>
      </w:r>
    </w:p>
    <w:p w14:paraId="4053791B"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Solution: Data Forwarding</w:t>
      </w:r>
    </w:p>
    <w:p w14:paraId="5D59DDF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result of I1 can be directly forwarded from the pipeline to I2 without waiting for the value to be written back into the register.</w:t>
      </w:r>
    </w:p>
    <w:p w14:paraId="5BA45E4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I1 → EX → Forwarding → I2</w:t>
      </w:r>
    </w:p>
    <w:p w14:paraId="4BC1FA66"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This reduces unnecessary stalls.</w:t>
      </w:r>
    </w:p>
    <w:p w14:paraId="6BAFF9C3" w14:textId="0B0A911C" w:rsidR="00CA7A29" w:rsidRPr="00DF13B4" w:rsidRDefault="00CA7A29" w:rsidP="00CA7A29">
      <w:pPr>
        <w:spacing w:line="360" w:lineRule="auto"/>
        <w:rPr>
          <w:rFonts w:ascii="Times New Roman" w:hAnsi="Times New Roman" w:cs="Times New Roman"/>
          <w:sz w:val="28"/>
          <w:szCs w:val="28"/>
        </w:rPr>
      </w:pPr>
    </w:p>
    <w:p w14:paraId="590D9E75"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3. Control Hazard</w:t>
      </w:r>
    </w:p>
    <w:p w14:paraId="7A84C8A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 control hazard occurs because of branch or jump instructions.</w:t>
      </w:r>
    </w:p>
    <w:p w14:paraId="5312291F"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lastRenderedPageBreak/>
        <w:t>Example:</w:t>
      </w:r>
    </w:p>
    <w:p w14:paraId="7AC079AD"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BEQ R1, R2, TARGET</w:t>
      </w:r>
    </w:p>
    <w:p w14:paraId="4508E5DF"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processor may not immediately know which instruction should be fetched next.</w:t>
      </w:r>
    </w:p>
    <w:p w14:paraId="016777F4"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Solution: Branch Prediction</w:t>
      </w:r>
    </w:p>
    <w:p w14:paraId="79717A3E"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processor predicts whether the branch will be taken or not taken.</w:t>
      </w:r>
    </w:p>
    <w:p w14:paraId="116B9BF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If the prediction is correct, execution continues without a major delay.</w:t>
      </w:r>
    </w:p>
    <w:p w14:paraId="684BAA26" w14:textId="2F6D8430" w:rsidR="00CA7A29" w:rsidRPr="00DF13B4" w:rsidRDefault="00CA7A29" w:rsidP="00CA7A29">
      <w:pPr>
        <w:spacing w:line="360" w:lineRule="auto"/>
        <w:rPr>
          <w:rFonts w:ascii="Times New Roman" w:hAnsi="Times New Roman" w:cs="Times New Roman"/>
          <w:sz w:val="28"/>
          <w:szCs w:val="28"/>
        </w:rPr>
      </w:pPr>
    </w:p>
    <w:p w14:paraId="39CB55F6"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4. Structural Hazard</w:t>
      </w:r>
    </w:p>
    <w:p w14:paraId="48AD9642"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 structural hazard occurs when two instructions require the same hardware resource at the same time.</w:t>
      </w:r>
    </w:p>
    <w:p w14:paraId="466A3E4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For example, if instruction fetch and data memory access require the same memory resource simultaneously, a conflict can occur.</w:t>
      </w:r>
    </w:p>
    <w:p w14:paraId="74E46E54"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Solution: Stalling</w:t>
      </w:r>
    </w:p>
    <w:p w14:paraId="7A69775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processor temporarily stops one instruction until the required resource becomes available.</w:t>
      </w:r>
    </w:p>
    <w:p w14:paraId="3B150586"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Instruction → Execute</w:t>
      </w:r>
    </w:p>
    <w:p w14:paraId="3081BE52"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7C6F250E"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STALL</w:t>
      </w:r>
    </w:p>
    <w:p w14:paraId="4EED7F0C"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082FDE08" w14:textId="77777777" w:rsidR="00CA7A29" w:rsidRPr="00DF13B4" w:rsidRDefault="00CA7A29" w:rsidP="00DF13B4">
      <w:pPr>
        <w:spacing w:line="240" w:lineRule="auto"/>
        <w:rPr>
          <w:rFonts w:ascii="Times New Roman" w:hAnsi="Times New Roman" w:cs="Times New Roman"/>
          <w:sz w:val="28"/>
          <w:szCs w:val="28"/>
        </w:rPr>
      </w:pPr>
      <w:r w:rsidRPr="00DF13B4">
        <w:rPr>
          <w:rFonts w:ascii="Times New Roman" w:hAnsi="Times New Roman" w:cs="Times New Roman"/>
          <w:sz w:val="28"/>
          <w:szCs w:val="28"/>
        </w:rPr>
        <w:t xml:space="preserve">              Continue</w:t>
      </w:r>
    </w:p>
    <w:p w14:paraId="2F65973F" w14:textId="1774F4F0" w:rsidR="00CA7A29" w:rsidRPr="00DF13B4" w:rsidRDefault="00CA7A29" w:rsidP="00CA7A29">
      <w:pPr>
        <w:spacing w:line="360" w:lineRule="auto"/>
        <w:rPr>
          <w:rFonts w:ascii="Times New Roman" w:hAnsi="Times New Roman" w:cs="Times New Roman"/>
          <w:sz w:val="28"/>
          <w:szCs w:val="28"/>
        </w:rPr>
      </w:pPr>
    </w:p>
    <w:p w14:paraId="67682A85"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5. Hazard Comparison</w:t>
      </w:r>
    </w:p>
    <w:tbl>
      <w:tblPr>
        <w:tblStyle w:val="TableGrid"/>
        <w:tblW w:w="0" w:type="auto"/>
        <w:tblLook w:val="04A0" w:firstRow="1" w:lastRow="0" w:firstColumn="1" w:lastColumn="0" w:noHBand="0" w:noVBand="1"/>
      </w:tblPr>
      <w:tblGrid>
        <w:gridCol w:w="1321"/>
        <w:gridCol w:w="2181"/>
        <w:gridCol w:w="3287"/>
        <w:gridCol w:w="2227"/>
      </w:tblGrid>
      <w:tr w:rsidR="00CA7A29" w:rsidRPr="00DF13B4" w14:paraId="0C783437" w14:textId="77777777" w:rsidTr="00CA7A29">
        <w:tc>
          <w:tcPr>
            <w:tcW w:w="0" w:type="auto"/>
            <w:hideMark/>
          </w:tcPr>
          <w:p w14:paraId="223419F8"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lastRenderedPageBreak/>
              <w:t>Hazard</w:t>
            </w:r>
          </w:p>
        </w:tc>
        <w:tc>
          <w:tcPr>
            <w:tcW w:w="0" w:type="auto"/>
            <w:hideMark/>
          </w:tcPr>
          <w:p w14:paraId="43D4F6EA"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Cause</w:t>
            </w:r>
          </w:p>
        </w:tc>
        <w:tc>
          <w:tcPr>
            <w:tcW w:w="0" w:type="auto"/>
            <w:hideMark/>
          </w:tcPr>
          <w:p w14:paraId="5C115535"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Example</w:t>
            </w:r>
          </w:p>
        </w:tc>
        <w:tc>
          <w:tcPr>
            <w:tcW w:w="0" w:type="auto"/>
            <w:hideMark/>
          </w:tcPr>
          <w:p w14:paraId="1FFEC92B"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Solution</w:t>
            </w:r>
          </w:p>
        </w:tc>
      </w:tr>
      <w:tr w:rsidR="00CA7A29" w:rsidRPr="00DF13B4" w14:paraId="4B709285" w14:textId="77777777" w:rsidTr="00CA7A29">
        <w:tc>
          <w:tcPr>
            <w:tcW w:w="0" w:type="auto"/>
            <w:hideMark/>
          </w:tcPr>
          <w:p w14:paraId="7A77E14B"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Data</w:t>
            </w:r>
          </w:p>
        </w:tc>
        <w:tc>
          <w:tcPr>
            <w:tcW w:w="0" w:type="auto"/>
            <w:hideMark/>
          </w:tcPr>
          <w:p w14:paraId="640AE6BE"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Data dependency</w:t>
            </w:r>
          </w:p>
        </w:tc>
        <w:tc>
          <w:tcPr>
            <w:tcW w:w="0" w:type="auto"/>
            <w:hideMark/>
          </w:tcPr>
          <w:p w14:paraId="1142E177"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R1 used by next instruction</w:t>
            </w:r>
          </w:p>
        </w:tc>
        <w:tc>
          <w:tcPr>
            <w:tcW w:w="0" w:type="auto"/>
            <w:hideMark/>
          </w:tcPr>
          <w:p w14:paraId="4DD04EEC"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Forwarding</w:t>
            </w:r>
          </w:p>
        </w:tc>
      </w:tr>
      <w:tr w:rsidR="00CA7A29" w:rsidRPr="00DF13B4" w14:paraId="13CE39EC" w14:textId="77777777" w:rsidTr="00CA7A29">
        <w:tc>
          <w:tcPr>
            <w:tcW w:w="0" w:type="auto"/>
            <w:hideMark/>
          </w:tcPr>
          <w:p w14:paraId="38B1C98A"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Control</w:t>
            </w:r>
          </w:p>
        </w:tc>
        <w:tc>
          <w:tcPr>
            <w:tcW w:w="0" w:type="auto"/>
            <w:hideMark/>
          </w:tcPr>
          <w:p w14:paraId="178D8914"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Branch/jump</w:t>
            </w:r>
          </w:p>
        </w:tc>
        <w:tc>
          <w:tcPr>
            <w:tcW w:w="0" w:type="auto"/>
            <w:hideMark/>
          </w:tcPr>
          <w:p w14:paraId="2BD084DB"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BEQ</w:t>
            </w:r>
          </w:p>
        </w:tc>
        <w:tc>
          <w:tcPr>
            <w:tcW w:w="0" w:type="auto"/>
            <w:hideMark/>
          </w:tcPr>
          <w:p w14:paraId="79858F0F"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Branch prediction</w:t>
            </w:r>
          </w:p>
        </w:tc>
      </w:tr>
      <w:tr w:rsidR="00CA7A29" w:rsidRPr="00DF13B4" w14:paraId="63B7B767" w14:textId="77777777" w:rsidTr="00CA7A29">
        <w:tc>
          <w:tcPr>
            <w:tcW w:w="0" w:type="auto"/>
            <w:hideMark/>
          </w:tcPr>
          <w:p w14:paraId="6990D5CB"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Structural</w:t>
            </w:r>
          </w:p>
        </w:tc>
        <w:tc>
          <w:tcPr>
            <w:tcW w:w="0" w:type="auto"/>
            <w:hideMark/>
          </w:tcPr>
          <w:p w14:paraId="7466BC63"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Resource conflict</w:t>
            </w:r>
          </w:p>
        </w:tc>
        <w:tc>
          <w:tcPr>
            <w:tcW w:w="0" w:type="auto"/>
            <w:hideMark/>
          </w:tcPr>
          <w:p w14:paraId="24561488"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Same hardware resource</w:t>
            </w:r>
          </w:p>
        </w:tc>
        <w:tc>
          <w:tcPr>
            <w:tcW w:w="0" w:type="auto"/>
            <w:hideMark/>
          </w:tcPr>
          <w:p w14:paraId="155E74E8"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Stalling</w:t>
            </w:r>
          </w:p>
        </w:tc>
      </w:tr>
    </w:tbl>
    <w:p w14:paraId="6D7A3545" w14:textId="77777777" w:rsidR="00CA7A29" w:rsidRPr="00DF13B4" w:rsidRDefault="00CA7A29" w:rsidP="00CA7A29">
      <w:pPr>
        <w:spacing w:line="360" w:lineRule="auto"/>
        <w:rPr>
          <w:rFonts w:ascii="Times New Roman" w:hAnsi="Times New Roman" w:cs="Times New Roman"/>
          <w:b/>
          <w:bCs/>
          <w:sz w:val="28"/>
          <w:szCs w:val="28"/>
        </w:rPr>
      </w:pPr>
    </w:p>
    <w:p w14:paraId="1A03E36E" w14:textId="63B3380D"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6. Effect on Performance</w:t>
      </w:r>
    </w:p>
    <w:p w14:paraId="2238B3D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Hazards can introduce additional clock cycles called </w:t>
      </w:r>
      <w:r w:rsidRPr="00DF13B4">
        <w:rPr>
          <w:rFonts w:ascii="Times New Roman" w:hAnsi="Times New Roman" w:cs="Times New Roman"/>
          <w:b/>
          <w:bCs/>
          <w:sz w:val="28"/>
          <w:szCs w:val="28"/>
        </w:rPr>
        <w:t>pipeline stalls</w:t>
      </w:r>
      <w:r w:rsidRPr="00DF13B4">
        <w:rPr>
          <w:rFonts w:ascii="Times New Roman" w:hAnsi="Times New Roman" w:cs="Times New Roman"/>
          <w:sz w:val="28"/>
          <w:szCs w:val="28"/>
        </w:rPr>
        <w:t>. These reduce the effective speedup and throughput of the processor.</w:t>
      </w:r>
    </w:p>
    <w:p w14:paraId="7458713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Techniques such as forwarding, branch prediction and proper resource allocation reduce the number of stalls and improve pipeline performance.</w:t>
      </w:r>
    </w:p>
    <w:p w14:paraId="7FFBF53D"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Result</w:t>
      </w:r>
    </w:p>
    <w:p w14:paraId="7FFC101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The three major pipeline hazards were identified and their effects on instruction execution were analyzed. Stalling, forwarding and branch prediction were applied as appropriate hazard-resolution techniques.</w:t>
      </w:r>
    </w:p>
    <w:p w14:paraId="0401D744"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Conclusion</w:t>
      </w:r>
    </w:p>
    <w:p w14:paraId="55ABF2E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Pipeline hazards can reduce processor performance, but suitable techniques can minimize their impact. Data forwarding handles data dependencies, branch prediction reduces control-hazard penalties, and stalling handles situations where resources are unavailable.</w:t>
      </w:r>
    </w:p>
    <w:p w14:paraId="5D4EC7BD" w14:textId="6FA50D00" w:rsidR="00CA7A29" w:rsidRPr="00DF13B4" w:rsidRDefault="00CA7A29" w:rsidP="00CA7A29">
      <w:pPr>
        <w:spacing w:line="360" w:lineRule="auto"/>
        <w:rPr>
          <w:rFonts w:ascii="Times New Roman" w:hAnsi="Times New Roman" w:cs="Times New Roman"/>
          <w:sz w:val="28"/>
          <w:szCs w:val="28"/>
        </w:rPr>
      </w:pPr>
    </w:p>
    <w:p w14:paraId="7F502265" w14:textId="77777777" w:rsidR="00CA7A29" w:rsidRPr="00DF13B4" w:rsidRDefault="00CA7A29" w:rsidP="00CA7A29">
      <w:pPr>
        <w:spacing w:line="360" w:lineRule="auto"/>
        <w:rPr>
          <w:rFonts w:ascii="Times New Roman" w:hAnsi="Times New Roman" w:cs="Times New Roman"/>
          <w:b/>
          <w:bCs/>
          <w:sz w:val="28"/>
          <w:szCs w:val="28"/>
        </w:rPr>
      </w:pPr>
    </w:p>
    <w:p w14:paraId="397B07EC" w14:textId="32519865" w:rsidR="00CA7A29" w:rsidRPr="00DF13B4" w:rsidRDefault="00CA7A29" w:rsidP="00CA7A29">
      <w:pPr>
        <w:spacing w:line="360" w:lineRule="auto"/>
        <w:rPr>
          <w:rFonts w:ascii="Times New Roman" w:hAnsi="Times New Roman" w:cs="Times New Roman"/>
          <w:b/>
          <w:bCs/>
          <w:color w:val="FF0000"/>
          <w:sz w:val="28"/>
          <w:szCs w:val="28"/>
        </w:rPr>
      </w:pPr>
      <w:r w:rsidRPr="00DF13B4">
        <w:rPr>
          <w:rFonts w:ascii="Times New Roman" w:hAnsi="Times New Roman" w:cs="Times New Roman"/>
          <w:b/>
          <w:bCs/>
          <w:color w:val="FF0000"/>
          <w:sz w:val="28"/>
          <w:szCs w:val="28"/>
        </w:rPr>
        <w:lastRenderedPageBreak/>
        <w:t>Q5. Superscalar, Out-of-Order, Speculative Execution and SMT</w:t>
      </w:r>
    </w:p>
    <w:p w14:paraId="3FEBC63F"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Aim</w:t>
      </w:r>
    </w:p>
    <w:p w14:paraId="53212CBD"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To analyze a processor supporting </w:t>
      </w:r>
      <w:r w:rsidRPr="00DF13B4">
        <w:rPr>
          <w:rFonts w:ascii="Times New Roman" w:hAnsi="Times New Roman" w:cs="Times New Roman"/>
          <w:b/>
          <w:bCs/>
          <w:sz w:val="28"/>
          <w:szCs w:val="28"/>
        </w:rPr>
        <w:t>superscalar, out-of-order and speculative execution</w:t>
      </w:r>
      <w:r w:rsidRPr="00DF13B4">
        <w:rPr>
          <w:rFonts w:ascii="Times New Roman" w:hAnsi="Times New Roman" w:cs="Times New Roman"/>
          <w:sz w:val="28"/>
          <w:szCs w:val="28"/>
        </w:rPr>
        <w:t>, and study hyper-threading and simultaneous multithreading (SMT) to evaluate instruction throughput and resource utilization.</w:t>
      </w:r>
    </w:p>
    <w:p w14:paraId="3ABE1DEF"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1. Introduction</w:t>
      </w:r>
    </w:p>
    <w:p w14:paraId="2A8F3A6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 superscalar processor can execute more than one instruction in a single clock cycle by using multiple execution units.</w:t>
      </w:r>
    </w:p>
    <w:p w14:paraId="53C086C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For example:</w:t>
      </w:r>
    </w:p>
    <w:p w14:paraId="1BFFD983"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 ALU 1</w:t>
      </w:r>
    </w:p>
    <w:p w14:paraId="4148402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Instructions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 ALU 2</w:t>
      </w:r>
    </w:p>
    <w:p w14:paraId="0BD299B3"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 FPU</w:t>
      </w:r>
    </w:p>
    <w:p w14:paraId="295F26F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 Load/Store Unit</w:t>
      </w:r>
    </w:p>
    <w:p w14:paraId="4266C1C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This allows independent instructions to execute in parallel.</w:t>
      </w:r>
    </w:p>
    <w:p w14:paraId="7B23AB6D"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2. Superscalar Execution</w:t>
      </w:r>
    </w:p>
    <w:p w14:paraId="22747C2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Suppose four independent instructions are available:</w:t>
      </w:r>
    </w:p>
    <w:p w14:paraId="69CB618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I1 → ADD</w:t>
      </w:r>
    </w:p>
    <w:p w14:paraId="3A6A03FD"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I2 → SUB</w:t>
      </w:r>
    </w:p>
    <w:p w14:paraId="1027C95E"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I3 → AND</w:t>
      </w:r>
    </w:p>
    <w:p w14:paraId="6164E76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I4 → OR</w:t>
      </w:r>
    </w:p>
    <w:p w14:paraId="770F16FD"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 superscalar processor with multiple execution units may execute several of them simultaneously.</w:t>
      </w:r>
    </w:p>
    <w:p w14:paraId="18F1D25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This increases instruction throughput.</w:t>
      </w:r>
    </w:p>
    <w:p w14:paraId="101DF7D8"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lastRenderedPageBreak/>
        <w:t>3. Out-of-Order Execution</w:t>
      </w:r>
    </w:p>
    <w:p w14:paraId="68B9D67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In-order execution processes instructions according to their program order.</w:t>
      </w:r>
    </w:p>
    <w:p w14:paraId="3C65412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Out-of-order execution allows an instruction that is ready to execute before an earlier instruction that is waiting for data or a resource.</w:t>
      </w:r>
    </w:p>
    <w:p w14:paraId="1381A90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Example:</w:t>
      </w:r>
    </w:p>
    <w:p w14:paraId="703D1613"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I1 → Waiting for data</w:t>
      </w:r>
    </w:p>
    <w:p w14:paraId="7284D62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I2 → Ready</w:t>
      </w:r>
    </w:p>
    <w:p w14:paraId="6D179A4F"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I3 → Ready</w:t>
      </w:r>
    </w:p>
    <w:p w14:paraId="3D87BF5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Instead of keeping the processor idle, I2 and I3 can execute while I1 is waiting.</w:t>
      </w:r>
    </w:p>
    <w:p w14:paraId="1BC3283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This improves resource utilization.</w:t>
      </w:r>
    </w:p>
    <w:p w14:paraId="28EAC31D"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4. Speculative Execution</w:t>
      </w:r>
    </w:p>
    <w:p w14:paraId="514BF00C"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Speculative execution allows the processor to execute instructions before it is certain that they are required.</w:t>
      </w:r>
    </w:p>
    <w:p w14:paraId="6944E542"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This is particularly useful around branch instructions.</w:t>
      </w:r>
    </w:p>
    <w:p w14:paraId="131BFA3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Branch</w:t>
      </w:r>
    </w:p>
    <w:p w14:paraId="335A85F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32D13B5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 Path A → Speculative execution</w:t>
      </w:r>
    </w:p>
    <w:p w14:paraId="1FDECC8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41583E6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 Path B → Alternative path</w:t>
      </w:r>
    </w:p>
    <w:p w14:paraId="715F424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If the prediction is correct, useful work has already been completed. If it is incorrect, the speculative results are discarded and the correct path is executed.</w:t>
      </w:r>
    </w:p>
    <w:p w14:paraId="6E7E4221"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5. Hyper-Threading and SMT</w:t>
      </w:r>
    </w:p>
    <w:p w14:paraId="7CBBEFEF"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b/>
          <w:bCs/>
          <w:sz w:val="28"/>
          <w:szCs w:val="28"/>
        </w:rPr>
        <w:lastRenderedPageBreak/>
        <w:t>Simultaneous Multithreading (SMT)</w:t>
      </w:r>
      <w:r w:rsidRPr="00DF13B4">
        <w:rPr>
          <w:rFonts w:ascii="Times New Roman" w:hAnsi="Times New Roman" w:cs="Times New Roman"/>
          <w:sz w:val="28"/>
          <w:szCs w:val="28"/>
        </w:rPr>
        <w:t xml:space="preserve"> allows multiple instruction streams or threads to share processor resources.</w:t>
      </w:r>
    </w:p>
    <w:p w14:paraId="50F09F15"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Hyper-threading is a form of SMT technology that allows a physical processor core to appear as multiple logical processors.</w:t>
      </w:r>
    </w:p>
    <w:p w14:paraId="3A13BAD3"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Example:</w:t>
      </w:r>
    </w:p>
    <w:p w14:paraId="21F31476"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Physical Core</w:t>
      </w:r>
    </w:p>
    <w:p w14:paraId="0564A44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00FDD34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w:t>
      </w:r>
    </w:p>
    <w:p w14:paraId="249E8B08"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               ▼</w:t>
      </w:r>
    </w:p>
    <w:p w14:paraId="714875A4"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Thread 1         Thread 2</w:t>
      </w:r>
    </w:p>
    <w:p w14:paraId="03D601B7"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               │</w:t>
      </w:r>
    </w:p>
    <w:p w14:paraId="440C7F5B"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w:t>
      </w:r>
      <w:r w:rsidRPr="00DF13B4">
        <w:rPr>
          <w:rFonts w:ascii="Times New Roman" w:eastAsia="MS Gothic" w:hAnsi="Times New Roman" w:cs="Times New Roman"/>
          <w:sz w:val="28"/>
          <w:szCs w:val="28"/>
        </w:rPr>
        <w:t>┬</w:t>
      </w:r>
      <w:r w:rsidRPr="00DF13B4">
        <w:rPr>
          <w:rFonts w:ascii="Times New Roman" w:hAnsi="Times New Roman" w:cs="Times New Roman"/>
          <w:sz w:val="28"/>
          <w:szCs w:val="28"/>
        </w:rPr>
        <w:t>───────┘</w:t>
      </w:r>
    </w:p>
    <w:p w14:paraId="2E7E908A"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w:t>
      </w:r>
    </w:p>
    <w:p w14:paraId="487BC6BD"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 xml:space="preserve">          Shared Resources</w:t>
      </w:r>
    </w:p>
    <w:p w14:paraId="4F841AE0"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This can improve processor utilization when one thread cannot fully use all available resources.</w:t>
      </w:r>
    </w:p>
    <w:p w14:paraId="1A07D187" w14:textId="77777777"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6. Performance Comparison</w:t>
      </w:r>
    </w:p>
    <w:tbl>
      <w:tblPr>
        <w:tblStyle w:val="TableGrid"/>
        <w:tblW w:w="0" w:type="auto"/>
        <w:tblLook w:val="04A0" w:firstRow="1" w:lastRow="0" w:firstColumn="1" w:lastColumn="0" w:noHBand="0" w:noVBand="1"/>
      </w:tblPr>
      <w:tblGrid>
        <w:gridCol w:w="2599"/>
        <w:gridCol w:w="6417"/>
      </w:tblGrid>
      <w:tr w:rsidR="00CA7A29" w:rsidRPr="00DF13B4" w14:paraId="62FBA60A" w14:textId="77777777" w:rsidTr="00CA7A29">
        <w:tc>
          <w:tcPr>
            <w:tcW w:w="0" w:type="auto"/>
            <w:hideMark/>
          </w:tcPr>
          <w:p w14:paraId="38FDECD4"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Technique</w:t>
            </w:r>
          </w:p>
        </w:tc>
        <w:tc>
          <w:tcPr>
            <w:tcW w:w="0" w:type="auto"/>
            <w:hideMark/>
          </w:tcPr>
          <w:p w14:paraId="0073511E" w14:textId="77777777" w:rsidR="00CA7A29" w:rsidRPr="00DF13B4" w:rsidRDefault="00CA7A29" w:rsidP="00CA7A29">
            <w:pPr>
              <w:spacing w:after="160" w:line="360" w:lineRule="auto"/>
              <w:rPr>
                <w:rFonts w:ascii="Times New Roman" w:hAnsi="Times New Roman" w:cs="Times New Roman"/>
                <w:b/>
                <w:bCs/>
                <w:sz w:val="28"/>
                <w:szCs w:val="28"/>
              </w:rPr>
            </w:pPr>
            <w:r w:rsidRPr="00DF13B4">
              <w:rPr>
                <w:rFonts w:ascii="Times New Roman" w:hAnsi="Times New Roman" w:cs="Times New Roman"/>
                <w:b/>
                <w:bCs/>
                <w:sz w:val="28"/>
                <w:szCs w:val="28"/>
              </w:rPr>
              <w:t>Main Advantage</w:t>
            </w:r>
          </w:p>
        </w:tc>
      </w:tr>
      <w:tr w:rsidR="00CA7A29" w:rsidRPr="00DF13B4" w14:paraId="5CFA06CF" w14:textId="77777777" w:rsidTr="00CA7A29">
        <w:tc>
          <w:tcPr>
            <w:tcW w:w="0" w:type="auto"/>
            <w:hideMark/>
          </w:tcPr>
          <w:p w14:paraId="6B1DCC09"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Superscalar</w:t>
            </w:r>
          </w:p>
        </w:tc>
        <w:tc>
          <w:tcPr>
            <w:tcW w:w="0" w:type="auto"/>
            <w:hideMark/>
          </w:tcPr>
          <w:p w14:paraId="71296AFB"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Executes multiple instructions per cycle</w:t>
            </w:r>
          </w:p>
        </w:tc>
      </w:tr>
      <w:tr w:rsidR="00CA7A29" w:rsidRPr="00DF13B4" w14:paraId="46ADD811" w14:textId="77777777" w:rsidTr="00CA7A29">
        <w:tc>
          <w:tcPr>
            <w:tcW w:w="0" w:type="auto"/>
            <w:hideMark/>
          </w:tcPr>
          <w:p w14:paraId="7EE41521"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Out-of-order</w:t>
            </w:r>
          </w:p>
        </w:tc>
        <w:tc>
          <w:tcPr>
            <w:tcW w:w="0" w:type="auto"/>
            <w:hideMark/>
          </w:tcPr>
          <w:p w14:paraId="0F0B7C57"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Executes ready instructions without waiting unnecessarily</w:t>
            </w:r>
          </w:p>
        </w:tc>
      </w:tr>
      <w:tr w:rsidR="00CA7A29" w:rsidRPr="00DF13B4" w14:paraId="48983990" w14:textId="77777777" w:rsidTr="00CA7A29">
        <w:tc>
          <w:tcPr>
            <w:tcW w:w="0" w:type="auto"/>
            <w:hideMark/>
          </w:tcPr>
          <w:p w14:paraId="1646E270"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lastRenderedPageBreak/>
              <w:t>Speculative execution</w:t>
            </w:r>
          </w:p>
        </w:tc>
        <w:tc>
          <w:tcPr>
            <w:tcW w:w="0" w:type="auto"/>
            <w:hideMark/>
          </w:tcPr>
          <w:p w14:paraId="3869A97F"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Performs useful work before branch outcome is confirmed</w:t>
            </w:r>
          </w:p>
        </w:tc>
      </w:tr>
      <w:tr w:rsidR="00CA7A29" w:rsidRPr="00DF13B4" w14:paraId="224BDA31" w14:textId="77777777" w:rsidTr="00CA7A29">
        <w:tc>
          <w:tcPr>
            <w:tcW w:w="0" w:type="auto"/>
            <w:hideMark/>
          </w:tcPr>
          <w:p w14:paraId="12E52DA5"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SMT</w:t>
            </w:r>
          </w:p>
        </w:tc>
        <w:tc>
          <w:tcPr>
            <w:tcW w:w="0" w:type="auto"/>
            <w:hideMark/>
          </w:tcPr>
          <w:p w14:paraId="7D14CEBB"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Allows multiple threads to share processor resources</w:t>
            </w:r>
          </w:p>
        </w:tc>
      </w:tr>
      <w:tr w:rsidR="00CA7A29" w:rsidRPr="00DF13B4" w14:paraId="730324E6" w14:textId="77777777" w:rsidTr="00CA7A29">
        <w:tc>
          <w:tcPr>
            <w:tcW w:w="0" w:type="auto"/>
            <w:hideMark/>
          </w:tcPr>
          <w:p w14:paraId="52FE3FD3"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Hyper-threading</w:t>
            </w:r>
          </w:p>
        </w:tc>
        <w:tc>
          <w:tcPr>
            <w:tcW w:w="0" w:type="auto"/>
            <w:hideMark/>
          </w:tcPr>
          <w:p w14:paraId="7EE35A10" w14:textId="77777777" w:rsidR="00CA7A29" w:rsidRPr="00DF13B4" w:rsidRDefault="00CA7A29" w:rsidP="00CA7A29">
            <w:pPr>
              <w:spacing w:after="160" w:line="360" w:lineRule="auto"/>
              <w:rPr>
                <w:rFonts w:ascii="Times New Roman" w:hAnsi="Times New Roman" w:cs="Times New Roman"/>
                <w:sz w:val="28"/>
                <w:szCs w:val="28"/>
              </w:rPr>
            </w:pPr>
            <w:r w:rsidRPr="00DF13B4">
              <w:rPr>
                <w:rFonts w:ascii="Times New Roman" w:hAnsi="Times New Roman" w:cs="Times New Roman"/>
                <w:sz w:val="28"/>
                <w:szCs w:val="28"/>
              </w:rPr>
              <w:t>Improves utilization of a physical processor core</w:t>
            </w:r>
          </w:p>
        </w:tc>
      </w:tr>
    </w:tbl>
    <w:p w14:paraId="652B6FC0" w14:textId="77777777" w:rsidR="00CA7A29" w:rsidRPr="00DF13B4" w:rsidRDefault="00CA7A29" w:rsidP="00CA7A29">
      <w:pPr>
        <w:spacing w:line="360" w:lineRule="auto"/>
        <w:rPr>
          <w:rFonts w:ascii="Times New Roman" w:hAnsi="Times New Roman" w:cs="Times New Roman"/>
          <w:b/>
          <w:bCs/>
          <w:sz w:val="28"/>
          <w:szCs w:val="28"/>
        </w:rPr>
      </w:pPr>
    </w:p>
    <w:p w14:paraId="5AAB8CF4" w14:textId="4A6D7B99" w:rsidR="00CA7A29" w:rsidRPr="00DF13B4" w:rsidRDefault="00CA7A29" w:rsidP="00CA7A29">
      <w:pPr>
        <w:spacing w:line="360" w:lineRule="auto"/>
        <w:rPr>
          <w:rFonts w:ascii="Times New Roman" w:hAnsi="Times New Roman" w:cs="Times New Roman"/>
          <w:b/>
          <w:bCs/>
          <w:sz w:val="28"/>
          <w:szCs w:val="28"/>
        </w:rPr>
      </w:pPr>
      <w:r w:rsidRPr="00DF13B4">
        <w:rPr>
          <w:rFonts w:ascii="Times New Roman" w:hAnsi="Times New Roman" w:cs="Times New Roman"/>
          <w:b/>
          <w:bCs/>
          <w:sz w:val="28"/>
          <w:szCs w:val="28"/>
        </w:rPr>
        <w:t>7. Instruction Throughput</w:t>
      </w:r>
    </w:p>
    <w:p w14:paraId="024B6129"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Instruction throughput refers to the number of instructions completed per unit of time.</w:t>
      </w:r>
    </w:p>
    <w:p w14:paraId="20DB0051" w14:textId="77777777" w:rsidR="00CA7A29" w:rsidRPr="00DF13B4" w:rsidRDefault="00CA7A29" w:rsidP="00CA7A29">
      <w:pPr>
        <w:spacing w:line="360" w:lineRule="auto"/>
        <w:rPr>
          <w:rFonts w:ascii="Times New Roman" w:hAnsi="Times New Roman" w:cs="Times New Roman"/>
          <w:sz w:val="28"/>
          <w:szCs w:val="28"/>
        </w:rPr>
      </w:pPr>
      <w:r w:rsidRPr="00DF13B4">
        <w:rPr>
          <w:rFonts w:ascii="Times New Roman" w:hAnsi="Times New Roman" w:cs="Times New Roman"/>
          <w:sz w:val="28"/>
          <w:szCs w:val="28"/>
        </w:rPr>
        <w:t>A superscalar processor can achieve higher throughput than a scalar processor because several instructions may execute in parallel.</w:t>
      </w:r>
    </w:p>
    <w:p w14:paraId="0CA7F388" w14:textId="77777777" w:rsidR="00CA7A29" w:rsidRPr="00CA7A29" w:rsidRDefault="00CA7A29" w:rsidP="00CA7A29">
      <w:pPr>
        <w:spacing w:line="360" w:lineRule="auto"/>
        <w:rPr>
          <w:rFonts w:ascii="Times New Roman" w:hAnsi="Times New Roman" w:cs="Times New Roman"/>
        </w:rPr>
      </w:pPr>
      <w:r w:rsidRPr="00DF13B4">
        <w:rPr>
          <w:rFonts w:ascii="Times New Roman" w:hAnsi="Times New Roman" w:cs="Times New Roman"/>
          <w:sz w:val="28"/>
          <w:szCs w:val="28"/>
        </w:rPr>
        <w:t xml:space="preserve">Out-of-order </w:t>
      </w:r>
      <w:r w:rsidRPr="00CA7A29">
        <w:rPr>
          <w:rFonts w:ascii="Times New Roman" w:hAnsi="Times New Roman" w:cs="Times New Roman"/>
        </w:rPr>
        <w:t>execution further improves utilization by keeping available execution units busy.</w:t>
      </w:r>
    </w:p>
    <w:p w14:paraId="7B7B7366" w14:textId="77777777" w:rsidR="00CA7A29" w:rsidRDefault="00CA7A29" w:rsidP="00CA7A29">
      <w:pPr>
        <w:spacing w:line="360" w:lineRule="auto"/>
        <w:rPr>
          <w:rFonts w:ascii="Times New Roman" w:hAnsi="Times New Roman" w:cs="Times New Roman"/>
          <w:b/>
          <w:bCs/>
        </w:rPr>
      </w:pPr>
    </w:p>
    <w:p w14:paraId="22365331" w14:textId="4E6B0A6A" w:rsidR="00CA7A29" w:rsidRPr="00DF13B4" w:rsidRDefault="00CA7A29" w:rsidP="00CA7A29">
      <w:pPr>
        <w:spacing w:line="360" w:lineRule="auto"/>
        <w:rPr>
          <w:rFonts w:ascii="Times New Roman" w:hAnsi="Times New Roman" w:cs="Times New Roman"/>
          <w:b/>
          <w:bCs/>
          <w:sz w:val="28"/>
        </w:rPr>
      </w:pPr>
      <w:r w:rsidRPr="00DF13B4">
        <w:rPr>
          <w:rFonts w:ascii="Times New Roman" w:hAnsi="Times New Roman" w:cs="Times New Roman"/>
          <w:b/>
          <w:bCs/>
          <w:sz w:val="28"/>
        </w:rPr>
        <w:t>8. Resource Utilization</w:t>
      </w:r>
    </w:p>
    <w:p w14:paraId="19224DC7" w14:textId="77777777" w:rsidR="00CA7A29" w:rsidRPr="00DF13B4" w:rsidRDefault="00CA7A29" w:rsidP="00CA7A29">
      <w:pPr>
        <w:spacing w:line="360" w:lineRule="auto"/>
        <w:rPr>
          <w:rFonts w:ascii="Times New Roman" w:hAnsi="Times New Roman" w:cs="Times New Roman"/>
          <w:sz w:val="28"/>
        </w:rPr>
      </w:pPr>
      <w:r w:rsidRPr="00DF13B4">
        <w:rPr>
          <w:rFonts w:ascii="Times New Roman" w:hAnsi="Times New Roman" w:cs="Times New Roman"/>
          <w:sz w:val="28"/>
        </w:rPr>
        <w:t>The major processor resources include:</w:t>
      </w:r>
    </w:p>
    <w:p w14:paraId="540E9000" w14:textId="77777777" w:rsidR="00CA7A29" w:rsidRPr="00DF13B4" w:rsidRDefault="00CA7A29" w:rsidP="00CA7A29">
      <w:pPr>
        <w:numPr>
          <w:ilvl w:val="0"/>
          <w:numId w:val="5"/>
        </w:numPr>
        <w:spacing w:line="360" w:lineRule="auto"/>
        <w:rPr>
          <w:rFonts w:ascii="Times New Roman" w:hAnsi="Times New Roman" w:cs="Times New Roman"/>
          <w:sz w:val="28"/>
        </w:rPr>
      </w:pPr>
      <w:r w:rsidRPr="00DF13B4">
        <w:rPr>
          <w:rFonts w:ascii="Times New Roman" w:hAnsi="Times New Roman" w:cs="Times New Roman"/>
          <w:sz w:val="28"/>
        </w:rPr>
        <w:t>ALUs</w:t>
      </w:r>
    </w:p>
    <w:p w14:paraId="4DB73F7E" w14:textId="77777777" w:rsidR="00CA7A29" w:rsidRPr="00DF13B4" w:rsidRDefault="00CA7A29" w:rsidP="00CA7A29">
      <w:pPr>
        <w:numPr>
          <w:ilvl w:val="0"/>
          <w:numId w:val="5"/>
        </w:numPr>
        <w:spacing w:line="360" w:lineRule="auto"/>
        <w:rPr>
          <w:rFonts w:ascii="Times New Roman" w:hAnsi="Times New Roman" w:cs="Times New Roman"/>
          <w:sz w:val="28"/>
        </w:rPr>
      </w:pPr>
      <w:r w:rsidRPr="00DF13B4">
        <w:rPr>
          <w:rFonts w:ascii="Times New Roman" w:hAnsi="Times New Roman" w:cs="Times New Roman"/>
          <w:sz w:val="28"/>
        </w:rPr>
        <w:t>Floating-point units</w:t>
      </w:r>
    </w:p>
    <w:p w14:paraId="0A0BA968" w14:textId="77777777" w:rsidR="00CA7A29" w:rsidRPr="00DF13B4" w:rsidRDefault="00CA7A29" w:rsidP="00CA7A29">
      <w:pPr>
        <w:numPr>
          <w:ilvl w:val="0"/>
          <w:numId w:val="5"/>
        </w:numPr>
        <w:spacing w:line="360" w:lineRule="auto"/>
        <w:rPr>
          <w:rFonts w:ascii="Times New Roman" w:hAnsi="Times New Roman" w:cs="Times New Roman"/>
          <w:sz w:val="28"/>
        </w:rPr>
      </w:pPr>
      <w:r w:rsidRPr="00DF13B4">
        <w:rPr>
          <w:rFonts w:ascii="Times New Roman" w:hAnsi="Times New Roman" w:cs="Times New Roman"/>
          <w:sz w:val="28"/>
        </w:rPr>
        <w:t>Load/store units</w:t>
      </w:r>
    </w:p>
    <w:p w14:paraId="7C6EAC15" w14:textId="77777777" w:rsidR="00CA7A29" w:rsidRPr="00DF13B4" w:rsidRDefault="00CA7A29" w:rsidP="00CA7A29">
      <w:pPr>
        <w:numPr>
          <w:ilvl w:val="0"/>
          <w:numId w:val="5"/>
        </w:numPr>
        <w:spacing w:line="360" w:lineRule="auto"/>
        <w:rPr>
          <w:rFonts w:ascii="Times New Roman" w:hAnsi="Times New Roman" w:cs="Times New Roman"/>
          <w:sz w:val="28"/>
        </w:rPr>
      </w:pPr>
      <w:r w:rsidRPr="00DF13B4">
        <w:rPr>
          <w:rFonts w:ascii="Times New Roman" w:hAnsi="Times New Roman" w:cs="Times New Roman"/>
          <w:sz w:val="28"/>
        </w:rPr>
        <w:t>Registers</w:t>
      </w:r>
    </w:p>
    <w:p w14:paraId="3CCC8F66" w14:textId="77777777" w:rsidR="00CA7A29" w:rsidRPr="00DF13B4" w:rsidRDefault="00CA7A29" w:rsidP="00CA7A29">
      <w:pPr>
        <w:numPr>
          <w:ilvl w:val="0"/>
          <w:numId w:val="5"/>
        </w:numPr>
        <w:spacing w:line="360" w:lineRule="auto"/>
        <w:rPr>
          <w:rFonts w:ascii="Times New Roman" w:hAnsi="Times New Roman" w:cs="Times New Roman"/>
          <w:sz w:val="28"/>
        </w:rPr>
      </w:pPr>
      <w:r w:rsidRPr="00DF13B4">
        <w:rPr>
          <w:rFonts w:ascii="Times New Roman" w:hAnsi="Times New Roman" w:cs="Times New Roman"/>
          <w:sz w:val="28"/>
        </w:rPr>
        <w:t>Instruction issue units</w:t>
      </w:r>
    </w:p>
    <w:p w14:paraId="0EA619F1" w14:textId="77777777" w:rsidR="00CA7A29" w:rsidRPr="00DF13B4" w:rsidRDefault="00CA7A29" w:rsidP="00CA7A29">
      <w:pPr>
        <w:spacing w:line="360" w:lineRule="auto"/>
        <w:rPr>
          <w:rFonts w:ascii="Times New Roman" w:hAnsi="Times New Roman" w:cs="Times New Roman"/>
          <w:sz w:val="28"/>
        </w:rPr>
      </w:pPr>
      <w:r w:rsidRPr="00DF13B4">
        <w:rPr>
          <w:rFonts w:ascii="Times New Roman" w:hAnsi="Times New Roman" w:cs="Times New Roman"/>
          <w:sz w:val="28"/>
        </w:rPr>
        <w:t>Superscalar and SMT techniques attempt to keep these resources active rather than leaving them idle.</w:t>
      </w:r>
    </w:p>
    <w:p w14:paraId="153DFCE2" w14:textId="77777777" w:rsidR="00CA7A29" w:rsidRPr="00DF13B4" w:rsidRDefault="00CA7A29" w:rsidP="00CA7A29">
      <w:pPr>
        <w:spacing w:line="360" w:lineRule="auto"/>
        <w:rPr>
          <w:rFonts w:ascii="Times New Roman" w:hAnsi="Times New Roman" w:cs="Times New Roman"/>
          <w:b/>
          <w:bCs/>
          <w:sz w:val="28"/>
        </w:rPr>
      </w:pPr>
      <w:r w:rsidRPr="00DF13B4">
        <w:rPr>
          <w:rFonts w:ascii="Times New Roman" w:hAnsi="Times New Roman" w:cs="Times New Roman"/>
          <w:b/>
          <w:bCs/>
          <w:sz w:val="28"/>
        </w:rPr>
        <w:t>Result</w:t>
      </w:r>
    </w:p>
    <w:p w14:paraId="061B24C6" w14:textId="77777777" w:rsidR="00CA7A29" w:rsidRPr="00DF13B4" w:rsidRDefault="00CA7A29" w:rsidP="00CA7A29">
      <w:pPr>
        <w:spacing w:line="360" w:lineRule="auto"/>
        <w:rPr>
          <w:rFonts w:ascii="Times New Roman" w:hAnsi="Times New Roman" w:cs="Times New Roman"/>
          <w:sz w:val="28"/>
        </w:rPr>
      </w:pPr>
      <w:r w:rsidRPr="00DF13B4">
        <w:rPr>
          <w:rFonts w:ascii="Times New Roman" w:hAnsi="Times New Roman" w:cs="Times New Roman"/>
          <w:sz w:val="28"/>
        </w:rPr>
        <w:lastRenderedPageBreak/>
        <w:t>The operation of superscalar, out-of-order and speculative execution was analyzed along with hyper-threading and SMT. These techniques allow multiple instructions or threads to make progress in parallel and can improve instruction throughput and processor resource utilization.</w:t>
      </w:r>
    </w:p>
    <w:p w14:paraId="5A5E7C05" w14:textId="77777777" w:rsidR="00CA7A29" w:rsidRPr="00DF13B4" w:rsidRDefault="00CA7A29" w:rsidP="00CA7A29">
      <w:pPr>
        <w:spacing w:line="360" w:lineRule="auto"/>
        <w:rPr>
          <w:rFonts w:ascii="Times New Roman" w:hAnsi="Times New Roman" w:cs="Times New Roman"/>
          <w:b/>
          <w:bCs/>
          <w:sz w:val="28"/>
        </w:rPr>
      </w:pPr>
      <w:r w:rsidRPr="00DF13B4">
        <w:rPr>
          <w:rFonts w:ascii="Times New Roman" w:hAnsi="Times New Roman" w:cs="Times New Roman"/>
          <w:b/>
          <w:bCs/>
          <w:sz w:val="28"/>
        </w:rPr>
        <w:t>Conclusion</w:t>
      </w:r>
    </w:p>
    <w:p w14:paraId="75C8BF94" w14:textId="77777777" w:rsidR="00CA7A29" w:rsidRPr="00DF13B4" w:rsidRDefault="00CA7A29" w:rsidP="00CA7A29">
      <w:pPr>
        <w:spacing w:line="360" w:lineRule="auto"/>
        <w:rPr>
          <w:rFonts w:ascii="Times New Roman" w:hAnsi="Times New Roman" w:cs="Times New Roman"/>
          <w:sz w:val="28"/>
        </w:rPr>
      </w:pPr>
      <w:r w:rsidRPr="00DF13B4">
        <w:rPr>
          <w:rFonts w:ascii="Times New Roman" w:hAnsi="Times New Roman" w:cs="Times New Roman"/>
          <w:sz w:val="28"/>
        </w:rPr>
        <w:t>Superscalar execution increases parallel instruction execution, out-of-order execution reduces waiting for dependent resources, speculative execution improves performance around branches, and SMT improves utilization by allowing multiple threads to share processor resources. Together, these techniques contribute to higher processor performance.</w:t>
      </w:r>
    </w:p>
    <w:p w14:paraId="56C5CBF8" w14:textId="77777777" w:rsidR="00C115CD" w:rsidRPr="00CA7A29" w:rsidRDefault="00C115CD" w:rsidP="00CA7A29">
      <w:pPr>
        <w:spacing w:line="360" w:lineRule="auto"/>
        <w:rPr>
          <w:rFonts w:ascii="Times New Roman" w:hAnsi="Times New Roman" w:cs="Times New Roman"/>
        </w:rPr>
      </w:pPr>
    </w:p>
    <w:sectPr w:rsidR="00C115CD" w:rsidRPr="00CA7A29" w:rsidSect="00DF1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8336E3"/>
    <w:multiLevelType w:val="multilevel"/>
    <w:tmpl w:val="A00C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1269E"/>
    <w:multiLevelType w:val="multilevel"/>
    <w:tmpl w:val="6A16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94675C"/>
    <w:multiLevelType w:val="multilevel"/>
    <w:tmpl w:val="252A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8527A5"/>
    <w:multiLevelType w:val="multilevel"/>
    <w:tmpl w:val="2136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C4AA3"/>
    <w:multiLevelType w:val="multilevel"/>
    <w:tmpl w:val="30CC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A29"/>
    <w:rsid w:val="00117EF1"/>
    <w:rsid w:val="0014102C"/>
    <w:rsid w:val="002D3927"/>
    <w:rsid w:val="00C115CD"/>
    <w:rsid w:val="00CA7A29"/>
    <w:rsid w:val="00DF1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1C06"/>
  <w15:chartTrackingRefBased/>
  <w15:docId w15:val="{90983505-B7A1-4B35-9AC7-1ADAB4D3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7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A29"/>
    <w:rPr>
      <w:rFonts w:eastAsiaTheme="majorEastAsia" w:cstheme="majorBidi"/>
      <w:color w:val="272727" w:themeColor="text1" w:themeTint="D8"/>
    </w:rPr>
  </w:style>
  <w:style w:type="paragraph" w:styleId="Title">
    <w:name w:val="Title"/>
    <w:basedOn w:val="Normal"/>
    <w:next w:val="Normal"/>
    <w:link w:val="TitleChar"/>
    <w:uiPriority w:val="10"/>
    <w:qFormat/>
    <w:rsid w:val="00CA7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A29"/>
    <w:pPr>
      <w:spacing w:before="160"/>
      <w:jc w:val="center"/>
    </w:pPr>
    <w:rPr>
      <w:i/>
      <w:iCs/>
      <w:color w:val="404040" w:themeColor="text1" w:themeTint="BF"/>
    </w:rPr>
  </w:style>
  <w:style w:type="character" w:customStyle="1" w:styleId="QuoteChar">
    <w:name w:val="Quote Char"/>
    <w:basedOn w:val="DefaultParagraphFont"/>
    <w:link w:val="Quote"/>
    <w:uiPriority w:val="29"/>
    <w:rsid w:val="00CA7A29"/>
    <w:rPr>
      <w:i/>
      <w:iCs/>
      <w:color w:val="404040" w:themeColor="text1" w:themeTint="BF"/>
    </w:rPr>
  </w:style>
  <w:style w:type="paragraph" w:styleId="ListParagraph">
    <w:name w:val="List Paragraph"/>
    <w:basedOn w:val="Normal"/>
    <w:uiPriority w:val="34"/>
    <w:qFormat/>
    <w:rsid w:val="00CA7A29"/>
    <w:pPr>
      <w:ind w:left="720"/>
      <w:contextualSpacing/>
    </w:pPr>
  </w:style>
  <w:style w:type="character" w:styleId="IntenseEmphasis">
    <w:name w:val="Intense Emphasis"/>
    <w:basedOn w:val="DefaultParagraphFont"/>
    <w:uiPriority w:val="21"/>
    <w:qFormat/>
    <w:rsid w:val="00CA7A29"/>
    <w:rPr>
      <w:i/>
      <w:iCs/>
      <w:color w:val="0F4761" w:themeColor="accent1" w:themeShade="BF"/>
    </w:rPr>
  </w:style>
  <w:style w:type="paragraph" w:styleId="IntenseQuote">
    <w:name w:val="Intense Quote"/>
    <w:basedOn w:val="Normal"/>
    <w:next w:val="Normal"/>
    <w:link w:val="IntenseQuoteChar"/>
    <w:uiPriority w:val="30"/>
    <w:qFormat/>
    <w:rsid w:val="00CA7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A29"/>
    <w:rPr>
      <w:i/>
      <w:iCs/>
      <w:color w:val="0F4761" w:themeColor="accent1" w:themeShade="BF"/>
    </w:rPr>
  </w:style>
  <w:style w:type="character" w:styleId="IntenseReference">
    <w:name w:val="Intense Reference"/>
    <w:basedOn w:val="DefaultParagraphFont"/>
    <w:uiPriority w:val="32"/>
    <w:qFormat/>
    <w:rsid w:val="00CA7A29"/>
    <w:rPr>
      <w:b/>
      <w:bCs/>
      <w:smallCaps/>
      <w:color w:val="0F4761" w:themeColor="accent1" w:themeShade="BF"/>
      <w:spacing w:val="5"/>
    </w:rPr>
  </w:style>
  <w:style w:type="table" w:styleId="TableGrid">
    <w:name w:val="Table Grid"/>
    <w:basedOn w:val="TableNormal"/>
    <w:uiPriority w:val="39"/>
    <w:rsid w:val="00CA7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2277</Words>
  <Characters>12984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Kashif</dc:creator>
  <cp:keywords/>
  <dc:description/>
  <cp:lastModifiedBy>Gomat</cp:lastModifiedBy>
  <cp:revision>3</cp:revision>
  <dcterms:created xsi:type="dcterms:W3CDTF">2026-08-24T12:49:00Z</dcterms:created>
  <dcterms:modified xsi:type="dcterms:W3CDTF">2026-08-25T08:51:00Z</dcterms:modified>
</cp:coreProperties>
</file>