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D140B" w14:textId="77777777" w:rsidR="002D7CF9" w:rsidRPr="00DC7611" w:rsidRDefault="00000000">
      <w:pPr>
        <w:spacing w:before="1600" w:after="200"/>
        <w:jc w:val="center"/>
        <w:rPr>
          <w:sz w:val="24"/>
          <w:szCs w:val="24"/>
        </w:rPr>
      </w:pPr>
      <w:r w:rsidRPr="00DC7611">
        <w:rPr>
          <w:rFonts w:ascii="Cambria" w:eastAsia="Cambria" w:hAnsi="Cambria" w:cs="Cambria"/>
          <w:b/>
          <w:bCs/>
          <w:color w:val="FF6300"/>
          <w:spacing w:val="40"/>
          <w:sz w:val="24"/>
          <w:szCs w:val="24"/>
        </w:rPr>
        <w:t>VEDANTU</w:t>
      </w:r>
    </w:p>
    <w:p w14:paraId="0986D8D2" w14:textId="77777777" w:rsidR="002D7CF9" w:rsidRPr="00DC7611" w:rsidRDefault="00000000">
      <w:pPr>
        <w:spacing w:after="100"/>
        <w:jc w:val="center"/>
        <w:rPr>
          <w:sz w:val="24"/>
          <w:szCs w:val="24"/>
        </w:rPr>
      </w:pPr>
      <w:r w:rsidRPr="00DC7611">
        <w:rPr>
          <w:rFonts w:ascii="Cambria" w:eastAsia="Cambria" w:hAnsi="Cambria" w:cs="Cambria"/>
          <w:b/>
          <w:bCs/>
          <w:color w:val="1B1C39"/>
          <w:sz w:val="24"/>
          <w:szCs w:val="24"/>
        </w:rPr>
        <w:t>Trust by Design</w:t>
      </w:r>
    </w:p>
    <w:p w14:paraId="15389635" w14:textId="77777777" w:rsidR="002D7CF9" w:rsidRPr="00DC7611" w:rsidRDefault="00000000">
      <w:pPr>
        <w:spacing w:after="600"/>
        <w:jc w:val="center"/>
        <w:rPr>
          <w:sz w:val="24"/>
          <w:szCs w:val="24"/>
        </w:rPr>
      </w:pPr>
      <w:r w:rsidRPr="00DC7611">
        <w:rPr>
          <w:color w:val="6E6E86"/>
          <w:sz w:val="24"/>
          <w:szCs w:val="24"/>
        </w:rPr>
        <w:t>Product Requirements Document</w:t>
      </w:r>
    </w:p>
    <w:p w14:paraId="36E71F49" w14:textId="77777777" w:rsidR="002D7CF9" w:rsidRPr="00DC7611" w:rsidRDefault="002D7CF9">
      <w:pPr>
        <w:spacing w:after="400"/>
        <w:rPr>
          <w:sz w:val="24"/>
          <w:szCs w:val="24"/>
        </w:rPr>
      </w:pPr>
    </w:p>
    <w:tbl>
      <w:tblPr>
        <w:tblW w:w="9360" w:type="dxa"/>
        <w:tblBorders>
          <w:top w:val="single" w:sz="2" w:space="0" w:color="D8D8E4"/>
          <w:left w:val="single" w:sz="2" w:space="0" w:color="D8D8E4"/>
          <w:bottom w:val="single" w:sz="2" w:space="0" w:color="D8D8E4"/>
          <w:right w:val="single" w:sz="2" w:space="0" w:color="D8D8E4"/>
          <w:insideH w:val="single" w:sz="2" w:space="0" w:color="D8D8E4"/>
          <w:insideV w:val="single" w:sz="2" w:space="0" w:color="D8D8E4"/>
        </w:tblBorders>
        <w:tblCellMar>
          <w:left w:w="10" w:type="dxa"/>
          <w:right w:w="10" w:type="dxa"/>
        </w:tblCellMar>
        <w:tblLook w:val="04A0" w:firstRow="1" w:lastRow="0" w:firstColumn="1" w:lastColumn="0" w:noHBand="0" w:noVBand="1"/>
      </w:tblPr>
      <w:tblGrid>
        <w:gridCol w:w="2800"/>
        <w:gridCol w:w="6560"/>
      </w:tblGrid>
      <w:tr w:rsidR="002D7CF9" w:rsidRPr="00DC7611" w14:paraId="483D97ED" w14:textId="77777777">
        <w:tblPrEx>
          <w:tblCellMar>
            <w:top w:w="0" w:type="dxa"/>
            <w:bottom w:w="0" w:type="dxa"/>
          </w:tblCellMar>
        </w:tblPrEx>
        <w:tc>
          <w:tcPr>
            <w:tcW w:w="2800" w:type="dxa"/>
            <w:shd w:val="clear" w:color="auto" w:fill="E9E9F4"/>
            <w:tcMar>
              <w:top w:w="80" w:type="dxa"/>
              <w:left w:w="100" w:type="dxa"/>
              <w:bottom w:w="80" w:type="dxa"/>
              <w:right w:w="100" w:type="dxa"/>
            </w:tcMar>
            <w:vAlign w:val="center"/>
          </w:tcPr>
          <w:p w14:paraId="5BA7F78E" w14:textId="77777777" w:rsidR="002D7CF9" w:rsidRPr="00DC7611" w:rsidRDefault="00000000">
            <w:pPr>
              <w:spacing w:after="40"/>
              <w:rPr>
                <w:sz w:val="24"/>
                <w:szCs w:val="24"/>
              </w:rPr>
            </w:pPr>
            <w:r w:rsidRPr="00DC7611">
              <w:rPr>
                <w:b/>
                <w:bCs/>
                <w:color w:val="1B1C39"/>
                <w:sz w:val="24"/>
                <w:szCs w:val="24"/>
              </w:rPr>
              <w:t>Project Name</w:t>
            </w:r>
          </w:p>
        </w:tc>
        <w:tc>
          <w:tcPr>
            <w:tcW w:w="6560" w:type="dxa"/>
            <w:tcMar>
              <w:top w:w="80" w:type="dxa"/>
              <w:left w:w="100" w:type="dxa"/>
              <w:bottom w:w="80" w:type="dxa"/>
              <w:right w:w="100" w:type="dxa"/>
            </w:tcMar>
            <w:vAlign w:val="center"/>
          </w:tcPr>
          <w:p w14:paraId="55D0D9BA" w14:textId="77777777" w:rsidR="002D7CF9" w:rsidRPr="00DC7611" w:rsidRDefault="00000000">
            <w:pPr>
              <w:spacing w:after="40"/>
              <w:rPr>
                <w:sz w:val="24"/>
                <w:szCs w:val="24"/>
              </w:rPr>
            </w:pPr>
            <w:proofErr w:type="spellStart"/>
            <w:r w:rsidRPr="00DC7611">
              <w:rPr>
                <w:sz w:val="24"/>
                <w:szCs w:val="24"/>
              </w:rPr>
              <w:t>Vedantu</w:t>
            </w:r>
            <w:proofErr w:type="spellEnd"/>
            <w:r w:rsidRPr="00DC7611">
              <w:rPr>
                <w:sz w:val="24"/>
                <w:szCs w:val="24"/>
              </w:rPr>
              <w:t xml:space="preserve"> — Trust by Design</w:t>
            </w:r>
          </w:p>
        </w:tc>
      </w:tr>
      <w:tr w:rsidR="002D7CF9" w:rsidRPr="00DC7611" w14:paraId="4609D567" w14:textId="77777777">
        <w:tblPrEx>
          <w:tblCellMar>
            <w:top w:w="0" w:type="dxa"/>
            <w:bottom w:w="0" w:type="dxa"/>
          </w:tblCellMar>
        </w:tblPrEx>
        <w:tc>
          <w:tcPr>
            <w:tcW w:w="2800" w:type="dxa"/>
            <w:shd w:val="clear" w:color="auto" w:fill="E9E9F4"/>
            <w:tcMar>
              <w:top w:w="80" w:type="dxa"/>
              <w:left w:w="100" w:type="dxa"/>
              <w:bottom w:w="80" w:type="dxa"/>
              <w:right w:w="100" w:type="dxa"/>
            </w:tcMar>
            <w:vAlign w:val="center"/>
          </w:tcPr>
          <w:p w14:paraId="7DFA3363" w14:textId="77777777" w:rsidR="002D7CF9" w:rsidRPr="00DC7611" w:rsidRDefault="00000000">
            <w:pPr>
              <w:spacing w:after="40"/>
              <w:rPr>
                <w:sz w:val="24"/>
                <w:szCs w:val="24"/>
              </w:rPr>
            </w:pPr>
            <w:r w:rsidRPr="00DC7611">
              <w:rPr>
                <w:b/>
                <w:bCs/>
                <w:color w:val="1B1C39"/>
                <w:sz w:val="24"/>
                <w:szCs w:val="24"/>
              </w:rPr>
              <w:t>Document Type</w:t>
            </w:r>
          </w:p>
        </w:tc>
        <w:tc>
          <w:tcPr>
            <w:tcW w:w="6560" w:type="dxa"/>
            <w:tcMar>
              <w:top w:w="80" w:type="dxa"/>
              <w:left w:w="100" w:type="dxa"/>
              <w:bottom w:w="80" w:type="dxa"/>
              <w:right w:w="100" w:type="dxa"/>
            </w:tcMar>
            <w:vAlign w:val="center"/>
          </w:tcPr>
          <w:p w14:paraId="02926A6F" w14:textId="77777777" w:rsidR="002D7CF9" w:rsidRPr="00DC7611" w:rsidRDefault="00000000">
            <w:pPr>
              <w:spacing w:after="40"/>
              <w:rPr>
                <w:sz w:val="24"/>
                <w:szCs w:val="24"/>
              </w:rPr>
            </w:pPr>
            <w:r w:rsidRPr="00DC7611">
              <w:rPr>
                <w:sz w:val="24"/>
                <w:szCs w:val="24"/>
              </w:rPr>
              <w:t>Product Requirements Document (PRD)</w:t>
            </w:r>
          </w:p>
        </w:tc>
      </w:tr>
      <w:tr w:rsidR="002D7CF9" w:rsidRPr="00DC7611" w14:paraId="78D60C69" w14:textId="77777777">
        <w:tblPrEx>
          <w:tblCellMar>
            <w:top w:w="0" w:type="dxa"/>
            <w:bottom w:w="0" w:type="dxa"/>
          </w:tblCellMar>
        </w:tblPrEx>
        <w:tc>
          <w:tcPr>
            <w:tcW w:w="2800" w:type="dxa"/>
            <w:shd w:val="clear" w:color="auto" w:fill="E9E9F4"/>
            <w:tcMar>
              <w:top w:w="80" w:type="dxa"/>
              <w:left w:w="100" w:type="dxa"/>
              <w:bottom w:w="80" w:type="dxa"/>
              <w:right w:w="100" w:type="dxa"/>
            </w:tcMar>
            <w:vAlign w:val="center"/>
          </w:tcPr>
          <w:p w14:paraId="024CA94A" w14:textId="77777777" w:rsidR="002D7CF9" w:rsidRPr="00DC7611" w:rsidRDefault="00000000">
            <w:pPr>
              <w:spacing w:after="40"/>
              <w:rPr>
                <w:sz w:val="24"/>
                <w:szCs w:val="24"/>
              </w:rPr>
            </w:pPr>
            <w:r w:rsidRPr="00DC7611">
              <w:rPr>
                <w:b/>
                <w:bCs/>
                <w:color w:val="1B1C39"/>
                <w:sz w:val="24"/>
                <w:szCs w:val="24"/>
              </w:rPr>
              <w:t>Version</w:t>
            </w:r>
          </w:p>
        </w:tc>
        <w:tc>
          <w:tcPr>
            <w:tcW w:w="6560" w:type="dxa"/>
            <w:tcMar>
              <w:top w:w="80" w:type="dxa"/>
              <w:left w:w="100" w:type="dxa"/>
              <w:bottom w:w="80" w:type="dxa"/>
              <w:right w:w="100" w:type="dxa"/>
            </w:tcMar>
            <w:vAlign w:val="center"/>
          </w:tcPr>
          <w:p w14:paraId="52073055" w14:textId="77777777" w:rsidR="002D7CF9" w:rsidRPr="00DC7611" w:rsidRDefault="00000000">
            <w:pPr>
              <w:spacing w:after="40"/>
              <w:rPr>
                <w:sz w:val="24"/>
                <w:szCs w:val="24"/>
              </w:rPr>
            </w:pPr>
            <w:r w:rsidRPr="00DC7611">
              <w:rPr>
                <w:sz w:val="24"/>
                <w:szCs w:val="24"/>
              </w:rPr>
              <w:t>1.0</w:t>
            </w:r>
          </w:p>
        </w:tc>
      </w:tr>
      <w:tr w:rsidR="002D7CF9" w:rsidRPr="00DC7611" w14:paraId="4A5EC8E8" w14:textId="77777777">
        <w:tblPrEx>
          <w:tblCellMar>
            <w:top w:w="0" w:type="dxa"/>
            <w:bottom w:w="0" w:type="dxa"/>
          </w:tblCellMar>
        </w:tblPrEx>
        <w:tc>
          <w:tcPr>
            <w:tcW w:w="2800" w:type="dxa"/>
            <w:shd w:val="clear" w:color="auto" w:fill="E9E9F4"/>
            <w:tcMar>
              <w:top w:w="80" w:type="dxa"/>
              <w:left w:w="100" w:type="dxa"/>
              <w:bottom w:w="80" w:type="dxa"/>
              <w:right w:w="100" w:type="dxa"/>
            </w:tcMar>
            <w:vAlign w:val="center"/>
          </w:tcPr>
          <w:p w14:paraId="46A71FB1" w14:textId="77777777" w:rsidR="002D7CF9" w:rsidRPr="00DC7611" w:rsidRDefault="00000000">
            <w:pPr>
              <w:spacing w:after="40"/>
              <w:rPr>
                <w:sz w:val="24"/>
                <w:szCs w:val="24"/>
              </w:rPr>
            </w:pPr>
            <w:r w:rsidRPr="00DC7611">
              <w:rPr>
                <w:b/>
                <w:bCs/>
                <w:color w:val="1B1C39"/>
                <w:sz w:val="24"/>
                <w:szCs w:val="24"/>
              </w:rPr>
              <w:t>Author</w:t>
            </w:r>
          </w:p>
        </w:tc>
        <w:tc>
          <w:tcPr>
            <w:tcW w:w="6560" w:type="dxa"/>
            <w:tcMar>
              <w:top w:w="80" w:type="dxa"/>
              <w:left w:w="100" w:type="dxa"/>
              <w:bottom w:w="80" w:type="dxa"/>
              <w:right w:w="100" w:type="dxa"/>
            </w:tcMar>
            <w:vAlign w:val="center"/>
          </w:tcPr>
          <w:p w14:paraId="14779368" w14:textId="77777777" w:rsidR="002D7CF9" w:rsidRPr="00DC7611" w:rsidRDefault="00000000">
            <w:pPr>
              <w:spacing w:after="40"/>
              <w:rPr>
                <w:sz w:val="24"/>
                <w:szCs w:val="24"/>
              </w:rPr>
            </w:pPr>
            <w:r w:rsidRPr="00DC7611">
              <w:rPr>
                <w:sz w:val="24"/>
                <w:szCs w:val="24"/>
              </w:rPr>
              <w:t>Product Management Intern Candidate</w:t>
            </w:r>
          </w:p>
        </w:tc>
      </w:tr>
      <w:tr w:rsidR="002D7CF9" w:rsidRPr="00DC7611" w14:paraId="5F334F99" w14:textId="77777777">
        <w:tblPrEx>
          <w:tblCellMar>
            <w:top w:w="0" w:type="dxa"/>
            <w:bottom w:w="0" w:type="dxa"/>
          </w:tblCellMar>
        </w:tblPrEx>
        <w:tc>
          <w:tcPr>
            <w:tcW w:w="2800" w:type="dxa"/>
            <w:shd w:val="clear" w:color="auto" w:fill="E9E9F4"/>
            <w:tcMar>
              <w:top w:w="80" w:type="dxa"/>
              <w:left w:w="100" w:type="dxa"/>
              <w:bottom w:w="80" w:type="dxa"/>
              <w:right w:w="100" w:type="dxa"/>
            </w:tcMar>
            <w:vAlign w:val="center"/>
          </w:tcPr>
          <w:p w14:paraId="314E5B1A" w14:textId="77777777" w:rsidR="002D7CF9" w:rsidRPr="00DC7611" w:rsidRDefault="00000000">
            <w:pPr>
              <w:spacing w:after="40"/>
              <w:rPr>
                <w:sz w:val="24"/>
                <w:szCs w:val="24"/>
              </w:rPr>
            </w:pPr>
            <w:r w:rsidRPr="00DC7611">
              <w:rPr>
                <w:b/>
                <w:bCs/>
                <w:color w:val="1B1C39"/>
                <w:sz w:val="24"/>
                <w:szCs w:val="24"/>
              </w:rPr>
              <w:t>Date</w:t>
            </w:r>
          </w:p>
        </w:tc>
        <w:tc>
          <w:tcPr>
            <w:tcW w:w="6560" w:type="dxa"/>
            <w:tcMar>
              <w:top w:w="80" w:type="dxa"/>
              <w:left w:w="100" w:type="dxa"/>
              <w:bottom w:w="80" w:type="dxa"/>
              <w:right w:w="100" w:type="dxa"/>
            </w:tcMar>
            <w:vAlign w:val="center"/>
          </w:tcPr>
          <w:p w14:paraId="2609C0B9" w14:textId="77777777" w:rsidR="002D7CF9" w:rsidRPr="00DC7611" w:rsidRDefault="00000000">
            <w:pPr>
              <w:spacing w:after="40"/>
              <w:rPr>
                <w:sz w:val="24"/>
                <w:szCs w:val="24"/>
              </w:rPr>
            </w:pPr>
            <w:r w:rsidRPr="00DC7611">
              <w:rPr>
                <w:sz w:val="24"/>
                <w:szCs w:val="24"/>
              </w:rPr>
              <w:t>3 July 2026</w:t>
            </w:r>
          </w:p>
        </w:tc>
      </w:tr>
      <w:tr w:rsidR="002D7CF9" w:rsidRPr="00DC7611" w14:paraId="363CD182" w14:textId="77777777">
        <w:tblPrEx>
          <w:tblCellMar>
            <w:top w:w="0" w:type="dxa"/>
            <w:bottom w:w="0" w:type="dxa"/>
          </w:tblCellMar>
        </w:tblPrEx>
        <w:tc>
          <w:tcPr>
            <w:tcW w:w="2800" w:type="dxa"/>
            <w:shd w:val="clear" w:color="auto" w:fill="E9E9F4"/>
            <w:tcMar>
              <w:top w:w="80" w:type="dxa"/>
              <w:left w:w="100" w:type="dxa"/>
              <w:bottom w:w="80" w:type="dxa"/>
              <w:right w:w="100" w:type="dxa"/>
            </w:tcMar>
            <w:vAlign w:val="center"/>
          </w:tcPr>
          <w:p w14:paraId="4E818AFB" w14:textId="77777777" w:rsidR="002D7CF9" w:rsidRPr="00DC7611" w:rsidRDefault="00000000">
            <w:pPr>
              <w:spacing w:after="40"/>
              <w:rPr>
                <w:sz w:val="24"/>
                <w:szCs w:val="24"/>
              </w:rPr>
            </w:pPr>
            <w:r w:rsidRPr="00DC7611">
              <w:rPr>
                <w:b/>
                <w:bCs/>
                <w:color w:val="1B1C39"/>
                <w:sz w:val="24"/>
                <w:szCs w:val="24"/>
              </w:rPr>
              <w:t>Status</w:t>
            </w:r>
          </w:p>
        </w:tc>
        <w:tc>
          <w:tcPr>
            <w:tcW w:w="6560" w:type="dxa"/>
            <w:tcMar>
              <w:top w:w="80" w:type="dxa"/>
              <w:left w:w="100" w:type="dxa"/>
              <w:bottom w:w="80" w:type="dxa"/>
              <w:right w:w="100" w:type="dxa"/>
            </w:tcMar>
            <w:vAlign w:val="center"/>
          </w:tcPr>
          <w:p w14:paraId="5ABD9653" w14:textId="77777777" w:rsidR="002D7CF9" w:rsidRPr="00DC7611" w:rsidRDefault="00000000">
            <w:pPr>
              <w:spacing w:after="40"/>
              <w:rPr>
                <w:sz w:val="24"/>
                <w:szCs w:val="24"/>
              </w:rPr>
            </w:pPr>
            <w:r w:rsidRPr="00DC7611">
              <w:rPr>
                <w:sz w:val="24"/>
                <w:szCs w:val="24"/>
              </w:rPr>
              <w:t>Draft — for portfolio and interview review</w:t>
            </w:r>
          </w:p>
        </w:tc>
      </w:tr>
      <w:tr w:rsidR="002D7CF9" w:rsidRPr="00DC7611" w14:paraId="42D15D50" w14:textId="77777777">
        <w:tblPrEx>
          <w:tblCellMar>
            <w:top w:w="0" w:type="dxa"/>
            <w:bottom w:w="0" w:type="dxa"/>
          </w:tblCellMar>
        </w:tblPrEx>
        <w:tc>
          <w:tcPr>
            <w:tcW w:w="2800" w:type="dxa"/>
            <w:shd w:val="clear" w:color="auto" w:fill="E9E9F4"/>
            <w:tcMar>
              <w:top w:w="80" w:type="dxa"/>
              <w:left w:w="100" w:type="dxa"/>
              <w:bottom w:w="80" w:type="dxa"/>
              <w:right w:w="100" w:type="dxa"/>
            </w:tcMar>
            <w:vAlign w:val="center"/>
          </w:tcPr>
          <w:p w14:paraId="563E3C85" w14:textId="77777777" w:rsidR="002D7CF9" w:rsidRPr="00DC7611" w:rsidRDefault="00000000">
            <w:pPr>
              <w:spacing w:after="40"/>
              <w:rPr>
                <w:sz w:val="24"/>
                <w:szCs w:val="24"/>
              </w:rPr>
            </w:pPr>
            <w:r w:rsidRPr="00DC7611">
              <w:rPr>
                <w:b/>
                <w:bCs/>
                <w:color w:val="1B1C39"/>
                <w:sz w:val="24"/>
                <w:szCs w:val="24"/>
              </w:rPr>
              <w:t>Stakeholders</w:t>
            </w:r>
          </w:p>
        </w:tc>
        <w:tc>
          <w:tcPr>
            <w:tcW w:w="6560" w:type="dxa"/>
            <w:tcMar>
              <w:top w:w="80" w:type="dxa"/>
              <w:left w:w="100" w:type="dxa"/>
              <w:bottom w:w="80" w:type="dxa"/>
              <w:right w:w="100" w:type="dxa"/>
            </w:tcMar>
            <w:vAlign w:val="center"/>
          </w:tcPr>
          <w:p w14:paraId="2CA4A16B" w14:textId="77777777" w:rsidR="002D7CF9" w:rsidRPr="00DC7611" w:rsidRDefault="00000000">
            <w:pPr>
              <w:spacing w:after="40"/>
              <w:rPr>
                <w:sz w:val="24"/>
                <w:szCs w:val="24"/>
              </w:rPr>
            </w:pPr>
            <w:r w:rsidRPr="00DC7611">
              <w:rPr>
                <w:sz w:val="24"/>
                <w:szCs w:val="24"/>
              </w:rPr>
              <w:t>VP Product, Engineering Director, Design Director, Legal/Privacy Counsel, Analytics, QA</w:t>
            </w:r>
          </w:p>
        </w:tc>
      </w:tr>
    </w:tbl>
    <w:p w14:paraId="74F59EED" w14:textId="77777777" w:rsidR="002D7CF9" w:rsidRPr="00DC7611" w:rsidRDefault="002D7CF9">
      <w:pPr>
        <w:spacing w:after="300"/>
        <w:rPr>
          <w:sz w:val="24"/>
          <w:szCs w:val="24"/>
        </w:rPr>
      </w:pPr>
    </w:p>
    <w:p w14:paraId="0DDED446" w14:textId="77777777" w:rsidR="002D7CF9" w:rsidRPr="00DC7611" w:rsidRDefault="00000000">
      <w:pPr>
        <w:pStyle w:val="Heading3"/>
        <w:rPr>
          <w:sz w:val="24"/>
          <w:szCs w:val="24"/>
        </w:rPr>
      </w:pPr>
      <w:bookmarkStart w:id="0" w:name="_Toc234082741"/>
      <w:r w:rsidRPr="00DC7611">
        <w:rPr>
          <w:sz w:val="24"/>
          <w:szCs w:val="24"/>
        </w:rPr>
        <w:t>Revision History</w:t>
      </w:r>
      <w:bookmarkEnd w:id="0"/>
    </w:p>
    <w:tbl>
      <w:tblPr>
        <w:tblW w:w="9360" w:type="dxa"/>
        <w:tblBorders>
          <w:top w:val="single" w:sz="2" w:space="0" w:color="D8D8E4"/>
          <w:left w:val="single" w:sz="2" w:space="0" w:color="D8D8E4"/>
          <w:bottom w:val="single" w:sz="2" w:space="0" w:color="D8D8E4"/>
          <w:right w:val="single" w:sz="2" w:space="0" w:color="D8D8E4"/>
          <w:insideH w:val="single" w:sz="2" w:space="0" w:color="D8D8E4"/>
          <w:insideV w:val="single" w:sz="2" w:space="0" w:color="D8D8E4"/>
        </w:tblBorders>
        <w:tblCellMar>
          <w:left w:w="10" w:type="dxa"/>
          <w:right w:w="10" w:type="dxa"/>
        </w:tblCellMar>
        <w:tblLook w:val="04A0" w:firstRow="1" w:lastRow="0" w:firstColumn="1" w:lastColumn="0" w:noHBand="0" w:noVBand="1"/>
      </w:tblPr>
      <w:tblGrid>
        <w:gridCol w:w="1400"/>
        <w:gridCol w:w="1800"/>
        <w:gridCol w:w="2200"/>
        <w:gridCol w:w="3960"/>
      </w:tblGrid>
      <w:tr w:rsidR="002D7CF9" w:rsidRPr="00DC7611" w14:paraId="17544B0A" w14:textId="77777777">
        <w:tblPrEx>
          <w:tblCellMar>
            <w:top w:w="0" w:type="dxa"/>
            <w:bottom w:w="0" w:type="dxa"/>
          </w:tblCellMar>
        </w:tblPrEx>
        <w:trPr>
          <w:tblHeader/>
        </w:trPr>
        <w:tc>
          <w:tcPr>
            <w:tcW w:w="1400" w:type="dxa"/>
            <w:shd w:val="clear" w:color="auto" w:fill="1B1C39"/>
            <w:tcMar>
              <w:top w:w="80" w:type="dxa"/>
              <w:left w:w="100" w:type="dxa"/>
              <w:bottom w:w="80" w:type="dxa"/>
              <w:right w:w="100" w:type="dxa"/>
            </w:tcMar>
            <w:vAlign w:val="center"/>
          </w:tcPr>
          <w:p w14:paraId="388243BE" w14:textId="77777777" w:rsidR="002D7CF9" w:rsidRPr="00DC7611" w:rsidRDefault="00000000">
            <w:pPr>
              <w:spacing w:after="40"/>
              <w:rPr>
                <w:sz w:val="24"/>
                <w:szCs w:val="24"/>
              </w:rPr>
            </w:pPr>
            <w:r w:rsidRPr="00DC7611">
              <w:rPr>
                <w:b/>
                <w:bCs/>
                <w:color w:val="FFFFFF"/>
                <w:sz w:val="24"/>
                <w:szCs w:val="24"/>
              </w:rPr>
              <w:t>Version</w:t>
            </w:r>
          </w:p>
        </w:tc>
        <w:tc>
          <w:tcPr>
            <w:tcW w:w="1800" w:type="dxa"/>
            <w:shd w:val="clear" w:color="auto" w:fill="1B1C39"/>
            <w:tcMar>
              <w:top w:w="80" w:type="dxa"/>
              <w:left w:w="100" w:type="dxa"/>
              <w:bottom w:w="80" w:type="dxa"/>
              <w:right w:w="100" w:type="dxa"/>
            </w:tcMar>
            <w:vAlign w:val="center"/>
          </w:tcPr>
          <w:p w14:paraId="786DA058" w14:textId="77777777" w:rsidR="002D7CF9" w:rsidRPr="00DC7611" w:rsidRDefault="00000000">
            <w:pPr>
              <w:spacing w:after="40"/>
              <w:rPr>
                <w:sz w:val="24"/>
                <w:szCs w:val="24"/>
              </w:rPr>
            </w:pPr>
            <w:r w:rsidRPr="00DC7611">
              <w:rPr>
                <w:b/>
                <w:bCs/>
                <w:color w:val="FFFFFF"/>
                <w:sz w:val="24"/>
                <w:szCs w:val="24"/>
              </w:rPr>
              <w:t>Date</w:t>
            </w:r>
          </w:p>
        </w:tc>
        <w:tc>
          <w:tcPr>
            <w:tcW w:w="2200" w:type="dxa"/>
            <w:shd w:val="clear" w:color="auto" w:fill="1B1C39"/>
            <w:tcMar>
              <w:top w:w="80" w:type="dxa"/>
              <w:left w:w="100" w:type="dxa"/>
              <w:bottom w:w="80" w:type="dxa"/>
              <w:right w:w="100" w:type="dxa"/>
            </w:tcMar>
            <w:vAlign w:val="center"/>
          </w:tcPr>
          <w:p w14:paraId="20AD4562" w14:textId="77777777" w:rsidR="002D7CF9" w:rsidRPr="00DC7611" w:rsidRDefault="00000000">
            <w:pPr>
              <w:spacing w:after="40"/>
              <w:rPr>
                <w:sz w:val="24"/>
                <w:szCs w:val="24"/>
              </w:rPr>
            </w:pPr>
            <w:r w:rsidRPr="00DC7611">
              <w:rPr>
                <w:b/>
                <w:bCs/>
                <w:color w:val="FFFFFF"/>
                <w:sz w:val="24"/>
                <w:szCs w:val="24"/>
              </w:rPr>
              <w:t>Author</w:t>
            </w:r>
          </w:p>
        </w:tc>
        <w:tc>
          <w:tcPr>
            <w:tcW w:w="3960" w:type="dxa"/>
            <w:shd w:val="clear" w:color="auto" w:fill="1B1C39"/>
            <w:tcMar>
              <w:top w:w="80" w:type="dxa"/>
              <w:left w:w="100" w:type="dxa"/>
              <w:bottom w:w="80" w:type="dxa"/>
              <w:right w:w="100" w:type="dxa"/>
            </w:tcMar>
            <w:vAlign w:val="center"/>
          </w:tcPr>
          <w:p w14:paraId="324B8C5B" w14:textId="77777777" w:rsidR="002D7CF9" w:rsidRPr="00DC7611" w:rsidRDefault="00000000">
            <w:pPr>
              <w:spacing w:after="40"/>
              <w:rPr>
                <w:sz w:val="24"/>
                <w:szCs w:val="24"/>
              </w:rPr>
            </w:pPr>
            <w:r w:rsidRPr="00DC7611">
              <w:rPr>
                <w:b/>
                <w:bCs/>
                <w:color w:val="FFFFFF"/>
                <w:sz w:val="24"/>
                <w:szCs w:val="24"/>
              </w:rPr>
              <w:t>Summary</w:t>
            </w:r>
          </w:p>
        </w:tc>
      </w:tr>
      <w:tr w:rsidR="00DC7611" w:rsidRPr="00DC7611" w14:paraId="6828D03E" w14:textId="77777777">
        <w:tblPrEx>
          <w:tblCellMar>
            <w:top w:w="0" w:type="dxa"/>
            <w:bottom w:w="0" w:type="dxa"/>
          </w:tblCellMar>
        </w:tblPrEx>
        <w:tc>
          <w:tcPr>
            <w:tcW w:w="1400" w:type="dxa"/>
            <w:tcMar>
              <w:top w:w="80" w:type="dxa"/>
              <w:left w:w="100" w:type="dxa"/>
              <w:bottom w:w="80" w:type="dxa"/>
              <w:right w:w="100" w:type="dxa"/>
            </w:tcMar>
            <w:vAlign w:val="center"/>
          </w:tcPr>
          <w:p w14:paraId="17CF7928" w14:textId="77777777" w:rsidR="00DC7611" w:rsidRPr="00DC7611" w:rsidRDefault="00DC7611" w:rsidP="00DC7611">
            <w:pPr>
              <w:spacing w:after="40"/>
              <w:rPr>
                <w:sz w:val="24"/>
                <w:szCs w:val="24"/>
              </w:rPr>
            </w:pPr>
            <w:r w:rsidRPr="00DC7611">
              <w:rPr>
                <w:sz w:val="24"/>
                <w:szCs w:val="24"/>
              </w:rPr>
              <w:t>0.1</w:t>
            </w:r>
          </w:p>
        </w:tc>
        <w:tc>
          <w:tcPr>
            <w:tcW w:w="1800" w:type="dxa"/>
            <w:tcMar>
              <w:top w:w="80" w:type="dxa"/>
              <w:left w:w="100" w:type="dxa"/>
              <w:bottom w:w="80" w:type="dxa"/>
              <w:right w:w="100" w:type="dxa"/>
            </w:tcMar>
            <w:vAlign w:val="center"/>
          </w:tcPr>
          <w:p w14:paraId="0D67A1B1" w14:textId="0F7C6083" w:rsidR="00DC7611" w:rsidRPr="00DC7611" w:rsidRDefault="00DC7611" w:rsidP="00DC7611">
            <w:pPr>
              <w:spacing w:after="40"/>
              <w:rPr>
                <w:sz w:val="24"/>
                <w:szCs w:val="24"/>
              </w:rPr>
            </w:pPr>
            <w:r w:rsidRPr="00DC7611">
              <w:rPr>
                <w:sz w:val="24"/>
                <w:szCs w:val="24"/>
              </w:rPr>
              <w:t>1 Jul 2026</w:t>
            </w:r>
          </w:p>
        </w:tc>
        <w:tc>
          <w:tcPr>
            <w:tcW w:w="2200" w:type="dxa"/>
            <w:tcMar>
              <w:top w:w="80" w:type="dxa"/>
              <w:left w:w="100" w:type="dxa"/>
              <w:bottom w:w="80" w:type="dxa"/>
              <w:right w:w="100" w:type="dxa"/>
            </w:tcMar>
            <w:vAlign w:val="center"/>
          </w:tcPr>
          <w:p w14:paraId="5BB2B294" w14:textId="05260FDF" w:rsidR="00DC7611" w:rsidRPr="00DC7611" w:rsidRDefault="00DC7611" w:rsidP="00DC7611">
            <w:pPr>
              <w:spacing w:after="40"/>
              <w:rPr>
                <w:sz w:val="24"/>
                <w:szCs w:val="24"/>
              </w:rPr>
            </w:pPr>
            <w:r w:rsidRPr="00DC7611">
              <w:rPr>
                <w:sz w:val="24"/>
                <w:szCs w:val="24"/>
              </w:rPr>
              <w:t>Prathiba P</w:t>
            </w:r>
          </w:p>
        </w:tc>
        <w:tc>
          <w:tcPr>
            <w:tcW w:w="3960" w:type="dxa"/>
            <w:tcMar>
              <w:top w:w="80" w:type="dxa"/>
              <w:left w:w="100" w:type="dxa"/>
              <w:bottom w:w="80" w:type="dxa"/>
              <w:right w:w="100" w:type="dxa"/>
            </w:tcMar>
            <w:vAlign w:val="center"/>
          </w:tcPr>
          <w:p w14:paraId="7179C934" w14:textId="77777777" w:rsidR="00DC7611" w:rsidRPr="00DC7611" w:rsidRDefault="00DC7611" w:rsidP="00DC7611">
            <w:pPr>
              <w:spacing w:after="40"/>
              <w:rPr>
                <w:sz w:val="24"/>
                <w:szCs w:val="24"/>
              </w:rPr>
            </w:pPr>
            <w:r w:rsidRPr="00DC7611">
              <w:rPr>
                <w:sz w:val="24"/>
                <w:szCs w:val="24"/>
              </w:rPr>
              <w:t>Initial draft from case-study assignment</w:t>
            </w:r>
          </w:p>
        </w:tc>
      </w:tr>
      <w:tr w:rsidR="00DC7611" w:rsidRPr="00DC7611" w14:paraId="656B649E" w14:textId="77777777">
        <w:tblPrEx>
          <w:tblCellMar>
            <w:top w:w="0" w:type="dxa"/>
            <w:bottom w:w="0" w:type="dxa"/>
          </w:tblCellMar>
        </w:tblPrEx>
        <w:tc>
          <w:tcPr>
            <w:tcW w:w="1400" w:type="dxa"/>
            <w:shd w:val="clear" w:color="auto" w:fill="F4F4FA"/>
            <w:tcMar>
              <w:top w:w="80" w:type="dxa"/>
              <w:left w:w="100" w:type="dxa"/>
              <w:bottom w:w="80" w:type="dxa"/>
              <w:right w:w="100" w:type="dxa"/>
            </w:tcMar>
            <w:vAlign w:val="center"/>
          </w:tcPr>
          <w:p w14:paraId="00C9BA36" w14:textId="77777777" w:rsidR="00DC7611" w:rsidRPr="00DC7611" w:rsidRDefault="00DC7611" w:rsidP="00DC7611">
            <w:pPr>
              <w:spacing w:after="40"/>
              <w:rPr>
                <w:sz w:val="24"/>
                <w:szCs w:val="24"/>
              </w:rPr>
            </w:pPr>
            <w:r w:rsidRPr="00DC7611">
              <w:rPr>
                <w:sz w:val="24"/>
                <w:szCs w:val="24"/>
              </w:rPr>
              <w:t>0.5</w:t>
            </w:r>
          </w:p>
        </w:tc>
        <w:tc>
          <w:tcPr>
            <w:tcW w:w="1800" w:type="dxa"/>
            <w:shd w:val="clear" w:color="auto" w:fill="F4F4FA"/>
            <w:tcMar>
              <w:top w:w="80" w:type="dxa"/>
              <w:left w:w="100" w:type="dxa"/>
              <w:bottom w:w="80" w:type="dxa"/>
              <w:right w:w="100" w:type="dxa"/>
            </w:tcMar>
            <w:vAlign w:val="center"/>
          </w:tcPr>
          <w:p w14:paraId="55F95B5E" w14:textId="28BDE01B" w:rsidR="00DC7611" w:rsidRPr="00DC7611" w:rsidRDefault="00DC7611" w:rsidP="00DC7611">
            <w:pPr>
              <w:spacing w:after="40"/>
              <w:rPr>
                <w:sz w:val="24"/>
                <w:szCs w:val="24"/>
              </w:rPr>
            </w:pPr>
            <w:r w:rsidRPr="00DC7611">
              <w:rPr>
                <w:sz w:val="24"/>
                <w:szCs w:val="24"/>
              </w:rPr>
              <w:t>3 Jul 2026</w:t>
            </w:r>
          </w:p>
        </w:tc>
        <w:tc>
          <w:tcPr>
            <w:tcW w:w="2200" w:type="dxa"/>
            <w:shd w:val="clear" w:color="auto" w:fill="F4F4FA"/>
            <w:tcMar>
              <w:top w:w="80" w:type="dxa"/>
              <w:left w:w="100" w:type="dxa"/>
              <w:bottom w:w="80" w:type="dxa"/>
              <w:right w:w="100" w:type="dxa"/>
            </w:tcMar>
            <w:vAlign w:val="center"/>
          </w:tcPr>
          <w:p w14:paraId="5A33165D" w14:textId="29CE8BD1" w:rsidR="00DC7611" w:rsidRPr="00DC7611" w:rsidRDefault="00DC7611" w:rsidP="00DC7611">
            <w:pPr>
              <w:spacing w:after="40"/>
              <w:rPr>
                <w:sz w:val="24"/>
                <w:szCs w:val="24"/>
              </w:rPr>
            </w:pPr>
            <w:r w:rsidRPr="00DC7611">
              <w:rPr>
                <w:sz w:val="24"/>
                <w:szCs w:val="24"/>
              </w:rPr>
              <w:t>Prathiba P</w:t>
            </w:r>
          </w:p>
        </w:tc>
        <w:tc>
          <w:tcPr>
            <w:tcW w:w="3960" w:type="dxa"/>
            <w:shd w:val="clear" w:color="auto" w:fill="F4F4FA"/>
            <w:tcMar>
              <w:top w:w="80" w:type="dxa"/>
              <w:left w:w="100" w:type="dxa"/>
              <w:bottom w:w="80" w:type="dxa"/>
              <w:right w:w="100" w:type="dxa"/>
            </w:tcMar>
            <w:vAlign w:val="center"/>
          </w:tcPr>
          <w:p w14:paraId="74EDE4B2" w14:textId="77777777" w:rsidR="00DC7611" w:rsidRPr="00DC7611" w:rsidRDefault="00DC7611" w:rsidP="00DC7611">
            <w:pPr>
              <w:spacing w:after="40"/>
              <w:rPr>
                <w:sz w:val="24"/>
                <w:szCs w:val="24"/>
              </w:rPr>
            </w:pPr>
            <w:r w:rsidRPr="00DC7611">
              <w:rPr>
                <w:sz w:val="24"/>
                <w:szCs w:val="24"/>
              </w:rPr>
              <w:t>Added Product Thinking Deck-aligned solution set</w:t>
            </w:r>
          </w:p>
        </w:tc>
      </w:tr>
      <w:tr w:rsidR="00DC7611" w:rsidRPr="00DC7611" w14:paraId="1815517C" w14:textId="77777777">
        <w:tblPrEx>
          <w:tblCellMar>
            <w:top w:w="0" w:type="dxa"/>
            <w:bottom w:w="0" w:type="dxa"/>
          </w:tblCellMar>
        </w:tblPrEx>
        <w:tc>
          <w:tcPr>
            <w:tcW w:w="1400" w:type="dxa"/>
            <w:tcMar>
              <w:top w:w="80" w:type="dxa"/>
              <w:left w:w="100" w:type="dxa"/>
              <w:bottom w:w="80" w:type="dxa"/>
              <w:right w:w="100" w:type="dxa"/>
            </w:tcMar>
            <w:vAlign w:val="center"/>
          </w:tcPr>
          <w:p w14:paraId="63FFE739" w14:textId="77777777" w:rsidR="00DC7611" w:rsidRPr="00DC7611" w:rsidRDefault="00DC7611" w:rsidP="00DC7611">
            <w:pPr>
              <w:spacing w:after="40"/>
              <w:rPr>
                <w:sz w:val="24"/>
                <w:szCs w:val="24"/>
              </w:rPr>
            </w:pPr>
            <w:r w:rsidRPr="00DC7611">
              <w:rPr>
                <w:sz w:val="24"/>
                <w:szCs w:val="24"/>
              </w:rPr>
              <w:t>1.0</w:t>
            </w:r>
          </w:p>
        </w:tc>
        <w:tc>
          <w:tcPr>
            <w:tcW w:w="1800" w:type="dxa"/>
            <w:tcMar>
              <w:top w:w="80" w:type="dxa"/>
              <w:left w:w="100" w:type="dxa"/>
              <w:bottom w:w="80" w:type="dxa"/>
              <w:right w:w="100" w:type="dxa"/>
            </w:tcMar>
            <w:vAlign w:val="center"/>
          </w:tcPr>
          <w:p w14:paraId="6B567023" w14:textId="3AD34479" w:rsidR="00DC7611" w:rsidRPr="00DC7611" w:rsidRDefault="00DC7611" w:rsidP="00DC7611">
            <w:pPr>
              <w:spacing w:after="40"/>
              <w:rPr>
                <w:sz w:val="24"/>
                <w:szCs w:val="24"/>
              </w:rPr>
            </w:pPr>
            <w:r w:rsidRPr="00DC7611">
              <w:rPr>
                <w:sz w:val="24"/>
                <w:szCs w:val="24"/>
              </w:rPr>
              <w:t>4 Jul 2026</w:t>
            </w:r>
          </w:p>
        </w:tc>
        <w:tc>
          <w:tcPr>
            <w:tcW w:w="2200" w:type="dxa"/>
            <w:tcMar>
              <w:top w:w="80" w:type="dxa"/>
              <w:left w:w="100" w:type="dxa"/>
              <w:bottom w:w="80" w:type="dxa"/>
              <w:right w:w="100" w:type="dxa"/>
            </w:tcMar>
            <w:vAlign w:val="center"/>
          </w:tcPr>
          <w:p w14:paraId="6E18E746" w14:textId="6B6D39C6" w:rsidR="00DC7611" w:rsidRPr="00DC7611" w:rsidRDefault="00DC7611" w:rsidP="00DC7611">
            <w:pPr>
              <w:spacing w:after="40"/>
              <w:rPr>
                <w:sz w:val="24"/>
                <w:szCs w:val="24"/>
              </w:rPr>
            </w:pPr>
            <w:r w:rsidRPr="00DC7611">
              <w:rPr>
                <w:sz w:val="24"/>
                <w:szCs w:val="24"/>
              </w:rPr>
              <w:t>Prathiba P</w:t>
            </w:r>
          </w:p>
        </w:tc>
        <w:tc>
          <w:tcPr>
            <w:tcW w:w="3960" w:type="dxa"/>
            <w:tcMar>
              <w:top w:w="80" w:type="dxa"/>
              <w:left w:w="100" w:type="dxa"/>
              <w:bottom w:w="80" w:type="dxa"/>
              <w:right w:w="100" w:type="dxa"/>
            </w:tcMar>
            <w:vAlign w:val="center"/>
          </w:tcPr>
          <w:p w14:paraId="4C6D4C4F" w14:textId="77777777" w:rsidR="00DC7611" w:rsidRPr="00DC7611" w:rsidRDefault="00DC7611" w:rsidP="00DC7611">
            <w:pPr>
              <w:spacing w:after="40"/>
              <w:rPr>
                <w:sz w:val="24"/>
                <w:szCs w:val="24"/>
              </w:rPr>
            </w:pPr>
            <w:r w:rsidRPr="00DC7611">
              <w:rPr>
                <w:sz w:val="24"/>
                <w:szCs w:val="24"/>
              </w:rPr>
              <w:t>Full PRD aligned to shipped prototype (Privacy Score, Retention, Timeline, AI Explainability, Accessibility)</w:t>
            </w:r>
          </w:p>
        </w:tc>
      </w:tr>
    </w:tbl>
    <w:p w14:paraId="04E3D346" w14:textId="77777777" w:rsidR="002D7CF9" w:rsidRPr="00DC7611" w:rsidRDefault="00000000">
      <w:pPr>
        <w:rPr>
          <w:sz w:val="24"/>
          <w:szCs w:val="24"/>
        </w:rPr>
      </w:pPr>
      <w:r w:rsidRPr="00DC7611">
        <w:rPr>
          <w:sz w:val="24"/>
          <w:szCs w:val="24"/>
        </w:rPr>
        <w:br w:type="page"/>
      </w:r>
    </w:p>
    <w:p w14:paraId="792CF7D0" w14:textId="77777777" w:rsidR="002D7CF9" w:rsidRPr="00DC7611" w:rsidRDefault="00000000">
      <w:pPr>
        <w:pStyle w:val="Heading1"/>
        <w:pageBreakBefore/>
        <w:rPr>
          <w:sz w:val="24"/>
          <w:szCs w:val="24"/>
        </w:rPr>
      </w:pPr>
      <w:bookmarkStart w:id="1" w:name="_Toc234082743"/>
      <w:r w:rsidRPr="00DC7611">
        <w:rPr>
          <w:sz w:val="24"/>
          <w:szCs w:val="24"/>
        </w:rPr>
        <w:lastRenderedPageBreak/>
        <w:t>2. Executive Summary</w:t>
      </w:r>
      <w:bookmarkEnd w:id="1"/>
    </w:p>
    <w:p w14:paraId="4D2BDADA" w14:textId="77777777" w:rsidR="002D7CF9" w:rsidRPr="00DC7611" w:rsidRDefault="00000000" w:rsidP="00DC7611">
      <w:pPr>
        <w:spacing w:after="160" w:line="276" w:lineRule="auto"/>
        <w:jc w:val="both"/>
        <w:rPr>
          <w:sz w:val="24"/>
          <w:szCs w:val="24"/>
        </w:rPr>
      </w:pPr>
      <w:r w:rsidRPr="00DC7611">
        <w:rPr>
          <w:sz w:val="24"/>
          <w:szCs w:val="24"/>
        </w:rPr>
        <w:t xml:space="preserve">Background: </w:t>
      </w:r>
      <w:proofErr w:type="spellStart"/>
      <w:r w:rsidRPr="00DC7611">
        <w:rPr>
          <w:sz w:val="24"/>
          <w:szCs w:val="24"/>
        </w:rPr>
        <w:t>Vedantu's</w:t>
      </w:r>
      <w:proofErr w:type="spellEnd"/>
      <w:r w:rsidRPr="00DC7611">
        <w:rPr>
          <w:sz w:val="24"/>
          <w:szCs w:val="24"/>
        </w:rPr>
        <w:t xml:space="preserve"> current consent experience is a single bundled checkbox at signup, with no distinction between an adult user and a 13-year-old, no verifiable parental consent, and no self-service data rights. Roughly a third of </w:t>
      </w:r>
      <w:proofErr w:type="spellStart"/>
      <w:r w:rsidRPr="00DC7611">
        <w:rPr>
          <w:sz w:val="24"/>
          <w:szCs w:val="24"/>
        </w:rPr>
        <w:t>Vedantu's</w:t>
      </w:r>
      <w:proofErr w:type="spellEnd"/>
      <w:r w:rsidRPr="00DC7611">
        <w:rPr>
          <w:sz w:val="24"/>
          <w:szCs w:val="24"/>
        </w:rPr>
        <w:t xml:space="preserve"> active users are minors, which places the product squarely inside the highest-scrutiny category of India's Digital Personal Data Protection (DPDP) Act, 2023.</w:t>
      </w:r>
    </w:p>
    <w:p w14:paraId="2677B371" w14:textId="77777777" w:rsidR="002D7CF9" w:rsidRPr="00DC7611" w:rsidRDefault="00000000" w:rsidP="00DC7611">
      <w:pPr>
        <w:spacing w:after="160" w:line="276" w:lineRule="auto"/>
        <w:jc w:val="both"/>
        <w:rPr>
          <w:sz w:val="24"/>
          <w:szCs w:val="24"/>
        </w:rPr>
      </w:pPr>
      <w:r w:rsidRPr="00DC7611">
        <w:rPr>
          <w:sz w:val="24"/>
          <w:szCs w:val="24"/>
        </w:rPr>
        <w:t xml:space="preserve">Opportunity: Compliance work is typically treated as a cost centre. This project reframes it as a trust product — a Privacy Hub that makes consent legible and revocable becomes a reason parents choose (and stay with) </w:t>
      </w:r>
      <w:proofErr w:type="spellStart"/>
      <w:r w:rsidRPr="00DC7611">
        <w:rPr>
          <w:sz w:val="24"/>
          <w:szCs w:val="24"/>
        </w:rPr>
        <w:t>Vedantu</w:t>
      </w:r>
      <w:proofErr w:type="spellEnd"/>
      <w:r w:rsidRPr="00DC7611">
        <w:rPr>
          <w:sz w:val="24"/>
          <w:szCs w:val="24"/>
        </w:rPr>
        <w:t xml:space="preserve"> over competitors who treat privacy as boilerplate.</w:t>
      </w:r>
    </w:p>
    <w:p w14:paraId="592BAC26" w14:textId="77777777" w:rsidR="002D7CF9" w:rsidRPr="00DC7611" w:rsidRDefault="00000000" w:rsidP="00DC7611">
      <w:pPr>
        <w:spacing w:after="160" w:line="276" w:lineRule="auto"/>
        <w:jc w:val="both"/>
        <w:rPr>
          <w:sz w:val="24"/>
          <w:szCs w:val="24"/>
        </w:rPr>
      </w:pPr>
      <w:r w:rsidRPr="00DC7611">
        <w:rPr>
          <w:sz w:val="24"/>
          <w:szCs w:val="24"/>
        </w:rPr>
        <w:t>Proposed Solution: A redesigned consent architecture built around five pillars — verifiable parent consent, contextual (not bundled) permission requests, granular purpose-scoped controls, full auditability via a consent timeline, and proactive transparency through retention disclosure and AI explainability — unified in a single Privacy Hub.</w:t>
      </w:r>
    </w:p>
    <w:p w14:paraId="7B780D2F" w14:textId="77777777" w:rsidR="002D7CF9" w:rsidRPr="00DC7611" w:rsidRDefault="00000000" w:rsidP="00DC7611">
      <w:pPr>
        <w:spacing w:after="160" w:line="276" w:lineRule="auto"/>
        <w:jc w:val="both"/>
        <w:rPr>
          <w:sz w:val="24"/>
          <w:szCs w:val="24"/>
        </w:rPr>
      </w:pPr>
      <w:r w:rsidRPr="00DC7611">
        <w:rPr>
          <w:sz w:val="24"/>
          <w:szCs w:val="24"/>
        </w:rPr>
        <w:t>Expected Impact: Primary success is measured by the North Star Metric, the share of active accounts with valid, current, DPDP-compliant consent, targeted to reach 95%+ within one year, without eroding signup conversion or D7 activation by more than defined guardrail thresholds (Section 5).</w:t>
      </w:r>
    </w:p>
    <w:p w14:paraId="479ECD0B" w14:textId="77777777" w:rsidR="002D7CF9" w:rsidRPr="00DC7611" w:rsidRDefault="00000000" w:rsidP="00DC7611">
      <w:pPr>
        <w:spacing w:after="160" w:line="276" w:lineRule="auto"/>
        <w:jc w:val="both"/>
        <w:rPr>
          <w:sz w:val="24"/>
          <w:szCs w:val="24"/>
        </w:rPr>
      </w:pPr>
      <w:r w:rsidRPr="00DC7611">
        <w:rPr>
          <w:sz w:val="24"/>
          <w:szCs w:val="24"/>
        </w:rPr>
        <w:t>Business Value: Reduced regulatory and reputational risk, a defensible compliance posture for school-procurement reviews, and a differentiated trust narrative for Product Marketing.</w:t>
      </w:r>
    </w:p>
    <w:p w14:paraId="322CFA56" w14:textId="77777777" w:rsidR="002D7CF9" w:rsidRPr="00DC7611" w:rsidRDefault="00000000" w:rsidP="00DC7611">
      <w:pPr>
        <w:spacing w:after="160" w:line="276" w:lineRule="auto"/>
        <w:jc w:val="both"/>
        <w:rPr>
          <w:sz w:val="24"/>
          <w:szCs w:val="24"/>
        </w:rPr>
      </w:pPr>
      <w:r w:rsidRPr="00DC7611">
        <w:rPr>
          <w:sz w:val="24"/>
          <w:szCs w:val="24"/>
        </w:rPr>
        <w:t>User Value: Parents get real, provable control; students get an experience that explains itself instead of gatekeeping them; teachers get compliant defaults instead of personal liability.</w:t>
      </w:r>
    </w:p>
    <w:p w14:paraId="028C78D5" w14:textId="77777777" w:rsidR="002D7CF9" w:rsidRPr="00DC7611" w:rsidRDefault="00000000">
      <w:pPr>
        <w:pStyle w:val="Heading1"/>
        <w:pageBreakBefore/>
        <w:rPr>
          <w:sz w:val="24"/>
          <w:szCs w:val="24"/>
        </w:rPr>
      </w:pPr>
      <w:bookmarkStart w:id="2" w:name="_Toc234082744"/>
      <w:r w:rsidRPr="00DC7611">
        <w:rPr>
          <w:sz w:val="24"/>
          <w:szCs w:val="24"/>
        </w:rPr>
        <w:lastRenderedPageBreak/>
        <w:t>3. Product Vision</w:t>
      </w:r>
      <w:bookmarkEnd w:id="2"/>
    </w:p>
    <w:p w14:paraId="620430B5" w14:textId="77777777" w:rsidR="002D7CF9" w:rsidRPr="00DC7611" w:rsidRDefault="00000000" w:rsidP="00DC7611">
      <w:pPr>
        <w:pStyle w:val="Heading2"/>
        <w:jc w:val="both"/>
        <w:rPr>
          <w:sz w:val="24"/>
          <w:szCs w:val="24"/>
        </w:rPr>
      </w:pPr>
      <w:bookmarkStart w:id="3" w:name="_Toc234082745"/>
      <w:r w:rsidRPr="00DC7611">
        <w:rPr>
          <w:sz w:val="24"/>
          <w:szCs w:val="24"/>
        </w:rPr>
        <w:t>Vision Statement</w:t>
      </w:r>
      <w:bookmarkEnd w:id="3"/>
    </w:p>
    <w:p w14:paraId="55CD8BD6" w14:textId="77777777" w:rsidR="002D7CF9" w:rsidRPr="00DC7611" w:rsidRDefault="00000000" w:rsidP="00DC7611">
      <w:pPr>
        <w:spacing w:after="160" w:line="276" w:lineRule="auto"/>
        <w:jc w:val="both"/>
        <w:rPr>
          <w:sz w:val="24"/>
          <w:szCs w:val="24"/>
        </w:rPr>
      </w:pPr>
      <w:r w:rsidRPr="00DC7611">
        <w:rPr>
          <w:sz w:val="24"/>
          <w:szCs w:val="24"/>
        </w:rPr>
        <w:t xml:space="preserve">Privacy at </w:t>
      </w:r>
      <w:proofErr w:type="spellStart"/>
      <w:r w:rsidRPr="00DC7611">
        <w:rPr>
          <w:sz w:val="24"/>
          <w:szCs w:val="24"/>
        </w:rPr>
        <w:t>Vedantu</w:t>
      </w:r>
      <w:proofErr w:type="spellEnd"/>
      <w:r w:rsidRPr="00DC7611">
        <w:rPr>
          <w:sz w:val="24"/>
          <w:szCs w:val="24"/>
        </w:rPr>
        <w:t xml:space="preserve"> should be a feature students and parents can feel, not a policy they're assumed to have read.</w:t>
      </w:r>
    </w:p>
    <w:p w14:paraId="497A79CB" w14:textId="77777777" w:rsidR="002D7CF9" w:rsidRPr="00DC7611" w:rsidRDefault="00000000" w:rsidP="00DC7611">
      <w:pPr>
        <w:pStyle w:val="Heading2"/>
        <w:jc w:val="both"/>
        <w:rPr>
          <w:sz w:val="24"/>
          <w:szCs w:val="24"/>
        </w:rPr>
      </w:pPr>
      <w:bookmarkStart w:id="4" w:name="_Toc234082746"/>
      <w:r w:rsidRPr="00DC7611">
        <w:rPr>
          <w:sz w:val="24"/>
          <w:szCs w:val="24"/>
        </w:rPr>
        <w:t>Mission</w:t>
      </w:r>
      <w:bookmarkEnd w:id="4"/>
    </w:p>
    <w:p w14:paraId="7A9F2D8B" w14:textId="77777777" w:rsidR="002D7CF9" w:rsidRPr="00DC7611" w:rsidRDefault="00000000" w:rsidP="00DC7611">
      <w:pPr>
        <w:spacing w:after="160" w:line="276" w:lineRule="auto"/>
        <w:jc w:val="both"/>
        <w:rPr>
          <w:sz w:val="24"/>
          <w:szCs w:val="24"/>
        </w:rPr>
      </w:pPr>
      <w:r w:rsidRPr="00DC7611">
        <w:rPr>
          <w:sz w:val="24"/>
          <w:szCs w:val="24"/>
        </w:rPr>
        <w:t>Make every data-related question — what's collected, why, can I control it, can I revoke it — answerable in two taps or less, for every user type, at every point in the product.</w:t>
      </w:r>
    </w:p>
    <w:p w14:paraId="47A334AB" w14:textId="77777777" w:rsidR="002D7CF9" w:rsidRPr="00DC7611" w:rsidRDefault="00000000" w:rsidP="00DC7611">
      <w:pPr>
        <w:pStyle w:val="Heading2"/>
        <w:jc w:val="both"/>
        <w:rPr>
          <w:sz w:val="24"/>
          <w:szCs w:val="24"/>
        </w:rPr>
      </w:pPr>
      <w:bookmarkStart w:id="5" w:name="_Toc234082747"/>
      <w:r w:rsidRPr="00DC7611">
        <w:rPr>
          <w:sz w:val="24"/>
          <w:szCs w:val="24"/>
        </w:rPr>
        <w:t>Guiding Principles</w:t>
      </w:r>
      <w:bookmarkEnd w:id="5"/>
    </w:p>
    <w:p w14:paraId="5B2851AC" w14:textId="77777777" w:rsidR="002D7CF9" w:rsidRPr="00DC7611" w:rsidRDefault="00000000" w:rsidP="00DC7611">
      <w:pPr>
        <w:pStyle w:val="ListParagraph"/>
        <w:numPr>
          <w:ilvl w:val="0"/>
          <w:numId w:val="2"/>
        </w:numPr>
        <w:spacing w:after="90"/>
        <w:jc w:val="both"/>
        <w:rPr>
          <w:sz w:val="24"/>
          <w:szCs w:val="24"/>
        </w:rPr>
      </w:pPr>
      <w:r w:rsidRPr="00DC7611">
        <w:rPr>
          <w:sz w:val="24"/>
          <w:szCs w:val="24"/>
        </w:rPr>
        <w:t>Privacy by Design: consent architecture is a first-class part of the product spec, not a legal appendix bolted on before launch.</w:t>
      </w:r>
    </w:p>
    <w:p w14:paraId="34D20D40" w14:textId="77777777" w:rsidR="002D7CF9" w:rsidRPr="00DC7611" w:rsidRDefault="00000000" w:rsidP="00DC7611">
      <w:pPr>
        <w:pStyle w:val="ListParagraph"/>
        <w:numPr>
          <w:ilvl w:val="0"/>
          <w:numId w:val="2"/>
        </w:numPr>
        <w:spacing w:after="90"/>
        <w:jc w:val="both"/>
        <w:rPr>
          <w:sz w:val="24"/>
          <w:szCs w:val="24"/>
        </w:rPr>
      </w:pPr>
      <w:r w:rsidRPr="00DC7611">
        <w:rPr>
          <w:sz w:val="24"/>
          <w:szCs w:val="24"/>
        </w:rPr>
        <w:t>Trust by Design: every permission request states its purpose in plain language, in context, at the moment it's needed.</w:t>
      </w:r>
    </w:p>
    <w:p w14:paraId="79531AF3" w14:textId="77777777" w:rsidR="002D7CF9" w:rsidRPr="00DC7611" w:rsidRDefault="00000000" w:rsidP="00DC7611">
      <w:pPr>
        <w:pStyle w:val="ListParagraph"/>
        <w:numPr>
          <w:ilvl w:val="0"/>
          <w:numId w:val="2"/>
        </w:numPr>
        <w:spacing w:after="90"/>
        <w:jc w:val="both"/>
        <w:rPr>
          <w:sz w:val="24"/>
          <w:szCs w:val="24"/>
        </w:rPr>
      </w:pPr>
      <w:r w:rsidRPr="00DC7611">
        <w:rPr>
          <w:sz w:val="24"/>
          <w:szCs w:val="24"/>
        </w:rPr>
        <w:t>User-first, not compliance-first framing: the same controls that satisfy DPDP are the controls a good consumer product would build anyway — compliance is the floor, not the ceiling.</w:t>
      </w:r>
    </w:p>
    <w:p w14:paraId="043DE028" w14:textId="77777777" w:rsidR="002D7CF9" w:rsidRPr="00DC7611" w:rsidRDefault="00000000" w:rsidP="00DC7611">
      <w:pPr>
        <w:pStyle w:val="ListParagraph"/>
        <w:numPr>
          <w:ilvl w:val="0"/>
          <w:numId w:val="2"/>
        </w:numPr>
        <w:spacing w:after="90"/>
        <w:jc w:val="both"/>
        <w:rPr>
          <w:sz w:val="24"/>
          <w:szCs w:val="24"/>
        </w:rPr>
      </w:pPr>
      <w:r w:rsidRPr="00DC7611">
        <w:rPr>
          <w:sz w:val="24"/>
          <w:szCs w:val="24"/>
        </w:rPr>
        <w:t>Minimise, don't maximise: features are judged on whether they help a user make an informed choice, not on how much data they surface.</w:t>
      </w:r>
    </w:p>
    <w:p w14:paraId="54CD0604" w14:textId="77777777" w:rsidR="002D7CF9" w:rsidRPr="00DC7611" w:rsidRDefault="00000000">
      <w:pPr>
        <w:pStyle w:val="Heading1"/>
        <w:pageBreakBefore/>
        <w:rPr>
          <w:sz w:val="24"/>
          <w:szCs w:val="24"/>
        </w:rPr>
      </w:pPr>
      <w:bookmarkStart w:id="6" w:name="_Toc234082748"/>
      <w:r w:rsidRPr="00DC7611">
        <w:rPr>
          <w:sz w:val="24"/>
          <w:szCs w:val="24"/>
        </w:rPr>
        <w:lastRenderedPageBreak/>
        <w:t>4. Problem Statement</w:t>
      </w:r>
      <w:bookmarkEnd w:id="6"/>
    </w:p>
    <w:p w14:paraId="586CBD17" w14:textId="77777777" w:rsidR="002D7CF9" w:rsidRPr="00DC7611" w:rsidRDefault="00000000" w:rsidP="00DC7611">
      <w:pPr>
        <w:pStyle w:val="Heading2"/>
        <w:jc w:val="both"/>
        <w:rPr>
          <w:sz w:val="24"/>
          <w:szCs w:val="24"/>
        </w:rPr>
      </w:pPr>
      <w:bookmarkStart w:id="7" w:name="_Toc234082749"/>
      <w:r w:rsidRPr="00DC7611">
        <w:rPr>
          <w:sz w:val="24"/>
          <w:szCs w:val="24"/>
        </w:rPr>
        <w:t>Current Privacy Problems</w:t>
      </w:r>
      <w:bookmarkEnd w:id="7"/>
    </w:p>
    <w:p w14:paraId="5E9EFBF0" w14:textId="77777777" w:rsidR="002D7CF9" w:rsidRPr="00DC7611" w:rsidRDefault="00000000" w:rsidP="00DC7611">
      <w:pPr>
        <w:pStyle w:val="ListParagraph"/>
        <w:numPr>
          <w:ilvl w:val="0"/>
          <w:numId w:val="2"/>
        </w:numPr>
        <w:spacing w:after="90"/>
        <w:jc w:val="both"/>
        <w:rPr>
          <w:sz w:val="24"/>
          <w:szCs w:val="24"/>
        </w:rPr>
      </w:pPr>
      <w:r w:rsidRPr="00DC7611">
        <w:rPr>
          <w:sz w:val="24"/>
          <w:szCs w:val="24"/>
        </w:rPr>
        <w:t>Signup bundles Terms of Service, privacy, and marketing consent into a single accept action.</w:t>
      </w:r>
    </w:p>
    <w:p w14:paraId="14340533" w14:textId="77777777" w:rsidR="002D7CF9" w:rsidRPr="00DC7611" w:rsidRDefault="00000000" w:rsidP="00DC7611">
      <w:pPr>
        <w:pStyle w:val="ListParagraph"/>
        <w:numPr>
          <w:ilvl w:val="0"/>
          <w:numId w:val="2"/>
        </w:numPr>
        <w:spacing w:after="90"/>
        <w:jc w:val="both"/>
        <w:rPr>
          <w:sz w:val="24"/>
          <w:szCs w:val="24"/>
        </w:rPr>
      </w:pPr>
      <w:r w:rsidRPr="00DC7611">
        <w:rPr>
          <w:sz w:val="24"/>
          <w:szCs w:val="24"/>
        </w:rPr>
        <w:t>No branch logic for under-18 accounts despite DOB being collected at signup.</w:t>
      </w:r>
    </w:p>
    <w:p w14:paraId="2AB8354B" w14:textId="77777777" w:rsidR="002D7CF9" w:rsidRPr="00DC7611" w:rsidRDefault="00000000" w:rsidP="00DC7611">
      <w:pPr>
        <w:pStyle w:val="ListParagraph"/>
        <w:numPr>
          <w:ilvl w:val="0"/>
          <w:numId w:val="2"/>
        </w:numPr>
        <w:spacing w:after="90"/>
        <w:jc w:val="both"/>
        <w:rPr>
          <w:sz w:val="24"/>
          <w:szCs w:val="24"/>
        </w:rPr>
      </w:pPr>
      <w:r w:rsidRPr="00DC7611">
        <w:rPr>
          <w:sz w:val="24"/>
          <w:szCs w:val="24"/>
        </w:rPr>
        <w:t>Camera/microphone access requested by the OS with no in-app purpose statement.</w:t>
      </w:r>
    </w:p>
    <w:p w14:paraId="77E147D3" w14:textId="77777777" w:rsidR="002D7CF9" w:rsidRPr="00DC7611" w:rsidRDefault="00000000" w:rsidP="00DC7611">
      <w:pPr>
        <w:pStyle w:val="ListParagraph"/>
        <w:numPr>
          <w:ilvl w:val="0"/>
          <w:numId w:val="2"/>
        </w:numPr>
        <w:spacing w:after="90"/>
        <w:jc w:val="both"/>
        <w:rPr>
          <w:sz w:val="24"/>
          <w:szCs w:val="24"/>
        </w:rPr>
      </w:pPr>
      <w:r w:rsidRPr="00DC7611">
        <w:rPr>
          <w:sz w:val="24"/>
          <w:szCs w:val="24"/>
        </w:rPr>
        <w:t>Data export and deletion require emailing support, with no defined SLA.</w:t>
      </w:r>
    </w:p>
    <w:p w14:paraId="188D51BB" w14:textId="77777777" w:rsidR="002D7CF9" w:rsidRPr="00DC7611" w:rsidRDefault="00000000" w:rsidP="00DC7611">
      <w:pPr>
        <w:pStyle w:val="ListParagraph"/>
        <w:numPr>
          <w:ilvl w:val="0"/>
          <w:numId w:val="2"/>
        </w:numPr>
        <w:spacing w:after="90"/>
        <w:jc w:val="both"/>
        <w:rPr>
          <w:sz w:val="24"/>
          <w:szCs w:val="24"/>
        </w:rPr>
      </w:pPr>
      <w:r w:rsidRPr="00DC7611">
        <w:rPr>
          <w:sz w:val="24"/>
          <w:szCs w:val="24"/>
        </w:rPr>
        <w:t>AI-driven recommendations use behavioural data with no visible explanation.</w:t>
      </w:r>
    </w:p>
    <w:p w14:paraId="008531F4" w14:textId="77777777" w:rsidR="002D7CF9" w:rsidRPr="00DC7611" w:rsidRDefault="00000000" w:rsidP="00DC7611">
      <w:pPr>
        <w:pStyle w:val="Heading2"/>
        <w:jc w:val="both"/>
        <w:rPr>
          <w:sz w:val="24"/>
          <w:szCs w:val="24"/>
        </w:rPr>
      </w:pPr>
      <w:bookmarkStart w:id="8" w:name="_Toc234082750"/>
      <w:r w:rsidRPr="00DC7611">
        <w:rPr>
          <w:sz w:val="24"/>
          <w:szCs w:val="24"/>
        </w:rPr>
        <w:t>Business Challenges</w:t>
      </w:r>
      <w:bookmarkEnd w:id="8"/>
    </w:p>
    <w:p w14:paraId="10DA07E7" w14:textId="77777777" w:rsidR="002D7CF9" w:rsidRPr="00DC7611" w:rsidRDefault="00000000" w:rsidP="00DC7611">
      <w:pPr>
        <w:pStyle w:val="ListParagraph"/>
        <w:numPr>
          <w:ilvl w:val="0"/>
          <w:numId w:val="2"/>
        </w:numPr>
        <w:spacing w:after="90"/>
        <w:jc w:val="both"/>
        <w:rPr>
          <w:sz w:val="24"/>
          <w:szCs w:val="24"/>
        </w:rPr>
      </w:pPr>
      <w:r w:rsidRPr="00DC7611">
        <w:rPr>
          <w:sz w:val="24"/>
          <w:szCs w:val="24"/>
        </w:rPr>
        <w:t>Growing school-procurement requirement for DPDP compliance letters before onboarding.</w:t>
      </w:r>
    </w:p>
    <w:p w14:paraId="176DED7B" w14:textId="77777777" w:rsidR="002D7CF9" w:rsidRPr="00DC7611" w:rsidRDefault="00000000" w:rsidP="00DC7611">
      <w:pPr>
        <w:pStyle w:val="ListParagraph"/>
        <w:numPr>
          <w:ilvl w:val="0"/>
          <w:numId w:val="2"/>
        </w:numPr>
        <w:spacing w:after="90"/>
        <w:jc w:val="both"/>
        <w:rPr>
          <w:sz w:val="24"/>
          <w:szCs w:val="24"/>
        </w:rPr>
      </w:pPr>
      <w:r w:rsidRPr="00DC7611">
        <w:rPr>
          <w:sz w:val="24"/>
          <w:szCs w:val="24"/>
        </w:rPr>
        <w:t>Support cost of manually handling data-rights requests via email.</w:t>
      </w:r>
    </w:p>
    <w:p w14:paraId="6F3C4E60" w14:textId="77777777" w:rsidR="002D7CF9" w:rsidRPr="00DC7611" w:rsidRDefault="00000000" w:rsidP="00DC7611">
      <w:pPr>
        <w:pStyle w:val="Heading2"/>
        <w:jc w:val="both"/>
        <w:rPr>
          <w:sz w:val="24"/>
          <w:szCs w:val="24"/>
        </w:rPr>
      </w:pPr>
      <w:bookmarkStart w:id="9" w:name="_Toc234082751"/>
      <w:r w:rsidRPr="00DC7611">
        <w:rPr>
          <w:sz w:val="24"/>
          <w:szCs w:val="24"/>
        </w:rPr>
        <w:t>Compliance Risks</w:t>
      </w:r>
      <w:bookmarkEnd w:id="9"/>
    </w:p>
    <w:p w14:paraId="7797B464" w14:textId="77777777" w:rsidR="002D7CF9" w:rsidRPr="00DC7611" w:rsidRDefault="00000000" w:rsidP="00DC7611">
      <w:pPr>
        <w:pStyle w:val="ListParagraph"/>
        <w:numPr>
          <w:ilvl w:val="0"/>
          <w:numId w:val="2"/>
        </w:numPr>
        <w:spacing w:after="90"/>
        <w:jc w:val="both"/>
        <w:rPr>
          <w:sz w:val="24"/>
          <w:szCs w:val="24"/>
        </w:rPr>
      </w:pPr>
      <w:r w:rsidRPr="00DC7611">
        <w:rPr>
          <w:sz w:val="24"/>
          <w:szCs w:val="24"/>
        </w:rPr>
        <w:t>DPDP penalties of up to ₹250 crore per instance for failures involving children's data specifically.</w:t>
      </w:r>
    </w:p>
    <w:p w14:paraId="11F05E23" w14:textId="77777777" w:rsidR="002D7CF9" w:rsidRPr="00DC7611" w:rsidRDefault="00000000" w:rsidP="00DC7611">
      <w:pPr>
        <w:pStyle w:val="ListParagraph"/>
        <w:numPr>
          <w:ilvl w:val="0"/>
          <w:numId w:val="2"/>
        </w:numPr>
        <w:spacing w:after="90"/>
        <w:jc w:val="both"/>
        <w:rPr>
          <w:sz w:val="24"/>
          <w:szCs w:val="24"/>
        </w:rPr>
      </w:pPr>
      <w:r w:rsidRPr="00DC7611">
        <w:rPr>
          <w:sz w:val="24"/>
          <w:szCs w:val="24"/>
        </w:rPr>
        <w:t>No audit trail to demonstrate accountability if a consent dispute is raised.</w:t>
      </w:r>
    </w:p>
    <w:p w14:paraId="4D58174A" w14:textId="77777777" w:rsidR="002D7CF9" w:rsidRPr="00DC7611" w:rsidRDefault="00000000" w:rsidP="00DC7611">
      <w:pPr>
        <w:pStyle w:val="Heading2"/>
        <w:jc w:val="both"/>
        <w:rPr>
          <w:sz w:val="24"/>
          <w:szCs w:val="24"/>
        </w:rPr>
      </w:pPr>
      <w:bookmarkStart w:id="10" w:name="_Toc234082752"/>
      <w:r w:rsidRPr="00DC7611">
        <w:rPr>
          <w:sz w:val="24"/>
          <w:szCs w:val="24"/>
        </w:rPr>
        <w:t>Trust Issues</w:t>
      </w:r>
      <w:bookmarkEnd w:id="10"/>
    </w:p>
    <w:p w14:paraId="47826306" w14:textId="77777777" w:rsidR="002D7CF9" w:rsidRPr="00DC7611" w:rsidRDefault="00000000" w:rsidP="00DC7611">
      <w:pPr>
        <w:pStyle w:val="ListParagraph"/>
        <w:numPr>
          <w:ilvl w:val="0"/>
          <w:numId w:val="2"/>
        </w:numPr>
        <w:spacing w:after="90"/>
        <w:jc w:val="both"/>
        <w:rPr>
          <w:sz w:val="24"/>
          <w:szCs w:val="24"/>
        </w:rPr>
      </w:pPr>
      <w:r w:rsidRPr="00DC7611">
        <w:rPr>
          <w:sz w:val="24"/>
          <w:szCs w:val="24"/>
        </w:rPr>
        <w:t>Parents (the fee-payers) have no visibility into what happens during a live class involving their child's camera and microphone.</w:t>
      </w:r>
    </w:p>
    <w:p w14:paraId="701DC1A8" w14:textId="77777777" w:rsidR="002D7CF9" w:rsidRPr="00DC7611" w:rsidRDefault="00000000" w:rsidP="00DC7611">
      <w:pPr>
        <w:pStyle w:val="Heading2"/>
        <w:jc w:val="both"/>
        <w:rPr>
          <w:sz w:val="24"/>
          <w:szCs w:val="24"/>
        </w:rPr>
      </w:pPr>
      <w:bookmarkStart w:id="11" w:name="_Toc234082753"/>
      <w:r w:rsidRPr="00DC7611">
        <w:rPr>
          <w:sz w:val="24"/>
          <w:szCs w:val="24"/>
        </w:rPr>
        <w:t>Supporting Assumptions</w:t>
      </w:r>
      <w:bookmarkEnd w:id="11"/>
    </w:p>
    <w:p w14:paraId="409B3A20" w14:textId="77777777" w:rsidR="002D7CF9" w:rsidRPr="00DC7611" w:rsidRDefault="00000000" w:rsidP="00DC7611">
      <w:pPr>
        <w:pStyle w:val="ListParagraph"/>
        <w:numPr>
          <w:ilvl w:val="0"/>
          <w:numId w:val="2"/>
        </w:numPr>
        <w:spacing w:after="90"/>
        <w:jc w:val="both"/>
        <w:rPr>
          <w:sz w:val="24"/>
          <w:szCs w:val="24"/>
        </w:rPr>
      </w:pPr>
      <w:r w:rsidRPr="00DC7611">
        <w:rPr>
          <w:sz w:val="24"/>
          <w:szCs w:val="24"/>
        </w:rPr>
        <w:t>A majority of self-registering students fall in the 13–17 age band.</w:t>
      </w:r>
    </w:p>
    <w:p w14:paraId="1E11AD47" w14:textId="77777777" w:rsidR="002D7CF9" w:rsidRPr="00DC7611" w:rsidRDefault="00000000" w:rsidP="00DC7611">
      <w:pPr>
        <w:pStyle w:val="ListParagraph"/>
        <w:numPr>
          <w:ilvl w:val="0"/>
          <w:numId w:val="2"/>
        </w:numPr>
        <w:spacing w:after="90"/>
        <w:jc w:val="both"/>
        <w:rPr>
          <w:sz w:val="24"/>
          <w:szCs w:val="24"/>
        </w:rPr>
      </w:pPr>
      <w:r w:rsidRPr="00DC7611">
        <w:rPr>
          <w:sz w:val="24"/>
          <w:szCs w:val="24"/>
        </w:rPr>
        <w:t>Parents are typically the primary decision-maker and payer on the account.</w:t>
      </w:r>
    </w:p>
    <w:p w14:paraId="2731337E" w14:textId="77777777" w:rsidR="002D7CF9" w:rsidRPr="00DC7611" w:rsidRDefault="00000000" w:rsidP="00DC7611">
      <w:pPr>
        <w:pStyle w:val="ListParagraph"/>
        <w:numPr>
          <w:ilvl w:val="0"/>
          <w:numId w:val="2"/>
        </w:numPr>
        <w:spacing w:after="90"/>
        <w:jc w:val="both"/>
        <w:rPr>
          <w:sz w:val="24"/>
          <w:szCs w:val="24"/>
        </w:rPr>
      </w:pPr>
      <w:proofErr w:type="spellStart"/>
      <w:r w:rsidRPr="00DC7611">
        <w:rPr>
          <w:sz w:val="24"/>
          <w:szCs w:val="24"/>
        </w:rPr>
        <w:t>MeitY's</w:t>
      </w:r>
      <w:proofErr w:type="spellEnd"/>
      <w:r w:rsidRPr="00DC7611">
        <w:rPr>
          <w:sz w:val="24"/>
          <w:szCs w:val="24"/>
        </w:rPr>
        <w:t xml:space="preserve"> DPDP Rules were in draft form (published January 2025) as of this document's writing and had not yet been finalized; verification-method requirements may tighten.</w:t>
      </w:r>
    </w:p>
    <w:p w14:paraId="2591332E" w14:textId="77777777" w:rsidR="002D7CF9" w:rsidRPr="00DC7611" w:rsidRDefault="00000000">
      <w:pPr>
        <w:pStyle w:val="Heading1"/>
        <w:pageBreakBefore/>
        <w:rPr>
          <w:sz w:val="24"/>
          <w:szCs w:val="24"/>
        </w:rPr>
      </w:pPr>
      <w:bookmarkStart w:id="12" w:name="_Toc234082754"/>
      <w:r w:rsidRPr="00DC7611">
        <w:rPr>
          <w:sz w:val="24"/>
          <w:szCs w:val="24"/>
        </w:rPr>
        <w:lastRenderedPageBreak/>
        <w:t>5. Goals</w:t>
      </w:r>
      <w:bookmarkEnd w:id="12"/>
    </w:p>
    <w:p w14:paraId="4E652D59" w14:textId="77777777" w:rsidR="002D7CF9" w:rsidRPr="00DC7611" w:rsidRDefault="00000000" w:rsidP="00DC7611">
      <w:pPr>
        <w:pStyle w:val="Heading2"/>
        <w:jc w:val="both"/>
        <w:rPr>
          <w:sz w:val="24"/>
          <w:szCs w:val="24"/>
        </w:rPr>
      </w:pPr>
      <w:bookmarkStart w:id="13" w:name="_Toc234082755"/>
      <w:r w:rsidRPr="00DC7611">
        <w:rPr>
          <w:sz w:val="24"/>
          <w:szCs w:val="24"/>
        </w:rPr>
        <w:t>Business Goals</w:t>
      </w:r>
      <w:bookmarkEnd w:id="13"/>
    </w:p>
    <w:p w14:paraId="1A898DAB" w14:textId="77777777" w:rsidR="002D7CF9" w:rsidRPr="00DC7611" w:rsidRDefault="00000000" w:rsidP="00DC7611">
      <w:pPr>
        <w:pStyle w:val="ListParagraph"/>
        <w:numPr>
          <w:ilvl w:val="0"/>
          <w:numId w:val="2"/>
        </w:numPr>
        <w:spacing w:after="90"/>
        <w:jc w:val="both"/>
        <w:rPr>
          <w:sz w:val="24"/>
          <w:szCs w:val="24"/>
        </w:rPr>
      </w:pPr>
      <w:r w:rsidRPr="00DC7611">
        <w:rPr>
          <w:sz w:val="24"/>
          <w:szCs w:val="24"/>
        </w:rPr>
        <w:t>Close the Section 9 (children's data) compliance gap ahead of DPDP Rules finalisation.</w:t>
      </w:r>
    </w:p>
    <w:p w14:paraId="2A0CA6E6" w14:textId="77777777" w:rsidR="002D7CF9" w:rsidRPr="00DC7611" w:rsidRDefault="00000000" w:rsidP="00DC7611">
      <w:pPr>
        <w:pStyle w:val="ListParagraph"/>
        <w:numPr>
          <w:ilvl w:val="0"/>
          <w:numId w:val="2"/>
        </w:numPr>
        <w:spacing w:after="90"/>
        <w:jc w:val="both"/>
        <w:rPr>
          <w:sz w:val="24"/>
          <w:szCs w:val="24"/>
        </w:rPr>
      </w:pPr>
      <w:r w:rsidRPr="00DC7611">
        <w:rPr>
          <w:sz w:val="24"/>
          <w:szCs w:val="24"/>
        </w:rPr>
        <w:t>Reduce support load from manual data-rights handling.</w:t>
      </w:r>
    </w:p>
    <w:p w14:paraId="426B8DDC" w14:textId="77777777" w:rsidR="002D7CF9" w:rsidRPr="00DC7611" w:rsidRDefault="00000000" w:rsidP="00DC7611">
      <w:pPr>
        <w:pStyle w:val="ListParagraph"/>
        <w:numPr>
          <w:ilvl w:val="0"/>
          <w:numId w:val="2"/>
        </w:numPr>
        <w:spacing w:after="90"/>
        <w:jc w:val="both"/>
        <w:rPr>
          <w:sz w:val="24"/>
          <w:szCs w:val="24"/>
        </w:rPr>
      </w:pPr>
      <w:r w:rsidRPr="00DC7611">
        <w:rPr>
          <w:sz w:val="24"/>
          <w:szCs w:val="24"/>
        </w:rPr>
        <w:t>Establish a defensible, demonstrable trust posture for school-procurement conversations.</w:t>
      </w:r>
    </w:p>
    <w:p w14:paraId="332E15A0" w14:textId="77777777" w:rsidR="002D7CF9" w:rsidRPr="00DC7611" w:rsidRDefault="00000000" w:rsidP="00DC7611">
      <w:pPr>
        <w:pStyle w:val="Heading2"/>
        <w:jc w:val="both"/>
        <w:rPr>
          <w:sz w:val="24"/>
          <w:szCs w:val="24"/>
        </w:rPr>
      </w:pPr>
      <w:bookmarkStart w:id="14" w:name="_Toc234082756"/>
      <w:r w:rsidRPr="00DC7611">
        <w:rPr>
          <w:sz w:val="24"/>
          <w:szCs w:val="24"/>
        </w:rPr>
        <w:t>User Goals</w:t>
      </w:r>
      <w:bookmarkEnd w:id="14"/>
    </w:p>
    <w:p w14:paraId="0A0079C3" w14:textId="77777777" w:rsidR="002D7CF9" w:rsidRPr="00DC7611" w:rsidRDefault="00000000" w:rsidP="00DC7611">
      <w:pPr>
        <w:pStyle w:val="ListParagraph"/>
        <w:numPr>
          <w:ilvl w:val="0"/>
          <w:numId w:val="2"/>
        </w:numPr>
        <w:spacing w:after="90"/>
        <w:jc w:val="both"/>
        <w:rPr>
          <w:sz w:val="24"/>
          <w:szCs w:val="24"/>
        </w:rPr>
      </w:pPr>
      <w:r w:rsidRPr="00DC7611">
        <w:rPr>
          <w:sz w:val="24"/>
          <w:szCs w:val="24"/>
        </w:rPr>
        <w:t>Parents: visible, revocable control over a child's data.</w:t>
      </w:r>
    </w:p>
    <w:p w14:paraId="4F4BF120" w14:textId="77777777" w:rsidR="002D7CF9" w:rsidRPr="00DC7611" w:rsidRDefault="00000000" w:rsidP="00DC7611">
      <w:pPr>
        <w:pStyle w:val="ListParagraph"/>
        <w:numPr>
          <w:ilvl w:val="0"/>
          <w:numId w:val="2"/>
        </w:numPr>
        <w:spacing w:after="90"/>
        <w:jc w:val="both"/>
        <w:rPr>
          <w:sz w:val="24"/>
          <w:szCs w:val="24"/>
        </w:rPr>
      </w:pPr>
      <w:r w:rsidRPr="00DC7611">
        <w:rPr>
          <w:sz w:val="24"/>
          <w:szCs w:val="24"/>
        </w:rPr>
        <w:t>Students: minimal added friction to the core class-joining experience.</w:t>
      </w:r>
    </w:p>
    <w:p w14:paraId="2F6E36D0" w14:textId="77777777" w:rsidR="002D7CF9" w:rsidRPr="00DC7611" w:rsidRDefault="00000000" w:rsidP="00DC7611">
      <w:pPr>
        <w:pStyle w:val="ListParagraph"/>
        <w:numPr>
          <w:ilvl w:val="0"/>
          <w:numId w:val="2"/>
        </w:numPr>
        <w:spacing w:after="90"/>
        <w:jc w:val="both"/>
        <w:rPr>
          <w:sz w:val="24"/>
          <w:szCs w:val="24"/>
        </w:rPr>
      </w:pPr>
      <w:r w:rsidRPr="00DC7611">
        <w:rPr>
          <w:sz w:val="24"/>
          <w:szCs w:val="24"/>
        </w:rPr>
        <w:t>Teachers: compliant defaults that don't require personal judgment calls mid-class.</w:t>
      </w:r>
    </w:p>
    <w:p w14:paraId="32398967" w14:textId="77777777" w:rsidR="002D7CF9" w:rsidRPr="00DC7611" w:rsidRDefault="00000000" w:rsidP="00DC7611">
      <w:pPr>
        <w:pStyle w:val="Heading2"/>
        <w:jc w:val="both"/>
        <w:rPr>
          <w:sz w:val="24"/>
          <w:szCs w:val="24"/>
        </w:rPr>
      </w:pPr>
      <w:bookmarkStart w:id="15" w:name="_Toc234082757"/>
      <w:r w:rsidRPr="00DC7611">
        <w:rPr>
          <w:sz w:val="24"/>
          <w:szCs w:val="24"/>
        </w:rPr>
        <w:t>Compliance Goals</w:t>
      </w:r>
      <w:bookmarkEnd w:id="15"/>
    </w:p>
    <w:p w14:paraId="645904F7" w14:textId="77777777" w:rsidR="002D7CF9" w:rsidRPr="00DC7611" w:rsidRDefault="00000000" w:rsidP="00DC7611">
      <w:pPr>
        <w:pStyle w:val="ListParagraph"/>
        <w:numPr>
          <w:ilvl w:val="0"/>
          <w:numId w:val="2"/>
        </w:numPr>
        <w:spacing w:after="90"/>
        <w:jc w:val="both"/>
        <w:rPr>
          <w:sz w:val="24"/>
          <w:szCs w:val="24"/>
        </w:rPr>
      </w:pPr>
      <w:r w:rsidRPr="00DC7611">
        <w:rPr>
          <w:sz w:val="24"/>
          <w:szCs w:val="24"/>
        </w:rPr>
        <w:t>Verifiable parental consent for 100% of active under-18 accounts within one year.</w:t>
      </w:r>
    </w:p>
    <w:p w14:paraId="46205BAF" w14:textId="77777777" w:rsidR="002D7CF9" w:rsidRPr="00DC7611" w:rsidRDefault="00000000" w:rsidP="00DC7611">
      <w:pPr>
        <w:pStyle w:val="ListParagraph"/>
        <w:numPr>
          <w:ilvl w:val="0"/>
          <w:numId w:val="2"/>
        </w:numPr>
        <w:spacing w:after="90"/>
        <w:jc w:val="both"/>
        <w:rPr>
          <w:sz w:val="24"/>
          <w:szCs w:val="24"/>
        </w:rPr>
      </w:pPr>
      <w:r w:rsidRPr="00DC7611">
        <w:rPr>
          <w:sz w:val="24"/>
          <w:szCs w:val="24"/>
        </w:rPr>
        <w:t>Full auditability of every consent state change.</w:t>
      </w:r>
    </w:p>
    <w:p w14:paraId="626A2E40" w14:textId="77777777" w:rsidR="002D7CF9" w:rsidRPr="00DC7611" w:rsidRDefault="00000000" w:rsidP="00DC7611">
      <w:pPr>
        <w:pStyle w:val="Heading2"/>
        <w:jc w:val="both"/>
        <w:rPr>
          <w:sz w:val="24"/>
          <w:szCs w:val="24"/>
        </w:rPr>
      </w:pPr>
      <w:bookmarkStart w:id="16" w:name="_Toc234082758"/>
      <w:r w:rsidRPr="00DC7611">
        <w:rPr>
          <w:sz w:val="24"/>
          <w:szCs w:val="24"/>
        </w:rPr>
        <w:t>Success Definition &amp; KPIs</w:t>
      </w:r>
      <w:bookmarkEnd w:id="16"/>
    </w:p>
    <w:tbl>
      <w:tblPr>
        <w:tblW w:w="9360" w:type="dxa"/>
        <w:tblBorders>
          <w:top w:val="single" w:sz="2" w:space="0" w:color="D8D8E4"/>
          <w:left w:val="single" w:sz="2" w:space="0" w:color="D8D8E4"/>
          <w:bottom w:val="single" w:sz="2" w:space="0" w:color="D8D8E4"/>
          <w:right w:val="single" w:sz="2" w:space="0" w:color="D8D8E4"/>
          <w:insideH w:val="single" w:sz="2" w:space="0" w:color="D8D8E4"/>
          <w:insideV w:val="single" w:sz="2" w:space="0" w:color="D8D8E4"/>
        </w:tblBorders>
        <w:tblCellMar>
          <w:left w:w="10" w:type="dxa"/>
          <w:right w:w="10" w:type="dxa"/>
        </w:tblCellMar>
        <w:tblLook w:val="04A0" w:firstRow="1" w:lastRow="0" w:firstColumn="1" w:lastColumn="0" w:noHBand="0" w:noVBand="1"/>
      </w:tblPr>
      <w:tblGrid>
        <w:gridCol w:w="2800"/>
        <w:gridCol w:w="6560"/>
      </w:tblGrid>
      <w:tr w:rsidR="002D7CF9" w:rsidRPr="00DC7611" w14:paraId="0B9A37B6" w14:textId="77777777">
        <w:tblPrEx>
          <w:tblCellMar>
            <w:top w:w="0" w:type="dxa"/>
            <w:bottom w:w="0" w:type="dxa"/>
          </w:tblCellMar>
        </w:tblPrEx>
        <w:tc>
          <w:tcPr>
            <w:tcW w:w="2800" w:type="dxa"/>
            <w:shd w:val="clear" w:color="auto" w:fill="E9E9F4"/>
            <w:tcMar>
              <w:top w:w="80" w:type="dxa"/>
              <w:left w:w="100" w:type="dxa"/>
              <w:bottom w:w="80" w:type="dxa"/>
              <w:right w:w="100" w:type="dxa"/>
            </w:tcMar>
            <w:vAlign w:val="center"/>
          </w:tcPr>
          <w:p w14:paraId="1E7D39C0" w14:textId="77777777" w:rsidR="002D7CF9" w:rsidRPr="00DC7611" w:rsidRDefault="00000000" w:rsidP="00DC7611">
            <w:pPr>
              <w:spacing w:after="40"/>
              <w:jc w:val="both"/>
              <w:rPr>
                <w:sz w:val="24"/>
                <w:szCs w:val="24"/>
              </w:rPr>
            </w:pPr>
            <w:r w:rsidRPr="00DC7611">
              <w:rPr>
                <w:b/>
                <w:bCs/>
                <w:color w:val="1B1C39"/>
                <w:sz w:val="24"/>
                <w:szCs w:val="24"/>
              </w:rPr>
              <w:t>North Star Metric</w:t>
            </w:r>
          </w:p>
        </w:tc>
        <w:tc>
          <w:tcPr>
            <w:tcW w:w="6560" w:type="dxa"/>
            <w:tcMar>
              <w:top w:w="80" w:type="dxa"/>
              <w:left w:w="100" w:type="dxa"/>
              <w:bottom w:w="80" w:type="dxa"/>
              <w:right w:w="100" w:type="dxa"/>
            </w:tcMar>
            <w:vAlign w:val="center"/>
          </w:tcPr>
          <w:p w14:paraId="451D2ED3" w14:textId="77777777" w:rsidR="002D7CF9" w:rsidRPr="00DC7611" w:rsidRDefault="00000000" w:rsidP="00DC7611">
            <w:pPr>
              <w:spacing w:after="40"/>
              <w:jc w:val="both"/>
              <w:rPr>
                <w:sz w:val="24"/>
                <w:szCs w:val="24"/>
              </w:rPr>
            </w:pPr>
            <w:r w:rsidRPr="00DC7611">
              <w:rPr>
                <w:sz w:val="24"/>
                <w:szCs w:val="24"/>
              </w:rPr>
              <w:t>% of active accounts with valid, current, DPDP-compliant consent on file</w:t>
            </w:r>
          </w:p>
        </w:tc>
      </w:tr>
      <w:tr w:rsidR="002D7CF9" w:rsidRPr="00DC7611" w14:paraId="54071D00" w14:textId="77777777">
        <w:tblPrEx>
          <w:tblCellMar>
            <w:top w:w="0" w:type="dxa"/>
            <w:bottom w:w="0" w:type="dxa"/>
          </w:tblCellMar>
        </w:tblPrEx>
        <w:tc>
          <w:tcPr>
            <w:tcW w:w="2800" w:type="dxa"/>
            <w:shd w:val="clear" w:color="auto" w:fill="E9E9F4"/>
            <w:tcMar>
              <w:top w:w="80" w:type="dxa"/>
              <w:left w:w="100" w:type="dxa"/>
              <w:bottom w:w="80" w:type="dxa"/>
              <w:right w:w="100" w:type="dxa"/>
            </w:tcMar>
            <w:vAlign w:val="center"/>
          </w:tcPr>
          <w:p w14:paraId="3657F98A" w14:textId="77777777" w:rsidR="002D7CF9" w:rsidRPr="00DC7611" w:rsidRDefault="00000000" w:rsidP="00DC7611">
            <w:pPr>
              <w:spacing w:after="40"/>
              <w:jc w:val="both"/>
              <w:rPr>
                <w:sz w:val="24"/>
                <w:szCs w:val="24"/>
              </w:rPr>
            </w:pPr>
            <w:r w:rsidRPr="00DC7611">
              <w:rPr>
                <w:b/>
                <w:bCs/>
                <w:color w:val="1B1C39"/>
                <w:sz w:val="24"/>
                <w:szCs w:val="24"/>
              </w:rPr>
              <w:t>Supporting Metric 1</w:t>
            </w:r>
          </w:p>
        </w:tc>
        <w:tc>
          <w:tcPr>
            <w:tcW w:w="6560" w:type="dxa"/>
            <w:tcMar>
              <w:top w:w="80" w:type="dxa"/>
              <w:left w:w="100" w:type="dxa"/>
              <w:bottom w:w="80" w:type="dxa"/>
              <w:right w:w="100" w:type="dxa"/>
            </w:tcMar>
            <w:vAlign w:val="center"/>
          </w:tcPr>
          <w:p w14:paraId="680CF45A" w14:textId="77777777" w:rsidR="002D7CF9" w:rsidRPr="00DC7611" w:rsidRDefault="00000000" w:rsidP="00DC7611">
            <w:pPr>
              <w:spacing w:after="40"/>
              <w:jc w:val="both"/>
              <w:rPr>
                <w:sz w:val="24"/>
                <w:szCs w:val="24"/>
              </w:rPr>
            </w:pPr>
            <w:r w:rsidRPr="00DC7611">
              <w:rPr>
                <w:sz w:val="24"/>
                <w:szCs w:val="24"/>
              </w:rPr>
              <w:t>Parent verification completion rate (target ≥85% within 24 hours)</w:t>
            </w:r>
          </w:p>
        </w:tc>
      </w:tr>
      <w:tr w:rsidR="002D7CF9" w:rsidRPr="00DC7611" w14:paraId="4616458C" w14:textId="77777777">
        <w:tblPrEx>
          <w:tblCellMar>
            <w:top w:w="0" w:type="dxa"/>
            <w:bottom w:w="0" w:type="dxa"/>
          </w:tblCellMar>
        </w:tblPrEx>
        <w:tc>
          <w:tcPr>
            <w:tcW w:w="2800" w:type="dxa"/>
            <w:shd w:val="clear" w:color="auto" w:fill="E9E9F4"/>
            <w:tcMar>
              <w:top w:w="80" w:type="dxa"/>
              <w:left w:w="100" w:type="dxa"/>
              <w:bottom w:w="80" w:type="dxa"/>
              <w:right w:w="100" w:type="dxa"/>
            </w:tcMar>
            <w:vAlign w:val="center"/>
          </w:tcPr>
          <w:p w14:paraId="2FF06FF4" w14:textId="77777777" w:rsidR="002D7CF9" w:rsidRPr="00DC7611" w:rsidRDefault="00000000" w:rsidP="00DC7611">
            <w:pPr>
              <w:spacing w:after="40"/>
              <w:jc w:val="both"/>
              <w:rPr>
                <w:sz w:val="24"/>
                <w:szCs w:val="24"/>
              </w:rPr>
            </w:pPr>
            <w:r w:rsidRPr="00DC7611">
              <w:rPr>
                <w:b/>
                <w:bCs/>
                <w:color w:val="1B1C39"/>
                <w:sz w:val="24"/>
                <w:szCs w:val="24"/>
              </w:rPr>
              <w:t>Supporting Metric 2</w:t>
            </w:r>
          </w:p>
        </w:tc>
        <w:tc>
          <w:tcPr>
            <w:tcW w:w="6560" w:type="dxa"/>
            <w:tcMar>
              <w:top w:w="80" w:type="dxa"/>
              <w:left w:w="100" w:type="dxa"/>
              <w:bottom w:w="80" w:type="dxa"/>
              <w:right w:w="100" w:type="dxa"/>
            </w:tcMar>
            <w:vAlign w:val="center"/>
          </w:tcPr>
          <w:p w14:paraId="3603AD25" w14:textId="77777777" w:rsidR="002D7CF9" w:rsidRPr="00DC7611" w:rsidRDefault="00000000" w:rsidP="00DC7611">
            <w:pPr>
              <w:spacing w:after="40"/>
              <w:jc w:val="both"/>
              <w:rPr>
                <w:sz w:val="24"/>
                <w:szCs w:val="24"/>
              </w:rPr>
            </w:pPr>
            <w:r w:rsidRPr="00DC7611">
              <w:rPr>
                <w:sz w:val="24"/>
                <w:szCs w:val="24"/>
              </w:rPr>
              <w:t>Data-rights request resolution time (export/delete, target &lt;72 hours)</w:t>
            </w:r>
          </w:p>
        </w:tc>
      </w:tr>
      <w:tr w:rsidR="002D7CF9" w:rsidRPr="00DC7611" w14:paraId="0A8716AE" w14:textId="77777777">
        <w:tblPrEx>
          <w:tblCellMar>
            <w:top w:w="0" w:type="dxa"/>
            <w:bottom w:w="0" w:type="dxa"/>
          </w:tblCellMar>
        </w:tblPrEx>
        <w:tc>
          <w:tcPr>
            <w:tcW w:w="2800" w:type="dxa"/>
            <w:shd w:val="clear" w:color="auto" w:fill="E9E9F4"/>
            <w:tcMar>
              <w:top w:w="80" w:type="dxa"/>
              <w:left w:w="100" w:type="dxa"/>
              <w:bottom w:w="80" w:type="dxa"/>
              <w:right w:w="100" w:type="dxa"/>
            </w:tcMar>
            <w:vAlign w:val="center"/>
          </w:tcPr>
          <w:p w14:paraId="5F76F548" w14:textId="77777777" w:rsidR="002D7CF9" w:rsidRPr="00DC7611" w:rsidRDefault="00000000" w:rsidP="00DC7611">
            <w:pPr>
              <w:spacing w:after="40"/>
              <w:jc w:val="both"/>
              <w:rPr>
                <w:sz w:val="24"/>
                <w:szCs w:val="24"/>
              </w:rPr>
            </w:pPr>
            <w:r w:rsidRPr="00DC7611">
              <w:rPr>
                <w:b/>
                <w:bCs/>
                <w:color w:val="1B1C39"/>
                <w:sz w:val="24"/>
                <w:szCs w:val="24"/>
              </w:rPr>
              <w:t>Supporting Metric 3</w:t>
            </w:r>
          </w:p>
        </w:tc>
        <w:tc>
          <w:tcPr>
            <w:tcW w:w="6560" w:type="dxa"/>
            <w:tcMar>
              <w:top w:w="80" w:type="dxa"/>
              <w:left w:w="100" w:type="dxa"/>
              <w:bottom w:w="80" w:type="dxa"/>
              <w:right w:w="100" w:type="dxa"/>
            </w:tcMar>
            <w:vAlign w:val="center"/>
          </w:tcPr>
          <w:p w14:paraId="71ACBACC" w14:textId="77777777" w:rsidR="002D7CF9" w:rsidRPr="00DC7611" w:rsidRDefault="00000000" w:rsidP="00DC7611">
            <w:pPr>
              <w:spacing w:after="40"/>
              <w:jc w:val="both"/>
              <w:rPr>
                <w:sz w:val="24"/>
                <w:szCs w:val="24"/>
              </w:rPr>
            </w:pPr>
            <w:r w:rsidRPr="00DC7611">
              <w:rPr>
                <w:sz w:val="24"/>
                <w:szCs w:val="24"/>
              </w:rPr>
              <w:t>Granular opt-in rate for analytics and marketing (baseline vs. post-launch)</w:t>
            </w:r>
          </w:p>
        </w:tc>
      </w:tr>
      <w:tr w:rsidR="002D7CF9" w:rsidRPr="00DC7611" w14:paraId="6324D626" w14:textId="77777777">
        <w:tblPrEx>
          <w:tblCellMar>
            <w:top w:w="0" w:type="dxa"/>
            <w:bottom w:w="0" w:type="dxa"/>
          </w:tblCellMar>
        </w:tblPrEx>
        <w:tc>
          <w:tcPr>
            <w:tcW w:w="2800" w:type="dxa"/>
            <w:shd w:val="clear" w:color="auto" w:fill="E9E9F4"/>
            <w:tcMar>
              <w:top w:w="80" w:type="dxa"/>
              <w:left w:w="100" w:type="dxa"/>
              <w:bottom w:w="80" w:type="dxa"/>
              <w:right w:w="100" w:type="dxa"/>
            </w:tcMar>
            <w:vAlign w:val="center"/>
          </w:tcPr>
          <w:p w14:paraId="7B7DBA58" w14:textId="77777777" w:rsidR="002D7CF9" w:rsidRPr="00DC7611" w:rsidRDefault="00000000" w:rsidP="00DC7611">
            <w:pPr>
              <w:spacing w:after="40"/>
              <w:jc w:val="both"/>
              <w:rPr>
                <w:sz w:val="24"/>
                <w:szCs w:val="24"/>
              </w:rPr>
            </w:pPr>
            <w:r w:rsidRPr="00DC7611">
              <w:rPr>
                <w:b/>
                <w:bCs/>
                <w:color w:val="1B1C39"/>
                <w:sz w:val="24"/>
                <w:szCs w:val="24"/>
              </w:rPr>
              <w:t>Guardrail Metric 1</w:t>
            </w:r>
          </w:p>
        </w:tc>
        <w:tc>
          <w:tcPr>
            <w:tcW w:w="6560" w:type="dxa"/>
            <w:tcMar>
              <w:top w:w="80" w:type="dxa"/>
              <w:left w:w="100" w:type="dxa"/>
              <w:bottom w:w="80" w:type="dxa"/>
              <w:right w:w="100" w:type="dxa"/>
            </w:tcMar>
            <w:vAlign w:val="center"/>
          </w:tcPr>
          <w:p w14:paraId="2162B775" w14:textId="77777777" w:rsidR="002D7CF9" w:rsidRPr="00DC7611" w:rsidRDefault="00000000" w:rsidP="00DC7611">
            <w:pPr>
              <w:spacing w:after="40"/>
              <w:jc w:val="both"/>
              <w:rPr>
                <w:sz w:val="24"/>
                <w:szCs w:val="24"/>
              </w:rPr>
            </w:pPr>
            <w:r w:rsidRPr="00DC7611">
              <w:rPr>
                <w:sz w:val="24"/>
                <w:szCs w:val="24"/>
              </w:rPr>
              <w:t>Signup completion rate — must not drop more than 4 percentage points vs. baseline</w:t>
            </w:r>
          </w:p>
        </w:tc>
      </w:tr>
      <w:tr w:rsidR="002D7CF9" w:rsidRPr="00DC7611" w14:paraId="65BC3ADA" w14:textId="77777777">
        <w:tblPrEx>
          <w:tblCellMar>
            <w:top w:w="0" w:type="dxa"/>
            <w:bottom w:w="0" w:type="dxa"/>
          </w:tblCellMar>
        </w:tblPrEx>
        <w:tc>
          <w:tcPr>
            <w:tcW w:w="2800" w:type="dxa"/>
            <w:shd w:val="clear" w:color="auto" w:fill="E9E9F4"/>
            <w:tcMar>
              <w:top w:w="80" w:type="dxa"/>
              <w:left w:w="100" w:type="dxa"/>
              <w:bottom w:w="80" w:type="dxa"/>
              <w:right w:w="100" w:type="dxa"/>
            </w:tcMar>
            <w:vAlign w:val="center"/>
          </w:tcPr>
          <w:p w14:paraId="1738570F" w14:textId="77777777" w:rsidR="002D7CF9" w:rsidRPr="00DC7611" w:rsidRDefault="00000000" w:rsidP="00DC7611">
            <w:pPr>
              <w:spacing w:after="40"/>
              <w:jc w:val="both"/>
              <w:rPr>
                <w:sz w:val="24"/>
                <w:szCs w:val="24"/>
              </w:rPr>
            </w:pPr>
            <w:r w:rsidRPr="00DC7611">
              <w:rPr>
                <w:b/>
                <w:bCs/>
                <w:color w:val="1B1C39"/>
                <w:sz w:val="24"/>
                <w:szCs w:val="24"/>
              </w:rPr>
              <w:t>Guardrail Metric 2</w:t>
            </w:r>
          </w:p>
        </w:tc>
        <w:tc>
          <w:tcPr>
            <w:tcW w:w="6560" w:type="dxa"/>
            <w:tcMar>
              <w:top w:w="80" w:type="dxa"/>
              <w:left w:w="100" w:type="dxa"/>
              <w:bottom w:w="80" w:type="dxa"/>
              <w:right w:w="100" w:type="dxa"/>
            </w:tcMar>
            <w:vAlign w:val="center"/>
          </w:tcPr>
          <w:p w14:paraId="67709976" w14:textId="77777777" w:rsidR="002D7CF9" w:rsidRPr="00DC7611" w:rsidRDefault="00000000" w:rsidP="00DC7611">
            <w:pPr>
              <w:spacing w:after="40"/>
              <w:jc w:val="both"/>
              <w:rPr>
                <w:sz w:val="24"/>
                <w:szCs w:val="24"/>
              </w:rPr>
            </w:pPr>
            <w:r w:rsidRPr="00DC7611">
              <w:rPr>
                <w:sz w:val="24"/>
                <w:szCs w:val="24"/>
              </w:rPr>
              <w:t>D7 live-class join rate — verification friction must not suppress activation</w:t>
            </w:r>
          </w:p>
        </w:tc>
      </w:tr>
    </w:tbl>
    <w:p w14:paraId="012AA81F" w14:textId="77777777" w:rsidR="002D7CF9" w:rsidRPr="00DC7611" w:rsidRDefault="00000000">
      <w:pPr>
        <w:pStyle w:val="Heading1"/>
        <w:pageBreakBefore/>
        <w:rPr>
          <w:sz w:val="24"/>
          <w:szCs w:val="24"/>
        </w:rPr>
      </w:pPr>
      <w:bookmarkStart w:id="17" w:name="_Toc234082759"/>
      <w:r w:rsidRPr="00DC7611">
        <w:rPr>
          <w:sz w:val="24"/>
          <w:szCs w:val="24"/>
        </w:rPr>
        <w:lastRenderedPageBreak/>
        <w:t>6. Non-Goals</w:t>
      </w:r>
      <w:bookmarkEnd w:id="17"/>
    </w:p>
    <w:p w14:paraId="5C806874" w14:textId="77777777" w:rsidR="002D7CF9" w:rsidRPr="00DC7611" w:rsidRDefault="00000000" w:rsidP="00DC7611">
      <w:pPr>
        <w:pStyle w:val="ListParagraph"/>
        <w:numPr>
          <w:ilvl w:val="0"/>
          <w:numId w:val="2"/>
        </w:numPr>
        <w:spacing w:after="90"/>
        <w:jc w:val="both"/>
        <w:rPr>
          <w:sz w:val="24"/>
          <w:szCs w:val="24"/>
        </w:rPr>
      </w:pPr>
      <w:r w:rsidRPr="00DC7611">
        <w:rPr>
          <w:sz w:val="24"/>
          <w:szCs w:val="24"/>
        </w:rPr>
        <w:t>This release does not rebuild the full Parent Dashboard as an independent product — only a read-only preview is in scope; the full dashboard is Q2 roadmap (Section 20).</w:t>
      </w:r>
    </w:p>
    <w:p w14:paraId="45341703" w14:textId="77777777" w:rsidR="002D7CF9" w:rsidRPr="00DC7611" w:rsidRDefault="00000000" w:rsidP="00DC7611">
      <w:pPr>
        <w:pStyle w:val="ListParagraph"/>
        <w:numPr>
          <w:ilvl w:val="0"/>
          <w:numId w:val="2"/>
        </w:numPr>
        <w:spacing w:after="90"/>
        <w:jc w:val="both"/>
        <w:rPr>
          <w:sz w:val="24"/>
          <w:szCs w:val="24"/>
        </w:rPr>
      </w:pPr>
      <w:r w:rsidRPr="00DC7611">
        <w:rPr>
          <w:sz w:val="24"/>
          <w:szCs w:val="24"/>
        </w:rPr>
        <w:t xml:space="preserve">This release does not implement </w:t>
      </w:r>
      <w:proofErr w:type="spellStart"/>
      <w:r w:rsidRPr="00DC7611">
        <w:rPr>
          <w:sz w:val="24"/>
          <w:szCs w:val="24"/>
        </w:rPr>
        <w:t>DigiLocker</w:t>
      </w:r>
      <w:proofErr w:type="spellEnd"/>
      <w:r w:rsidRPr="00DC7611">
        <w:rPr>
          <w:sz w:val="24"/>
          <w:szCs w:val="24"/>
        </w:rPr>
        <w:t xml:space="preserve">-based verification; OTP-based verification ships first, with the service architected to add </w:t>
      </w:r>
      <w:proofErr w:type="spellStart"/>
      <w:r w:rsidRPr="00DC7611">
        <w:rPr>
          <w:sz w:val="24"/>
          <w:szCs w:val="24"/>
        </w:rPr>
        <w:t>DigiLocker</w:t>
      </w:r>
      <w:proofErr w:type="spellEnd"/>
      <w:r w:rsidRPr="00DC7611">
        <w:rPr>
          <w:sz w:val="24"/>
          <w:szCs w:val="24"/>
        </w:rPr>
        <w:t xml:space="preserve"> later (see Risks, Section 19).</w:t>
      </w:r>
    </w:p>
    <w:p w14:paraId="7A63B078" w14:textId="77777777" w:rsidR="002D7CF9" w:rsidRPr="00DC7611" w:rsidRDefault="00000000" w:rsidP="00DC7611">
      <w:pPr>
        <w:pStyle w:val="ListParagraph"/>
        <w:numPr>
          <w:ilvl w:val="0"/>
          <w:numId w:val="2"/>
        </w:numPr>
        <w:spacing w:after="90"/>
        <w:jc w:val="both"/>
        <w:rPr>
          <w:sz w:val="24"/>
          <w:szCs w:val="24"/>
        </w:rPr>
      </w:pPr>
      <w:r w:rsidRPr="00DC7611">
        <w:rPr>
          <w:sz w:val="24"/>
          <w:szCs w:val="24"/>
        </w:rPr>
        <w:t>This release does not redesign the core live-class product experience — only the consent and permission layer around it.</w:t>
      </w:r>
    </w:p>
    <w:p w14:paraId="5D75D863" w14:textId="77777777" w:rsidR="002D7CF9" w:rsidRPr="00DC7611" w:rsidRDefault="00000000" w:rsidP="00DC7611">
      <w:pPr>
        <w:pStyle w:val="ListParagraph"/>
        <w:numPr>
          <w:ilvl w:val="0"/>
          <w:numId w:val="2"/>
        </w:numPr>
        <w:spacing w:after="90"/>
        <w:jc w:val="both"/>
        <w:rPr>
          <w:sz w:val="24"/>
          <w:szCs w:val="24"/>
        </w:rPr>
      </w:pPr>
      <w:r w:rsidRPr="00DC7611">
        <w:rPr>
          <w:sz w:val="24"/>
          <w:szCs w:val="24"/>
        </w:rPr>
        <w:t>This release does not cover teacher-side data rights in depth — flagged as Q3 roadmap.</w:t>
      </w:r>
    </w:p>
    <w:p w14:paraId="0CFB4448" w14:textId="77777777" w:rsidR="002D7CF9" w:rsidRPr="00DC7611" w:rsidRDefault="00000000" w:rsidP="00DC7611">
      <w:pPr>
        <w:pStyle w:val="ListParagraph"/>
        <w:numPr>
          <w:ilvl w:val="0"/>
          <w:numId w:val="2"/>
        </w:numPr>
        <w:spacing w:after="90"/>
        <w:jc w:val="both"/>
        <w:rPr>
          <w:sz w:val="24"/>
          <w:szCs w:val="24"/>
        </w:rPr>
      </w:pPr>
      <w:r w:rsidRPr="00DC7611">
        <w:rPr>
          <w:sz w:val="24"/>
          <w:szCs w:val="24"/>
        </w:rPr>
        <w:t>This release does not attempt a full WCAG 2.2 AA audit of the entire app — only the Privacy Hub and consent-related screens are in scope for launch; app-wide audit is Q1 roadmap.</w:t>
      </w:r>
    </w:p>
    <w:p w14:paraId="1E772A5E" w14:textId="77777777" w:rsidR="002D7CF9" w:rsidRPr="00DC7611" w:rsidRDefault="00000000">
      <w:pPr>
        <w:pStyle w:val="Heading1"/>
        <w:pageBreakBefore/>
        <w:rPr>
          <w:sz w:val="24"/>
          <w:szCs w:val="24"/>
        </w:rPr>
      </w:pPr>
      <w:bookmarkStart w:id="18" w:name="_Toc234082760"/>
      <w:r w:rsidRPr="00DC7611">
        <w:rPr>
          <w:sz w:val="24"/>
          <w:szCs w:val="24"/>
        </w:rPr>
        <w:lastRenderedPageBreak/>
        <w:t>7. User Research</w:t>
      </w:r>
      <w:bookmarkEnd w:id="18"/>
    </w:p>
    <w:p w14:paraId="5CA11211" w14:textId="77777777" w:rsidR="002D7CF9" w:rsidRPr="00DC7611" w:rsidRDefault="00000000" w:rsidP="00DC7611">
      <w:pPr>
        <w:spacing w:after="220"/>
        <w:jc w:val="both"/>
        <w:rPr>
          <w:sz w:val="24"/>
          <w:szCs w:val="24"/>
        </w:rPr>
      </w:pPr>
      <w:r w:rsidRPr="00DC7611">
        <w:rPr>
          <w:i/>
          <w:iCs/>
          <w:color w:val="6E6E86"/>
          <w:sz w:val="24"/>
          <w:szCs w:val="24"/>
        </w:rPr>
        <w:t>Four personas represent the distinct decision-makers and data subjects in the product. Parent and Student (&lt;18) are primary; Student (18+) and Teacher are secondary but materially affect the permission model.</w:t>
      </w:r>
    </w:p>
    <w:p w14:paraId="2A3EFFAD" w14:textId="77777777" w:rsidR="002D7CF9" w:rsidRPr="00DC7611" w:rsidRDefault="00000000" w:rsidP="00DC7611">
      <w:pPr>
        <w:pStyle w:val="Heading3"/>
        <w:jc w:val="both"/>
        <w:rPr>
          <w:sz w:val="24"/>
          <w:szCs w:val="24"/>
        </w:rPr>
      </w:pPr>
      <w:bookmarkStart w:id="19" w:name="_Toc234082761"/>
      <w:r w:rsidRPr="00DC7611">
        <w:rPr>
          <w:sz w:val="24"/>
          <w:szCs w:val="24"/>
        </w:rPr>
        <w:t>Priya Sharma — Parent / Guardian</w:t>
      </w:r>
      <w:bookmarkEnd w:id="19"/>
    </w:p>
    <w:p w14:paraId="4DE36018" w14:textId="77777777" w:rsidR="002D7CF9" w:rsidRPr="00DC7611" w:rsidRDefault="00000000" w:rsidP="00DC7611">
      <w:pPr>
        <w:spacing w:after="160" w:line="276" w:lineRule="auto"/>
        <w:jc w:val="both"/>
        <w:rPr>
          <w:sz w:val="24"/>
          <w:szCs w:val="24"/>
        </w:rPr>
      </w:pPr>
      <w:r w:rsidRPr="00DC7611">
        <w:rPr>
          <w:i/>
          <w:iCs/>
          <w:color w:val="6E6E86"/>
          <w:sz w:val="24"/>
          <w:szCs w:val="24"/>
        </w:rPr>
        <w:t>Primary decision-maker, fee-payer, non-technical</w:t>
      </w:r>
    </w:p>
    <w:tbl>
      <w:tblPr>
        <w:tblW w:w="9360" w:type="dxa"/>
        <w:tblBorders>
          <w:top w:val="single" w:sz="2" w:space="0" w:color="D8D8E4"/>
          <w:left w:val="single" w:sz="2" w:space="0" w:color="D8D8E4"/>
          <w:bottom w:val="single" w:sz="2" w:space="0" w:color="D8D8E4"/>
          <w:right w:val="single" w:sz="2" w:space="0" w:color="D8D8E4"/>
          <w:insideH w:val="single" w:sz="2" w:space="0" w:color="D8D8E4"/>
          <w:insideV w:val="single" w:sz="2" w:space="0" w:color="D8D8E4"/>
        </w:tblBorders>
        <w:tblCellMar>
          <w:left w:w="10" w:type="dxa"/>
          <w:right w:w="10" w:type="dxa"/>
        </w:tblCellMar>
        <w:tblLook w:val="04A0" w:firstRow="1" w:lastRow="0" w:firstColumn="1" w:lastColumn="0" w:noHBand="0" w:noVBand="1"/>
      </w:tblPr>
      <w:tblGrid>
        <w:gridCol w:w="2600"/>
        <w:gridCol w:w="6760"/>
      </w:tblGrid>
      <w:tr w:rsidR="002D7CF9" w:rsidRPr="00DC7611" w14:paraId="3C17B216"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26EA672A" w14:textId="77777777" w:rsidR="002D7CF9" w:rsidRPr="00DC7611" w:rsidRDefault="00000000" w:rsidP="00DC7611">
            <w:pPr>
              <w:spacing w:after="40"/>
              <w:jc w:val="both"/>
              <w:rPr>
                <w:sz w:val="24"/>
                <w:szCs w:val="24"/>
              </w:rPr>
            </w:pPr>
            <w:r w:rsidRPr="00DC7611">
              <w:rPr>
                <w:b/>
                <w:bCs/>
                <w:color w:val="1B1C39"/>
                <w:sz w:val="24"/>
                <w:szCs w:val="24"/>
              </w:rPr>
              <w:t>Goals</w:t>
            </w:r>
          </w:p>
        </w:tc>
        <w:tc>
          <w:tcPr>
            <w:tcW w:w="6760" w:type="dxa"/>
            <w:tcMar>
              <w:top w:w="80" w:type="dxa"/>
              <w:left w:w="100" w:type="dxa"/>
              <w:bottom w:w="80" w:type="dxa"/>
              <w:right w:w="100" w:type="dxa"/>
            </w:tcMar>
            <w:vAlign w:val="center"/>
          </w:tcPr>
          <w:p w14:paraId="0984860F" w14:textId="77777777" w:rsidR="002D7CF9" w:rsidRPr="00DC7611" w:rsidRDefault="00000000" w:rsidP="00DC7611">
            <w:pPr>
              <w:spacing w:after="40"/>
              <w:jc w:val="both"/>
              <w:rPr>
                <w:sz w:val="24"/>
                <w:szCs w:val="24"/>
              </w:rPr>
            </w:pPr>
            <w:r w:rsidRPr="00DC7611">
              <w:rPr>
                <w:sz w:val="24"/>
                <w:szCs w:val="24"/>
              </w:rPr>
              <w:t xml:space="preserve">Know exactly what </w:t>
            </w:r>
            <w:proofErr w:type="spellStart"/>
            <w:r w:rsidRPr="00DC7611">
              <w:rPr>
                <w:sz w:val="24"/>
                <w:szCs w:val="24"/>
              </w:rPr>
              <w:t>Vedantu</w:t>
            </w:r>
            <w:proofErr w:type="spellEnd"/>
            <w:r w:rsidRPr="00DC7611">
              <w:rPr>
                <w:sz w:val="24"/>
                <w:szCs w:val="24"/>
              </w:rPr>
              <w:t xml:space="preserve"> collects about her son and be able to say no without losing functionality he needs for school.</w:t>
            </w:r>
          </w:p>
        </w:tc>
      </w:tr>
      <w:tr w:rsidR="002D7CF9" w:rsidRPr="00DC7611" w14:paraId="2AF746D0"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7417B827" w14:textId="77777777" w:rsidR="002D7CF9" w:rsidRPr="00DC7611" w:rsidRDefault="00000000" w:rsidP="00DC7611">
            <w:pPr>
              <w:spacing w:after="40"/>
              <w:jc w:val="both"/>
              <w:rPr>
                <w:sz w:val="24"/>
                <w:szCs w:val="24"/>
              </w:rPr>
            </w:pPr>
            <w:r w:rsidRPr="00DC7611">
              <w:rPr>
                <w:b/>
                <w:bCs/>
                <w:color w:val="1B1C39"/>
                <w:sz w:val="24"/>
                <w:szCs w:val="24"/>
              </w:rPr>
              <w:t>Pain Points</w:t>
            </w:r>
          </w:p>
        </w:tc>
        <w:tc>
          <w:tcPr>
            <w:tcW w:w="6760" w:type="dxa"/>
            <w:tcMar>
              <w:top w:w="80" w:type="dxa"/>
              <w:left w:w="100" w:type="dxa"/>
              <w:bottom w:w="80" w:type="dxa"/>
              <w:right w:w="100" w:type="dxa"/>
            </w:tcMar>
            <w:vAlign w:val="center"/>
          </w:tcPr>
          <w:p w14:paraId="4D0098EB" w14:textId="77777777" w:rsidR="002D7CF9" w:rsidRPr="00DC7611" w:rsidRDefault="00000000" w:rsidP="00DC7611">
            <w:pPr>
              <w:spacing w:after="40"/>
              <w:jc w:val="both"/>
              <w:rPr>
                <w:sz w:val="24"/>
                <w:szCs w:val="24"/>
              </w:rPr>
            </w:pPr>
            <w:r w:rsidRPr="00DC7611">
              <w:rPr>
                <w:sz w:val="24"/>
                <w:szCs w:val="24"/>
              </w:rPr>
              <w:t>Consent is buried in Terms of Service she has never read; no visibility into camera/mic usage or recording storage; no easy way to revoke anything.</w:t>
            </w:r>
          </w:p>
        </w:tc>
      </w:tr>
      <w:tr w:rsidR="002D7CF9" w:rsidRPr="00DC7611" w14:paraId="542BD33E"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6B64726D" w14:textId="77777777" w:rsidR="002D7CF9" w:rsidRPr="00DC7611" w:rsidRDefault="00000000" w:rsidP="00DC7611">
            <w:pPr>
              <w:spacing w:after="40"/>
              <w:jc w:val="both"/>
              <w:rPr>
                <w:sz w:val="24"/>
                <w:szCs w:val="24"/>
              </w:rPr>
            </w:pPr>
            <w:r w:rsidRPr="00DC7611">
              <w:rPr>
                <w:b/>
                <w:bCs/>
                <w:color w:val="1B1C39"/>
                <w:sz w:val="24"/>
                <w:szCs w:val="24"/>
              </w:rPr>
              <w:t>Behaviour</w:t>
            </w:r>
          </w:p>
        </w:tc>
        <w:tc>
          <w:tcPr>
            <w:tcW w:w="6760" w:type="dxa"/>
            <w:tcMar>
              <w:top w:w="80" w:type="dxa"/>
              <w:left w:w="100" w:type="dxa"/>
              <w:bottom w:w="80" w:type="dxa"/>
              <w:right w:w="100" w:type="dxa"/>
            </w:tcMar>
            <w:vAlign w:val="center"/>
          </w:tcPr>
          <w:p w14:paraId="0786A9C6" w14:textId="77777777" w:rsidR="002D7CF9" w:rsidRPr="00DC7611" w:rsidRDefault="00000000" w:rsidP="00DC7611">
            <w:pPr>
              <w:spacing w:after="40"/>
              <w:jc w:val="both"/>
              <w:rPr>
                <w:sz w:val="24"/>
                <w:szCs w:val="24"/>
              </w:rPr>
            </w:pPr>
            <w:r w:rsidRPr="00DC7611">
              <w:rPr>
                <w:sz w:val="24"/>
                <w:szCs w:val="24"/>
              </w:rPr>
              <w:t>Checks the Parent Dashboard once a week; pays the subscription; occasionally contacts support by WhatsApp.</w:t>
            </w:r>
          </w:p>
        </w:tc>
      </w:tr>
      <w:tr w:rsidR="002D7CF9" w:rsidRPr="00DC7611" w14:paraId="7B3759C7"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3053C1D9" w14:textId="77777777" w:rsidR="002D7CF9" w:rsidRPr="00DC7611" w:rsidRDefault="00000000" w:rsidP="00DC7611">
            <w:pPr>
              <w:spacing w:after="40"/>
              <w:jc w:val="both"/>
              <w:rPr>
                <w:sz w:val="24"/>
                <w:szCs w:val="24"/>
              </w:rPr>
            </w:pPr>
            <w:r w:rsidRPr="00DC7611">
              <w:rPr>
                <w:b/>
                <w:bCs/>
                <w:color w:val="1B1C39"/>
                <w:sz w:val="24"/>
                <w:szCs w:val="24"/>
              </w:rPr>
              <w:t>Technology Comfort</w:t>
            </w:r>
          </w:p>
        </w:tc>
        <w:tc>
          <w:tcPr>
            <w:tcW w:w="6760" w:type="dxa"/>
            <w:tcMar>
              <w:top w:w="80" w:type="dxa"/>
              <w:left w:w="100" w:type="dxa"/>
              <w:bottom w:w="80" w:type="dxa"/>
              <w:right w:w="100" w:type="dxa"/>
            </w:tcMar>
            <w:vAlign w:val="center"/>
          </w:tcPr>
          <w:p w14:paraId="184070E2" w14:textId="77777777" w:rsidR="002D7CF9" w:rsidRPr="00DC7611" w:rsidRDefault="00000000" w:rsidP="00DC7611">
            <w:pPr>
              <w:spacing w:after="40"/>
              <w:jc w:val="both"/>
              <w:rPr>
                <w:sz w:val="24"/>
                <w:szCs w:val="24"/>
              </w:rPr>
            </w:pPr>
            <w:r w:rsidRPr="00DC7611">
              <w:rPr>
                <w:sz w:val="24"/>
                <w:szCs w:val="24"/>
              </w:rPr>
              <w:t>Moderate — comfortable with UPI payments and WhatsApp, uncomfortable with settings menus and legal language.</w:t>
            </w:r>
          </w:p>
        </w:tc>
      </w:tr>
      <w:tr w:rsidR="002D7CF9" w:rsidRPr="00DC7611" w14:paraId="0FC534DC"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157C12AB" w14:textId="77777777" w:rsidR="002D7CF9" w:rsidRPr="00DC7611" w:rsidRDefault="00000000" w:rsidP="00DC7611">
            <w:pPr>
              <w:spacing w:after="40"/>
              <w:jc w:val="both"/>
              <w:rPr>
                <w:sz w:val="24"/>
                <w:szCs w:val="24"/>
              </w:rPr>
            </w:pPr>
            <w:r w:rsidRPr="00DC7611">
              <w:rPr>
                <w:b/>
                <w:bCs/>
                <w:color w:val="1B1C39"/>
                <w:sz w:val="24"/>
                <w:szCs w:val="24"/>
              </w:rPr>
              <w:t>Privacy Expectations</w:t>
            </w:r>
          </w:p>
        </w:tc>
        <w:tc>
          <w:tcPr>
            <w:tcW w:w="6760" w:type="dxa"/>
            <w:tcMar>
              <w:top w:w="80" w:type="dxa"/>
              <w:left w:w="100" w:type="dxa"/>
              <w:bottom w:w="80" w:type="dxa"/>
              <w:right w:w="100" w:type="dxa"/>
            </w:tcMar>
            <w:vAlign w:val="center"/>
          </w:tcPr>
          <w:p w14:paraId="53E4E8D6" w14:textId="77777777" w:rsidR="002D7CF9" w:rsidRPr="00DC7611" w:rsidRDefault="00000000" w:rsidP="00DC7611">
            <w:pPr>
              <w:spacing w:after="40"/>
              <w:jc w:val="both"/>
              <w:rPr>
                <w:sz w:val="24"/>
                <w:szCs w:val="24"/>
              </w:rPr>
            </w:pPr>
            <w:r w:rsidRPr="00DC7611">
              <w:rPr>
                <w:sz w:val="24"/>
                <w:szCs w:val="24"/>
              </w:rPr>
              <w:t>Wants plain-language explanations and a single place to control everything, not a hunt across menus.</w:t>
            </w:r>
          </w:p>
        </w:tc>
      </w:tr>
      <w:tr w:rsidR="002D7CF9" w:rsidRPr="00DC7611" w14:paraId="6D33F8F4"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1B898A9B" w14:textId="77777777" w:rsidR="002D7CF9" w:rsidRPr="00DC7611" w:rsidRDefault="00000000" w:rsidP="00DC7611">
            <w:pPr>
              <w:spacing w:after="40"/>
              <w:jc w:val="both"/>
              <w:rPr>
                <w:sz w:val="24"/>
                <w:szCs w:val="24"/>
              </w:rPr>
            </w:pPr>
            <w:r w:rsidRPr="00DC7611">
              <w:rPr>
                <w:b/>
                <w:bCs/>
                <w:color w:val="1B1C39"/>
                <w:sz w:val="24"/>
                <w:szCs w:val="24"/>
              </w:rPr>
              <w:t>Jobs to Be Done</w:t>
            </w:r>
          </w:p>
        </w:tc>
        <w:tc>
          <w:tcPr>
            <w:tcW w:w="6760" w:type="dxa"/>
            <w:tcMar>
              <w:top w:w="80" w:type="dxa"/>
              <w:left w:w="100" w:type="dxa"/>
              <w:bottom w:w="80" w:type="dxa"/>
              <w:right w:w="100" w:type="dxa"/>
            </w:tcMar>
            <w:vAlign w:val="center"/>
          </w:tcPr>
          <w:p w14:paraId="06971602" w14:textId="77777777" w:rsidR="002D7CF9" w:rsidRPr="00DC7611" w:rsidRDefault="00000000" w:rsidP="00DC7611">
            <w:pPr>
              <w:spacing w:after="40"/>
              <w:jc w:val="both"/>
              <w:rPr>
                <w:sz w:val="24"/>
                <w:szCs w:val="24"/>
              </w:rPr>
            </w:pPr>
            <w:r w:rsidRPr="00DC7611">
              <w:rPr>
                <w:sz w:val="24"/>
                <w:szCs w:val="24"/>
              </w:rPr>
              <w:t xml:space="preserve">When my child joins a class, I want visible, revocable control over his data, so I can trust </w:t>
            </w:r>
            <w:proofErr w:type="spellStart"/>
            <w:r w:rsidRPr="00DC7611">
              <w:rPr>
                <w:sz w:val="24"/>
                <w:szCs w:val="24"/>
              </w:rPr>
              <w:t>Vedantu</w:t>
            </w:r>
            <w:proofErr w:type="spellEnd"/>
            <w:r w:rsidRPr="00DC7611">
              <w:rPr>
                <w:sz w:val="24"/>
                <w:szCs w:val="24"/>
              </w:rPr>
              <w:t xml:space="preserve"> with him.</w:t>
            </w:r>
          </w:p>
        </w:tc>
      </w:tr>
    </w:tbl>
    <w:p w14:paraId="7DE2AB9D" w14:textId="77777777" w:rsidR="002D7CF9" w:rsidRPr="00DC7611" w:rsidRDefault="002D7CF9" w:rsidP="00DC7611">
      <w:pPr>
        <w:spacing w:after="220"/>
        <w:jc w:val="both"/>
        <w:rPr>
          <w:sz w:val="24"/>
          <w:szCs w:val="24"/>
        </w:rPr>
      </w:pPr>
    </w:p>
    <w:p w14:paraId="7BDE935A" w14:textId="77777777" w:rsidR="002D7CF9" w:rsidRPr="00DC7611" w:rsidRDefault="00000000" w:rsidP="00DC7611">
      <w:pPr>
        <w:pStyle w:val="Heading3"/>
        <w:jc w:val="both"/>
        <w:rPr>
          <w:sz w:val="24"/>
          <w:szCs w:val="24"/>
        </w:rPr>
      </w:pPr>
      <w:bookmarkStart w:id="20" w:name="_Toc234082762"/>
      <w:r w:rsidRPr="00DC7611">
        <w:rPr>
          <w:sz w:val="24"/>
          <w:szCs w:val="24"/>
        </w:rPr>
        <w:t>Aarav Sharma — Student, under 18</w:t>
      </w:r>
      <w:bookmarkEnd w:id="20"/>
    </w:p>
    <w:p w14:paraId="24C7E480" w14:textId="77777777" w:rsidR="002D7CF9" w:rsidRPr="00DC7611" w:rsidRDefault="00000000" w:rsidP="00DC7611">
      <w:pPr>
        <w:spacing w:after="160" w:line="276" w:lineRule="auto"/>
        <w:jc w:val="both"/>
        <w:rPr>
          <w:sz w:val="24"/>
          <w:szCs w:val="24"/>
        </w:rPr>
      </w:pPr>
      <w:r w:rsidRPr="00DC7611">
        <w:rPr>
          <w:i/>
          <w:iCs/>
          <w:color w:val="6E6E86"/>
          <w:sz w:val="24"/>
          <w:szCs w:val="24"/>
        </w:rPr>
        <w:t>Secondary user, digitally fluent, low friction tolerance</w:t>
      </w:r>
    </w:p>
    <w:tbl>
      <w:tblPr>
        <w:tblW w:w="9360" w:type="dxa"/>
        <w:tblBorders>
          <w:top w:val="single" w:sz="2" w:space="0" w:color="D8D8E4"/>
          <w:left w:val="single" w:sz="2" w:space="0" w:color="D8D8E4"/>
          <w:bottom w:val="single" w:sz="2" w:space="0" w:color="D8D8E4"/>
          <w:right w:val="single" w:sz="2" w:space="0" w:color="D8D8E4"/>
          <w:insideH w:val="single" w:sz="2" w:space="0" w:color="D8D8E4"/>
          <w:insideV w:val="single" w:sz="2" w:space="0" w:color="D8D8E4"/>
        </w:tblBorders>
        <w:tblCellMar>
          <w:left w:w="10" w:type="dxa"/>
          <w:right w:w="10" w:type="dxa"/>
        </w:tblCellMar>
        <w:tblLook w:val="04A0" w:firstRow="1" w:lastRow="0" w:firstColumn="1" w:lastColumn="0" w:noHBand="0" w:noVBand="1"/>
      </w:tblPr>
      <w:tblGrid>
        <w:gridCol w:w="2600"/>
        <w:gridCol w:w="6760"/>
      </w:tblGrid>
      <w:tr w:rsidR="002D7CF9" w:rsidRPr="00DC7611" w14:paraId="5F5B4A9B"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2395BF45" w14:textId="77777777" w:rsidR="002D7CF9" w:rsidRPr="00DC7611" w:rsidRDefault="00000000" w:rsidP="00DC7611">
            <w:pPr>
              <w:spacing w:after="40"/>
              <w:jc w:val="both"/>
              <w:rPr>
                <w:sz w:val="24"/>
                <w:szCs w:val="24"/>
              </w:rPr>
            </w:pPr>
            <w:r w:rsidRPr="00DC7611">
              <w:rPr>
                <w:b/>
                <w:bCs/>
                <w:color w:val="1B1C39"/>
                <w:sz w:val="24"/>
                <w:szCs w:val="24"/>
              </w:rPr>
              <w:t>Goals</w:t>
            </w:r>
          </w:p>
        </w:tc>
        <w:tc>
          <w:tcPr>
            <w:tcW w:w="6760" w:type="dxa"/>
            <w:tcMar>
              <w:top w:w="80" w:type="dxa"/>
              <w:left w:w="100" w:type="dxa"/>
              <w:bottom w:w="80" w:type="dxa"/>
              <w:right w:w="100" w:type="dxa"/>
            </w:tcMar>
            <w:vAlign w:val="center"/>
          </w:tcPr>
          <w:p w14:paraId="42D77975" w14:textId="77777777" w:rsidR="002D7CF9" w:rsidRPr="00DC7611" w:rsidRDefault="00000000" w:rsidP="00DC7611">
            <w:pPr>
              <w:spacing w:after="40"/>
              <w:jc w:val="both"/>
              <w:rPr>
                <w:sz w:val="24"/>
                <w:szCs w:val="24"/>
              </w:rPr>
            </w:pPr>
            <w:r w:rsidRPr="00DC7611">
              <w:rPr>
                <w:sz w:val="24"/>
                <w:szCs w:val="24"/>
              </w:rPr>
              <w:t>Join class in one tap; use AI recommendations without re-asking his parent for every routine action.</w:t>
            </w:r>
          </w:p>
        </w:tc>
      </w:tr>
      <w:tr w:rsidR="002D7CF9" w:rsidRPr="00DC7611" w14:paraId="7C0D6DD8"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4C49F2A0" w14:textId="77777777" w:rsidR="002D7CF9" w:rsidRPr="00DC7611" w:rsidRDefault="00000000" w:rsidP="00DC7611">
            <w:pPr>
              <w:spacing w:after="40"/>
              <w:jc w:val="both"/>
              <w:rPr>
                <w:sz w:val="24"/>
                <w:szCs w:val="24"/>
              </w:rPr>
            </w:pPr>
            <w:r w:rsidRPr="00DC7611">
              <w:rPr>
                <w:b/>
                <w:bCs/>
                <w:color w:val="1B1C39"/>
                <w:sz w:val="24"/>
                <w:szCs w:val="24"/>
              </w:rPr>
              <w:t>Pain Points</w:t>
            </w:r>
          </w:p>
        </w:tc>
        <w:tc>
          <w:tcPr>
            <w:tcW w:w="6760" w:type="dxa"/>
            <w:tcMar>
              <w:top w:w="80" w:type="dxa"/>
              <w:left w:w="100" w:type="dxa"/>
              <w:bottom w:w="80" w:type="dxa"/>
              <w:right w:w="100" w:type="dxa"/>
            </w:tcMar>
            <w:vAlign w:val="center"/>
          </w:tcPr>
          <w:p w14:paraId="4BEDC78E" w14:textId="77777777" w:rsidR="002D7CF9" w:rsidRPr="00DC7611" w:rsidRDefault="00000000" w:rsidP="00DC7611">
            <w:pPr>
              <w:spacing w:after="40"/>
              <w:jc w:val="both"/>
              <w:rPr>
                <w:sz w:val="24"/>
                <w:szCs w:val="24"/>
              </w:rPr>
            </w:pPr>
            <w:r w:rsidRPr="00DC7611">
              <w:rPr>
                <w:sz w:val="24"/>
                <w:szCs w:val="24"/>
              </w:rPr>
              <w:t xml:space="preserve">Permission prompts feel like generic OS pop-ups, not something </w:t>
            </w:r>
            <w:proofErr w:type="spellStart"/>
            <w:r w:rsidRPr="00DC7611">
              <w:rPr>
                <w:sz w:val="24"/>
                <w:szCs w:val="24"/>
              </w:rPr>
              <w:t>Vedantu</w:t>
            </w:r>
            <w:proofErr w:type="spellEnd"/>
            <w:r w:rsidRPr="00DC7611">
              <w:rPr>
                <w:sz w:val="24"/>
                <w:szCs w:val="24"/>
              </w:rPr>
              <w:t xml:space="preserve"> explains; unclear why the app needs the camera.</w:t>
            </w:r>
          </w:p>
        </w:tc>
      </w:tr>
      <w:tr w:rsidR="002D7CF9" w:rsidRPr="00DC7611" w14:paraId="77A95573"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2A3C00D0" w14:textId="77777777" w:rsidR="002D7CF9" w:rsidRPr="00DC7611" w:rsidRDefault="00000000" w:rsidP="00DC7611">
            <w:pPr>
              <w:spacing w:after="40"/>
              <w:jc w:val="both"/>
              <w:rPr>
                <w:sz w:val="24"/>
                <w:szCs w:val="24"/>
              </w:rPr>
            </w:pPr>
            <w:r w:rsidRPr="00DC7611">
              <w:rPr>
                <w:b/>
                <w:bCs/>
                <w:color w:val="1B1C39"/>
                <w:sz w:val="24"/>
                <w:szCs w:val="24"/>
              </w:rPr>
              <w:t>Behaviour</w:t>
            </w:r>
          </w:p>
        </w:tc>
        <w:tc>
          <w:tcPr>
            <w:tcW w:w="6760" w:type="dxa"/>
            <w:tcMar>
              <w:top w:w="80" w:type="dxa"/>
              <w:left w:w="100" w:type="dxa"/>
              <w:bottom w:w="80" w:type="dxa"/>
              <w:right w:w="100" w:type="dxa"/>
            </w:tcMar>
            <w:vAlign w:val="center"/>
          </w:tcPr>
          <w:p w14:paraId="5AF80374" w14:textId="77777777" w:rsidR="002D7CF9" w:rsidRPr="00DC7611" w:rsidRDefault="00000000" w:rsidP="00DC7611">
            <w:pPr>
              <w:spacing w:after="40"/>
              <w:jc w:val="both"/>
              <w:rPr>
                <w:sz w:val="24"/>
                <w:szCs w:val="24"/>
              </w:rPr>
            </w:pPr>
            <w:r w:rsidRPr="00DC7611">
              <w:rPr>
                <w:sz w:val="24"/>
                <w:szCs w:val="24"/>
              </w:rPr>
              <w:t>Uses the app daily on Android, mostly during scheduled live classes and homework reminders.</w:t>
            </w:r>
          </w:p>
        </w:tc>
      </w:tr>
      <w:tr w:rsidR="002D7CF9" w:rsidRPr="00DC7611" w14:paraId="0B0A2911"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36401497" w14:textId="77777777" w:rsidR="002D7CF9" w:rsidRPr="00DC7611" w:rsidRDefault="00000000" w:rsidP="00DC7611">
            <w:pPr>
              <w:spacing w:after="40"/>
              <w:jc w:val="both"/>
              <w:rPr>
                <w:sz w:val="24"/>
                <w:szCs w:val="24"/>
              </w:rPr>
            </w:pPr>
            <w:r w:rsidRPr="00DC7611">
              <w:rPr>
                <w:b/>
                <w:bCs/>
                <w:color w:val="1B1C39"/>
                <w:sz w:val="24"/>
                <w:szCs w:val="24"/>
              </w:rPr>
              <w:t>Technology Comfort</w:t>
            </w:r>
          </w:p>
        </w:tc>
        <w:tc>
          <w:tcPr>
            <w:tcW w:w="6760" w:type="dxa"/>
            <w:tcMar>
              <w:top w:w="80" w:type="dxa"/>
              <w:left w:w="100" w:type="dxa"/>
              <w:bottom w:w="80" w:type="dxa"/>
              <w:right w:w="100" w:type="dxa"/>
            </w:tcMar>
            <w:vAlign w:val="center"/>
          </w:tcPr>
          <w:p w14:paraId="5362A96A" w14:textId="77777777" w:rsidR="002D7CF9" w:rsidRPr="00DC7611" w:rsidRDefault="00000000" w:rsidP="00DC7611">
            <w:pPr>
              <w:spacing w:after="40"/>
              <w:jc w:val="both"/>
              <w:rPr>
                <w:sz w:val="24"/>
                <w:szCs w:val="24"/>
              </w:rPr>
            </w:pPr>
            <w:r w:rsidRPr="00DC7611">
              <w:rPr>
                <w:sz w:val="24"/>
                <w:szCs w:val="24"/>
              </w:rPr>
              <w:t>High — native smartphone user, expects app-like polish and speed.</w:t>
            </w:r>
          </w:p>
        </w:tc>
      </w:tr>
      <w:tr w:rsidR="002D7CF9" w:rsidRPr="00DC7611" w14:paraId="737CAF38"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1FD637B0" w14:textId="77777777" w:rsidR="002D7CF9" w:rsidRPr="00DC7611" w:rsidRDefault="00000000" w:rsidP="00DC7611">
            <w:pPr>
              <w:spacing w:after="40"/>
              <w:jc w:val="both"/>
              <w:rPr>
                <w:sz w:val="24"/>
                <w:szCs w:val="24"/>
              </w:rPr>
            </w:pPr>
            <w:r w:rsidRPr="00DC7611">
              <w:rPr>
                <w:b/>
                <w:bCs/>
                <w:color w:val="1B1C39"/>
                <w:sz w:val="24"/>
                <w:szCs w:val="24"/>
              </w:rPr>
              <w:t>Privacy Expectations</w:t>
            </w:r>
          </w:p>
        </w:tc>
        <w:tc>
          <w:tcPr>
            <w:tcW w:w="6760" w:type="dxa"/>
            <w:tcMar>
              <w:top w:w="80" w:type="dxa"/>
              <w:left w:w="100" w:type="dxa"/>
              <w:bottom w:w="80" w:type="dxa"/>
              <w:right w:w="100" w:type="dxa"/>
            </w:tcMar>
            <w:vAlign w:val="center"/>
          </w:tcPr>
          <w:p w14:paraId="78230B7D" w14:textId="77777777" w:rsidR="002D7CF9" w:rsidRPr="00DC7611" w:rsidRDefault="00000000" w:rsidP="00DC7611">
            <w:pPr>
              <w:spacing w:after="40"/>
              <w:jc w:val="both"/>
              <w:rPr>
                <w:sz w:val="24"/>
                <w:szCs w:val="24"/>
              </w:rPr>
            </w:pPr>
            <w:r w:rsidRPr="00DC7611">
              <w:rPr>
                <w:sz w:val="24"/>
                <w:szCs w:val="24"/>
              </w:rPr>
              <w:t>Wants transparency but zero added friction to the class-joining flow itself.</w:t>
            </w:r>
          </w:p>
        </w:tc>
      </w:tr>
      <w:tr w:rsidR="002D7CF9" w:rsidRPr="00DC7611" w14:paraId="2DC8339C"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115AFE71" w14:textId="77777777" w:rsidR="002D7CF9" w:rsidRPr="00DC7611" w:rsidRDefault="00000000" w:rsidP="00DC7611">
            <w:pPr>
              <w:spacing w:after="40"/>
              <w:jc w:val="both"/>
              <w:rPr>
                <w:sz w:val="24"/>
                <w:szCs w:val="24"/>
              </w:rPr>
            </w:pPr>
            <w:r w:rsidRPr="00DC7611">
              <w:rPr>
                <w:b/>
                <w:bCs/>
                <w:color w:val="1B1C39"/>
                <w:sz w:val="24"/>
                <w:szCs w:val="24"/>
              </w:rPr>
              <w:t>Jobs to Be Done</w:t>
            </w:r>
          </w:p>
        </w:tc>
        <w:tc>
          <w:tcPr>
            <w:tcW w:w="6760" w:type="dxa"/>
            <w:tcMar>
              <w:top w:w="80" w:type="dxa"/>
              <w:left w:w="100" w:type="dxa"/>
              <w:bottom w:w="80" w:type="dxa"/>
              <w:right w:w="100" w:type="dxa"/>
            </w:tcMar>
            <w:vAlign w:val="center"/>
          </w:tcPr>
          <w:p w14:paraId="6ADFFBB5" w14:textId="77777777" w:rsidR="002D7CF9" w:rsidRPr="00DC7611" w:rsidRDefault="00000000" w:rsidP="00DC7611">
            <w:pPr>
              <w:spacing w:after="40"/>
              <w:jc w:val="both"/>
              <w:rPr>
                <w:sz w:val="24"/>
                <w:szCs w:val="24"/>
              </w:rPr>
            </w:pPr>
            <w:r w:rsidRPr="00DC7611">
              <w:rPr>
                <w:sz w:val="24"/>
                <w:szCs w:val="24"/>
              </w:rPr>
              <w:t>When I open a class, I want it to just work, without re-asking my parent every time.</w:t>
            </w:r>
          </w:p>
        </w:tc>
      </w:tr>
    </w:tbl>
    <w:p w14:paraId="7470AE07" w14:textId="77777777" w:rsidR="002D7CF9" w:rsidRPr="00DC7611" w:rsidRDefault="002D7CF9" w:rsidP="00DC7611">
      <w:pPr>
        <w:spacing w:after="220"/>
        <w:jc w:val="both"/>
        <w:rPr>
          <w:sz w:val="24"/>
          <w:szCs w:val="24"/>
        </w:rPr>
      </w:pPr>
    </w:p>
    <w:p w14:paraId="21D131E3" w14:textId="77777777" w:rsidR="002D7CF9" w:rsidRPr="00DC7611" w:rsidRDefault="00000000" w:rsidP="00DC7611">
      <w:pPr>
        <w:pStyle w:val="Heading3"/>
        <w:jc w:val="both"/>
        <w:rPr>
          <w:sz w:val="24"/>
          <w:szCs w:val="24"/>
        </w:rPr>
      </w:pPr>
      <w:bookmarkStart w:id="21" w:name="_Toc234082763"/>
      <w:r w:rsidRPr="00DC7611">
        <w:rPr>
          <w:sz w:val="24"/>
          <w:szCs w:val="24"/>
        </w:rPr>
        <w:t>Meera Iyer — Student, 18+</w:t>
      </w:r>
      <w:bookmarkEnd w:id="21"/>
    </w:p>
    <w:p w14:paraId="7173A84E" w14:textId="77777777" w:rsidR="002D7CF9" w:rsidRPr="00DC7611" w:rsidRDefault="00000000" w:rsidP="00DC7611">
      <w:pPr>
        <w:spacing w:after="160" w:line="276" w:lineRule="auto"/>
        <w:jc w:val="both"/>
        <w:rPr>
          <w:sz w:val="24"/>
          <w:szCs w:val="24"/>
        </w:rPr>
      </w:pPr>
      <w:r w:rsidRPr="00DC7611">
        <w:rPr>
          <w:i/>
          <w:iCs/>
          <w:color w:val="6E6E86"/>
          <w:sz w:val="24"/>
          <w:szCs w:val="24"/>
        </w:rPr>
        <w:t>Independent user, self-consenting adult</w:t>
      </w:r>
    </w:p>
    <w:tbl>
      <w:tblPr>
        <w:tblW w:w="9360" w:type="dxa"/>
        <w:tblBorders>
          <w:top w:val="single" w:sz="2" w:space="0" w:color="D8D8E4"/>
          <w:left w:val="single" w:sz="2" w:space="0" w:color="D8D8E4"/>
          <w:bottom w:val="single" w:sz="2" w:space="0" w:color="D8D8E4"/>
          <w:right w:val="single" w:sz="2" w:space="0" w:color="D8D8E4"/>
          <w:insideH w:val="single" w:sz="2" w:space="0" w:color="D8D8E4"/>
          <w:insideV w:val="single" w:sz="2" w:space="0" w:color="D8D8E4"/>
        </w:tblBorders>
        <w:tblCellMar>
          <w:left w:w="10" w:type="dxa"/>
          <w:right w:w="10" w:type="dxa"/>
        </w:tblCellMar>
        <w:tblLook w:val="04A0" w:firstRow="1" w:lastRow="0" w:firstColumn="1" w:lastColumn="0" w:noHBand="0" w:noVBand="1"/>
      </w:tblPr>
      <w:tblGrid>
        <w:gridCol w:w="2600"/>
        <w:gridCol w:w="6760"/>
      </w:tblGrid>
      <w:tr w:rsidR="002D7CF9" w:rsidRPr="00DC7611" w14:paraId="40A7BBD4"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7D0CA62D" w14:textId="77777777" w:rsidR="002D7CF9" w:rsidRPr="00DC7611" w:rsidRDefault="00000000" w:rsidP="00DC7611">
            <w:pPr>
              <w:spacing w:after="40"/>
              <w:jc w:val="both"/>
              <w:rPr>
                <w:sz w:val="24"/>
                <w:szCs w:val="24"/>
              </w:rPr>
            </w:pPr>
            <w:r w:rsidRPr="00DC7611">
              <w:rPr>
                <w:b/>
                <w:bCs/>
                <w:color w:val="1B1C39"/>
                <w:sz w:val="24"/>
                <w:szCs w:val="24"/>
              </w:rPr>
              <w:t>Goals</w:t>
            </w:r>
          </w:p>
        </w:tc>
        <w:tc>
          <w:tcPr>
            <w:tcW w:w="6760" w:type="dxa"/>
            <w:tcMar>
              <w:top w:w="80" w:type="dxa"/>
              <w:left w:w="100" w:type="dxa"/>
              <w:bottom w:w="80" w:type="dxa"/>
              <w:right w:w="100" w:type="dxa"/>
            </w:tcMar>
            <w:vAlign w:val="center"/>
          </w:tcPr>
          <w:p w14:paraId="695017A3" w14:textId="77777777" w:rsidR="002D7CF9" w:rsidRPr="00DC7611" w:rsidRDefault="00000000" w:rsidP="00DC7611">
            <w:pPr>
              <w:spacing w:after="40"/>
              <w:jc w:val="both"/>
              <w:rPr>
                <w:sz w:val="24"/>
                <w:szCs w:val="24"/>
              </w:rPr>
            </w:pPr>
            <w:r w:rsidRPr="00DC7611">
              <w:rPr>
                <w:sz w:val="24"/>
                <w:szCs w:val="24"/>
              </w:rPr>
              <w:t>Manage her own data the same way she would on any consumer app — full self-service, no guardian gate.</w:t>
            </w:r>
          </w:p>
        </w:tc>
      </w:tr>
      <w:tr w:rsidR="002D7CF9" w:rsidRPr="00DC7611" w14:paraId="38241BB3"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7DDD9844" w14:textId="77777777" w:rsidR="002D7CF9" w:rsidRPr="00DC7611" w:rsidRDefault="00000000" w:rsidP="00DC7611">
            <w:pPr>
              <w:spacing w:after="40"/>
              <w:jc w:val="both"/>
              <w:rPr>
                <w:sz w:val="24"/>
                <w:szCs w:val="24"/>
              </w:rPr>
            </w:pPr>
            <w:r w:rsidRPr="00DC7611">
              <w:rPr>
                <w:b/>
                <w:bCs/>
                <w:color w:val="1B1C39"/>
                <w:sz w:val="24"/>
                <w:szCs w:val="24"/>
              </w:rPr>
              <w:t>Pain Points</w:t>
            </w:r>
          </w:p>
        </w:tc>
        <w:tc>
          <w:tcPr>
            <w:tcW w:w="6760" w:type="dxa"/>
            <w:tcMar>
              <w:top w:w="80" w:type="dxa"/>
              <w:left w:w="100" w:type="dxa"/>
              <w:bottom w:w="80" w:type="dxa"/>
              <w:right w:w="100" w:type="dxa"/>
            </w:tcMar>
            <w:vAlign w:val="center"/>
          </w:tcPr>
          <w:p w14:paraId="39276A41" w14:textId="77777777" w:rsidR="002D7CF9" w:rsidRPr="00DC7611" w:rsidRDefault="00000000" w:rsidP="00DC7611">
            <w:pPr>
              <w:spacing w:after="40"/>
              <w:jc w:val="both"/>
              <w:rPr>
                <w:sz w:val="24"/>
                <w:szCs w:val="24"/>
              </w:rPr>
            </w:pPr>
            <w:r w:rsidRPr="00DC7611">
              <w:rPr>
                <w:sz w:val="24"/>
                <w:szCs w:val="24"/>
              </w:rPr>
              <w:t>Today's flow doesn't distinguish her from a minor; she still sees consent language written for parents.</w:t>
            </w:r>
          </w:p>
        </w:tc>
      </w:tr>
      <w:tr w:rsidR="002D7CF9" w:rsidRPr="00DC7611" w14:paraId="7051C0F2"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5C4784EE" w14:textId="77777777" w:rsidR="002D7CF9" w:rsidRPr="00DC7611" w:rsidRDefault="00000000" w:rsidP="00DC7611">
            <w:pPr>
              <w:spacing w:after="40"/>
              <w:jc w:val="both"/>
              <w:rPr>
                <w:sz w:val="24"/>
                <w:szCs w:val="24"/>
              </w:rPr>
            </w:pPr>
            <w:r w:rsidRPr="00DC7611">
              <w:rPr>
                <w:b/>
                <w:bCs/>
                <w:color w:val="1B1C39"/>
                <w:sz w:val="24"/>
                <w:szCs w:val="24"/>
              </w:rPr>
              <w:t>Behaviour</w:t>
            </w:r>
          </w:p>
        </w:tc>
        <w:tc>
          <w:tcPr>
            <w:tcW w:w="6760" w:type="dxa"/>
            <w:tcMar>
              <w:top w:w="80" w:type="dxa"/>
              <w:left w:w="100" w:type="dxa"/>
              <w:bottom w:w="80" w:type="dxa"/>
              <w:right w:w="100" w:type="dxa"/>
            </w:tcMar>
            <w:vAlign w:val="center"/>
          </w:tcPr>
          <w:p w14:paraId="3EC395AC" w14:textId="77777777" w:rsidR="002D7CF9" w:rsidRPr="00DC7611" w:rsidRDefault="00000000" w:rsidP="00DC7611">
            <w:pPr>
              <w:spacing w:after="40"/>
              <w:jc w:val="both"/>
              <w:rPr>
                <w:sz w:val="24"/>
                <w:szCs w:val="24"/>
              </w:rPr>
            </w:pPr>
            <w:r w:rsidRPr="00DC7611">
              <w:rPr>
                <w:sz w:val="24"/>
                <w:szCs w:val="24"/>
              </w:rPr>
              <w:t>Manages her own payments and preferences; has unsubscribed from marketing on other apps before.</w:t>
            </w:r>
          </w:p>
        </w:tc>
      </w:tr>
      <w:tr w:rsidR="002D7CF9" w:rsidRPr="00DC7611" w14:paraId="11BD2915"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0B63FF79" w14:textId="77777777" w:rsidR="002D7CF9" w:rsidRPr="00DC7611" w:rsidRDefault="00000000" w:rsidP="00DC7611">
            <w:pPr>
              <w:spacing w:after="40"/>
              <w:jc w:val="both"/>
              <w:rPr>
                <w:sz w:val="24"/>
                <w:szCs w:val="24"/>
              </w:rPr>
            </w:pPr>
            <w:r w:rsidRPr="00DC7611">
              <w:rPr>
                <w:b/>
                <w:bCs/>
                <w:color w:val="1B1C39"/>
                <w:sz w:val="24"/>
                <w:szCs w:val="24"/>
              </w:rPr>
              <w:t>Technology Comfort</w:t>
            </w:r>
          </w:p>
        </w:tc>
        <w:tc>
          <w:tcPr>
            <w:tcW w:w="6760" w:type="dxa"/>
            <w:tcMar>
              <w:top w:w="80" w:type="dxa"/>
              <w:left w:w="100" w:type="dxa"/>
              <w:bottom w:w="80" w:type="dxa"/>
              <w:right w:w="100" w:type="dxa"/>
            </w:tcMar>
            <w:vAlign w:val="center"/>
          </w:tcPr>
          <w:p w14:paraId="164C8CAB" w14:textId="77777777" w:rsidR="002D7CF9" w:rsidRPr="00DC7611" w:rsidRDefault="00000000" w:rsidP="00DC7611">
            <w:pPr>
              <w:spacing w:after="40"/>
              <w:jc w:val="both"/>
              <w:rPr>
                <w:sz w:val="24"/>
                <w:szCs w:val="24"/>
              </w:rPr>
            </w:pPr>
            <w:r w:rsidRPr="00DC7611">
              <w:rPr>
                <w:sz w:val="24"/>
                <w:szCs w:val="24"/>
              </w:rPr>
              <w:t>High.</w:t>
            </w:r>
          </w:p>
        </w:tc>
      </w:tr>
      <w:tr w:rsidR="002D7CF9" w:rsidRPr="00DC7611" w14:paraId="443A6FF3"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20DDBD82" w14:textId="77777777" w:rsidR="002D7CF9" w:rsidRPr="00DC7611" w:rsidRDefault="00000000" w:rsidP="00DC7611">
            <w:pPr>
              <w:spacing w:after="40"/>
              <w:jc w:val="both"/>
              <w:rPr>
                <w:sz w:val="24"/>
                <w:szCs w:val="24"/>
              </w:rPr>
            </w:pPr>
            <w:r w:rsidRPr="00DC7611">
              <w:rPr>
                <w:b/>
                <w:bCs/>
                <w:color w:val="1B1C39"/>
                <w:sz w:val="24"/>
                <w:szCs w:val="24"/>
              </w:rPr>
              <w:t>Privacy Expectations</w:t>
            </w:r>
          </w:p>
        </w:tc>
        <w:tc>
          <w:tcPr>
            <w:tcW w:w="6760" w:type="dxa"/>
            <w:tcMar>
              <w:top w:w="80" w:type="dxa"/>
              <w:left w:w="100" w:type="dxa"/>
              <w:bottom w:w="80" w:type="dxa"/>
              <w:right w:w="100" w:type="dxa"/>
            </w:tcMar>
            <w:vAlign w:val="center"/>
          </w:tcPr>
          <w:p w14:paraId="75BBE483" w14:textId="77777777" w:rsidR="002D7CF9" w:rsidRPr="00DC7611" w:rsidRDefault="00000000" w:rsidP="00DC7611">
            <w:pPr>
              <w:spacing w:after="40"/>
              <w:jc w:val="both"/>
              <w:rPr>
                <w:sz w:val="24"/>
                <w:szCs w:val="24"/>
              </w:rPr>
            </w:pPr>
            <w:r w:rsidRPr="00DC7611">
              <w:rPr>
                <w:sz w:val="24"/>
                <w:szCs w:val="24"/>
              </w:rPr>
              <w:t>Expects standard consumer-app data controls: export, delete, granular toggles — no parental framing.</w:t>
            </w:r>
          </w:p>
        </w:tc>
      </w:tr>
      <w:tr w:rsidR="002D7CF9" w:rsidRPr="00DC7611" w14:paraId="5EAF1AA3"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10E58895" w14:textId="77777777" w:rsidR="002D7CF9" w:rsidRPr="00DC7611" w:rsidRDefault="00000000" w:rsidP="00DC7611">
            <w:pPr>
              <w:spacing w:after="40"/>
              <w:jc w:val="both"/>
              <w:rPr>
                <w:sz w:val="24"/>
                <w:szCs w:val="24"/>
              </w:rPr>
            </w:pPr>
            <w:r w:rsidRPr="00DC7611">
              <w:rPr>
                <w:b/>
                <w:bCs/>
                <w:color w:val="1B1C39"/>
                <w:sz w:val="24"/>
                <w:szCs w:val="24"/>
              </w:rPr>
              <w:t>Jobs to Be Done</w:t>
            </w:r>
          </w:p>
        </w:tc>
        <w:tc>
          <w:tcPr>
            <w:tcW w:w="6760" w:type="dxa"/>
            <w:tcMar>
              <w:top w:w="80" w:type="dxa"/>
              <w:left w:w="100" w:type="dxa"/>
              <w:bottom w:w="80" w:type="dxa"/>
              <w:right w:w="100" w:type="dxa"/>
            </w:tcMar>
            <w:vAlign w:val="center"/>
          </w:tcPr>
          <w:p w14:paraId="50B584A9" w14:textId="77777777" w:rsidR="002D7CF9" w:rsidRPr="00DC7611" w:rsidRDefault="00000000" w:rsidP="00DC7611">
            <w:pPr>
              <w:spacing w:after="40"/>
              <w:jc w:val="both"/>
              <w:rPr>
                <w:sz w:val="24"/>
                <w:szCs w:val="24"/>
              </w:rPr>
            </w:pPr>
            <w:r w:rsidRPr="00DC7611">
              <w:rPr>
                <w:sz w:val="24"/>
                <w:szCs w:val="24"/>
              </w:rPr>
              <w:t>When I manage my account, I want controls built for an adult user, so the experience doesn't feel infantilising.</w:t>
            </w:r>
          </w:p>
        </w:tc>
      </w:tr>
    </w:tbl>
    <w:p w14:paraId="7E9DD7D9" w14:textId="77777777" w:rsidR="002D7CF9" w:rsidRPr="00DC7611" w:rsidRDefault="002D7CF9" w:rsidP="00DC7611">
      <w:pPr>
        <w:spacing w:after="220"/>
        <w:jc w:val="both"/>
        <w:rPr>
          <w:sz w:val="24"/>
          <w:szCs w:val="24"/>
        </w:rPr>
      </w:pPr>
    </w:p>
    <w:p w14:paraId="086E8A9C" w14:textId="77777777" w:rsidR="002D7CF9" w:rsidRPr="00DC7611" w:rsidRDefault="00000000" w:rsidP="00DC7611">
      <w:pPr>
        <w:pStyle w:val="Heading3"/>
        <w:jc w:val="both"/>
        <w:rPr>
          <w:sz w:val="24"/>
          <w:szCs w:val="24"/>
        </w:rPr>
      </w:pPr>
      <w:bookmarkStart w:id="22" w:name="_Toc234082764"/>
      <w:r w:rsidRPr="00DC7611">
        <w:rPr>
          <w:sz w:val="24"/>
          <w:szCs w:val="24"/>
        </w:rPr>
        <w:t>Ramesh Nair — Teacher</w:t>
      </w:r>
      <w:bookmarkEnd w:id="22"/>
    </w:p>
    <w:p w14:paraId="13C83002" w14:textId="77777777" w:rsidR="002D7CF9" w:rsidRPr="00DC7611" w:rsidRDefault="00000000" w:rsidP="00DC7611">
      <w:pPr>
        <w:spacing w:after="160" w:line="276" w:lineRule="auto"/>
        <w:jc w:val="both"/>
        <w:rPr>
          <w:sz w:val="24"/>
          <w:szCs w:val="24"/>
        </w:rPr>
      </w:pPr>
      <w:r w:rsidRPr="00DC7611">
        <w:rPr>
          <w:i/>
          <w:iCs/>
          <w:color w:val="6E6E86"/>
          <w:sz w:val="24"/>
          <w:szCs w:val="24"/>
        </w:rPr>
        <w:t xml:space="preserve">Data processor on behalf of </w:t>
      </w:r>
      <w:proofErr w:type="spellStart"/>
      <w:r w:rsidRPr="00DC7611">
        <w:rPr>
          <w:i/>
          <w:iCs/>
          <w:color w:val="6E6E86"/>
          <w:sz w:val="24"/>
          <w:szCs w:val="24"/>
        </w:rPr>
        <w:t>Vedantu</w:t>
      </w:r>
      <w:proofErr w:type="spellEnd"/>
      <w:r w:rsidRPr="00DC7611">
        <w:rPr>
          <w:i/>
          <w:iCs/>
          <w:color w:val="6E6E86"/>
          <w:sz w:val="24"/>
          <w:szCs w:val="24"/>
        </w:rPr>
        <w:t>, accountable for classroom conduct</w:t>
      </w:r>
    </w:p>
    <w:tbl>
      <w:tblPr>
        <w:tblW w:w="9360" w:type="dxa"/>
        <w:tblBorders>
          <w:top w:val="single" w:sz="2" w:space="0" w:color="D8D8E4"/>
          <w:left w:val="single" w:sz="2" w:space="0" w:color="D8D8E4"/>
          <w:bottom w:val="single" w:sz="2" w:space="0" w:color="D8D8E4"/>
          <w:right w:val="single" w:sz="2" w:space="0" w:color="D8D8E4"/>
          <w:insideH w:val="single" w:sz="2" w:space="0" w:color="D8D8E4"/>
          <w:insideV w:val="single" w:sz="2" w:space="0" w:color="D8D8E4"/>
        </w:tblBorders>
        <w:tblCellMar>
          <w:left w:w="10" w:type="dxa"/>
          <w:right w:w="10" w:type="dxa"/>
        </w:tblCellMar>
        <w:tblLook w:val="04A0" w:firstRow="1" w:lastRow="0" w:firstColumn="1" w:lastColumn="0" w:noHBand="0" w:noVBand="1"/>
      </w:tblPr>
      <w:tblGrid>
        <w:gridCol w:w="2600"/>
        <w:gridCol w:w="6760"/>
      </w:tblGrid>
      <w:tr w:rsidR="002D7CF9" w:rsidRPr="00DC7611" w14:paraId="7E4449B7"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01E66C16" w14:textId="77777777" w:rsidR="002D7CF9" w:rsidRPr="00DC7611" w:rsidRDefault="00000000" w:rsidP="00DC7611">
            <w:pPr>
              <w:spacing w:after="40"/>
              <w:jc w:val="both"/>
              <w:rPr>
                <w:sz w:val="24"/>
                <w:szCs w:val="24"/>
              </w:rPr>
            </w:pPr>
            <w:r w:rsidRPr="00DC7611">
              <w:rPr>
                <w:b/>
                <w:bCs/>
                <w:color w:val="1B1C39"/>
                <w:sz w:val="24"/>
                <w:szCs w:val="24"/>
              </w:rPr>
              <w:t>Goals</w:t>
            </w:r>
          </w:p>
        </w:tc>
        <w:tc>
          <w:tcPr>
            <w:tcW w:w="6760" w:type="dxa"/>
            <w:tcMar>
              <w:top w:w="80" w:type="dxa"/>
              <w:left w:w="100" w:type="dxa"/>
              <w:bottom w:w="80" w:type="dxa"/>
              <w:right w:w="100" w:type="dxa"/>
            </w:tcMar>
            <w:vAlign w:val="center"/>
          </w:tcPr>
          <w:p w14:paraId="7FCD33AC" w14:textId="77777777" w:rsidR="002D7CF9" w:rsidRPr="00DC7611" w:rsidRDefault="00000000" w:rsidP="00DC7611">
            <w:pPr>
              <w:spacing w:after="40"/>
              <w:jc w:val="both"/>
              <w:rPr>
                <w:sz w:val="24"/>
                <w:szCs w:val="24"/>
              </w:rPr>
            </w:pPr>
            <w:r w:rsidRPr="00DC7611">
              <w:rPr>
                <w:sz w:val="24"/>
                <w:szCs w:val="24"/>
              </w:rPr>
              <w:t>Run live classes and see attendance/analytics without personally becoming a point of data-privacy liability.</w:t>
            </w:r>
          </w:p>
        </w:tc>
      </w:tr>
      <w:tr w:rsidR="002D7CF9" w:rsidRPr="00DC7611" w14:paraId="7031EB7C"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1CCCE88B" w14:textId="77777777" w:rsidR="002D7CF9" w:rsidRPr="00DC7611" w:rsidRDefault="00000000" w:rsidP="00DC7611">
            <w:pPr>
              <w:spacing w:after="40"/>
              <w:jc w:val="both"/>
              <w:rPr>
                <w:sz w:val="24"/>
                <w:szCs w:val="24"/>
              </w:rPr>
            </w:pPr>
            <w:r w:rsidRPr="00DC7611">
              <w:rPr>
                <w:b/>
                <w:bCs/>
                <w:color w:val="1B1C39"/>
                <w:sz w:val="24"/>
                <w:szCs w:val="24"/>
              </w:rPr>
              <w:t>Pain Points</w:t>
            </w:r>
          </w:p>
        </w:tc>
        <w:tc>
          <w:tcPr>
            <w:tcW w:w="6760" w:type="dxa"/>
            <w:tcMar>
              <w:top w:w="80" w:type="dxa"/>
              <w:left w:w="100" w:type="dxa"/>
              <w:bottom w:w="80" w:type="dxa"/>
              <w:right w:w="100" w:type="dxa"/>
            </w:tcMar>
            <w:vAlign w:val="center"/>
          </w:tcPr>
          <w:p w14:paraId="7C01E818" w14:textId="77777777" w:rsidR="002D7CF9" w:rsidRPr="00DC7611" w:rsidRDefault="00000000" w:rsidP="00DC7611">
            <w:pPr>
              <w:spacing w:after="40"/>
              <w:jc w:val="both"/>
              <w:rPr>
                <w:sz w:val="24"/>
                <w:szCs w:val="24"/>
              </w:rPr>
            </w:pPr>
            <w:r w:rsidRPr="00DC7611">
              <w:rPr>
                <w:sz w:val="24"/>
                <w:szCs w:val="24"/>
              </w:rPr>
              <w:t>Unclear what he is allowed to record, store, or share with parents; no audit trail if a parent disputes what happened in a session.</w:t>
            </w:r>
          </w:p>
        </w:tc>
      </w:tr>
      <w:tr w:rsidR="002D7CF9" w:rsidRPr="00DC7611" w14:paraId="426E0CAC"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4623DD2C" w14:textId="77777777" w:rsidR="002D7CF9" w:rsidRPr="00DC7611" w:rsidRDefault="00000000" w:rsidP="00DC7611">
            <w:pPr>
              <w:spacing w:after="40"/>
              <w:jc w:val="both"/>
              <w:rPr>
                <w:sz w:val="24"/>
                <w:szCs w:val="24"/>
              </w:rPr>
            </w:pPr>
            <w:r w:rsidRPr="00DC7611">
              <w:rPr>
                <w:b/>
                <w:bCs/>
                <w:color w:val="1B1C39"/>
                <w:sz w:val="24"/>
                <w:szCs w:val="24"/>
              </w:rPr>
              <w:t>Behaviour</w:t>
            </w:r>
          </w:p>
        </w:tc>
        <w:tc>
          <w:tcPr>
            <w:tcW w:w="6760" w:type="dxa"/>
            <w:tcMar>
              <w:top w:w="80" w:type="dxa"/>
              <w:left w:w="100" w:type="dxa"/>
              <w:bottom w:w="80" w:type="dxa"/>
              <w:right w:w="100" w:type="dxa"/>
            </w:tcMar>
            <w:vAlign w:val="center"/>
          </w:tcPr>
          <w:p w14:paraId="68E8B4D4" w14:textId="77777777" w:rsidR="002D7CF9" w:rsidRPr="00DC7611" w:rsidRDefault="00000000" w:rsidP="00DC7611">
            <w:pPr>
              <w:spacing w:after="40"/>
              <w:jc w:val="both"/>
              <w:rPr>
                <w:sz w:val="24"/>
                <w:szCs w:val="24"/>
              </w:rPr>
            </w:pPr>
            <w:r w:rsidRPr="00DC7611">
              <w:rPr>
                <w:sz w:val="24"/>
                <w:szCs w:val="24"/>
              </w:rPr>
              <w:t>Teaches 15–20 live sessions a week across age groups, some of which include minors and adults in the same cohort.</w:t>
            </w:r>
          </w:p>
        </w:tc>
      </w:tr>
      <w:tr w:rsidR="002D7CF9" w:rsidRPr="00DC7611" w14:paraId="631C6C70"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12E8EC4B" w14:textId="77777777" w:rsidR="002D7CF9" w:rsidRPr="00DC7611" w:rsidRDefault="00000000" w:rsidP="00DC7611">
            <w:pPr>
              <w:spacing w:after="40"/>
              <w:jc w:val="both"/>
              <w:rPr>
                <w:sz w:val="24"/>
                <w:szCs w:val="24"/>
              </w:rPr>
            </w:pPr>
            <w:r w:rsidRPr="00DC7611">
              <w:rPr>
                <w:b/>
                <w:bCs/>
                <w:color w:val="1B1C39"/>
                <w:sz w:val="24"/>
                <w:szCs w:val="24"/>
              </w:rPr>
              <w:t>Technology Comfort</w:t>
            </w:r>
          </w:p>
        </w:tc>
        <w:tc>
          <w:tcPr>
            <w:tcW w:w="6760" w:type="dxa"/>
            <w:tcMar>
              <w:top w:w="80" w:type="dxa"/>
              <w:left w:w="100" w:type="dxa"/>
              <w:bottom w:w="80" w:type="dxa"/>
              <w:right w:w="100" w:type="dxa"/>
            </w:tcMar>
            <w:vAlign w:val="center"/>
          </w:tcPr>
          <w:p w14:paraId="0CBDA981" w14:textId="77777777" w:rsidR="002D7CF9" w:rsidRPr="00DC7611" w:rsidRDefault="00000000" w:rsidP="00DC7611">
            <w:pPr>
              <w:spacing w:after="40"/>
              <w:jc w:val="both"/>
              <w:rPr>
                <w:sz w:val="24"/>
                <w:szCs w:val="24"/>
              </w:rPr>
            </w:pPr>
            <w:r w:rsidRPr="00DC7611">
              <w:rPr>
                <w:sz w:val="24"/>
                <w:szCs w:val="24"/>
              </w:rPr>
              <w:t>Moderate to high, but privacy-law literacy is low.</w:t>
            </w:r>
          </w:p>
        </w:tc>
      </w:tr>
      <w:tr w:rsidR="002D7CF9" w:rsidRPr="00DC7611" w14:paraId="064893DF"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5478F5D4" w14:textId="77777777" w:rsidR="002D7CF9" w:rsidRPr="00DC7611" w:rsidRDefault="00000000" w:rsidP="00DC7611">
            <w:pPr>
              <w:spacing w:after="40"/>
              <w:jc w:val="both"/>
              <w:rPr>
                <w:sz w:val="24"/>
                <w:szCs w:val="24"/>
              </w:rPr>
            </w:pPr>
            <w:r w:rsidRPr="00DC7611">
              <w:rPr>
                <w:b/>
                <w:bCs/>
                <w:color w:val="1B1C39"/>
                <w:sz w:val="24"/>
                <w:szCs w:val="24"/>
              </w:rPr>
              <w:t>Privacy Expectations</w:t>
            </w:r>
          </w:p>
        </w:tc>
        <w:tc>
          <w:tcPr>
            <w:tcW w:w="6760" w:type="dxa"/>
            <w:tcMar>
              <w:top w:w="80" w:type="dxa"/>
              <w:left w:w="100" w:type="dxa"/>
              <w:bottom w:w="80" w:type="dxa"/>
              <w:right w:w="100" w:type="dxa"/>
            </w:tcMar>
            <w:vAlign w:val="center"/>
          </w:tcPr>
          <w:p w14:paraId="3F7BAA7F" w14:textId="77777777" w:rsidR="002D7CF9" w:rsidRPr="00DC7611" w:rsidRDefault="00000000" w:rsidP="00DC7611">
            <w:pPr>
              <w:spacing w:after="40"/>
              <w:jc w:val="both"/>
              <w:rPr>
                <w:sz w:val="24"/>
                <w:szCs w:val="24"/>
              </w:rPr>
            </w:pPr>
            <w:r w:rsidRPr="00DC7611">
              <w:rPr>
                <w:sz w:val="24"/>
                <w:szCs w:val="24"/>
              </w:rPr>
              <w:t>Wants the product to enforce compliant behaviour by default, rather than relying on his judgment mid-class.</w:t>
            </w:r>
          </w:p>
        </w:tc>
      </w:tr>
      <w:tr w:rsidR="002D7CF9" w:rsidRPr="00DC7611" w14:paraId="4FAA63E3"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295D7B4D" w14:textId="77777777" w:rsidR="002D7CF9" w:rsidRPr="00DC7611" w:rsidRDefault="00000000" w:rsidP="00DC7611">
            <w:pPr>
              <w:spacing w:after="40"/>
              <w:jc w:val="both"/>
              <w:rPr>
                <w:sz w:val="24"/>
                <w:szCs w:val="24"/>
              </w:rPr>
            </w:pPr>
            <w:r w:rsidRPr="00DC7611">
              <w:rPr>
                <w:b/>
                <w:bCs/>
                <w:color w:val="1B1C39"/>
                <w:sz w:val="24"/>
                <w:szCs w:val="24"/>
              </w:rPr>
              <w:t>Jobs to Be Done</w:t>
            </w:r>
          </w:p>
        </w:tc>
        <w:tc>
          <w:tcPr>
            <w:tcW w:w="6760" w:type="dxa"/>
            <w:tcMar>
              <w:top w:w="80" w:type="dxa"/>
              <w:left w:w="100" w:type="dxa"/>
              <w:bottom w:w="80" w:type="dxa"/>
              <w:right w:w="100" w:type="dxa"/>
            </w:tcMar>
            <w:vAlign w:val="center"/>
          </w:tcPr>
          <w:p w14:paraId="024FEFAD" w14:textId="77777777" w:rsidR="002D7CF9" w:rsidRPr="00DC7611" w:rsidRDefault="00000000" w:rsidP="00DC7611">
            <w:pPr>
              <w:spacing w:after="40"/>
              <w:jc w:val="both"/>
              <w:rPr>
                <w:sz w:val="24"/>
                <w:szCs w:val="24"/>
              </w:rPr>
            </w:pPr>
            <w:r w:rsidRPr="00DC7611">
              <w:rPr>
                <w:sz w:val="24"/>
                <w:szCs w:val="24"/>
              </w:rPr>
              <w:t>When I run a class with minors in it, I want the platform to enforce the right defaults automatically, so compliance isn't on my shoulders.</w:t>
            </w:r>
          </w:p>
        </w:tc>
      </w:tr>
    </w:tbl>
    <w:p w14:paraId="56C6E377" w14:textId="77777777" w:rsidR="002D7CF9" w:rsidRPr="00DC7611" w:rsidRDefault="002D7CF9" w:rsidP="00DC7611">
      <w:pPr>
        <w:spacing w:after="220"/>
        <w:jc w:val="both"/>
        <w:rPr>
          <w:sz w:val="24"/>
          <w:szCs w:val="24"/>
        </w:rPr>
      </w:pPr>
    </w:p>
    <w:p w14:paraId="27114192" w14:textId="77777777" w:rsidR="002D7CF9" w:rsidRPr="00DC7611" w:rsidRDefault="00000000" w:rsidP="00DC7611">
      <w:pPr>
        <w:pStyle w:val="Heading1"/>
        <w:pageBreakBefore/>
        <w:jc w:val="both"/>
        <w:rPr>
          <w:sz w:val="24"/>
          <w:szCs w:val="24"/>
        </w:rPr>
      </w:pPr>
      <w:bookmarkStart w:id="23" w:name="_Toc234082765"/>
      <w:r w:rsidRPr="00DC7611">
        <w:rPr>
          <w:sz w:val="24"/>
          <w:szCs w:val="24"/>
        </w:rPr>
        <w:lastRenderedPageBreak/>
        <w:t>8. Current State Analysis</w:t>
      </w:r>
      <w:bookmarkEnd w:id="23"/>
    </w:p>
    <w:p w14:paraId="5C0D42BF" w14:textId="77777777" w:rsidR="002D7CF9" w:rsidRPr="00DC7611" w:rsidRDefault="00000000" w:rsidP="00DC7611">
      <w:pPr>
        <w:spacing w:after="160" w:line="276" w:lineRule="auto"/>
        <w:jc w:val="both"/>
        <w:rPr>
          <w:sz w:val="24"/>
          <w:szCs w:val="24"/>
        </w:rPr>
      </w:pPr>
      <w:r w:rsidRPr="00DC7611">
        <w:rPr>
          <w:sz w:val="24"/>
          <w:szCs w:val="24"/>
        </w:rPr>
        <w:t xml:space="preserve">Heuristic walkthrough of the existing </w:t>
      </w:r>
      <w:proofErr w:type="spellStart"/>
      <w:r w:rsidRPr="00DC7611">
        <w:rPr>
          <w:sz w:val="24"/>
          <w:szCs w:val="24"/>
        </w:rPr>
        <w:t>Vedantu</w:t>
      </w:r>
      <w:proofErr w:type="spellEnd"/>
      <w:r w:rsidRPr="00DC7611">
        <w:rPr>
          <w:sz w:val="24"/>
          <w:szCs w:val="24"/>
        </w:rPr>
        <w:t xml:space="preserve"> signup and permissions flow, evaluated against Nielsen's heuristics and DPDP's core principles.</w:t>
      </w:r>
    </w:p>
    <w:tbl>
      <w:tblPr>
        <w:tblW w:w="9360" w:type="dxa"/>
        <w:tblBorders>
          <w:top w:val="single" w:sz="2" w:space="0" w:color="D8D8E4"/>
          <w:left w:val="single" w:sz="2" w:space="0" w:color="D8D8E4"/>
          <w:bottom w:val="single" w:sz="2" w:space="0" w:color="D8D8E4"/>
          <w:right w:val="single" w:sz="2" w:space="0" w:color="D8D8E4"/>
          <w:insideH w:val="single" w:sz="2" w:space="0" w:color="D8D8E4"/>
          <w:insideV w:val="single" w:sz="2" w:space="0" w:color="D8D8E4"/>
        </w:tblBorders>
        <w:tblCellMar>
          <w:left w:w="10" w:type="dxa"/>
          <w:right w:w="10" w:type="dxa"/>
        </w:tblCellMar>
        <w:tblLook w:val="04A0" w:firstRow="1" w:lastRow="0" w:firstColumn="1" w:lastColumn="0" w:noHBand="0" w:noVBand="1"/>
      </w:tblPr>
      <w:tblGrid>
        <w:gridCol w:w="2400"/>
        <w:gridCol w:w="3960"/>
        <w:gridCol w:w="3000"/>
      </w:tblGrid>
      <w:tr w:rsidR="002D7CF9" w:rsidRPr="00DC7611" w14:paraId="5D07567B" w14:textId="77777777">
        <w:tblPrEx>
          <w:tblCellMar>
            <w:top w:w="0" w:type="dxa"/>
            <w:bottom w:w="0" w:type="dxa"/>
          </w:tblCellMar>
        </w:tblPrEx>
        <w:trPr>
          <w:tblHeader/>
        </w:trPr>
        <w:tc>
          <w:tcPr>
            <w:tcW w:w="2400" w:type="dxa"/>
            <w:shd w:val="clear" w:color="auto" w:fill="1B1C39"/>
            <w:tcMar>
              <w:top w:w="80" w:type="dxa"/>
              <w:left w:w="100" w:type="dxa"/>
              <w:bottom w:w="80" w:type="dxa"/>
              <w:right w:w="100" w:type="dxa"/>
            </w:tcMar>
            <w:vAlign w:val="center"/>
          </w:tcPr>
          <w:p w14:paraId="03C688E2" w14:textId="77777777" w:rsidR="002D7CF9" w:rsidRPr="00DC7611" w:rsidRDefault="00000000" w:rsidP="00DC7611">
            <w:pPr>
              <w:spacing w:after="40"/>
              <w:jc w:val="both"/>
              <w:rPr>
                <w:sz w:val="24"/>
                <w:szCs w:val="24"/>
              </w:rPr>
            </w:pPr>
            <w:r w:rsidRPr="00DC7611">
              <w:rPr>
                <w:b/>
                <w:bCs/>
                <w:color w:val="FFFFFF"/>
                <w:sz w:val="24"/>
                <w:szCs w:val="24"/>
              </w:rPr>
              <w:t>Flow Step</w:t>
            </w:r>
          </w:p>
        </w:tc>
        <w:tc>
          <w:tcPr>
            <w:tcW w:w="3960" w:type="dxa"/>
            <w:shd w:val="clear" w:color="auto" w:fill="1B1C39"/>
            <w:tcMar>
              <w:top w:w="80" w:type="dxa"/>
              <w:left w:w="100" w:type="dxa"/>
              <w:bottom w:w="80" w:type="dxa"/>
              <w:right w:w="100" w:type="dxa"/>
            </w:tcMar>
            <w:vAlign w:val="center"/>
          </w:tcPr>
          <w:p w14:paraId="727E045D" w14:textId="77777777" w:rsidR="002D7CF9" w:rsidRPr="00DC7611" w:rsidRDefault="00000000" w:rsidP="00DC7611">
            <w:pPr>
              <w:spacing w:after="40"/>
              <w:jc w:val="both"/>
              <w:rPr>
                <w:sz w:val="24"/>
                <w:szCs w:val="24"/>
              </w:rPr>
            </w:pPr>
            <w:r w:rsidRPr="00DC7611">
              <w:rPr>
                <w:b/>
                <w:bCs/>
                <w:color w:val="FFFFFF"/>
                <w:sz w:val="24"/>
                <w:szCs w:val="24"/>
              </w:rPr>
              <w:t>Current Behaviour</w:t>
            </w:r>
          </w:p>
        </w:tc>
        <w:tc>
          <w:tcPr>
            <w:tcW w:w="3000" w:type="dxa"/>
            <w:shd w:val="clear" w:color="auto" w:fill="1B1C39"/>
            <w:tcMar>
              <w:top w:w="80" w:type="dxa"/>
              <w:left w:w="100" w:type="dxa"/>
              <w:bottom w:w="80" w:type="dxa"/>
              <w:right w:w="100" w:type="dxa"/>
            </w:tcMar>
            <w:vAlign w:val="center"/>
          </w:tcPr>
          <w:p w14:paraId="677A61D0" w14:textId="77777777" w:rsidR="002D7CF9" w:rsidRPr="00DC7611" w:rsidRDefault="00000000" w:rsidP="00DC7611">
            <w:pPr>
              <w:spacing w:after="40"/>
              <w:jc w:val="both"/>
              <w:rPr>
                <w:sz w:val="24"/>
                <w:szCs w:val="24"/>
              </w:rPr>
            </w:pPr>
            <w:r w:rsidRPr="00DC7611">
              <w:rPr>
                <w:b/>
                <w:bCs/>
                <w:color w:val="FFFFFF"/>
                <w:sz w:val="24"/>
                <w:szCs w:val="24"/>
              </w:rPr>
              <w:t>Gap Identified</w:t>
            </w:r>
          </w:p>
        </w:tc>
      </w:tr>
      <w:tr w:rsidR="002D7CF9" w:rsidRPr="00DC7611" w14:paraId="17BD4C8D" w14:textId="77777777">
        <w:tblPrEx>
          <w:tblCellMar>
            <w:top w:w="0" w:type="dxa"/>
            <w:bottom w:w="0" w:type="dxa"/>
          </w:tblCellMar>
        </w:tblPrEx>
        <w:tc>
          <w:tcPr>
            <w:tcW w:w="2400" w:type="dxa"/>
            <w:tcMar>
              <w:top w:w="80" w:type="dxa"/>
              <w:left w:w="100" w:type="dxa"/>
              <w:bottom w:w="80" w:type="dxa"/>
              <w:right w:w="100" w:type="dxa"/>
            </w:tcMar>
            <w:vAlign w:val="center"/>
          </w:tcPr>
          <w:p w14:paraId="7D8D986D" w14:textId="77777777" w:rsidR="002D7CF9" w:rsidRPr="00DC7611" w:rsidRDefault="00000000" w:rsidP="00DC7611">
            <w:pPr>
              <w:spacing w:after="40"/>
              <w:jc w:val="both"/>
              <w:rPr>
                <w:sz w:val="24"/>
                <w:szCs w:val="24"/>
              </w:rPr>
            </w:pPr>
            <w:r w:rsidRPr="00DC7611">
              <w:rPr>
                <w:sz w:val="24"/>
                <w:szCs w:val="24"/>
              </w:rPr>
              <w:t>Signup</w:t>
            </w:r>
          </w:p>
        </w:tc>
        <w:tc>
          <w:tcPr>
            <w:tcW w:w="3960" w:type="dxa"/>
            <w:tcMar>
              <w:top w:w="80" w:type="dxa"/>
              <w:left w:w="100" w:type="dxa"/>
              <w:bottom w:w="80" w:type="dxa"/>
              <w:right w:w="100" w:type="dxa"/>
            </w:tcMar>
            <w:vAlign w:val="center"/>
          </w:tcPr>
          <w:p w14:paraId="3C1D9571" w14:textId="77777777" w:rsidR="002D7CF9" w:rsidRPr="00DC7611" w:rsidRDefault="00000000" w:rsidP="00DC7611">
            <w:pPr>
              <w:spacing w:after="40"/>
              <w:jc w:val="both"/>
              <w:rPr>
                <w:sz w:val="24"/>
                <w:szCs w:val="24"/>
              </w:rPr>
            </w:pPr>
            <w:r w:rsidRPr="00DC7611">
              <w:rPr>
                <w:sz w:val="24"/>
                <w:szCs w:val="24"/>
              </w:rPr>
              <w:t>DOB collected, no branch logic for &lt;18 accounts</w:t>
            </w:r>
          </w:p>
        </w:tc>
        <w:tc>
          <w:tcPr>
            <w:tcW w:w="3000" w:type="dxa"/>
            <w:tcMar>
              <w:top w:w="80" w:type="dxa"/>
              <w:left w:w="100" w:type="dxa"/>
              <w:bottom w:w="80" w:type="dxa"/>
              <w:right w:w="100" w:type="dxa"/>
            </w:tcMar>
            <w:vAlign w:val="center"/>
          </w:tcPr>
          <w:p w14:paraId="55FAF607" w14:textId="77777777" w:rsidR="002D7CF9" w:rsidRPr="00DC7611" w:rsidRDefault="00000000" w:rsidP="00DC7611">
            <w:pPr>
              <w:spacing w:after="40"/>
              <w:jc w:val="both"/>
              <w:rPr>
                <w:sz w:val="24"/>
                <w:szCs w:val="24"/>
              </w:rPr>
            </w:pPr>
            <w:r w:rsidRPr="00DC7611">
              <w:rPr>
                <w:sz w:val="24"/>
                <w:szCs w:val="24"/>
              </w:rPr>
              <w:t>DPDP Sec. 9 — no verifiable parental consent</w:t>
            </w:r>
          </w:p>
        </w:tc>
      </w:tr>
      <w:tr w:rsidR="002D7CF9" w:rsidRPr="00DC7611" w14:paraId="681843ED" w14:textId="77777777">
        <w:tblPrEx>
          <w:tblCellMar>
            <w:top w:w="0" w:type="dxa"/>
            <w:bottom w:w="0" w:type="dxa"/>
          </w:tblCellMar>
        </w:tblPrEx>
        <w:tc>
          <w:tcPr>
            <w:tcW w:w="2400" w:type="dxa"/>
            <w:shd w:val="clear" w:color="auto" w:fill="F4F4FA"/>
            <w:tcMar>
              <w:top w:w="80" w:type="dxa"/>
              <w:left w:w="100" w:type="dxa"/>
              <w:bottom w:w="80" w:type="dxa"/>
              <w:right w:w="100" w:type="dxa"/>
            </w:tcMar>
            <w:vAlign w:val="center"/>
          </w:tcPr>
          <w:p w14:paraId="542E872D" w14:textId="77777777" w:rsidR="002D7CF9" w:rsidRPr="00DC7611" w:rsidRDefault="00000000" w:rsidP="00DC7611">
            <w:pPr>
              <w:spacing w:after="40"/>
              <w:jc w:val="both"/>
              <w:rPr>
                <w:sz w:val="24"/>
                <w:szCs w:val="24"/>
              </w:rPr>
            </w:pPr>
            <w:r w:rsidRPr="00DC7611">
              <w:rPr>
                <w:sz w:val="24"/>
                <w:szCs w:val="24"/>
              </w:rPr>
              <w:t>Permissions</w:t>
            </w:r>
          </w:p>
        </w:tc>
        <w:tc>
          <w:tcPr>
            <w:tcW w:w="3960" w:type="dxa"/>
            <w:shd w:val="clear" w:color="auto" w:fill="F4F4FA"/>
            <w:tcMar>
              <w:top w:w="80" w:type="dxa"/>
              <w:left w:w="100" w:type="dxa"/>
              <w:bottom w:w="80" w:type="dxa"/>
              <w:right w:w="100" w:type="dxa"/>
            </w:tcMar>
            <w:vAlign w:val="center"/>
          </w:tcPr>
          <w:p w14:paraId="1804ADE7" w14:textId="77777777" w:rsidR="002D7CF9" w:rsidRPr="00DC7611" w:rsidRDefault="00000000" w:rsidP="00DC7611">
            <w:pPr>
              <w:spacing w:after="40"/>
              <w:jc w:val="both"/>
              <w:rPr>
                <w:sz w:val="24"/>
                <w:szCs w:val="24"/>
              </w:rPr>
            </w:pPr>
            <w:r w:rsidRPr="00DC7611">
              <w:rPr>
                <w:sz w:val="24"/>
                <w:szCs w:val="24"/>
              </w:rPr>
              <w:t>Camera/mic requested by OS only, no in-app purpose shown</w:t>
            </w:r>
          </w:p>
        </w:tc>
        <w:tc>
          <w:tcPr>
            <w:tcW w:w="3000" w:type="dxa"/>
            <w:shd w:val="clear" w:color="auto" w:fill="F4F4FA"/>
            <w:tcMar>
              <w:top w:w="80" w:type="dxa"/>
              <w:left w:w="100" w:type="dxa"/>
              <w:bottom w:w="80" w:type="dxa"/>
              <w:right w:w="100" w:type="dxa"/>
            </w:tcMar>
            <w:vAlign w:val="center"/>
          </w:tcPr>
          <w:p w14:paraId="0690479F" w14:textId="77777777" w:rsidR="002D7CF9" w:rsidRPr="00DC7611" w:rsidRDefault="00000000" w:rsidP="00DC7611">
            <w:pPr>
              <w:spacing w:after="40"/>
              <w:jc w:val="both"/>
              <w:rPr>
                <w:sz w:val="24"/>
                <w:szCs w:val="24"/>
              </w:rPr>
            </w:pPr>
            <w:r w:rsidRPr="00DC7611">
              <w:rPr>
                <w:sz w:val="24"/>
                <w:szCs w:val="24"/>
              </w:rPr>
              <w:t>Consent not meaningfully informed</w:t>
            </w:r>
          </w:p>
        </w:tc>
      </w:tr>
      <w:tr w:rsidR="002D7CF9" w:rsidRPr="00DC7611" w14:paraId="11654E06" w14:textId="77777777">
        <w:tblPrEx>
          <w:tblCellMar>
            <w:top w:w="0" w:type="dxa"/>
            <w:bottom w:w="0" w:type="dxa"/>
          </w:tblCellMar>
        </w:tblPrEx>
        <w:tc>
          <w:tcPr>
            <w:tcW w:w="2400" w:type="dxa"/>
            <w:tcMar>
              <w:top w:w="80" w:type="dxa"/>
              <w:left w:w="100" w:type="dxa"/>
              <w:bottom w:w="80" w:type="dxa"/>
              <w:right w:w="100" w:type="dxa"/>
            </w:tcMar>
            <w:vAlign w:val="center"/>
          </w:tcPr>
          <w:p w14:paraId="05F2B889" w14:textId="77777777" w:rsidR="002D7CF9" w:rsidRPr="00DC7611" w:rsidRDefault="00000000" w:rsidP="00DC7611">
            <w:pPr>
              <w:spacing w:after="40"/>
              <w:jc w:val="both"/>
              <w:rPr>
                <w:sz w:val="24"/>
                <w:szCs w:val="24"/>
              </w:rPr>
            </w:pPr>
            <w:r w:rsidRPr="00DC7611">
              <w:rPr>
                <w:sz w:val="24"/>
                <w:szCs w:val="24"/>
              </w:rPr>
              <w:t>Notifications</w:t>
            </w:r>
          </w:p>
        </w:tc>
        <w:tc>
          <w:tcPr>
            <w:tcW w:w="3960" w:type="dxa"/>
            <w:tcMar>
              <w:top w:w="80" w:type="dxa"/>
              <w:left w:w="100" w:type="dxa"/>
              <w:bottom w:w="80" w:type="dxa"/>
              <w:right w:w="100" w:type="dxa"/>
            </w:tcMar>
            <w:vAlign w:val="center"/>
          </w:tcPr>
          <w:p w14:paraId="4B9E26A7" w14:textId="77777777" w:rsidR="002D7CF9" w:rsidRPr="00DC7611" w:rsidRDefault="00000000" w:rsidP="00DC7611">
            <w:pPr>
              <w:spacing w:after="40"/>
              <w:jc w:val="both"/>
              <w:rPr>
                <w:sz w:val="24"/>
                <w:szCs w:val="24"/>
              </w:rPr>
            </w:pPr>
            <w:r w:rsidRPr="00DC7611">
              <w:rPr>
                <w:sz w:val="24"/>
                <w:szCs w:val="24"/>
              </w:rPr>
              <w:t>WhatsApp, push, and email marketing bundled with essential class alerts</w:t>
            </w:r>
          </w:p>
        </w:tc>
        <w:tc>
          <w:tcPr>
            <w:tcW w:w="3000" w:type="dxa"/>
            <w:tcMar>
              <w:top w:w="80" w:type="dxa"/>
              <w:left w:w="100" w:type="dxa"/>
              <w:bottom w:w="80" w:type="dxa"/>
              <w:right w:w="100" w:type="dxa"/>
            </w:tcMar>
            <w:vAlign w:val="center"/>
          </w:tcPr>
          <w:p w14:paraId="0D3DA811" w14:textId="77777777" w:rsidR="002D7CF9" w:rsidRPr="00DC7611" w:rsidRDefault="00000000" w:rsidP="00DC7611">
            <w:pPr>
              <w:spacing w:after="40"/>
              <w:jc w:val="both"/>
              <w:rPr>
                <w:sz w:val="24"/>
                <w:szCs w:val="24"/>
              </w:rPr>
            </w:pPr>
            <w:r w:rsidRPr="00DC7611">
              <w:rPr>
                <w:sz w:val="24"/>
                <w:szCs w:val="24"/>
              </w:rPr>
              <w:t>No purpose limitation</w:t>
            </w:r>
          </w:p>
        </w:tc>
      </w:tr>
      <w:tr w:rsidR="002D7CF9" w:rsidRPr="00DC7611" w14:paraId="37A54125" w14:textId="77777777">
        <w:tblPrEx>
          <w:tblCellMar>
            <w:top w:w="0" w:type="dxa"/>
            <w:bottom w:w="0" w:type="dxa"/>
          </w:tblCellMar>
        </w:tblPrEx>
        <w:tc>
          <w:tcPr>
            <w:tcW w:w="2400" w:type="dxa"/>
            <w:shd w:val="clear" w:color="auto" w:fill="F4F4FA"/>
            <w:tcMar>
              <w:top w:w="80" w:type="dxa"/>
              <w:left w:w="100" w:type="dxa"/>
              <w:bottom w:w="80" w:type="dxa"/>
              <w:right w:w="100" w:type="dxa"/>
            </w:tcMar>
            <w:vAlign w:val="center"/>
          </w:tcPr>
          <w:p w14:paraId="766EF858" w14:textId="77777777" w:rsidR="002D7CF9" w:rsidRPr="00DC7611" w:rsidRDefault="00000000" w:rsidP="00DC7611">
            <w:pPr>
              <w:spacing w:after="40"/>
              <w:jc w:val="both"/>
              <w:rPr>
                <w:sz w:val="24"/>
                <w:szCs w:val="24"/>
              </w:rPr>
            </w:pPr>
            <w:r w:rsidRPr="00DC7611">
              <w:rPr>
                <w:sz w:val="24"/>
                <w:szCs w:val="24"/>
              </w:rPr>
              <w:t>Data rights</w:t>
            </w:r>
          </w:p>
        </w:tc>
        <w:tc>
          <w:tcPr>
            <w:tcW w:w="3960" w:type="dxa"/>
            <w:shd w:val="clear" w:color="auto" w:fill="F4F4FA"/>
            <w:tcMar>
              <w:top w:w="80" w:type="dxa"/>
              <w:left w:w="100" w:type="dxa"/>
              <w:bottom w:w="80" w:type="dxa"/>
              <w:right w:w="100" w:type="dxa"/>
            </w:tcMar>
            <w:vAlign w:val="center"/>
          </w:tcPr>
          <w:p w14:paraId="1A3A42B4" w14:textId="77777777" w:rsidR="002D7CF9" w:rsidRPr="00DC7611" w:rsidRDefault="00000000" w:rsidP="00DC7611">
            <w:pPr>
              <w:spacing w:after="40"/>
              <w:jc w:val="both"/>
              <w:rPr>
                <w:sz w:val="24"/>
                <w:szCs w:val="24"/>
              </w:rPr>
            </w:pPr>
            <w:r w:rsidRPr="00DC7611">
              <w:rPr>
                <w:sz w:val="24"/>
                <w:szCs w:val="24"/>
              </w:rPr>
              <w:t>Deletion/export only via emailing support, no SLA</w:t>
            </w:r>
          </w:p>
        </w:tc>
        <w:tc>
          <w:tcPr>
            <w:tcW w:w="3000" w:type="dxa"/>
            <w:shd w:val="clear" w:color="auto" w:fill="F4F4FA"/>
            <w:tcMar>
              <w:top w:w="80" w:type="dxa"/>
              <w:left w:w="100" w:type="dxa"/>
              <w:bottom w:w="80" w:type="dxa"/>
              <w:right w:w="100" w:type="dxa"/>
            </w:tcMar>
            <w:vAlign w:val="center"/>
          </w:tcPr>
          <w:p w14:paraId="481DBB3F" w14:textId="77777777" w:rsidR="002D7CF9" w:rsidRPr="00DC7611" w:rsidRDefault="00000000" w:rsidP="00DC7611">
            <w:pPr>
              <w:spacing w:after="40"/>
              <w:jc w:val="both"/>
              <w:rPr>
                <w:sz w:val="24"/>
                <w:szCs w:val="24"/>
              </w:rPr>
            </w:pPr>
            <w:r w:rsidRPr="00DC7611">
              <w:rPr>
                <w:sz w:val="24"/>
                <w:szCs w:val="24"/>
              </w:rPr>
              <w:t>DPDP Sec. 11–12 — rights not readily exercisable</w:t>
            </w:r>
          </w:p>
        </w:tc>
      </w:tr>
      <w:tr w:rsidR="002D7CF9" w:rsidRPr="00DC7611" w14:paraId="1CE58F15" w14:textId="77777777">
        <w:tblPrEx>
          <w:tblCellMar>
            <w:top w:w="0" w:type="dxa"/>
            <w:bottom w:w="0" w:type="dxa"/>
          </w:tblCellMar>
        </w:tblPrEx>
        <w:tc>
          <w:tcPr>
            <w:tcW w:w="2400" w:type="dxa"/>
            <w:tcMar>
              <w:top w:w="80" w:type="dxa"/>
              <w:left w:w="100" w:type="dxa"/>
              <w:bottom w:w="80" w:type="dxa"/>
              <w:right w:w="100" w:type="dxa"/>
            </w:tcMar>
            <w:vAlign w:val="center"/>
          </w:tcPr>
          <w:p w14:paraId="59C0F970" w14:textId="77777777" w:rsidR="002D7CF9" w:rsidRPr="00DC7611" w:rsidRDefault="00000000" w:rsidP="00DC7611">
            <w:pPr>
              <w:spacing w:after="40"/>
              <w:jc w:val="both"/>
              <w:rPr>
                <w:sz w:val="24"/>
                <w:szCs w:val="24"/>
              </w:rPr>
            </w:pPr>
            <w:r w:rsidRPr="00DC7611">
              <w:rPr>
                <w:sz w:val="24"/>
                <w:szCs w:val="24"/>
              </w:rPr>
              <w:t>Analytics</w:t>
            </w:r>
          </w:p>
        </w:tc>
        <w:tc>
          <w:tcPr>
            <w:tcW w:w="3960" w:type="dxa"/>
            <w:tcMar>
              <w:top w:w="80" w:type="dxa"/>
              <w:left w:w="100" w:type="dxa"/>
              <w:bottom w:w="80" w:type="dxa"/>
              <w:right w:w="100" w:type="dxa"/>
            </w:tcMar>
            <w:vAlign w:val="center"/>
          </w:tcPr>
          <w:p w14:paraId="5B2E2516" w14:textId="77777777" w:rsidR="002D7CF9" w:rsidRPr="00DC7611" w:rsidRDefault="00000000" w:rsidP="00DC7611">
            <w:pPr>
              <w:spacing w:after="40"/>
              <w:jc w:val="both"/>
              <w:rPr>
                <w:sz w:val="24"/>
                <w:szCs w:val="24"/>
              </w:rPr>
            </w:pPr>
            <w:r w:rsidRPr="00DC7611">
              <w:rPr>
                <w:sz w:val="24"/>
                <w:szCs w:val="24"/>
              </w:rPr>
              <w:t>AI recommendations use activity data with no visible opt-out or explanation</w:t>
            </w:r>
          </w:p>
        </w:tc>
        <w:tc>
          <w:tcPr>
            <w:tcW w:w="3000" w:type="dxa"/>
            <w:tcMar>
              <w:top w:w="80" w:type="dxa"/>
              <w:left w:w="100" w:type="dxa"/>
              <w:bottom w:w="80" w:type="dxa"/>
              <w:right w:w="100" w:type="dxa"/>
            </w:tcMar>
            <w:vAlign w:val="center"/>
          </w:tcPr>
          <w:p w14:paraId="1451B04F" w14:textId="77777777" w:rsidR="002D7CF9" w:rsidRPr="00DC7611" w:rsidRDefault="00000000" w:rsidP="00DC7611">
            <w:pPr>
              <w:spacing w:after="40"/>
              <w:jc w:val="both"/>
              <w:rPr>
                <w:sz w:val="24"/>
                <w:szCs w:val="24"/>
              </w:rPr>
            </w:pPr>
            <w:r w:rsidRPr="00DC7611">
              <w:rPr>
                <w:sz w:val="24"/>
                <w:szCs w:val="24"/>
              </w:rPr>
              <w:t>No transparency into automated processing</w:t>
            </w:r>
          </w:p>
        </w:tc>
      </w:tr>
    </w:tbl>
    <w:p w14:paraId="2DAEDDF0" w14:textId="77777777" w:rsidR="002D7CF9" w:rsidRPr="00DC7611" w:rsidRDefault="002D7CF9" w:rsidP="00DC7611">
      <w:pPr>
        <w:spacing w:after="200"/>
        <w:jc w:val="both"/>
        <w:rPr>
          <w:sz w:val="24"/>
          <w:szCs w:val="24"/>
        </w:rPr>
      </w:pPr>
    </w:p>
    <w:p w14:paraId="28851AB4" w14:textId="77777777" w:rsidR="002D7CF9" w:rsidRPr="00DC7611" w:rsidRDefault="00000000" w:rsidP="00DC7611">
      <w:pPr>
        <w:pStyle w:val="Heading2"/>
        <w:jc w:val="both"/>
        <w:rPr>
          <w:sz w:val="24"/>
          <w:szCs w:val="24"/>
        </w:rPr>
      </w:pPr>
      <w:bookmarkStart w:id="24" w:name="_Toc234082766"/>
      <w:r w:rsidRPr="00DC7611">
        <w:rPr>
          <w:sz w:val="24"/>
          <w:szCs w:val="24"/>
        </w:rPr>
        <w:t>Opportunity Areas</w:t>
      </w:r>
      <w:bookmarkEnd w:id="24"/>
    </w:p>
    <w:p w14:paraId="155E2F0E" w14:textId="77777777" w:rsidR="002D7CF9" w:rsidRPr="00DC7611" w:rsidRDefault="00000000" w:rsidP="00DC7611">
      <w:pPr>
        <w:pStyle w:val="ListParagraph"/>
        <w:numPr>
          <w:ilvl w:val="0"/>
          <w:numId w:val="2"/>
        </w:numPr>
        <w:spacing w:after="90"/>
        <w:jc w:val="both"/>
        <w:rPr>
          <w:sz w:val="24"/>
          <w:szCs w:val="24"/>
        </w:rPr>
      </w:pPr>
      <w:r w:rsidRPr="00DC7611">
        <w:rPr>
          <w:sz w:val="24"/>
          <w:szCs w:val="24"/>
        </w:rPr>
        <w:t>Consolidate scattered controls into one Privacy Hub (addresses discoverability).</w:t>
      </w:r>
    </w:p>
    <w:p w14:paraId="593FE062" w14:textId="77777777" w:rsidR="002D7CF9" w:rsidRPr="00DC7611" w:rsidRDefault="00000000" w:rsidP="00DC7611">
      <w:pPr>
        <w:pStyle w:val="ListParagraph"/>
        <w:numPr>
          <w:ilvl w:val="0"/>
          <w:numId w:val="2"/>
        </w:numPr>
        <w:spacing w:after="90"/>
        <w:jc w:val="both"/>
        <w:rPr>
          <w:sz w:val="24"/>
          <w:szCs w:val="24"/>
        </w:rPr>
      </w:pPr>
      <w:r w:rsidRPr="00DC7611">
        <w:rPr>
          <w:sz w:val="24"/>
          <w:szCs w:val="24"/>
        </w:rPr>
        <w:t>Move permission requests to the moment of use (addresses informed-consent gap).</w:t>
      </w:r>
    </w:p>
    <w:p w14:paraId="02900791" w14:textId="77777777" w:rsidR="002D7CF9" w:rsidRPr="00DC7611" w:rsidRDefault="00000000" w:rsidP="00DC7611">
      <w:pPr>
        <w:pStyle w:val="ListParagraph"/>
        <w:numPr>
          <w:ilvl w:val="0"/>
          <w:numId w:val="2"/>
        </w:numPr>
        <w:spacing w:after="90"/>
        <w:jc w:val="both"/>
        <w:rPr>
          <w:sz w:val="24"/>
          <w:szCs w:val="24"/>
        </w:rPr>
      </w:pPr>
      <w:r w:rsidRPr="00DC7611">
        <w:rPr>
          <w:sz w:val="24"/>
          <w:szCs w:val="24"/>
        </w:rPr>
        <w:t>Build self-service data rights to remove the support bottleneck.</w:t>
      </w:r>
    </w:p>
    <w:p w14:paraId="6A7EF1BB" w14:textId="77777777" w:rsidR="002D7CF9" w:rsidRPr="00DC7611" w:rsidRDefault="00000000" w:rsidP="00DC7611">
      <w:pPr>
        <w:pStyle w:val="Heading1"/>
        <w:pageBreakBefore/>
        <w:jc w:val="both"/>
        <w:rPr>
          <w:sz w:val="24"/>
          <w:szCs w:val="24"/>
        </w:rPr>
      </w:pPr>
      <w:bookmarkStart w:id="25" w:name="_Toc234082767"/>
      <w:r w:rsidRPr="00DC7611">
        <w:rPr>
          <w:sz w:val="24"/>
          <w:szCs w:val="24"/>
        </w:rPr>
        <w:lastRenderedPageBreak/>
        <w:t>9. Proposed Solution</w:t>
      </w:r>
      <w:bookmarkEnd w:id="25"/>
    </w:p>
    <w:p w14:paraId="230C8BA6" w14:textId="77777777" w:rsidR="002D7CF9" w:rsidRPr="00DC7611" w:rsidRDefault="00000000" w:rsidP="00DC7611">
      <w:pPr>
        <w:spacing w:after="220"/>
        <w:jc w:val="both"/>
        <w:rPr>
          <w:sz w:val="24"/>
          <w:szCs w:val="24"/>
        </w:rPr>
      </w:pPr>
      <w:r w:rsidRPr="00DC7611">
        <w:rPr>
          <w:i/>
          <w:iCs/>
          <w:color w:val="6E6E86"/>
          <w:sz w:val="24"/>
          <w:szCs w:val="24"/>
        </w:rPr>
        <w:t>Each feature below includes the problem it addresses, its business and user value, engineering and privacy considerations, the alternatives considered, and why the final approach was selected. This is the section most directly interview-defensible — every "why" has a stated "why not."</w:t>
      </w:r>
    </w:p>
    <w:p w14:paraId="33561B53" w14:textId="77777777" w:rsidR="002D7CF9" w:rsidRPr="00DC7611" w:rsidRDefault="00000000" w:rsidP="00DC7611">
      <w:pPr>
        <w:pStyle w:val="Heading3"/>
        <w:jc w:val="both"/>
        <w:rPr>
          <w:sz w:val="24"/>
          <w:szCs w:val="24"/>
        </w:rPr>
      </w:pPr>
      <w:bookmarkStart w:id="26" w:name="_Toc234082768"/>
      <w:r w:rsidRPr="00DC7611">
        <w:rPr>
          <w:sz w:val="24"/>
          <w:szCs w:val="24"/>
        </w:rPr>
        <w:t>Privacy Hub</w:t>
      </w:r>
      <w:bookmarkEnd w:id="26"/>
    </w:p>
    <w:tbl>
      <w:tblPr>
        <w:tblW w:w="9360" w:type="dxa"/>
        <w:tblBorders>
          <w:top w:val="single" w:sz="2" w:space="0" w:color="D8D8E4"/>
          <w:left w:val="single" w:sz="2" w:space="0" w:color="D8D8E4"/>
          <w:bottom w:val="single" w:sz="2" w:space="0" w:color="D8D8E4"/>
          <w:right w:val="single" w:sz="2" w:space="0" w:color="D8D8E4"/>
          <w:insideH w:val="single" w:sz="2" w:space="0" w:color="D8D8E4"/>
          <w:insideV w:val="single" w:sz="2" w:space="0" w:color="D8D8E4"/>
        </w:tblBorders>
        <w:tblCellMar>
          <w:left w:w="10" w:type="dxa"/>
          <w:right w:w="10" w:type="dxa"/>
        </w:tblCellMar>
        <w:tblLook w:val="04A0" w:firstRow="1" w:lastRow="0" w:firstColumn="1" w:lastColumn="0" w:noHBand="0" w:noVBand="1"/>
      </w:tblPr>
      <w:tblGrid>
        <w:gridCol w:w="2600"/>
        <w:gridCol w:w="6760"/>
      </w:tblGrid>
      <w:tr w:rsidR="002D7CF9" w:rsidRPr="00DC7611" w14:paraId="685B909F"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09630597" w14:textId="77777777" w:rsidR="002D7CF9" w:rsidRPr="00DC7611" w:rsidRDefault="00000000" w:rsidP="00DC7611">
            <w:pPr>
              <w:spacing w:after="40"/>
              <w:jc w:val="both"/>
              <w:rPr>
                <w:sz w:val="24"/>
                <w:szCs w:val="24"/>
              </w:rPr>
            </w:pPr>
            <w:r w:rsidRPr="00DC7611">
              <w:rPr>
                <w:b/>
                <w:bCs/>
                <w:color w:val="1B1C39"/>
                <w:sz w:val="24"/>
                <w:szCs w:val="24"/>
              </w:rPr>
              <w:t>Problem</w:t>
            </w:r>
          </w:p>
        </w:tc>
        <w:tc>
          <w:tcPr>
            <w:tcW w:w="6760" w:type="dxa"/>
            <w:tcMar>
              <w:top w:w="80" w:type="dxa"/>
              <w:left w:w="100" w:type="dxa"/>
              <w:bottom w:w="80" w:type="dxa"/>
              <w:right w:w="100" w:type="dxa"/>
            </w:tcMar>
            <w:vAlign w:val="center"/>
          </w:tcPr>
          <w:p w14:paraId="36DA1B71" w14:textId="77777777" w:rsidR="002D7CF9" w:rsidRPr="00DC7611" w:rsidRDefault="00000000" w:rsidP="00DC7611">
            <w:pPr>
              <w:spacing w:after="40"/>
              <w:jc w:val="both"/>
              <w:rPr>
                <w:sz w:val="24"/>
                <w:szCs w:val="24"/>
              </w:rPr>
            </w:pPr>
            <w:r w:rsidRPr="00DC7611">
              <w:rPr>
                <w:sz w:val="24"/>
                <w:szCs w:val="24"/>
              </w:rPr>
              <w:t>Consent, data rights, and permissions are scattered across settings, support email, and OS-level prompts.</w:t>
            </w:r>
          </w:p>
        </w:tc>
      </w:tr>
      <w:tr w:rsidR="002D7CF9" w:rsidRPr="00DC7611" w14:paraId="0FA2EF63"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1BC8040C" w14:textId="77777777" w:rsidR="002D7CF9" w:rsidRPr="00DC7611" w:rsidRDefault="00000000" w:rsidP="00DC7611">
            <w:pPr>
              <w:spacing w:after="40"/>
              <w:jc w:val="both"/>
              <w:rPr>
                <w:sz w:val="24"/>
                <w:szCs w:val="24"/>
              </w:rPr>
            </w:pPr>
            <w:r w:rsidRPr="00DC7611">
              <w:rPr>
                <w:b/>
                <w:bCs/>
                <w:color w:val="1B1C39"/>
                <w:sz w:val="24"/>
                <w:szCs w:val="24"/>
              </w:rPr>
              <w:t>Objective</w:t>
            </w:r>
          </w:p>
        </w:tc>
        <w:tc>
          <w:tcPr>
            <w:tcW w:w="6760" w:type="dxa"/>
            <w:tcMar>
              <w:top w:w="80" w:type="dxa"/>
              <w:left w:w="100" w:type="dxa"/>
              <w:bottom w:w="80" w:type="dxa"/>
              <w:right w:w="100" w:type="dxa"/>
            </w:tcMar>
            <w:vAlign w:val="center"/>
          </w:tcPr>
          <w:p w14:paraId="6350037E" w14:textId="77777777" w:rsidR="002D7CF9" w:rsidRPr="00DC7611" w:rsidRDefault="00000000" w:rsidP="00DC7611">
            <w:pPr>
              <w:spacing w:after="40"/>
              <w:jc w:val="both"/>
              <w:rPr>
                <w:sz w:val="24"/>
                <w:szCs w:val="24"/>
              </w:rPr>
            </w:pPr>
            <w:r w:rsidRPr="00DC7611">
              <w:rPr>
                <w:sz w:val="24"/>
                <w:szCs w:val="24"/>
              </w:rPr>
              <w:t>One screen that answers what's collected, why, and lets the user control or revoke it.</w:t>
            </w:r>
          </w:p>
        </w:tc>
      </w:tr>
      <w:tr w:rsidR="002D7CF9" w:rsidRPr="00DC7611" w14:paraId="3EC54E9B"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78C6710B" w14:textId="77777777" w:rsidR="002D7CF9" w:rsidRPr="00DC7611" w:rsidRDefault="00000000" w:rsidP="00DC7611">
            <w:pPr>
              <w:spacing w:after="40"/>
              <w:jc w:val="both"/>
              <w:rPr>
                <w:sz w:val="24"/>
                <w:szCs w:val="24"/>
              </w:rPr>
            </w:pPr>
            <w:r w:rsidRPr="00DC7611">
              <w:rPr>
                <w:b/>
                <w:bCs/>
                <w:color w:val="1B1C39"/>
                <w:sz w:val="24"/>
                <w:szCs w:val="24"/>
              </w:rPr>
              <w:t>Business Value</w:t>
            </w:r>
          </w:p>
        </w:tc>
        <w:tc>
          <w:tcPr>
            <w:tcW w:w="6760" w:type="dxa"/>
            <w:tcMar>
              <w:top w:w="80" w:type="dxa"/>
              <w:left w:w="100" w:type="dxa"/>
              <w:bottom w:w="80" w:type="dxa"/>
              <w:right w:w="100" w:type="dxa"/>
            </w:tcMar>
            <w:vAlign w:val="center"/>
          </w:tcPr>
          <w:p w14:paraId="6FEBA928" w14:textId="77777777" w:rsidR="002D7CF9" w:rsidRPr="00DC7611" w:rsidRDefault="00000000" w:rsidP="00DC7611">
            <w:pPr>
              <w:spacing w:after="40"/>
              <w:jc w:val="both"/>
              <w:rPr>
                <w:sz w:val="24"/>
                <w:szCs w:val="24"/>
              </w:rPr>
            </w:pPr>
            <w:r w:rsidRPr="00DC7611">
              <w:rPr>
                <w:sz w:val="24"/>
                <w:szCs w:val="24"/>
              </w:rPr>
              <w:t>Reduces DPDP-related support tickets and legal escalations; becomes a defensible single source of truth in an audit.</w:t>
            </w:r>
          </w:p>
        </w:tc>
      </w:tr>
      <w:tr w:rsidR="002D7CF9" w:rsidRPr="00DC7611" w14:paraId="161D1EFC"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32655984" w14:textId="77777777" w:rsidR="002D7CF9" w:rsidRPr="00DC7611" w:rsidRDefault="00000000" w:rsidP="00DC7611">
            <w:pPr>
              <w:spacing w:after="40"/>
              <w:jc w:val="both"/>
              <w:rPr>
                <w:sz w:val="24"/>
                <w:szCs w:val="24"/>
              </w:rPr>
            </w:pPr>
            <w:r w:rsidRPr="00DC7611">
              <w:rPr>
                <w:b/>
                <w:bCs/>
                <w:color w:val="1B1C39"/>
                <w:sz w:val="24"/>
                <w:szCs w:val="24"/>
              </w:rPr>
              <w:t>User Value</w:t>
            </w:r>
          </w:p>
        </w:tc>
        <w:tc>
          <w:tcPr>
            <w:tcW w:w="6760" w:type="dxa"/>
            <w:tcMar>
              <w:top w:w="80" w:type="dxa"/>
              <w:left w:w="100" w:type="dxa"/>
              <w:bottom w:w="80" w:type="dxa"/>
              <w:right w:w="100" w:type="dxa"/>
            </w:tcMar>
            <w:vAlign w:val="center"/>
          </w:tcPr>
          <w:p w14:paraId="7527E22F" w14:textId="77777777" w:rsidR="002D7CF9" w:rsidRPr="00DC7611" w:rsidRDefault="00000000" w:rsidP="00DC7611">
            <w:pPr>
              <w:spacing w:after="40"/>
              <w:jc w:val="both"/>
              <w:rPr>
                <w:sz w:val="24"/>
                <w:szCs w:val="24"/>
              </w:rPr>
            </w:pPr>
            <w:r w:rsidRPr="00DC7611">
              <w:rPr>
                <w:sz w:val="24"/>
                <w:szCs w:val="24"/>
              </w:rPr>
              <w:t>Cuts time-to-find-a-privacy-control from a multi-step support request to two taps.</w:t>
            </w:r>
          </w:p>
        </w:tc>
      </w:tr>
      <w:tr w:rsidR="002D7CF9" w:rsidRPr="00DC7611" w14:paraId="709F86FE"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763A7166" w14:textId="77777777" w:rsidR="002D7CF9" w:rsidRPr="00DC7611" w:rsidRDefault="00000000" w:rsidP="00DC7611">
            <w:pPr>
              <w:spacing w:after="40"/>
              <w:jc w:val="both"/>
              <w:rPr>
                <w:sz w:val="24"/>
                <w:szCs w:val="24"/>
              </w:rPr>
            </w:pPr>
            <w:r w:rsidRPr="00DC7611">
              <w:rPr>
                <w:b/>
                <w:bCs/>
                <w:color w:val="1B1C39"/>
                <w:sz w:val="24"/>
                <w:szCs w:val="24"/>
              </w:rPr>
              <w:t>Engineering Considerations</w:t>
            </w:r>
          </w:p>
        </w:tc>
        <w:tc>
          <w:tcPr>
            <w:tcW w:w="6760" w:type="dxa"/>
            <w:tcMar>
              <w:top w:w="80" w:type="dxa"/>
              <w:left w:w="100" w:type="dxa"/>
              <w:bottom w:w="80" w:type="dxa"/>
              <w:right w:w="100" w:type="dxa"/>
            </w:tcMar>
            <w:vAlign w:val="center"/>
          </w:tcPr>
          <w:p w14:paraId="3B1D5DAD" w14:textId="77777777" w:rsidR="002D7CF9" w:rsidRPr="00DC7611" w:rsidRDefault="00000000" w:rsidP="00DC7611">
            <w:pPr>
              <w:spacing w:after="40"/>
              <w:jc w:val="both"/>
              <w:rPr>
                <w:sz w:val="24"/>
                <w:szCs w:val="24"/>
              </w:rPr>
            </w:pPr>
            <w:r w:rsidRPr="00DC7611">
              <w:rPr>
                <w:sz w:val="24"/>
                <w:szCs w:val="24"/>
              </w:rPr>
              <w:t>Aggregates data from the consent service, retention service, and audit-log service into one read model.</w:t>
            </w:r>
          </w:p>
        </w:tc>
      </w:tr>
      <w:tr w:rsidR="002D7CF9" w:rsidRPr="00DC7611" w14:paraId="610DF242"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330AB39D" w14:textId="77777777" w:rsidR="002D7CF9" w:rsidRPr="00DC7611" w:rsidRDefault="00000000" w:rsidP="00DC7611">
            <w:pPr>
              <w:spacing w:after="40"/>
              <w:jc w:val="both"/>
              <w:rPr>
                <w:sz w:val="24"/>
                <w:szCs w:val="24"/>
              </w:rPr>
            </w:pPr>
            <w:r w:rsidRPr="00DC7611">
              <w:rPr>
                <w:b/>
                <w:bCs/>
                <w:color w:val="1B1C39"/>
                <w:sz w:val="24"/>
                <w:szCs w:val="24"/>
              </w:rPr>
              <w:t>Privacy Considerations</w:t>
            </w:r>
          </w:p>
        </w:tc>
        <w:tc>
          <w:tcPr>
            <w:tcW w:w="6760" w:type="dxa"/>
            <w:tcMar>
              <w:top w:w="80" w:type="dxa"/>
              <w:left w:w="100" w:type="dxa"/>
              <w:bottom w:w="80" w:type="dxa"/>
              <w:right w:w="100" w:type="dxa"/>
            </w:tcMar>
            <w:vAlign w:val="center"/>
          </w:tcPr>
          <w:p w14:paraId="3C9952E5" w14:textId="77777777" w:rsidR="002D7CF9" w:rsidRPr="00DC7611" w:rsidRDefault="00000000" w:rsidP="00DC7611">
            <w:pPr>
              <w:spacing w:after="40"/>
              <w:jc w:val="both"/>
              <w:rPr>
                <w:sz w:val="24"/>
                <w:szCs w:val="24"/>
              </w:rPr>
            </w:pPr>
            <w:r w:rsidRPr="00DC7611">
              <w:rPr>
                <w:sz w:val="24"/>
                <w:szCs w:val="24"/>
              </w:rPr>
              <w:t>Centralises the transparency obligations (DPDP Sec. 5, 8) into a single, auditable surface.</w:t>
            </w:r>
          </w:p>
        </w:tc>
      </w:tr>
      <w:tr w:rsidR="002D7CF9" w:rsidRPr="00DC7611" w14:paraId="7E71AD40"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6F13AA5C" w14:textId="77777777" w:rsidR="002D7CF9" w:rsidRPr="00DC7611" w:rsidRDefault="00000000" w:rsidP="00DC7611">
            <w:pPr>
              <w:spacing w:after="40"/>
              <w:jc w:val="both"/>
              <w:rPr>
                <w:sz w:val="24"/>
                <w:szCs w:val="24"/>
              </w:rPr>
            </w:pPr>
            <w:r w:rsidRPr="00DC7611">
              <w:rPr>
                <w:b/>
                <w:bCs/>
                <w:color w:val="1B1C39"/>
                <w:sz w:val="24"/>
                <w:szCs w:val="24"/>
              </w:rPr>
              <w:t>Expected Outcome</w:t>
            </w:r>
          </w:p>
        </w:tc>
        <w:tc>
          <w:tcPr>
            <w:tcW w:w="6760" w:type="dxa"/>
            <w:tcMar>
              <w:top w:w="80" w:type="dxa"/>
              <w:left w:w="100" w:type="dxa"/>
              <w:bottom w:w="80" w:type="dxa"/>
              <w:right w:w="100" w:type="dxa"/>
            </w:tcMar>
            <w:vAlign w:val="center"/>
          </w:tcPr>
          <w:p w14:paraId="607B8A33" w14:textId="77777777" w:rsidR="002D7CF9" w:rsidRPr="00DC7611" w:rsidRDefault="00000000" w:rsidP="00DC7611">
            <w:pPr>
              <w:spacing w:after="40"/>
              <w:jc w:val="both"/>
              <w:rPr>
                <w:sz w:val="24"/>
                <w:szCs w:val="24"/>
              </w:rPr>
            </w:pPr>
            <w:r w:rsidRPr="00DC7611">
              <w:rPr>
                <w:sz w:val="24"/>
                <w:szCs w:val="24"/>
              </w:rPr>
              <w:t>Higher self-serve resolution of privacy requests; fewer emails to support@vedantu.com.</w:t>
            </w:r>
          </w:p>
        </w:tc>
      </w:tr>
      <w:tr w:rsidR="002D7CF9" w:rsidRPr="00DC7611" w14:paraId="6074700D"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6A107193" w14:textId="77777777" w:rsidR="002D7CF9" w:rsidRPr="00DC7611" w:rsidRDefault="00000000" w:rsidP="00DC7611">
            <w:pPr>
              <w:spacing w:after="40"/>
              <w:jc w:val="both"/>
              <w:rPr>
                <w:sz w:val="24"/>
                <w:szCs w:val="24"/>
              </w:rPr>
            </w:pPr>
            <w:r w:rsidRPr="00DC7611">
              <w:rPr>
                <w:b/>
                <w:bCs/>
                <w:color w:val="1B1C39"/>
                <w:sz w:val="24"/>
                <w:szCs w:val="24"/>
              </w:rPr>
              <w:t>Dependencies</w:t>
            </w:r>
          </w:p>
        </w:tc>
        <w:tc>
          <w:tcPr>
            <w:tcW w:w="6760" w:type="dxa"/>
            <w:tcMar>
              <w:top w:w="80" w:type="dxa"/>
              <w:left w:w="100" w:type="dxa"/>
              <w:bottom w:w="80" w:type="dxa"/>
              <w:right w:w="100" w:type="dxa"/>
            </w:tcMar>
            <w:vAlign w:val="center"/>
          </w:tcPr>
          <w:p w14:paraId="13E20207" w14:textId="77777777" w:rsidR="002D7CF9" w:rsidRPr="00DC7611" w:rsidRDefault="00000000" w:rsidP="00DC7611">
            <w:pPr>
              <w:spacing w:after="40"/>
              <w:jc w:val="both"/>
              <w:rPr>
                <w:sz w:val="24"/>
                <w:szCs w:val="24"/>
              </w:rPr>
            </w:pPr>
            <w:r w:rsidRPr="00DC7611">
              <w:rPr>
                <w:sz w:val="24"/>
                <w:szCs w:val="24"/>
              </w:rPr>
              <w:t>Consent Data Model, Audit Log Service.</w:t>
            </w:r>
          </w:p>
        </w:tc>
      </w:tr>
      <w:tr w:rsidR="002D7CF9" w:rsidRPr="00DC7611" w14:paraId="4F40DABB"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6DFB94B0" w14:textId="77777777" w:rsidR="002D7CF9" w:rsidRPr="00DC7611" w:rsidRDefault="00000000" w:rsidP="00DC7611">
            <w:pPr>
              <w:spacing w:after="40"/>
              <w:jc w:val="both"/>
              <w:rPr>
                <w:sz w:val="24"/>
                <w:szCs w:val="24"/>
              </w:rPr>
            </w:pPr>
            <w:r w:rsidRPr="00DC7611">
              <w:rPr>
                <w:b/>
                <w:bCs/>
                <w:color w:val="1B1C39"/>
                <w:sz w:val="24"/>
                <w:szCs w:val="24"/>
              </w:rPr>
              <w:t>Priority</w:t>
            </w:r>
          </w:p>
        </w:tc>
        <w:tc>
          <w:tcPr>
            <w:tcW w:w="6760" w:type="dxa"/>
            <w:tcMar>
              <w:top w:w="80" w:type="dxa"/>
              <w:left w:w="100" w:type="dxa"/>
              <w:bottom w:w="80" w:type="dxa"/>
              <w:right w:w="100" w:type="dxa"/>
            </w:tcMar>
            <w:vAlign w:val="center"/>
          </w:tcPr>
          <w:p w14:paraId="67840857" w14:textId="77777777" w:rsidR="002D7CF9" w:rsidRPr="00DC7611" w:rsidRDefault="00000000" w:rsidP="00DC7611">
            <w:pPr>
              <w:spacing w:after="40"/>
              <w:jc w:val="both"/>
              <w:rPr>
                <w:sz w:val="24"/>
                <w:szCs w:val="24"/>
              </w:rPr>
            </w:pPr>
            <w:r w:rsidRPr="00DC7611">
              <w:rPr>
                <w:sz w:val="24"/>
                <w:szCs w:val="24"/>
              </w:rPr>
              <w:t>Must</w:t>
            </w:r>
          </w:p>
        </w:tc>
      </w:tr>
      <w:tr w:rsidR="002D7CF9" w:rsidRPr="00DC7611" w14:paraId="29282E31"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06140BB5" w14:textId="77777777" w:rsidR="002D7CF9" w:rsidRPr="00DC7611" w:rsidRDefault="00000000" w:rsidP="00DC7611">
            <w:pPr>
              <w:spacing w:after="40"/>
              <w:jc w:val="both"/>
              <w:rPr>
                <w:sz w:val="24"/>
                <w:szCs w:val="24"/>
              </w:rPr>
            </w:pPr>
            <w:r w:rsidRPr="00DC7611">
              <w:rPr>
                <w:b/>
                <w:bCs/>
                <w:color w:val="1B1C39"/>
                <w:sz w:val="24"/>
                <w:szCs w:val="24"/>
              </w:rPr>
              <w:t>Alternatives Considered</w:t>
            </w:r>
          </w:p>
        </w:tc>
        <w:tc>
          <w:tcPr>
            <w:tcW w:w="6760" w:type="dxa"/>
            <w:tcMar>
              <w:top w:w="80" w:type="dxa"/>
              <w:left w:w="100" w:type="dxa"/>
              <w:bottom w:w="80" w:type="dxa"/>
              <w:right w:w="100" w:type="dxa"/>
            </w:tcMar>
            <w:vAlign w:val="center"/>
          </w:tcPr>
          <w:p w14:paraId="4A11D514" w14:textId="77777777" w:rsidR="002D7CF9" w:rsidRPr="00DC7611" w:rsidRDefault="00000000" w:rsidP="00DC7611">
            <w:pPr>
              <w:spacing w:after="40"/>
              <w:jc w:val="both"/>
              <w:rPr>
                <w:sz w:val="24"/>
                <w:szCs w:val="24"/>
              </w:rPr>
            </w:pPr>
            <w:r w:rsidRPr="00DC7611">
              <w:rPr>
                <w:sz w:val="24"/>
                <w:szCs w:val="24"/>
              </w:rPr>
              <w:t>Keep controls distributed across existing Settings sub-menus.</w:t>
            </w:r>
          </w:p>
        </w:tc>
      </w:tr>
      <w:tr w:rsidR="002D7CF9" w:rsidRPr="00DC7611" w14:paraId="2D36A5E4"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0580E40C" w14:textId="77777777" w:rsidR="002D7CF9" w:rsidRPr="00DC7611" w:rsidRDefault="00000000" w:rsidP="00DC7611">
            <w:pPr>
              <w:spacing w:after="40"/>
              <w:jc w:val="both"/>
              <w:rPr>
                <w:sz w:val="24"/>
                <w:szCs w:val="24"/>
              </w:rPr>
            </w:pPr>
            <w:r w:rsidRPr="00DC7611">
              <w:rPr>
                <w:b/>
                <w:bCs/>
                <w:color w:val="1B1C39"/>
                <w:sz w:val="24"/>
                <w:szCs w:val="24"/>
              </w:rPr>
              <w:t>Reason for Final Decision</w:t>
            </w:r>
          </w:p>
        </w:tc>
        <w:tc>
          <w:tcPr>
            <w:tcW w:w="6760" w:type="dxa"/>
            <w:tcMar>
              <w:top w:w="80" w:type="dxa"/>
              <w:left w:w="100" w:type="dxa"/>
              <w:bottom w:w="80" w:type="dxa"/>
              <w:right w:w="100" w:type="dxa"/>
            </w:tcMar>
            <w:vAlign w:val="center"/>
          </w:tcPr>
          <w:p w14:paraId="3CB95675" w14:textId="77777777" w:rsidR="002D7CF9" w:rsidRPr="00DC7611" w:rsidRDefault="00000000" w:rsidP="00DC7611">
            <w:pPr>
              <w:spacing w:after="40"/>
              <w:jc w:val="both"/>
              <w:rPr>
                <w:sz w:val="24"/>
                <w:szCs w:val="24"/>
              </w:rPr>
            </w:pPr>
            <w:r w:rsidRPr="00DC7611">
              <w:rPr>
                <w:sz w:val="24"/>
                <w:szCs w:val="24"/>
              </w:rPr>
              <w:t>Distributed controls tested poorly for discoverability in the current-state heuristic review (Section 8) and don't satisfy the Sec. 8(3) transparency requirement to make data-principal rights readily exercisable.</w:t>
            </w:r>
          </w:p>
        </w:tc>
      </w:tr>
    </w:tbl>
    <w:p w14:paraId="2486D813" w14:textId="77777777" w:rsidR="002D7CF9" w:rsidRPr="00DC7611" w:rsidRDefault="002D7CF9" w:rsidP="00DC7611">
      <w:pPr>
        <w:spacing w:after="200"/>
        <w:jc w:val="both"/>
        <w:rPr>
          <w:sz w:val="24"/>
          <w:szCs w:val="24"/>
        </w:rPr>
      </w:pPr>
    </w:p>
    <w:p w14:paraId="641C05E0" w14:textId="77777777" w:rsidR="002D7CF9" w:rsidRPr="00DC7611" w:rsidRDefault="00000000" w:rsidP="00DC7611">
      <w:pPr>
        <w:pStyle w:val="Heading3"/>
        <w:jc w:val="both"/>
        <w:rPr>
          <w:sz w:val="24"/>
          <w:szCs w:val="24"/>
        </w:rPr>
      </w:pPr>
      <w:bookmarkStart w:id="27" w:name="_Toc234082769"/>
      <w:r w:rsidRPr="00DC7611">
        <w:rPr>
          <w:sz w:val="24"/>
          <w:szCs w:val="24"/>
        </w:rPr>
        <w:t>Parent Verification</w:t>
      </w:r>
      <w:bookmarkEnd w:id="27"/>
    </w:p>
    <w:tbl>
      <w:tblPr>
        <w:tblW w:w="9360" w:type="dxa"/>
        <w:tblBorders>
          <w:top w:val="single" w:sz="2" w:space="0" w:color="D8D8E4"/>
          <w:left w:val="single" w:sz="2" w:space="0" w:color="D8D8E4"/>
          <w:bottom w:val="single" w:sz="2" w:space="0" w:color="D8D8E4"/>
          <w:right w:val="single" w:sz="2" w:space="0" w:color="D8D8E4"/>
          <w:insideH w:val="single" w:sz="2" w:space="0" w:color="D8D8E4"/>
          <w:insideV w:val="single" w:sz="2" w:space="0" w:color="D8D8E4"/>
        </w:tblBorders>
        <w:tblCellMar>
          <w:left w:w="10" w:type="dxa"/>
          <w:right w:w="10" w:type="dxa"/>
        </w:tblCellMar>
        <w:tblLook w:val="04A0" w:firstRow="1" w:lastRow="0" w:firstColumn="1" w:lastColumn="0" w:noHBand="0" w:noVBand="1"/>
      </w:tblPr>
      <w:tblGrid>
        <w:gridCol w:w="2600"/>
        <w:gridCol w:w="6760"/>
      </w:tblGrid>
      <w:tr w:rsidR="002D7CF9" w:rsidRPr="00DC7611" w14:paraId="180E5D8E"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221A4C53" w14:textId="77777777" w:rsidR="002D7CF9" w:rsidRPr="00DC7611" w:rsidRDefault="00000000" w:rsidP="00DC7611">
            <w:pPr>
              <w:spacing w:after="40"/>
              <w:jc w:val="both"/>
              <w:rPr>
                <w:sz w:val="24"/>
                <w:szCs w:val="24"/>
              </w:rPr>
            </w:pPr>
            <w:r w:rsidRPr="00DC7611">
              <w:rPr>
                <w:b/>
                <w:bCs/>
                <w:color w:val="1B1C39"/>
                <w:sz w:val="24"/>
                <w:szCs w:val="24"/>
              </w:rPr>
              <w:t>Problem</w:t>
            </w:r>
          </w:p>
        </w:tc>
        <w:tc>
          <w:tcPr>
            <w:tcW w:w="6760" w:type="dxa"/>
            <w:tcMar>
              <w:top w:w="80" w:type="dxa"/>
              <w:left w:w="100" w:type="dxa"/>
              <w:bottom w:w="80" w:type="dxa"/>
              <w:right w:w="100" w:type="dxa"/>
            </w:tcMar>
            <w:vAlign w:val="center"/>
          </w:tcPr>
          <w:p w14:paraId="65EEDFD8" w14:textId="77777777" w:rsidR="002D7CF9" w:rsidRPr="00DC7611" w:rsidRDefault="00000000" w:rsidP="00DC7611">
            <w:pPr>
              <w:spacing w:after="40"/>
              <w:jc w:val="both"/>
              <w:rPr>
                <w:sz w:val="24"/>
                <w:szCs w:val="24"/>
              </w:rPr>
            </w:pPr>
            <w:r w:rsidRPr="00DC7611">
              <w:rPr>
                <w:sz w:val="24"/>
                <w:szCs w:val="24"/>
              </w:rPr>
              <w:t>DOB is collected at signup but no verifiable parental consent is captured for under-18 accounts.</w:t>
            </w:r>
          </w:p>
        </w:tc>
      </w:tr>
      <w:tr w:rsidR="002D7CF9" w:rsidRPr="00DC7611" w14:paraId="662248F5"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7A27BC44" w14:textId="77777777" w:rsidR="002D7CF9" w:rsidRPr="00DC7611" w:rsidRDefault="00000000" w:rsidP="00DC7611">
            <w:pPr>
              <w:spacing w:after="40"/>
              <w:jc w:val="both"/>
              <w:rPr>
                <w:sz w:val="24"/>
                <w:szCs w:val="24"/>
              </w:rPr>
            </w:pPr>
            <w:r w:rsidRPr="00DC7611">
              <w:rPr>
                <w:b/>
                <w:bCs/>
                <w:color w:val="1B1C39"/>
                <w:sz w:val="24"/>
                <w:szCs w:val="24"/>
              </w:rPr>
              <w:t>Objective</w:t>
            </w:r>
          </w:p>
        </w:tc>
        <w:tc>
          <w:tcPr>
            <w:tcW w:w="6760" w:type="dxa"/>
            <w:tcMar>
              <w:top w:w="80" w:type="dxa"/>
              <w:left w:w="100" w:type="dxa"/>
              <w:bottom w:w="80" w:type="dxa"/>
              <w:right w:w="100" w:type="dxa"/>
            </w:tcMar>
            <w:vAlign w:val="center"/>
          </w:tcPr>
          <w:p w14:paraId="616E78EF" w14:textId="77777777" w:rsidR="002D7CF9" w:rsidRPr="00DC7611" w:rsidRDefault="00000000" w:rsidP="00DC7611">
            <w:pPr>
              <w:spacing w:after="40"/>
              <w:jc w:val="both"/>
              <w:rPr>
                <w:sz w:val="24"/>
                <w:szCs w:val="24"/>
              </w:rPr>
            </w:pPr>
            <w:r w:rsidRPr="00DC7611">
              <w:rPr>
                <w:sz w:val="24"/>
                <w:szCs w:val="24"/>
              </w:rPr>
              <w:t>OTP-based verification of a parent/guardian's phone number before any class, recording, or AI feature activates for a minor.</w:t>
            </w:r>
          </w:p>
        </w:tc>
      </w:tr>
      <w:tr w:rsidR="002D7CF9" w:rsidRPr="00DC7611" w14:paraId="1815A9F5"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4C55BA91" w14:textId="77777777" w:rsidR="002D7CF9" w:rsidRPr="00DC7611" w:rsidRDefault="00000000" w:rsidP="00DC7611">
            <w:pPr>
              <w:spacing w:after="40"/>
              <w:jc w:val="both"/>
              <w:rPr>
                <w:sz w:val="24"/>
                <w:szCs w:val="24"/>
              </w:rPr>
            </w:pPr>
            <w:r w:rsidRPr="00DC7611">
              <w:rPr>
                <w:b/>
                <w:bCs/>
                <w:color w:val="1B1C39"/>
                <w:sz w:val="24"/>
                <w:szCs w:val="24"/>
              </w:rPr>
              <w:lastRenderedPageBreak/>
              <w:t>Business Value</w:t>
            </w:r>
          </w:p>
        </w:tc>
        <w:tc>
          <w:tcPr>
            <w:tcW w:w="6760" w:type="dxa"/>
            <w:tcMar>
              <w:top w:w="80" w:type="dxa"/>
              <w:left w:w="100" w:type="dxa"/>
              <w:bottom w:w="80" w:type="dxa"/>
              <w:right w:w="100" w:type="dxa"/>
            </w:tcMar>
            <w:vAlign w:val="center"/>
          </w:tcPr>
          <w:p w14:paraId="0FE3252B" w14:textId="77777777" w:rsidR="002D7CF9" w:rsidRPr="00DC7611" w:rsidRDefault="00000000" w:rsidP="00DC7611">
            <w:pPr>
              <w:spacing w:after="40"/>
              <w:jc w:val="both"/>
              <w:rPr>
                <w:sz w:val="24"/>
                <w:szCs w:val="24"/>
              </w:rPr>
            </w:pPr>
            <w:r w:rsidRPr="00DC7611">
              <w:rPr>
                <w:sz w:val="24"/>
                <w:szCs w:val="24"/>
              </w:rPr>
              <w:t>Directly closes the single largest compliance gap (DPDP Sec. 9) and the single largest penalty exposure.</w:t>
            </w:r>
          </w:p>
        </w:tc>
      </w:tr>
      <w:tr w:rsidR="002D7CF9" w:rsidRPr="00DC7611" w14:paraId="7876B7D2"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1225CC7C" w14:textId="77777777" w:rsidR="002D7CF9" w:rsidRPr="00DC7611" w:rsidRDefault="00000000" w:rsidP="00DC7611">
            <w:pPr>
              <w:spacing w:after="40"/>
              <w:jc w:val="both"/>
              <w:rPr>
                <w:sz w:val="24"/>
                <w:szCs w:val="24"/>
              </w:rPr>
            </w:pPr>
            <w:r w:rsidRPr="00DC7611">
              <w:rPr>
                <w:b/>
                <w:bCs/>
                <w:color w:val="1B1C39"/>
                <w:sz w:val="24"/>
                <w:szCs w:val="24"/>
              </w:rPr>
              <w:t>User Value</w:t>
            </w:r>
          </w:p>
        </w:tc>
        <w:tc>
          <w:tcPr>
            <w:tcW w:w="6760" w:type="dxa"/>
            <w:tcMar>
              <w:top w:w="80" w:type="dxa"/>
              <w:left w:w="100" w:type="dxa"/>
              <w:bottom w:w="80" w:type="dxa"/>
              <w:right w:w="100" w:type="dxa"/>
            </w:tcMar>
            <w:vAlign w:val="center"/>
          </w:tcPr>
          <w:p w14:paraId="4F227887" w14:textId="77777777" w:rsidR="002D7CF9" w:rsidRPr="00DC7611" w:rsidRDefault="00000000" w:rsidP="00DC7611">
            <w:pPr>
              <w:spacing w:after="40"/>
              <w:jc w:val="both"/>
              <w:rPr>
                <w:sz w:val="24"/>
                <w:szCs w:val="24"/>
              </w:rPr>
            </w:pPr>
            <w:r w:rsidRPr="00DC7611">
              <w:rPr>
                <w:sz w:val="24"/>
                <w:szCs w:val="24"/>
              </w:rPr>
              <w:t>Parent gains a concrete, provable moment of control; student experiences one extra step, once.</w:t>
            </w:r>
          </w:p>
        </w:tc>
      </w:tr>
      <w:tr w:rsidR="002D7CF9" w:rsidRPr="00DC7611" w14:paraId="5F5AE9B1"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7D76D8E3" w14:textId="77777777" w:rsidR="002D7CF9" w:rsidRPr="00DC7611" w:rsidRDefault="00000000" w:rsidP="00DC7611">
            <w:pPr>
              <w:spacing w:after="40"/>
              <w:jc w:val="both"/>
              <w:rPr>
                <w:sz w:val="24"/>
                <w:szCs w:val="24"/>
              </w:rPr>
            </w:pPr>
            <w:r w:rsidRPr="00DC7611">
              <w:rPr>
                <w:b/>
                <w:bCs/>
                <w:color w:val="1B1C39"/>
                <w:sz w:val="24"/>
                <w:szCs w:val="24"/>
              </w:rPr>
              <w:t>Engineering Considerations</w:t>
            </w:r>
          </w:p>
        </w:tc>
        <w:tc>
          <w:tcPr>
            <w:tcW w:w="6760" w:type="dxa"/>
            <w:tcMar>
              <w:top w:w="80" w:type="dxa"/>
              <w:left w:w="100" w:type="dxa"/>
              <w:bottom w:w="80" w:type="dxa"/>
              <w:right w:w="100" w:type="dxa"/>
            </w:tcMar>
            <w:vAlign w:val="center"/>
          </w:tcPr>
          <w:p w14:paraId="536B885B" w14:textId="77777777" w:rsidR="002D7CF9" w:rsidRPr="00DC7611" w:rsidRDefault="00000000" w:rsidP="00DC7611">
            <w:pPr>
              <w:spacing w:after="40"/>
              <w:jc w:val="both"/>
              <w:rPr>
                <w:sz w:val="24"/>
                <w:szCs w:val="24"/>
              </w:rPr>
            </w:pPr>
            <w:r w:rsidRPr="00DC7611">
              <w:rPr>
                <w:sz w:val="24"/>
                <w:szCs w:val="24"/>
              </w:rPr>
              <w:t xml:space="preserve">New verification service issuing time-boxed OTPs, linked to the minor's account via a </w:t>
            </w:r>
            <w:proofErr w:type="spellStart"/>
            <w:r w:rsidRPr="00DC7611">
              <w:rPr>
                <w:sz w:val="24"/>
                <w:szCs w:val="24"/>
              </w:rPr>
              <w:t>guardian_id</w:t>
            </w:r>
            <w:proofErr w:type="spellEnd"/>
            <w:r w:rsidRPr="00DC7611">
              <w:rPr>
                <w:sz w:val="24"/>
                <w:szCs w:val="24"/>
              </w:rPr>
              <w:t xml:space="preserve"> foreign key.</w:t>
            </w:r>
          </w:p>
        </w:tc>
      </w:tr>
      <w:tr w:rsidR="002D7CF9" w:rsidRPr="00DC7611" w14:paraId="7A6D7111"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3DC414F3" w14:textId="77777777" w:rsidR="002D7CF9" w:rsidRPr="00DC7611" w:rsidRDefault="00000000" w:rsidP="00DC7611">
            <w:pPr>
              <w:spacing w:after="40"/>
              <w:jc w:val="both"/>
              <w:rPr>
                <w:sz w:val="24"/>
                <w:szCs w:val="24"/>
              </w:rPr>
            </w:pPr>
            <w:r w:rsidRPr="00DC7611">
              <w:rPr>
                <w:b/>
                <w:bCs/>
                <w:color w:val="1B1C39"/>
                <w:sz w:val="24"/>
                <w:szCs w:val="24"/>
              </w:rPr>
              <w:t>Privacy Considerations</w:t>
            </w:r>
          </w:p>
        </w:tc>
        <w:tc>
          <w:tcPr>
            <w:tcW w:w="6760" w:type="dxa"/>
            <w:tcMar>
              <w:top w:w="80" w:type="dxa"/>
              <w:left w:w="100" w:type="dxa"/>
              <w:bottom w:w="80" w:type="dxa"/>
              <w:right w:w="100" w:type="dxa"/>
            </w:tcMar>
            <w:vAlign w:val="center"/>
          </w:tcPr>
          <w:p w14:paraId="26648C77" w14:textId="77777777" w:rsidR="002D7CF9" w:rsidRPr="00DC7611" w:rsidRDefault="00000000" w:rsidP="00DC7611">
            <w:pPr>
              <w:spacing w:after="40"/>
              <w:jc w:val="both"/>
              <w:rPr>
                <w:sz w:val="24"/>
                <w:szCs w:val="24"/>
              </w:rPr>
            </w:pPr>
            <w:r w:rsidRPr="00DC7611">
              <w:rPr>
                <w:sz w:val="24"/>
                <w:szCs w:val="24"/>
              </w:rPr>
              <w:t>Satisfies DPDP's "verifiable consent" requirement for Data Fiduciaries processing children's data.</w:t>
            </w:r>
          </w:p>
        </w:tc>
      </w:tr>
      <w:tr w:rsidR="002D7CF9" w:rsidRPr="00DC7611" w14:paraId="4E5F2C76"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53979016" w14:textId="77777777" w:rsidR="002D7CF9" w:rsidRPr="00DC7611" w:rsidRDefault="00000000" w:rsidP="00DC7611">
            <w:pPr>
              <w:spacing w:after="40"/>
              <w:jc w:val="both"/>
              <w:rPr>
                <w:sz w:val="24"/>
                <w:szCs w:val="24"/>
              </w:rPr>
            </w:pPr>
            <w:r w:rsidRPr="00DC7611">
              <w:rPr>
                <w:b/>
                <w:bCs/>
                <w:color w:val="1B1C39"/>
                <w:sz w:val="24"/>
                <w:szCs w:val="24"/>
              </w:rPr>
              <w:t>Expected Outcome</w:t>
            </w:r>
          </w:p>
        </w:tc>
        <w:tc>
          <w:tcPr>
            <w:tcW w:w="6760" w:type="dxa"/>
            <w:tcMar>
              <w:top w:w="80" w:type="dxa"/>
              <w:left w:w="100" w:type="dxa"/>
              <w:bottom w:w="80" w:type="dxa"/>
              <w:right w:w="100" w:type="dxa"/>
            </w:tcMar>
            <w:vAlign w:val="center"/>
          </w:tcPr>
          <w:p w14:paraId="787F8005" w14:textId="77777777" w:rsidR="002D7CF9" w:rsidRPr="00DC7611" w:rsidRDefault="00000000" w:rsidP="00DC7611">
            <w:pPr>
              <w:spacing w:after="40"/>
              <w:jc w:val="both"/>
              <w:rPr>
                <w:sz w:val="24"/>
                <w:szCs w:val="24"/>
              </w:rPr>
            </w:pPr>
            <w:r w:rsidRPr="00DC7611">
              <w:rPr>
                <w:sz w:val="24"/>
                <w:szCs w:val="24"/>
              </w:rPr>
              <w:t>Target ≥85% completion within 24 hours (see Section 17).</w:t>
            </w:r>
          </w:p>
        </w:tc>
      </w:tr>
      <w:tr w:rsidR="002D7CF9" w:rsidRPr="00DC7611" w14:paraId="47EB728F"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34399365" w14:textId="77777777" w:rsidR="002D7CF9" w:rsidRPr="00DC7611" w:rsidRDefault="00000000" w:rsidP="00DC7611">
            <w:pPr>
              <w:spacing w:after="40"/>
              <w:jc w:val="both"/>
              <w:rPr>
                <w:sz w:val="24"/>
                <w:szCs w:val="24"/>
              </w:rPr>
            </w:pPr>
            <w:r w:rsidRPr="00DC7611">
              <w:rPr>
                <w:b/>
                <w:bCs/>
                <w:color w:val="1B1C39"/>
                <w:sz w:val="24"/>
                <w:szCs w:val="24"/>
              </w:rPr>
              <w:t>Dependencies</w:t>
            </w:r>
          </w:p>
        </w:tc>
        <w:tc>
          <w:tcPr>
            <w:tcW w:w="6760" w:type="dxa"/>
            <w:tcMar>
              <w:top w:w="80" w:type="dxa"/>
              <w:left w:w="100" w:type="dxa"/>
              <w:bottom w:w="80" w:type="dxa"/>
              <w:right w:w="100" w:type="dxa"/>
            </w:tcMar>
            <w:vAlign w:val="center"/>
          </w:tcPr>
          <w:p w14:paraId="1FD84C15" w14:textId="77777777" w:rsidR="002D7CF9" w:rsidRPr="00DC7611" w:rsidRDefault="00000000" w:rsidP="00DC7611">
            <w:pPr>
              <w:spacing w:after="40"/>
              <w:jc w:val="both"/>
              <w:rPr>
                <w:sz w:val="24"/>
                <w:szCs w:val="24"/>
              </w:rPr>
            </w:pPr>
            <w:r w:rsidRPr="00DC7611">
              <w:rPr>
                <w:sz w:val="24"/>
                <w:szCs w:val="24"/>
              </w:rPr>
              <w:t>SMS/OTP gateway, Consent Data Model.</w:t>
            </w:r>
          </w:p>
        </w:tc>
      </w:tr>
      <w:tr w:rsidR="002D7CF9" w:rsidRPr="00DC7611" w14:paraId="0A61F63D"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2E96A2E1" w14:textId="77777777" w:rsidR="002D7CF9" w:rsidRPr="00DC7611" w:rsidRDefault="00000000" w:rsidP="00DC7611">
            <w:pPr>
              <w:spacing w:after="40"/>
              <w:jc w:val="both"/>
              <w:rPr>
                <w:sz w:val="24"/>
                <w:szCs w:val="24"/>
              </w:rPr>
            </w:pPr>
            <w:r w:rsidRPr="00DC7611">
              <w:rPr>
                <w:b/>
                <w:bCs/>
                <w:color w:val="1B1C39"/>
                <w:sz w:val="24"/>
                <w:szCs w:val="24"/>
              </w:rPr>
              <w:t>Priority</w:t>
            </w:r>
          </w:p>
        </w:tc>
        <w:tc>
          <w:tcPr>
            <w:tcW w:w="6760" w:type="dxa"/>
            <w:tcMar>
              <w:top w:w="80" w:type="dxa"/>
              <w:left w:w="100" w:type="dxa"/>
              <w:bottom w:w="80" w:type="dxa"/>
              <w:right w:w="100" w:type="dxa"/>
            </w:tcMar>
            <w:vAlign w:val="center"/>
          </w:tcPr>
          <w:p w14:paraId="63F35DCA" w14:textId="77777777" w:rsidR="002D7CF9" w:rsidRPr="00DC7611" w:rsidRDefault="00000000" w:rsidP="00DC7611">
            <w:pPr>
              <w:spacing w:after="40"/>
              <w:jc w:val="both"/>
              <w:rPr>
                <w:sz w:val="24"/>
                <w:szCs w:val="24"/>
              </w:rPr>
            </w:pPr>
            <w:r w:rsidRPr="00DC7611">
              <w:rPr>
                <w:sz w:val="24"/>
                <w:szCs w:val="24"/>
              </w:rPr>
              <w:t>Must</w:t>
            </w:r>
          </w:p>
        </w:tc>
      </w:tr>
      <w:tr w:rsidR="002D7CF9" w:rsidRPr="00DC7611" w14:paraId="033CE2A3"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6B302C31" w14:textId="77777777" w:rsidR="002D7CF9" w:rsidRPr="00DC7611" w:rsidRDefault="00000000" w:rsidP="00DC7611">
            <w:pPr>
              <w:spacing w:after="40"/>
              <w:jc w:val="both"/>
              <w:rPr>
                <w:sz w:val="24"/>
                <w:szCs w:val="24"/>
              </w:rPr>
            </w:pPr>
            <w:r w:rsidRPr="00DC7611">
              <w:rPr>
                <w:b/>
                <w:bCs/>
                <w:color w:val="1B1C39"/>
                <w:sz w:val="24"/>
                <w:szCs w:val="24"/>
              </w:rPr>
              <w:t>Alternatives Considered</w:t>
            </w:r>
          </w:p>
        </w:tc>
        <w:tc>
          <w:tcPr>
            <w:tcW w:w="6760" w:type="dxa"/>
            <w:tcMar>
              <w:top w:w="80" w:type="dxa"/>
              <w:left w:w="100" w:type="dxa"/>
              <w:bottom w:w="80" w:type="dxa"/>
              <w:right w:w="100" w:type="dxa"/>
            </w:tcMar>
            <w:vAlign w:val="center"/>
          </w:tcPr>
          <w:p w14:paraId="321C502F" w14:textId="77777777" w:rsidR="002D7CF9" w:rsidRPr="00DC7611" w:rsidRDefault="00000000" w:rsidP="00DC7611">
            <w:pPr>
              <w:spacing w:after="40"/>
              <w:jc w:val="both"/>
              <w:rPr>
                <w:sz w:val="24"/>
                <w:szCs w:val="24"/>
              </w:rPr>
            </w:pPr>
            <w:r w:rsidRPr="00DC7611">
              <w:rPr>
                <w:sz w:val="24"/>
                <w:szCs w:val="24"/>
              </w:rPr>
              <w:t>Self-declared checkbox ("I am over 18" / "I have parental permission"); email-only verification.</w:t>
            </w:r>
          </w:p>
        </w:tc>
      </w:tr>
      <w:tr w:rsidR="002D7CF9" w:rsidRPr="00DC7611" w14:paraId="35D679B3"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51CF263C" w14:textId="77777777" w:rsidR="002D7CF9" w:rsidRPr="00DC7611" w:rsidRDefault="00000000" w:rsidP="00DC7611">
            <w:pPr>
              <w:spacing w:after="40"/>
              <w:jc w:val="both"/>
              <w:rPr>
                <w:sz w:val="24"/>
                <w:szCs w:val="24"/>
              </w:rPr>
            </w:pPr>
            <w:r w:rsidRPr="00DC7611">
              <w:rPr>
                <w:b/>
                <w:bCs/>
                <w:color w:val="1B1C39"/>
                <w:sz w:val="24"/>
                <w:szCs w:val="24"/>
              </w:rPr>
              <w:t>Reason for Final Decision</w:t>
            </w:r>
          </w:p>
        </w:tc>
        <w:tc>
          <w:tcPr>
            <w:tcW w:w="6760" w:type="dxa"/>
            <w:tcMar>
              <w:top w:w="80" w:type="dxa"/>
              <w:left w:w="100" w:type="dxa"/>
              <w:bottom w:w="80" w:type="dxa"/>
              <w:right w:w="100" w:type="dxa"/>
            </w:tcMar>
            <w:vAlign w:val="center"/>
          </w:tcPr>
          <w:p w14:paraId="12FAAD49" w14:textId="77777777" w:rsidR="002D7CF9" w:rsidRPr="00DC7611" w:rsidRDefault="00000000" w:rsidP="00DC7611">
            <w:pPr>
              <w:spacing w:after="40"/>
              <w:jc w:val="both"/>
              <w:rPr>
                <w:sz w:val="24"/>
                <w:szCs w:val="24"/>
              </w:rPr>
            </w:pPr>
            <w:r w:rsidRPr="00DC7611">
              <w:rPr>
                <w:sz w:val="24"/>
                <w:szCs w:val="24"/>
              </w:rPr>
              <w:t xml:space="preserve">Self-declaration provides no verifiability and would not withstand regulatory scrutiny; email-only excludes households where the parent's primary contact is a phone number, which is the majority case in </w:t>
            </w:r>
            <w:proofErr w:type="spellStart"/>
            <w:r w:rsidRPr="00DC7611">
              <w:rPr>
                <w:sz w:val="24"/>
                <w:szCs w:val="24"/>
              </w:rPr>
              <w:t>Vedantu's</w:t>
            </w:r>
            <w:proofErr w:type="spellEnd"/>
            <w:r w:rsidRPr="00DC7611">
              <w:rPr>
                <w:sz w:val="24"/>
                <w:szCs w:val="24"/>
              </w:rPr>
              <w:t xml:space="preserve"> user base.</w:t>
            </w:r>
          </w:p>
        </w:tc>
      </w:tr>
    </w:tbl>
    <w:p w14:paraId="00079A01" w14:textId="77777777" w:rsidR="002D7CF9" w:rsidRPr="00DC7611" w:rsidRDefault="002D7CF9" w:rsidP="00DC7611">
      <w:pPr>
        <w:spacing w:after="200"/>
        <w:jc w:val="both"/>
        <w:rPr>
          <w:sz w:val="24"/>
          <w:szCs w:val="24"/>
        </w:rPr>
      </w:pPr>
    </w:p>
    <w:p w14:paraId="3EABC0E6" w14:textId="77777777" w:rsidR="002D7CF9" w:rsidRPr="00DC7611" w:rsidRDefault="00000000" w:rsidP="00DC7611">
      <w:pPr>
        <w:pStyle w:val="Heading3"/>
        <w:jc w:val="both"/>
        <w:rPr>
          <w:sz w:val="24"/>
          <w:szCs w:val="24"/>
        </w:rPr>
      </w:pPr>
      <w:bookmarkStart w:id="28" w:name="_Toc234082770"/>
      <w:r w:rsidRPr="00DC7611">
        <w:rPr>
          <w:sz w:val="24"/>
          <w:szCs w:val="24"/>
        </w:rPr>
        <w:t>Contextual Consent</w:t>
      </w:r>
      <w:bookmarkEnd w:id="28"/>
    </w:p>
    <w:tbl>
      <w:tblPr>
        <w:tblW w:w="9360" w:type="dxa"/>
        <w:tblBorders>
          <w:top w:val="single" w:sz="2" w:space="0" w:color="D8D8E4"/>
          <w:left w:val="single" w:sz="2" w:space="0" w:color="D8D8E4"/>
          <w:bottom w:val="single" w:sz="2" w:space="0" w:color="D8D8E4"/>
          <w:right w:val="single" w:sz="2" w:space="0" w:color="D8D8E4"/>
          <w:insideH w:val="single" w:sz="2" w:space="0" w:color="D8D8E4"/>
          <w:insideV w:val="single" w:sz="2" w:space="0" w:color="D8D8E4"/>
        </w:tblBorders>
        <w:tblCellMar>
          <w:left w:w="10" w:type="dxa"/>
          <w:right w:w="10" w:type="dxa"/>
        </w:tblCellMar>
        <w:tblLook w:val="04A0" w:firstRow="1" w:lastRow="0" w:firstColumn="1" w:lastColumn="0" w:noHBand="0" w:noVBand="1"/>
      </w:tblPr>
      <w:tblGrid>
        <w:gridCol w:w="2600"/>
        <w:gridCol w:w="6760"/>
      </w:tblGrid>
      <w:tr w:rsidR="002D7CF9" w:rsidRPr="00DC7611" w14:paraId="7D8299A8"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5E141BA9" w14:textId="77777777" w:rsidR="002D7CF9" w:rsidRPr="00DC7611" w:rsidRDefault="00000000" w:rsidP="00DC7611">
            <w:pPr>
              <w:spacing w:after="40"/>
              <w:jc w:val="both"/>
              <w:rPr>
                <w:sz w:val="24"/>
                <w:szCs w:val="24"/>
              </w:rPr>
            </w:pPr>
            <w:r w:rsidRPr="00DC7611">
              <w:rPr>
                <w:b/>
                <w:bCs/>
                <w:color w:val="1B1C39"/>
                <w:sz w:val="24"/>
                <w:szCs w:val="24"/>
              </w:rPr>
              <w:t>Problem</w:t>
            </w:r>
          </w:p>
        </w:tc>
        <w:tc>
          <w:tcPr>
            <w:tcW w:w="6760" w:type="dxa"/>
            <w:tcMar>
              <w:top w:w="80" w:type="dxa"/>
              <w:left w:w="100" w:type="dxa"/>
              <w:bottom w:w="80" w:type="dxa"/>
              <w:right w:w="100" w:type="dxa"/>
            </w:tcMar>
            <w:vAlign w:val="center"/>
          </w:tcPr>
          <w:p w14:paraId="4475FD48" w14:textId="77777777" w:rsidR="002D7CF9" w:rsidRPr="00DC7611" w:rsidRDefault="00000000" w:rsidP="00DC7611">
            <w:pPr>
              <w:spacing w:after="40"/>
              <w:jc w:val="both"/>
              <w:rPr>
                <w:sz w:val="24"/>
                <w:szCs w:val="24"/>
              </w:rPr>
            </w:pPr>
            <w:r w:rsidRPr="00DC7611">
              <w:rPr>
                <w:sz w:val="24"/>
                <w:szCs w:val="24"/>
              </w:rPr>
              <w:t>Camera/mic access is requested by the OS with no in-app explanation of why or when it's used.</w:t>
            </w:r>
          </w:p>
        </w:tc>
      </w:tr>
      <w:tr w:rsidR="002D7CF9" w:rsidRPr="00DC7611" w14:paraId="1F7206B9"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164DAE75" w14:textId="77777777" w:rsidR="002D7CF9" w:rsidRPr="00DC7611" w:rsidRDefault="00000000" w:rsidP="00DC7611">
            <w:pPr>
              <w:spacing w:after="40"/>
              <w:jc w:val="both"/>
              <w:rPr>
                <w:sz w:val="24"/>
                <w:szCs w:val="24"/>
              </w:rPr>
            </w:pPr>
            <w:r w:rsidRPr="00DC7611">
              <w:rPr>
                <w:b/>
                <w:bCs/>
                <w:color w:val="1B1C39"/>
                <w:sz w:val="24"/>
                <w:szCs w:val="24"/>
              </w:rPr>
              <w:t>Objective</w:t>
            </w:r>
          </w:p>
        </w:tc>
        <w:tc>
          <w:tcPr>
            <w:tcW w:w="6760" w:type="dxa"/>
            <w:tcMar>
              <w:top w:w="80" w:type="dxa"/>
              <w:left w:w="100" w:type="dxa"/>
              <w:bottom w:w="80" w:type="dxa"/>
              <w:right w:w="100" w:type="dxa"/>
            </w:tcMar>
            <w:vAlign w:val="center"/>
          </w:tcPr>
          <w:p w14:paraId="3D2A6BB0" w14:textId="77777777" w:rsidR="002D7CF9" w:rsidRPr="00DC7611" w:rsidRDefault="00000000" w:rsidP="00DC7611">
            <w:pPr>
              <w:spacing w:after="40"/>
              <w:jc w:val="both"/>
              <w:rPr>
                <w:sz w:val="24"/>
                <w:szCs w:val="24"/>
              </w:rPr>
            </w:pPr>
            <w:r w:rsidRPr="00DC7611">
              <w:rPr>
                <w:sz w:val="24"/>
                <w:szCs w:val="24"/>
              </w:rPr>
              <w:t>Ask for sensitive permissions at the moment they're needed (first live-class join) with a plain-language purpose statement, not bundled at signup.</w:t>
            </w:r>
          </w:p>
        </w:tc>
      </w:tr>
      <w:tr w:rsidR="002D7CF9" w:rsidRPr="00DC7611" w14:paraId="3BF0AE9F"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74789B21" w14:textId="77777777" w:rsidR="002D7CF9" w:rsidRPr="00DC7611" w:rsidRDefault="00000000" w:rsidP="00DC7611">
            <w:pPr>
              <w:spacing w:after="40"/>
              <w:jc w:val="both"/>
              <w:rPr>
                <w:sz w:val="24"/>
                <w:szCs w:val="24"/>
              </w:rPr>
            </w:pPr>
            <w:r w:rsidRPr="00DC7611">
              <w:rPr>
                <w:b/>
                <w:bCs/>
                <w:color w:val="1B1C39"/>
                <w:sz w:val="24"/>
                <w:szCs w:val="24"/>
              </w:rPr>
              <w:t>Business Value</w:t>
            </w:r>
          </w:p>
        </w:tc>
        <w:tc>
          <w:tcPr>
            <w:tcW w:w="6760" w:type="dxa"/>
            <w:tcMar>
              <w:top w:w="80" w:type="dxa"/>
              <w:left w:w="100" w:type="dxa"/>
              <w:bottom w:w="80" w:type="dxa"/>
              <w:right w:w="100" w:type="dxa"/>
            </w:tcMar>
            <w:vAlign w:val="center"/>
          </w:tcPr>
          <w:p w14:paraId="51E43C78" w14:textId="77777777" w:rsidR="002D7CF9" w:rsidRPr="00DC7611" w:rsidRDefault="00000000" w:rsidP="00DC7611">
            <w:pPr>
              <w:spacing w:after="40"/>
              <w:jc w:val="both"/>
              <w:rPr>
                <w:sz w:val="24"/>
                <w:szCs w:val="24"/>
              </w:rPr>
            </w:pPr>
            <w:r w:rsidRPr="00DC7611">
              <w:rPr>
                <w:sz w:val="24"/>
                <w:szCs w:val="24"/>
              </w:rPr>
              <w:t>Reduces signup abandonment caused by front-loaded permission requests.</w:t>
            </w:r>
          </w:p>
        </w:tc>
      </w:tr>
      <w:tr w:rsidR="002D7CF9" w:rsidRPr="00DC7611" w14:paraId="06F33E75"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1B67DA3D" w14:textId="77777777" w:rsidR="002D7CF9" w:rsidRPr="00DC7611" w:rsidRDefault="00000000" w:rsidP="00DC7611">
            <w:pPr>
              <w:spacing w:after="40"/>
              <w:jc w:val="both"/>
              <w:rPr>
                <w:sz w:val="24"/>
                <w:szCs w:val="24"/>
              </w:rPr>
            </w:pPr>
            <w:r w:rsidRPr="00DC7611">
              <w:rPr>
                <w:b/>
                <w:bCs/>
                <w:color w:val="1B1C39"/>
                <w:sz w:val="24"/>
                <w:szCs w:val="24"/>
              </w:rPr>
              <w:t>User Value</w:t>
            </w:r>
          </w:p>
        </w:tc>
        <w:tc>
          <w:tcPr>
            <w:tcW w:w="6760" w:type="dxa"/>
            <w:tcMar>
              <w:top w:w="80" w:type="dxa"/>
              <w:left w:w="100" w:type="dxa"/>
              <w:bottom w:w="80" w:type="dxa"/>
              <w:right w:w="100" w:type="dxa"/>
            </w:tcMar>
            <w:vAlign w:val="center"/>
          </w:tcPr>
          <w:p w14:paraId="7A2C0CC8" w14:textId="77777777" w:rsidR="002D7CF9" w:rsidRPr="00DC7611" w:rsidRDefault="00000000" w:rsidP="00DC7611">
            <w:pPr>
              <w:spacing w:after="40"/>
              <w:jc w:val="both"/>
              <w:rPr>
                <w:sz w:val="24"/>
                <w:szCs w:val="24"/>
              </w:rPr>
            </w:pPr>
            <w:r w:rsidRPr="00DC7611">
              <w:rPr>
                <w:sz w:val="24"/>
                <w:szCs w:val="24"/>
              </w:rPr>
              <w:t>Permission requests make sense in the moment, reducing anxiety and accidental denial.</w:t>
            </w:r>
          </w:p>
        </w:tc>
      </w:tr>
      <w:tr w:rsidR="002D7CF9" w:rsidRPr="00DC7611" w14:paraId="7A6C1744"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3CAFD443" w14:textId="77777777" w:rsidR="002D7CF9" w:rsidRPr="00DC7611" w:rsidRDefault="00000000" w:rsidP="00DC7611">
            <w:pPr>
              <w:spacing w:after="40"/>
              <w:jc w:val="both"/>
              <w:rPr>
                <w:sz w:val="24"/>
                <w:szCs w:val="24"/>
              </w:rPr>
            </w:pPr>
            <w:r w:rsidRPr="00DC7611">
              <w:rPr>
                <w:b/>
                <w:bCs/>
                <w:color w:val="1B1C39"/>
                <w:sz w:val="24"/>
                <w:szCs w:val="24"/>
              </w:rPr>
              <w:t>Engineering Considerations</w:t>
            </w:r>
          </w:p>
        </w:tc>
        <w:tc>
          <w:tcPr>
            <w:tcW w:w="6760" w:type="dxa"/>
            <w:tcMar>
              <w:top w:w="80" w:type="dxa"/>
              <w:left w:w="100" w:type="dxa"/>
              <w:bottom w:w="80" w:type="dxa"/>
              <w:right w:w="100" w:type="dxa"/>
            </w:tcMar>
            <w:vAlign w:val="center"/>
          </w:tcPr>
          <w:p w14:paraId="406EEC4D" w14:textId="77777777" w:rsidR="002D7CF9" w:rsidRPr="00DC7611" w:rsidRDefault="00000000" w:rsidP="00DC7611">
            <w:pPr>
              <w:spacing w:after="40"/>
              <w:jc w:val="both"/>
              <w:rPr>
                <w:sz w:val="24"/>
                <w:szCs w:val="24"/>
              </w:rPr>
            </w:pPr>
            <w:r w:rsidRPr="00DC7611">
              <w:rPr>
                <w:sz w:val="24"/>
                <w:szCs w:val="24"/>
              </w:rPr>
              <w:t>Permission-request triggers move from the onboarding controller to the live-class-join controller.</w:t>
            </w:r>
          </w:p>
        </w:tc>
      </w:tr>
      <w:tr w:rsidR="002D7CF9" w:rsidRPr="00DC7611" w14:paraId="3398A38C"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1FC58EFB" w14:textId="77777777" w:rsidR="002D7CF9" w:rsidRPr="00DC7611" w:rsidRDefault="00000000" w:rsidP="00DC7611">
            <w:pPr>
              <w:spacing w:after="40"/>
              <w:jc w:val="both"/>
              <w:rPr>
                <w:sz w:val="24"/>
                <w:szCs w:val="24"/>
              </w:rPr>
            </w:pPr>
            <w:r w:rsidRPr="00DC7611">
              <w:rPr>
                <w:b/>
                <w:bCs/>
                <w:color w:val="1B1C39"/>
                <w:sz w:val="24"/>
                <w:szCs w:val="24"/>
              </w:rPr>
              <w:t>Privacy Considerations</w:t>
            </w:r>
          </w:p>
        </w:tc>
        <w:tc>
          <w:tcPr>
            <w:tcW w:w="6760" w:type="dxa"/>
            <w:tcMar>
              <w:top w:w="80" w:type="dxa"/>
              <w:left w:w="100" w:type="dxa"/>
              <w:bottom w:w="80" w:type="dxa"/>
              <w:right w:w="100" w:type="dxa"/>
            </w:tcMar>
            <w:vAlign w:val="center"/>
          </w:tcPr>
          <w:p w14:paraId="790AEFA6" w14:textId="77777777" w:rsidR="002D7CF9" w:rsidRPr="00DC7611" w:rsidRDefault="00000000" w:rsidP="00DC7611">
            <w:pPr>
              <w:spacing w:after="40"/>
              <w:jc w:val="both"/>
              <w:rPr>
                <w:sz w:val="24"/>
                <w:szCs w:val="24"/>
              </w:rPr>
            </w:pPr>
            <w:r w:rsidRPr="00DC7611">
              <w:rPr>
                <w:sz w:val="24"/>
                <w:szCs w:val="24"/>
              </w:rPr>
              <w:t>Aligns with DPDP's informed-consent standard — consent given without context is not "informed."</w:t>
            </w:r>
          </w:p>
        </w:tc>
      </w:tr>
      <w:tr w:rsidR="002D7CF9" w:rsidRPr="00DC7611" w14:paraId="4E9A65BC"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01C70F99" w14:textId="77777777" w:rsidR="002D7CF9" w:rsidRPr="00DC7611" w:rsidRDefault="00000000" w:rsidP="00DC7611">
            <w:pPr>
              <w:spacing w:after="40"/>
              <w:jc w:val="both"/>
              <w:rPr>
                <w:sz w:val="24"/>
                <w:szCs w:val="24"/>
              </w:rPr>
            </w:pPr>
            <w:r w:rsidRPr="00DC7611">
              <w:rPr>
                <w:b/>
                <w:bCs/>
                <w:color w:val="1B1C39"/>
                <w:sz w:val="24"/>
                <w:szCs w:val="24"/>
              </w:rPr>
              <w:t>Expected Outcome</w:t>
            </w:r>
          </w:p>
        </w:tc>
        <w:tc>
          <w:tcPr>
            <w:tcW w:w="6760" w:type="dxa"/>
            <w:tcMar>
              <w:top w:w="80" w:type="dxa"/>
              <w:left w:w="100" w:type="dxa"/>
              <w:bottom w:w="80" w:type="dxa"/>
              <w:right w:w="100" w:type="dxa"/>
            </w:tcMar>
            <w:vAlign w:val="center"/>
          </w:tcPr>
          <w:p w14:paraId="4CAE1CF9" w14:textId="77777777" w:rsidR="002D7CF9" w:rsidRPr="00DC7611" w:rsidRDefault="00000000" w:rsidP="00DC7611">
            <w:pPr>
              <w:spacing w:after="40"/>
              <w:jc w:val="both"/>
              <w:rPr>
                <w:sz w:val="24"/>
                <w:szCs w:val="24"/>
              </w:rPr>
            </w:pPr>
            <w:r w:rsidRPr="00DC7611">
              <w:rPr>
                <w:sz w:val="24"/>
                <w:szCs w:val="24"/>
              </w:rPr>
              <w:t>Fewer denied permissions that later block core functionality and generate support tickets.</w:t>
            </w:r>
          </w:p>
        </w:tc>
      </w:tr>
      <w:tr w:rsidR="002D7CF9" w:rsidRPr="00DC7611" w14:paraId="0919D14B"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143DAFA5" w14:textId="77777777" w:rsidR="002D7CF9" w:rsidRPr="00DC7611" w:rsidRDefault="00000000" w:rsidP="00DC7611">
            <w:pPr>
              <w:spacing w:after="40"/>
              <w:jc w:val="both"/>
              <w:rPr>
                <w:sz w:val="24"/>
                <w:szCs w:val="24"/>
              </w:rPr>
            </w:pPr>
            <w:r w:rsidRPr="00DC7611">
              <w:rPr>
                <w:b/>
                <w:bCs/>
                <w:color w:val="1B1C39"/>
                <w:sz w:val="24"/>
                <w:szCs w:val="24"/>
              </w:rPr>
              <w:lastRenderedPageBreak/>
              <w:t>Dependencies</w:t>
            </w:r>
          </w:p>
        </w:tc>
        <w:tc>
          <w:tcPr>
            <w:tcW w:w="6760" w:type="dxa"/>
            <w:tcMar>
              <w:top w:w="80" w:type="dxa"/>
              <w:left w:w="100" w:type="dxa"/>
              <w:bottom w:w="80" w:type="dxa"/>
              <w:right w:w="100" w:type="dxa"/>
            </w:tcMar>
            <w:vAlign w:val="center"/>
          </w:tcPr>
          <w:p w14:paraId="1D881852" w14:textId="77777777" w:rsidR="002D7CF9" w:rsidRPr="00DC7611" w:rsidRDefault="00000000" w:rsidP="00DC7611">
            <w:pPr>
              <w:spacing w:after="40"/>
              <w:jc w:val="both"/>
              <w:rPr>
                <w:sz w:val="24"/>
                <w:szCs w:val="24"/>
              </w:rPr>
            </w:pPr>
            <w:r w:rsidRPr="00DC7611">
              <w:rPr>
                <w:sz w:val="24"/>
                <w:szCs w:val="24"/>
              </w:rPr>
              <w:t>Live Class Join flow.</w:t>
            </w:r>
          </w:p>
        </w:tc>
      </w:tr>
      <w:tr w:rsidR="002D7CF9" w:rsidRPr="00DC7611" w14:paraId="01D411C4"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3E7ED302" w14:textId="77777777" w:rsidR="002D7CF9" w:rsidRPr="00DC7611" w:rsidRDefault="00000000" w:rsidP="00DC7611">
            <w:pPr>
              <w:spacing w:after="40"/>
              <w:jc w:val="both"/>
              <w:rPr>
                <w:sz w:val="24"/>
                <w:szCs w:val="24"/>
              </w:rPr>
            </w:pPr>
            <w:r w:rsidRPr="00DC7611">
              <w:rPr>
                <w:b/>
                <w:bCs/>
                <w:color w:val="1B1C39"/>
                <w:sz w:val="24"/>
                <w:szCs w:val="24"/>
              </w:rPr>
              <w:t>Priority</w:t>
            </w:r>
          </w:p>
        </w:tc>
        <w:tc>
          <w:tcPr>
            <w:tcW w:w="6760" w:type="dxa"/>
            <w:tcMar>
              <w:top w:w="80" w:type="dxa"/>
              <w:left w:w="100" w:type="dxa"/>
              <w:bottom w:w="80" w:type="dxa"/>
              <w:right w:w="100" w:type="dxa"/>
            </w:tcMar>
            <w:vAlign w:val="center"/>
          </w:tcPr>
          <w:p w14:paraId="2271C660" w14:textId="77777777" w:rsidR="002D7CF9" w:rsidRPr="00DC7611" w:rsidRDefault="00000000" w:rsidP="00DC7611">
            <w:pPr>
              <w:spacing w:after="40"/>
              <w:jc w:val="both"/>
              <w:rPr>
                <w:sz w:val="24"/>
                <w:szCs w:val="24"/>
              </w:rPr>
            </w:pPr>
            <w:r w:rsidRPr="00DC7611">
              <w:rPr>
                <w:sz w:val="24"/>
                <w:szCs w:val="24"/>
              </w:rPr>
              <w:t>Must</w:t>
            </w:r>
          </w:p>
        </w:tc>
      </w:tr>
      <w:tr w:rsidR="002D7CF9" w:rsidRPr="00DC7611" w14:paraId="1F41CCA9"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3FBA4B38" w14:textId="77777777" w:rsidR="002D7CF9" w:rsidRPr="00DC7611" w:rsidRDefault="00000000" w:rsidP="00DC7611">
            <w:pPr>
              <w:spacing w:after="40"/>
              <w:jc w:val="both"/>
              <w:rPr>
                <w:sz w:val="24"/>
                <w:szCs w:val="24"/>
              </w:rPr>
            </w:pPr>
            <w:r w:rsidRPr="00DC7611">
              <w:rPr>
                <w:b/>
                <w:bCs/>
                <w:color w:val="1B1C39"/>
                <w:sz w:val="24"/>
                <w:szCs w:val="24"/>
              </w:rPr>
              <w:t>Alternatives Considered</w:t>
            </w:r>
          </w:p>
        </w:tc>
        <w:tc>
          <w:tcPr>
            <w:tcW w:w="6760" w:type="dxa"/>
            <w:tcMar>
              <w:top w:w="80" w:type="dxa"/>
              <w:left w:w="100" w:type="dxa"/>
              <w:bottom w:w="80" w:type="dxa"/>
              <w:right w:w="100" w:type="dxa"/>
            </w:tcMar>
            <w:vAlign w:val="center"/>
          </w:tcPr>
          <w:p w14:paraId="68E473F7" w14:textId="77777777" w:rsidR="002D7CF9" w:rsidRPr="00DC7611" w:rsidRDefault="00000000" w:rsidP="00DC7611">
            <w:pPr>
              <w:spacing w:after="40"/>
              <w:jc w:val="both"/>
              <w:rPr>
                <w:sz w:val="24"/>
                <w:szCs w:val="24"/>
              </w:rPr>
            </w:pPr>
            <w:r w:rsidRPr="00DC7611">
              <w:rPr>
                <w:sz w:val="24"/>
                <w:szCs w:val="24"/>
              </w:rPr>
              <w:t>Keep all permission requests bundled at signup (current state).</w:t>
            </w:r>
          </w:p>
        </w:tc>
      </w:tr>
      <w:tr w:rsidR="002D7CF9" w:rsidRPr="00DC7611" w14:paraId="1BD91EEF"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3A552186" w14:textId="77777777" w:rsidR="002D7CF9" w:rsidRPr="00DC7611" w:rsidRDefault="00000000" w:rsidP="00DC7611">
            <w:pPr>
              <w:spacing w:after="40"/>
              <w:jc w:val="both"/>
              <w:rPr>
                <w:sz w:val="24"/>
                <w:szCs w:val="24"/>
              </w:rPr>
            </w:pPr>
            <w:r w:rsidRPr="00DC7611">
              <w:rPr>
                <w:b/>
                <w:bCs/>
                <w:color w:val="1B1C39"/>
                <w:sz w:val="24"/>
                <w:szCs w:val="24"/>
              </w:rPr>
              <w:t>Reason for Final Decision</w:t>
            </w:r>
          </w:p>
        </w:tc>
        <w:tc>
          <w:tcPr>
            <w:tcW w:w="6760" w:type="dxa"/>
            <w:tcMar>
              <w:top w:w="80" w:type="dxa"/>
              <w:left w:w="100" w:type="dxa"/>
              <w:bottom w:w="80" w:type="dxa"/>
              <w:right w:w="100" w:type="dxa"/>
            </w:tcMar>
            <w:vAlign w:val="center"/>
          </w:tcPr>
          <w:p w14:paraId="6EF3D902" w14:textId="77777777" w:rsidR="002D7CF9" w:rsidRPr="00DC7611" w:rsidRDefault="00000000" w:rsidP="00DC7611">
            <w:pPr>
              <w:spacing w:after="40"/>
              <w:jc w:val="both"/>
              <w:rPr>
                <w:sz w:val="24"/>
                <w:szCs w:val="24"/>
              </w:rPr>
            </w:pPr>
            <w:r w:rsidRPr="00DC7611">
              <w:rPr>
                <w:sz w:val="24"/>
                <w:szCs w:val="24"/>
              </w:rPr>
              <w:t>Bundling at signup was the single largest heuristic-evaluation finding in Section 8 — it maximises the number of decisions a new user must make before they've experienced any value.</w:t>
            </w:r>
          </w:p>
        </w:tc>
      </w:tr>
    </w:tbl>
    <w:p w14:paraId="73847E61" w14:textId="77777777" w:rsidR="002D7CF9" w:rsidRPr="00DC7611" w:rsidRDefault="002D7CF9" w:rsidP="00DC7611">
      <w:pPr>
        <w:spacing w:after="200"/>
        <w:jc w:val="both"/>
        <w:rPr>
          <w:sz w:val="24"/>
          <w:szCs w:val="24"/>
        </w:rPr>
      </w:pPr>
    </w:p>
    <w:p w14:paraId="3CF13AFC" w14:textId="77777777" w:rsidR="002D7CF9" w:rsidRPr="00DC7611" w:rsidRDefault="00000000" w:rsidP="00DC7611">
      <w:pPr>
        <w:pStyle w:val="Heading3"/>
        <w:jc w:val="both"/>
        <w:rPr>
          <w:sz w:val="24"/>
          <w:szCs w:val="24"/>
        </w:rPr>
      </w:pPr>
      <w:bookmarkStart w:id="29" w:name="_Toc234082771"/>
      <w:r w:rsidRPr="00DC7611">
        <w:rPr>
          <w:sz w:val="24"/>
          <w:szCs w:val="24"/>
        </w:rPr>
        <w:t>Consent Timeline</w:t>
      </w:r>
      <w:bookmarkEnd w:id="29"/>
    </w:p>
    <w:tbl>
      <w:tblPr>
        <w:tblW w:w="9360" w:type="dxa"/>
        <w:tblBorders>
          <w:top w:val="single" w:sz="2" w:space="0" w:color="D8D8E4"/>
          <w:left w:val="single" w:sz="2" w:space="0" w:color="D8D8E4"/>
          <w:bottom w:val="single" w:sz="2" w:space="0" w:color="D8D8E4"/>
          <w:right w:val="single" w:sz="2" w:space="0" w:color="D8D8E4"/>
          <w:insideH w:val="single" w:sz="2" w:space="0" w:color="D8D8E4"/>
          <w:insideV w:val="single" w:sz="2" w:space="0" w:color="D8D8E4"/>
        </w:tblBorders>
        <w:tblCellMar>
          <w:left w:w="10" w:type="dxa"/>
          <w:right w:w="10" w:type="dxa"/>
        </w:tblCellMar>
        <w:tblLook w:val="04A0" w:firstRow="1" w:lastRow="0" w:firstColumn="1" w:lastColumn="0" w:noHBand="0" w:noVBand="1"/>
      </w:tblPr>
      <w:tblGrid>
        <w:gridCol w:w="2600"/>
        <w:gridCol w:w="6760"/>
      </w:tblGrid>
      <w:tr w:rsidR="002D7CF9" w:rsidRPr="00DC7611" w14:paraId="2B425D3C"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0D70B72F" w14:textId="77777777" w:rsidR="002D7CF9" w:rsidRPr="00DC7611" w:rsidRDefault="00000000" w:rsidP="00DC7611">
            <w:pPr>
              <w:spacing w:after="40"/>
              <w:jc w:val="both"/>
              <w:rPr>
                <w:sz w:val="24"/>
                <w:szCs w:val="24"/>
              </w:rPr>
            </w:pPr>
            <w:r w:rsidRPr="00DC7611">
              <w:rPr>
                <w:b/>
                <w:bCs/>
                <w:color w:val="1B1C39"/>
                <w:sz w:val="24"/>
                <w:szCs w:val="24"/>
              </w:rPr>
              <w:t>Problem</w:t>
            </w:r>
          </w:p>
        </w:tc>
        <w:tc>
          <w:tcPr>
            <w:tcW w:w="6760" w:type="dxa"/>
            <w:tcMar>
              <w:top w:w="80" w:type="dxa"/>
              <w:left w:w="100" w:type="dxa"/>
              <w:bottom w:w="80" w:type="dxa"/>
              <w:right w:w="100" w:type="dxa"/>
            </w:tcMar>
            <w:vAlign w:val="center"/>
          </w:tcPr>
          <w:p w14:paraId="38302D30" w14:textId="77777777" w:rsidR="002D7CF9" w:rsidRPr="00DC7611" w:rsidRDefault="00000000" w:rsidP="00DC7611">
            <w:pPr>
              <w:spacing w:after="40"/>
              <w:jc w:val="both"/>
              <w:rPr>
                <w:sz w:val="24"/>
                <w:szCs w:val="24"/>
              </w:rPr>
            </w:pPr>
            <w:r w:rsidRPr="00DC7611">
              <w:rPr>
                <w:sz w:val="24"/>
                <w:szCs w:val="24"/>
              </w:rPr>
              <w:t>There is no audit trail of who granted or revoked what, and when.</w:t>
            </w:r>
          </w:p>
        </w:tc>
      </w:tr>
      <w:tr w:rsidR="002D7CF9" w:rsidRPr="00DC7611" w14:paraId="515035ED"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2BFF959F" w14:textId="77777777" w:rsidR="002D7CF9" w:rsidRPr="00DC7611" w:rsidRDefault="00000000" w:rsidP="00DC7611">
            <w:pPr>
              <w:spacing w:after="40"/>
              <w:jc w:val="both"/>
              <w:rPr>
                <w:sz w:val="24"/>
                <w:szCs w:val="24"/>
              </w:rPr>
            </w:pPr>
            <w:r w:rsidRPr="00DC7611">
              <w:rPr>
                <w:b/>
                <w:bCs/>
                <w:color w:val="1B1C39"/>
                <w:sz w:val="24"/>
                <w:szCs w:val="24"/>
              </w:rPr>
              <w:t>Objective</w:t>
            </w:r>
          </w:p>
        </w:tc>
        <w:tc>
          <w:tcPr>
            <w:tcW w:w="6760" w:type="dxa"/>
            <w:tcMar>
              <w:top w:w="80" w:type="dxa"/>
              <w:left w:w="100" w:type="dxa"/>
              <w:bottom w:w="80" w:type="dxa"/>
              <w:right w:w="100" w:type="dxa"/>
            </w:tcMar>
            <w:vAlign w:val="center"/>
          </w:tcPr>
          <w:p w14:paraId="071BD1E7" w14:textId="77777777" w:rsidR="002D7CF9" w:rsidRPr="00DC7611" w:rsidRDefault="00000000" w:rsidP="00DC7611">
            <w:pPr>
              <w:spacing w:after="40"/>
              <w:jc w:val="both"/>
              <w:rPr>
                <w:sz w:val="24"/>
                <w:szCs w:val="24"/>
              </w:rPr>
            </w:pPr>
            <w:r w:rsidRPr="00DC7611">
              <w:rPr>
                <w:sz w:val="24"/>
                <w:szCs w:val="24"/>
              </w:rPr>
              <w:t>A chronological, per-event record (actor, device, timestamp, outcome) of every consent change.</w:t>
            </w:r>
          </w:p>
        </w:tc>
      </w:tr>
      <w:tr w:rsidR="002D7CF9" w:rsidRPr="00DC7611" w14:paraId="520CF4A9"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0D31A8FB" w14:textId="77777777" w:rsidR="002D7CF9" w:rsidRPr="00DC7611" w:rsidRDefault="00000000" w:rsidP="00DC7611">
            <w:pPr>
              <w:spacing w:after="40"/>
              <w:jc w:val="both"/>
              <w:rPr>
                <w:sz w:val="24"/>
                <w:szCs w:val="24"/>
              </w:rPr>
            </w:pPr>
            <w:r w:rsidRPr="00DC7611">
              <w:rPr>
                <w:b/>
                <w:bCs/>
                <w:color w:val="1B1C39"/>
                <w:sz w:val="24"/>
                <w:szCs w:val="24"/>
              </w:rPr>
              <w:t>Business Value</w:t>
            </w:r>
          </w:p>
        </w:tc>
        <w:tc>
          <w:tcPr>
            <w:tcW w:w="6760" w:type="dxa"/>
            <w:tcMar>
              <w:top w:w="80" w:type="dxa"/>
              <w:left w:w="100" w:type="dxa"/>
              <w:bottom w:w="80" w:type="dxa"/>
              <w:right w:w="100" w:type="dxa"/>
            </w:tcMar>
            <w:vAlign w:val="center"/>
          </w:tcPr>
          <w:p w14:paraId="452C5D88" w14:textId="77777777" w:rsidR="002D7CF9" w:rsidRPr="00DC7611" w:rsidRDefault="00000000" w:rsidP="00DC7611">
            <w:pPr>
              <w:spacing w:after="40"/>
              <w:jc w:val="both"/>
              <w:rPr>
                <w:sz w:val="24"/>
                <w:szCs w:val="24"/>
              </w:rPr>
            </w:pPr>
            <w:r w:rsidRPr="00DC7611">
              <w:rPr>
                <w:sz w:val="24"/>
                <w:szCs w:val="24"/>
              </w:rPr>
              <w:t>Produces the audit trail regulators and school-procurement teams increasingly request during vendor review.</w:t>
            </w:r>
          </w:p>
        </w:tc>
      </w:tr>
      <w:tr w:rsidR="002D7CF9" w:rsidRPr="00DC7611" w14:paraId="61AB5EA7"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5612D175" w14:textId="77777777" w:rsidR="002D7CF9" w:rsidRPr="00DC7611" w:rsidRDefault="00000000" w:rsidP="00DC7611">
            <w:pPr>
              <w:spacing w:after="40"/>
              <w:jc w:val="both"/>
              <w:rPr>
                <w:sz w:val="24"/>
                <w:szCs w:val="24"/>
              </w:rPr>
            </w:pPr>
            <w:r w:rsidRPr="00DC7611">
              <w:rPr>
                <w:b/>
                <w:bCs/>
                <w:color w:val="1B1C39"/>
                <w:sz w:val="24"/>
                <w:szCs w:val="24"/>
              </w:rPr>
              <w:t>User Value</w:t>
            </w:r>
          </w:p>
        </w:tc>
        <w:tc>
          <w:tcPr>
            <w:tcW w:w="6760" w:type="dxa"/>
            <w:tcMar>
              <w:top w:w="80" w:type="dxa"/>
              <w:left w:w="100" w:type="dxa"/>
              <w:bottom w:w="80" w:type="dxa"/>
              <w:right w:w="100" w:type="dxa"/>
            </w:tcMar>
            <w:vAlign w:val="center"/>
          </w:tcPr>
          <w:p w14:paraId="2AFA5C15" w14:textId="77777777" w:rsidR="002D7CF9" w:rsidRPr="00DC7611" w:rsidRDefault="00000000" w:rsidP="00DC7611">
            <w:pPr>
              <w:spacing w:after="40"/>
              <w:jc w:val="both"/>
              <w:rPr>
                <w:sz w:val="24"/>
                <w:szCs w:val="24"/>
              </w:rPr>
            </w:pPr>
            <w:r w:rsidRPr="00DC7611">
              <w:rPr>
                <w:sz w:val="24"/>
                <w:szCs w:val="24"/>
              </w:rPr>
              <w:t>Builds trust by making every past action visible and checkable, not just the current state.</w:t>
            </w:r>
          </w:p>
        </w:tc>
      </w:tr>
      <w:tr w:rsidR="002D7CF9" w:rsidRPr="00DC7611" w14:paraId="2A6A8246"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065B2262" w14:textId="77777777" w:rsidR="002D7CF9" w:rsidRPr="00DC7611" w:rsidRDefault="00000000" w:rsidP="00DC7611">
            <w:pPr>
              <w:spacing w:after="40"/>
              <w:jc w:val="both"/>
              <w:rPr>
                <w:sz w:val="24"/>
                <w:szCs w:val="24"/>
              </w:rPr>
            </w:pPr>
            <w:r w:rsidRPr="00DC7611">
              <w:rPr>
                <w:b/>
                <w:bCs/>
                <w:color w:val="1B1C39"/>
                <w:sz w:val="24"/>
                <w:szCs w:val="24"/>
              </w:rPr>
              <w:t>Engineering Considerations</w:t>
            </w:r>
          </w:p>
        </w:tc>
        <w:tc>
          <w:tcPr>
            <w:tcW w:w="6760" w:type="dxa"/>
            <w:tcMar>
              <w:top w:w="80" w:type="dxa"/>
              <w:left w:w="100" w:type="dxa"/>
              <w:bottom w:w="80" w:type="dxa"/>
              <w:right w:w="100" w:type="dxa"/>
            </w:tcMar>
            <w:vAlign w:val="center"/>
          </w:tcPr>
          <w:p w14:paraId="7142CAC9" w14:textId="77777777" w:rsidR="002D7CF9" w:rsidRPr="00DC7611" w:rsidRDefault="00000000" w:rsidP="00DC7611">
            <w:pPr>
              <w:spacing w:after="40"/>
              <w:jc w:val="both"/>
              <w:rPr>
                <w:sz w:val="24"/>
                <w:szCs w:val="24"/>
              </w:rPr>
            </w:pPr>
            <w:r w:rsidRPr="00DC7611">
              <w:rPr>
                <w:sz w:val="24"/>
                <w:szCs w:val="24"/>
              </w:rPr>
              <w:t xml:space="preserve">Append-only </w:t>
            </w:r>
            <w:proofErr w:type="spellStart"/>
            <w:r w:rsidRPr="00DC7611">
              <w:rPr>
                <w:sz w:val="24"/>
                <w:szCs w:val="24"/>
              </w:rPr>
              <w:t>audit_log</w:t>
            </w:r>
            <w:proofErr w:type="spellEnd"/>
            <w:r w:rsidRPr="00DC7611">
              <w:rPr>
                <w:sz w:val="24"/>
                <w:szCs w:val="24"/>
              </w:rPr>
              <w:t xml:space="preserve"> table, one row per consent-state transition, immutable after write.</w:t>
            </w:r>
          </w:p>
        </w:tc>
      </w:tr>
      <w:tr w:rsidR="002D7CF9" w:rsidRPr="00DC7611" w14:paraId="29A41672"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531477A4" w14:textId="77777777" w:rsidR="002D7CF9" w:rsidRPr="00DC7611" w:rsidRDefault="00000000" w:rsidP="00DC7611">
            <w:pPr>
              <w:spacing w:after="40"/>
              <w:jc w:val="both"/>
              <w:rPr>
                <w:sz w:val="24"/>
                <w:szCs w:val="24"/>
              </w:rPr>
            </w:pPr>
            <w:r w:rsidRPr="00DC7611">
              <w:rPr>
                <w:b/>
                <w:bCs/>
                <w:color w:val="1B1C39"/>
                <w:sz w:val="24"/>
                <w:szCs w:val="24"/>
              </w:rPr>
              <w:t>Privacy Considerations</w:t>
            </w:r>
          </w:p>
        </w:tc>
        <w:tc>
          <w:tcPr>
            <w:tcW w:w="6760" w:type="dxa"/>
            <w:tcMar>
              <w:top w:w="80" w:type="dxa"/>
              <w:left w:w="100" w:type="dxa"/>
              <w:bottom w:w="80" w:type="dxa"/>
              <w:right w:w="100" w:type="dxa"/>
            </w:tcMar>
            <w:vAlign w:val="center"/>
          </w:tcPr>
          <w:p w14:paraId="533EC1F8" w14:textId="77777777" w:rsidR="002D7CF9" w:rsidRPr="00DC7611" w:rsidRDefault="00000000" w:rsidP="00DC7611">
            <w:pPr>
              <w:spacing w:after="40"/>
              <w:jc w:val="both"/>
              <w:rPr>
                <w:sz w:val="24"/>
                <w:szCs w:val="24"/>
              </w:rPr>
            </w:pPr>
            <w:r w:rsidRPr="00DC7611">
              <w:rPr>
                <w:sz w:val="24"/>
                <w:szCs w:val="24"/>
              </w:rPr>
              <w:t>Directly satisfies DPDP Sec. 8's accountability and record-keeping expectations.</w:t>
            </w:r>
          </w:p>
        </w:tc>
      </w:tr>
      <w:tr w:rsidR="002D7CF9" w:rsidRPr="00DC7611" w14:paraId="6B5DBBE1"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16FDD49B" w14:textId="77777777" w:rsidR="002D7CF9" w:rsidRPr="00DC7611" w:rsidRDefault="00000000" w:rsidP="00DC7611">
            <w:pPr>
              <w:spacing w:after="40"/>
              <w:jc w:val="both"/>
              <w:rPr>
                <w:sz w:val="24"/>
                <w:szCs w:val="24"/>
              </w:rPr>
            </w:pPr>
            <w:r w:rsidRPr="00DC7611">
              <w:rPr>
                <w:b/>
                <w:bCs/>
                <w:color w:val="1B1C39"/>
                <w:sz w:val="24"/>
                <w:szCs w:val="24"/>
              </w:rPr>
              <w:t>Expected Outcome</w:t>
            </w:r>
          </w:p>
        </w:tc>
        <w:tc>
          <w:tcPr>
            <w:tcW w:w="6760" w:type="dxa"/>
            <w:tcMar>
              <w:top w:w="80" w:type="dxa"/>
              <w:left w:w="100" w:type="dxa"/>
              <w:bottom w:w="80" w:type="dxa"/>
              <w:right w:w="100" w:type="dxa"/>
            </w:tcMar>
            <w:vAlign w:val="center"/>
          </w:tcPr>
          <w:p w14:paraId="22D1F2D6" w14:textId="77777777" w:rsidR="002D7CF9" w:rsidRPr="00DC7611" w:rsidRDefault="00000000" w:rsidP="00DC7611">
            <w:pPr>
              <w:spacing w:after="40"/>
              <w:jc w:val="both"/>
              <w:rPr>
                <w:sz w:val="24"/>
                <w:szCs w:val="24"/>
              </w:rPr>
            </w:pPr>
            <w:r w:rsidRPr="00DC7611">
              <w:rPr>
                <w:sz w:val="24"/>
                <w:szCs w:val="24"/>
              </w:rPr>
              <w:t>Reduced dispute-resolution time when a parent asks "who changed this and when."</w:t>
            </w:r>
          </w:p>
        </w:tc>
      </w:tr>
      <w:tr w:rsidR="002D7CF9" w:rsidRPr="00DC7611" w14:paraId="587139D5"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05FD932A" w14:textId="77777777" w:rsidR="002D7CF9" w:rsidRPr="00DC7611" w:rsidRDefault="00000000" w:rsidP="00DC7611">
            <w:pPr>
              <w:spacing w:after="40"/>
              <w:jc w:val="both"/>
              <w:rPr>
                <w:sz w:val="24"/>
                <w:szCs w:val="24"/>
              </w:rPr>
            </w:pPr>
            <w:r w:rsidRPr="00DC7611">
              <w:rPr>
                <w:b/>
                <w:bCs/>
                <w:color w:val="1B1C39"/>
                <w:sz w:val="24"/>
                <w:szCs w:val="24"/>
              </w:rPr>
              <w:t>Dependencies</w:t>
            </w:r>
          </w:p>
        </w:tc>
        <w:tc>
          <w:tcPr>
            <w:tcW w:w="6760" w:type="dxa"/>
            <w:tcMar>
              <w:top w:w="80" w:type="dxa"/>
              <w:left w:w="100" w:type="dxa"/>
              <w:bottom w:w="80" w:type="dxa"/>
              <w:right w:w="100" w:type="dxa"/>
            </w:tcMar>
            <w:vAlign w:val="center"/>
          </w:tcPr>
          <w:p w14:paraId="6C035F70" w14:textId="77777777" w:rsidR="002D7CF9" w:rsidRPr="00DC7611" w:rsidRDefault="00000000" w:rsidP="00DC7611">
            <w:pPr>
              <w:spacing w:after="40"/>
              <w:jc w:val="both"/>
              <w:rPr>
                <w:sz w:val="24"/>
                <w:szCs w:val="24"/>
              </w:rPr>
            </w:pPr>
            <w:r w:rsidRPr="00DC7611">
              <w:rPr>
                <w:sz w:val="24"/>
                <w:szCs w:val="24"/>
              </w:rPr>
              <w:t>Consent Data Model.</w:t>
            </w:r>
          </w:p>
        </w:tc>
      </w:tr>
      <w:tr w:rsidR="002D7CF9" w:rsidRPr="00DC7611" w14:paraId="124F29F9"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0AC47AD2" w14:textId="77777777" w:rsidR="002D7CF9" w:rsidRPr="00DC7611" w:rsidRDefault="00000000" w:rsidP="00DC7611">
            <w:pPr>
              <w:spacing w:after="40"/>
              <w:jc w:val="both"/>
              <w:rPr>
                <w:sz w:val="24"/>
                <w:szCs w:val="24"/>
              </w:rPr>
            </w:pPr>
            <w:r w:rsidRPr="00DC7611">
              <w:rPr>
                <w:b/>
                <w:bCs/>
                <w:color w:val="1B1C39"/>
                <w:sz w:val="24"/>
                <w:szCs w:val="24"/>
              </w:rPr>
              <w:t>Priority</w:t>
            </w:r>
          </w:p>
        </w:tc>
        <w:tc>
          <w:tcPr>
            <w:tcW w:w="6760" w:type="dxa"/>
            <w:tcMar>
              <w:top w:w="80" w:type="dxa"/>
              <w:left w:w="100" w:type="dxa"/>
              <w:bottom w:w="80" w:type="dxa"/>
              <w:right w:w="100" w:type="dxa"/>
            </w:tcMar>
            <w:vAlign w:val="center"/>
          </w:tcPr>
          <w:p w14:paraId="2EA886FB" w14:textId="77777777" w:rsidR="002D7CF9" w:rsidRPr="00DC7611" w:rsidRDefault="00000000" w:rsidP="00DC7611">
            <w:pPr>
              <w:spacing w:after="40"/>
              <w:jc w:val="both"/>
              <w:rPr>
                <w:sz w:val="24"/>
                <w:szCs w:val="24"/>
              </w:rPr>
            </w:pPr>
            <w:r w:rsidRPr="00DC7611">
              <w:rPr>
                <w:sz w:val="24"/>
                <w:szCs w:val="24"/>
              </w:rPr>
              <w:t>Must</w:t>
            </w:r>
          </w:p>
        </w:tc>
      </w:tr>
      <w:tr w:rsidR="002D7CF9" w:rsidRPr="00DC7611" w14:paraId="2C44521B"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0209E052" w14:textId="77777777" w:rsidR="002D7CF9" w:rsidRPr="00DC7611" w:rsidRDefault="00000000" w:rsidP="00DC7611">
            <w:pPr>
              <w:spacing w:after="40"/>
              <w:jc w:val="both"/>
              <w:rPr>
                <w:sz w:val="24"/>
                <w:szCs w:val="24"/>
              </w:rPr>
            </w:pPr>
            <w:r w:rsidRPr="00DC7611">
              <w:rPr>
                <w:b/>
                <w:bCs/>
                <w:color w:val="1B1C39"/>
                <w:sz w:val="24"/>
                <w:szCs w:val="24"/>
              </w:rPr>
              <w:t>Alternatives Considered</w:t>
            </w:r>
          </w:p>
        </w:tc>
        <w:tc>
          <w:tcPr>
            <w:tcW w:w="6760" w:type="dxa"/>
            <w:tcMar>
              <w:top w:w="80" w:type="dxa"/>
              <w:left w:w="100" w:type="dxa"/>
              <w:bottom w:w="80" w:type="dxa"/>
              <w:right w:w="100" w:type="dxa"/>
            </w:tcMar>
            <w:vAlign w:val="center"/>
          </w:tcPr>
          <w:p w14:paraId="4FEF595E" w14:textId="77777777" w:rsidR="002D7CF9" w:rsidRPr="00DC7611" w:rsidRDefault="00000000" w:rsidP="00DC7611">
            <w:pPr>
              <w:spacing w:after="40"/>
              <w:jc w:val="both"/>
              <w:rPr>
                <w:sz w:val="24"/>
                <w:szCs w:val="24"/>
              </w:rPr>
            </w:pPr>
            <w:r w:rsidRPr="00DC7611">
              <w:rPr>
                <w:sz w:val="24"/>
                <w:szCs w:val="24"/>
              </w:rPr>
              <w:t>Retain only current consent state, no history.</w:t>
            </w:r>
          </w:p>
        </w:tc>
      </w:tr>
      <w:tr w:rsidR="002D7CF9" w:rsidRPr="00DC7611" w14:paraId="418B0C76"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540E8FF4" w14:textId="77777777" w:rsidR="002D7CF9" w:rsidRPr="00DC7611" w:rsidRDefault="00000000" w:rsidP="00DC7611">
            <w:pPr>
              <w:spacing w:after="40"/>
              <w:jc w:val="both"/>
              <w:rPr>
                <w:sz w:val="24"/>
                <w:szCs w:val="24"/>
              </w:rPr>
            </w:pPr>
            <w:r w:rsidRPr="00DC7611">
              <w:rPr>
                <w:b/>
                <w:bCs/>
                <w:color w:val="1B1C39"/>
                <w:sz w:val="24"/>
                <w:szCs w:val="24"/>
              </w:rPr>
              <w:t>Reason for Final Decision</w:t>
            </w:r>
          </w:p>
        </w:tc>
        <w:tc>
          <w:tcPr>
            <w:tcW w:w="6760" w:type="dxa"/>
            <w:tcMar>
              <w:top w:w="80" w:type="dxa"/>
              <w:left w:w="100" w:type="dxa"/>
              <w:bottom w:w="80" w:type="dxa"/>
              <w:right w:w="100" w:type="dxa"/>
            </w:tcMar>
            <w:vAlign w:val="center"/>
          </w:tcPr>
          <w:p w14:paraId="4DB55BAE" w14:textId="77777777" w:rsidR="002D7CF9" w:rsidRPr="00DC7611" w:rsidRDefault="00000000" w:rsidP="00DC7611">
            <w:pPr>
              <w:spacing w:after="40"/>
              <w:jc w:val="both"/>
              <w:rPr>
                <w:sz w:val="24"/>
                <w:szCs w:val="24"/>
              </w:rPr>
            </w:pPr>
            <w:r w:rsidRPr="00DC7611">
              <w:rPr>
                <w:sz w:val="24"/>
                <w:szCs w:val="24"/>
              </w:rPr>
              <w:t>Current-state-only storage cannot answer "when was this changed and by whom," which both DPDP accountability principles and basic customer-support needs require.</w:t>
            </w:r>
          </w:p>
        </w:tc>
      </w:tr>
    </w:tbl>
    <w:p w14:paraId="0E69D413" w14:textId="77777777" w:rsidR="002D7CF9" w:rsidRPr="00DC7611" w:rsidRDefault="002D7CF9" w:rsidP="00DC7611">
      <w:pPr>
        <w:spacing w:after="200"/>
        <w:jc w:val="both"/>
        <w:rPr>
          <w:sz w:val="24"/>
          <w:szCs w:val="24"/>
        </w:rPr>
      </w:pPr>
    </w:p>
    <w:p w14:paraId="0CF9A224" w14:textId="77777777" w:rsidR="002D7CF9" w:rsidRPr="00DC7611" w:rsidRDefault="00000000" w:rsidP="00DC7611">
      <w:pPr>
        <w:pStyle w:val="Heading3"/>
        <w:jc w:val="both"/>
        <w:rPr>
          <w:sz w:val="24"/>
          <w:szCs w:val="24"/>
        </w:rPr>
      </w:pPr>
      <w:bookmarkStart w:id="30" w:name="_Toc234082772"/>
      <w:r w:rsidRPr="00DC7611">
        <w:rPr>
          <w:sz w:val="24"/>
          <w:szCs w:val="24"/>
        </w:rPr>
        <w:t>Privacy Score</w:t>
      </w:r>
      <w:bookmarkEnd w:id="30"/>
    </w:p>
    <w:tbl>
      <w:tblPr>
        <w:tblW w:w="9360" w:type="dxa"/>
        <w:tblBorders>
          <w:top w:val="single" w:sz="2" w:space="0" w:color="D8D8E4"/>
          <w:left w:val="single" w:sz="2" w:space="0" w:color="D8D8E4"/>
          <w:bottom w:val="single" w:sz="2" w:space="0" w:color="D8D8E4"/>
          <w:right w:val="single" w:sz="2" w:space="0" w:color="D8D8E4"/>
          <w:insideH w:val="single" w:sz="2" w:space="0" w:color="D8D8E4"/>
          <w:insideV w:val="single" w:sz="2" w:space="0" w:color="D8D8E4"/>
        </w:tblBorders>
        <w:tblCellMar>
          <w:left w:w="10" w:type="dxa"/>
          <w:right w:w="10" w:type="dxa"/>
        </w:tblCellMar>
        <w:tblLook w:val="04A0" w:firstRow="1" w:lastRow="0" w:firstColumn="1" w:lastColumn="0" w:noHBand="0" w:noVBand="1"/>
      </w:tblPr>
      <w:tblGrid>
        <w:gridCol w:w="2600"/>
        <w:gridCol w:w="6760"/>
      </w:tblGrid>
      <w:tr w:rsidR="002D7CF9" w:rsidRPr="00DC7611" w14:paraId="2972158D"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5FCDEC42" w14:textId="77777777" w:rsidR="002D7CF9" w:rsidRPr="00DC7611" w:rsidRDefault="00000000" w:rsidP="00DC7611">
            <w:pPr>
              <w:spacing w:after="40"/>
              <w:jc w:val="both"/>
              <w:rPr>
                <w:sz w:val="24"/>
                <w:szCs w:val="24"/>
              </w:rPr>
            </w:pPr>
            <w:r w:rsidRPr="00DC7611">
              <w:rPr>
                <w:b/>
                <w:bCs/>
                <w:color w:val="1B1C39"/>
                <w:sz w:val="24"/>
                <w:szCs w:val="24"/>
              </w:rPr>
              <w:t>Problem</w:t>
            </w:r>
          </w:p>
        </w:tc>
        <w:tc>
          <w:tcPr>
            <w:tcW w:w="6760" w:type="dxa"/>
            <w:tcMar>
              <w:top w:w="80" w:type="dxa"/>
              <w:left w:w="100" w:type="dxa"/>
              <w:bottom w:w="80" w:type="dxa"/>
              <w:right w:w="100" w:type="dxa"/>
            </w:tcMar>
            <w:vAlign w:val="center"/>
          </w:tcPr>
          <w:p w14:paraId="79ED8E1E" w14:textId="77777777" w:rsidR="002D7CF9" w:rsidRPr="00DC7611" w:rsidRDefault="00000000" w:rsidP="00DC7611">
            <w:pPr>
              <w:spacing w:after="40"/>
              <w:jc w:val="both"/>
              <w:rPr>
                <w:sz w:val="24"/>
                <w:szCs w:val="24"/>
              </w:rPr>
            </w:pPr>
            <w:r w:rsidRPr="00DC7611">
              <w:rPr>
                <w:sz w:val="24"/>
                <w:szCs w:val="24"/>
              </w:rPr>
              <w:t>Users have no simple signal for whether their privacy settings are current, verified, and reviewed.</w:t>
            </w:r>
          </w:p>
        </w:tc>
      </w:tr>
      <w:tr w:rsidR="002D7CF9" w:rsidRPr="00DC7611" w14:paraId="64624037"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18B1976B" w14:textId="77777777" w:rsidR="002D7CF9" w:rsidRPr="00DC7611" w:rsidRDefault="00000000" w:rsidP="00DC7611">
            <w:pPr>
              <w:spacing w:after="40"/>
              <w:jc w:val="both"/>
              <w:rPr>
                <w:sz w:val="24"/>
                <w:szCs w:val="24"/>
              </w:rPr>
            </w:pPr>
            <w:r w:rsidRPr="00DC7611">
              <w:rPr>
                <w:b/>
                <w:bCs/>
                <w:color w:val="1B1C39"/>
                <w:sz w:val="24"/>
                <w:szCs w:val="24"/>
              </w:rPr>
              <w:lastRenderedPageBreak/>
              <w:t>Objective</w:t>
            </w:r>
          </w:p>
        </w:tc>
        <w:tc>
          <w:tcPr>
            <w:tcW w:w="6760" w:type="dxa"/>
            <w:tcMar>
              <w:top w:w="80" w:type="dxa"/>
              <w:left w:w="100" w:type="dxa"/>
              <w:bottom w:w="80" w:type="dxa"/>
              <w:right w:w="100" w:type="dxa"/>
            </w:tcMar>
            <w:vAlign w:val="center"/>
          </w:tcPr>
          <w:p w14:paraId="700AAB80" w14:textId="77777777" w:rsidR="002D7CF9" w:rsidRPr="00DC7611" w:rsidRDefault="00000000" w:rsidP="00DC7611">
            <w:pPr>
              <w:spacing w:after="40"/>
              <w:jc w:val="both"/>
              <w:rPr>
                <w:sz w:val="24"/>
                <w:szCs w:val="24"/>
              </w:rPr>
            </w:pPr>
            <w:r w:rsidRPr="00DC7611">
              <w:rPr>
                <w:sz w:val="24"/>
                <w:szCs w:val="24"/>
              </w:rPr>
              <w:t>A composite score (0–100) that rewards being verified, current, and informed — not for turning more permissions on.</w:t>
            </w:r>
          </w:p>
        </w:tc>
      </w:tr>
      <w:tr w:rsidR="002D7CF9" w:rsidRPr="00DC7611" w14:paraId="30C76582"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28465B6B" w14:textId="77777777" w:rsidR="002D7CF9" w:rsidRPr="00DC7611" w:rsidRDefault="00000000" w:rsidP="00DC7611">
            <w:pPr>
              <w:spacing w:after="40"/>
              <w:jc w:val="both"/>
              <w:rPr>
                <w:sz w:val="24"/>
                <w:szCs w:val="24"/>
              </w:rPr>
            </w:pPr>
            <w:r w:rsidRPr="00DC7611">
              <w:rPr>
                <w:b/>
                <w:bCs/>
                <w:color w:val="1B1C39"/>
                <w:sz w:val="24"/>
                <w:szCs w:val="24"/>
              </w:rPr>
              <w:t>Business Value</w:t>
            </w:r>
          </w:p>
        </w:tc>
        <w:tc>
          <w:tcPr>
            <w:tcW w:w="6760" w:type="dxa"/>
            <w:tcMar>
              <w:top w:w="80" w:type="dxa"/>
              <w:left w:w="100" w:type="dxa"/>
              <w:bottom w:w="80" w:type="dxa"/>
              <w:right w:w="100" w:type="dxa"/>
            </w:tcMar>
            <w:vAlign w:val="center"/>
          </w:tcPr>
          <w:p w14:paraId="2E2DDEC1" w14:textId="77777777" w:rsidR="002D7CF9" w:rsidRPr="00DC7611" w:rsidRDefault="00000000" w:rsidP="00DC7611">
            <w:pPr>
              <w:spacing w:after="40"/>
              <w:jc w:val="both"/>
              <w:rPr>
                <w:sz w:val="24"/>
                <w:szCs w:val="24"/>
              </w:rPr>
            </w:pPr>
            <w:r w:rsidRPr="00DC7611">
              <w:rPr>
                <w:sz w:val="24"/>
                <w:szCs w:val="24"/>
              </w:rPr>
              <w:t>Differentiator in category positioning; gives Product Marketing a concrete, demonstrable trust feature.</w:t>
            </w:r>
          </w:p>
        </w:tc>
      </w:tr>
      <w:tr w:rsidR="002D7CF9" w:rsidRPr="00DC7611" w14:paraId="64E20600"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6C8E0C6F" w14:textId="77777777" w:rsidR="002D7CF9" w:rsidRPr="00DC7611" w:rsidRDefault="00000000" w:rsidP="00DC7611">
            <w:pPr>
              <w:spacing w:after="40"/>
              <w:jc w:val="both"/>
              <w:rPr>
                <w:sz w:val="24"/>
                <w:szCs w:val="24"/>
              </w:rPr>
            </w:pPr>
            <w:r w:rsidRPr="00DC7611">
              <w:rPr>
                <w:b/>
                <w:bCs/>
                <w:color w:val="1B1C39"/>
                <w:sz w:val="24"/>
                <w:szCs w:val="24"/>
              </w:rPr>
              <w:t>User Value</w:t>
            </w:r>
          </w:p>
        </w:tc>
        <w:tc>
          <w:tcPr>
            <w:tcW w:w="6760" w:type="dxa"/>
            <w:tcMar>
              <w:top w:w="80" w:type="dxa"/>
              <w:left w:w="100" w:type="dxa"/>
              <w:bottom w:w="80" w:type="dxa"/>
              <w:right w:w="100" w:type="dxa"/>
            </w:tcMar>
            <w:vAlign w:val="center"/>
          </w:tcPr>
          <w:p w14:paraId="207FE0DB" w14:textId="77777777" w:rsidR="002D7CF9" w:rsidRPr="00DC7611" w:rsidRDefault="00000000" w:rsidP="00DC7611">
            <w:pPr>
              <w:spacing w:after="40"/>
              <w:jc w:val="both"/>
              <w:rPr>
                <w:sz w:val="24"/>
                <w:szCs w:val="24"/>
              </w:rPr>
            </w:pPr>
            <w:r w:rsidRPr="00DC7611">
              <w:rPr>
                <w:sz w:val="24"/>
                <w:szCs w:val="24"/>
              </w:rPr>
              <w:t>One glance answers "is my privacy in good shape," with specific, actionable next steps.</w:t>
            </w:r>
          </w:p>
        </w:tc>
      </w:tr>
      <w:tr w:rsidR="002D7CF9" w:rsidRPr="00DC7611" w14:paraId="271A95FF"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4E0D230A" w14:textId="77777777" w:rsidR="002D7CF9" w:rsidRPr="00DC7611" w:rsidRDefault="00000000" w:rsidP="00DC7611">
            <w:pPr>
              <w:spacing w:after="40"/>
              <w:jc w:val="both"/>
              <w:rPr>
                <w:sz w:val="24"/>
                <w:szCs w:val="24"/>
              </w:rPr>
            </w:pPr>
            <w:r w:rsidRPr="00DC7611">
              <w:rPr>
                <w:b/>
                <w:bCs/>
                <w:color w:val="1B1C39"/>
                <w:sz w:val="24"/>
                <w:szCs w:val="24"/>
              </w:rPr>
              <w:t>Engineering Considerations</w:t>
            </w:r>
          </w:p>
        </w:tc>
        <w:tc>
          <w:tcPr>
            <w:tcW w:w="6760" w:type="dxa"/>
            <w:tcMar>
              <w:top w:w="80" w:type="dxa"/>
              <w:left w:w="100" w:type="dxa"/>
              <w:bottom w:w="80" w:type="dxa"/>
              <w:right w:w="100" w:type="dxa"/>
            </w:tcMar>
            <w:vAlign w:val="center"/>
          </w:tcPr>
          <w:p w14:paraId="690605D4" w14:textId="77777777" w:rsidR="002D7CF9" w:rsidRPr="00DC7611" w:rsidRDefault="00000000" w:rsidP="00DC7611">
            <w:pPr>
              <w:spacing w:after="40"/>
              <w:jc w:val="both"/>
              <w:rPr>
                <w:sz w:val="24"/>
                <w:szCs w:val="24"/>
              </w:rPr>
            </w:pPr>
            <w:r w:rsidRPr="00DC7611">
              <w:rPr>
                <w:sz w:val="24"/>
                <w:szCs w:val="24"/>
              </w:rPr>
              <w:t xml:space="preserve">Computed client-side from five </w:t>
            </w:r>
            <w:proofErr w:type="spellStart"/>
            <w:r w:rsidRPr="00DC7611">
              <w:rPr>
                <w:sz w:val="24"/>
                <w:szCs w:val="24"/>
              </w:rPr>
              <w:t>boolean</w:t>
            </w:r>
            <w:proofErr w:type="spellEnd"/>
            <w:r w:rsidRPr="00DC7611">
              <w:rPr>
                <w:sz w:val="24"/>
                <w:szCs w:val="24"/>
              </w:rPr>
              <w:t>/derived signals; recalculated on every consent-state change.</w:t>
            </w:r>
          </w:p>
        </w:tc>
      </w:tr>
      <w:tr w:rsidR="002D7CF9" w:rsidRPr="00DC7611" w14:paraId="4550FA16"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41F91467" w14:textId="77777777" w:rsidR="002D7CF9" w:rsidRPr="00DC7611" w:rsidRDefault="00000000" w:rsidP="00DC7611">
            <w:pPr>
              <w:spacing w:after="40"/>
              <w:jc w:val="both"/>
              <w:rPr>
                <w:sz w:val="24"/>
                <w:szCs w:val="24"/>
              </w:rPr>
            </w:pPr>
            <w:r w:rsidRPr="00DC7611">
              <w:rPr>
                <w:b/>
                <w:bCs/>
                <w:color w:val="1B1C39"/>
                <w:sz w:val="24"/>
                <w:szCs w:val="24"/>
              </w:rPr>
              <w:t>Privacy Considerations</w:t>
            </w:r>
          </w:p>
        </w:tc>
        <w:tc>
          <w:tcPr>
            <w:tcW w:w="6760" w:type="dxa"/>
            <w:tcMar>
              <w:top w:w="80" w:type="dxa"/>
              <w:left w:w="100" w:type="dxa"/>
              <w:bottom w:w="80" w:type="dxa"/>
              <w:right w:w="100" w:type="dxa"/>
            </w:tcMar>
            <w:vAlign w:val="center"/>
          </w:tcPr>
          <w:p w14:paraId="0B90992D" w14:textId="77777777" w:rsidR="002D7CF9" w:rsidRPr="00DC7611" w:rsidRDefault="00000000" w:rsidP="00DC7611">
            <w:pPr>
              <w:spacing w:after="40"/>
              <w:jc w:val="both"/>
              <w:rPr>
                <w:sz w:val="24"/>
                <w:szCs w:val="24"/>
              </w:rPr>
            </w:pPr>
            <w:r w:rsidRPr="00DC7611">
              <w:rPr>
                <w:sz w:val="24"/>
                <w:szCs w:val="24"/>
              </w:rPr>
              <w:t>Designed explicitly so that disabling optional permissions cannot lower the score — see the anti-pattern note below.</w:t>
            </w:r>
          </w:p>
        </w:tc>
      </w:tr>
      <w:tr w:rsidR="002D7CF9" w:rsidRPr="00DC7611" w14:paraId="5152F340"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4E96F44F" w14:textId="77777777" w:rsidR="002D7CF9" w:rsidRPr="00DC7611" w:rsidRDefault="00000000" w:rsidP="00DC7611">
            <w:pPr>
              <w:spacing w:after="40"/>
              <w:jc w:val="both"/>
              <w:rPr>
                <w:sz w:val="24"/>
                <w:szCs w:val="24"/>
              </w:rPr>
            </w:pPr>
            <w:r w:rsidRPr="00DC7611">
              <w:rPr>
                <w:b/>
                <w:bCs/>
                <w:color w:val="1B1C39"/>
                <w:sz w:val="24"/>
                <w:szCs w:val="24"/>
              </w:rPr>
              <w:t>Expected Outcome</w:t>
            </w:r>
          </w:p>
        </w:tc>
        <w:tc>
          <w:tcPr>
            <w:tcW w:w="6760" w:type="dxa"/>
            <w:tcMar>
              <w:top w:w="80" w:type="dxa"/>
              <w:left w:w="100" w:type="dxa"/>
              <w:bottom w:w="80" w:type="dxa"/>
              <w:right w:w="100" w:type="dxa"/>
            </w:tcMar>
            <w:vAlign w:val="center"/>
          </w:tcPr>
          <w:p w14:paraId="10275E22" w14:textId="77777777" w:rsidR="002D7CF9" w:rsidRPr="00DC7611" w:rsidRDefault="00000000" w:rsidP="00DC7611">
            <w:pPr>
              <w:spacing w:after="40"/>
              <w:jc w:val="both"/>
              <w:rPr>
                <w:sz w:val="24"/>
                <w:szCs w:val="24"/>
              </w:rPr>
            </w:pPr>
            <w:r w:rsidRPr="00DC7611">
              <w:rPr>
                <w:sz w:val="24"/>
                <w:szCs w:val="24"/>
              </w:rPr>
              <w:t>Higher Privacy Hub revisit rate; more self-serve resolution of the "marketing preferences not reviewed" nudge.</w:t>
            </w:r>
          </w:p>
        </w:tc>
      </w:tr>
      <w:tr w:rsidR="002D7CF9" w:rsidRPr="00DC7611" w14:paraId="3A1F8898"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764AC13A" w14:textId="77777777" w:rsidR="002D7CF9" w:rsidRPr="00DC7611" w:rsidRDefault="00000000" w:rsidP="00DC7611">
            <w:pPr>
              <w:spacing w:after="40"/>
              <w:jc w:val="both"/>
              <w:rPr>
                <w:sz w:val="24"/>
                <w:szCs w:val="24"/>
              </w:rPr>
            </w:pPr>
            <w:r w:rsidRPr="00DC7611">
              <w:rPr>
                <w:b/>
                <w:bCs/>
                <w:color w:val="1B1C39"/>
                <w:sz w:val="24"/>
                <w:szCs w:val="24"/>
              </w:rPr>
              <w:t>Dependencies</w:t>
            </w:r>
          </w:p>
        </w:tc>
        <w:tc>
          <w:tcPr>
            <w:tcW w:w="6760" w:type="dxa"/>
            <w:tcMar>
              <w:top w:w="80" w:type="dxa"/>
              <w:left w:w="100" w:type="dxa"/>
              <w:bottom w:w="80" w:type="dxa"/>
              <w:right w:w="100" w:type="dxa"/>
            </w:tcMar>
            <w:vAlign w:val="center"/>
          </w:tcPr>
          <w:p w14:paraId="2CE3CC40" w14:textId="77777777" w:rsidR="002D7CF9" w:rsidRPr="00DC7611" w:rsidRDefault="00000000" w:rsidP="00DC7611">
            <w:pPr>
              <w:spacing w:after="40"/>
              <w:jc w:val="both"/>
              <w:rPr>
                <w:sz w:val="24"/>
                <w:szCs w:val="24"/>
              </w:rPr>
            </w:pPr>
            <w:r w:rsidRPr="00DC7611">
              <w:rPr>
                <w:sz w:val="24"/>
                <w:szCs w:val="24"/>
              </w:rPr>
              <w:t>Consent Timeline, Manage Consent.</w:t>
            </w:r>
          </w:p>
        </w:tc>
      </w:tr>
      <w:tr w:rsidR="002D7CF9" w:rsidRPr="00DC7611" w14:paraId="371728E2"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66C804C9" w14:textId="77777777" w:rsidR="002D7CF9" w:rsidRPr="00DC7611" w:rsidRDefault="00000000" w:rsidP="00DC7611">
            <w:pPr>
              <w:spacing w:after="40"/>
              <w:jc w:val="both"/>
              <w:rPr>
                <w:sz w:val="24"/>
                <w:szCs w:val="24"/>
              </w:rPr>
            </w:pPr>
            <w:r w:rsidRPr="00DC7611">
              <w:rPr>
                <w:b/>
                <w:bCs/>
                <w:color w:val="1B1C39"/>
                <w:sz w:val="24"/>
                <w:szCs w:val="24"/>
              </w:rPr>
              <w:t>Priority</w:t>
            </w:r>
          </w:p>
        </w:tc>
        <w:tc>
          <w:tcPr>
            <w:tcW w:w="6760" w:type="dxa"/>
            <w:tcMar>
              <w:top w:w="80" w:type="dxa"/>
              <w:left w:w="100" w:type="dxa"/>
              <w:bottom w:w="80" w:type="dxa"/>
              <w:right w:w="100" w:type="dxa"/>
            </w:tcMar>
            <w:vAlign w:val="center"/>
          </w:tcPr>
          <w:p w14:paraId="226C7D7F" w14:textId="77777777" w:rsidR="002D7CF9" w:rsidRPr="00DC7611" w:rsidRDefault="00000000" w:rsidP="00DC7611">
            <w:pPr>
              <w:spacing w:after="40"/>
              <w:jc w:val="both"/>
              <w:rPr>
                <w:sz w:val="24"/>
                <w:szCs w:val="24"/>
              </w:rPr>
            </w:pPr>
            <w:r w:rsidRPr="00DC7611">
              <w:rPr>
                <w:sz w:val="24"/>
                <w:szCs w:val="24"/>
              </w:rPr>
              <w:t>Should</w:t>
            </w:r>
          </w:p>
        </w:tc>
      </w:tr>
      <w:tr w:rsidR="002D7CF9" w:rsidRPr="00DC7611" w14:paraId="43A07639"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0E884557" w14:textId="77777777" w:rsidR="002D7CF9" w:rsidRPr="00DC7611" w:rsidRDefault="00000000" w:rsidP="00DC7611">
            <w:pPr>
              <w:spacing w:after="40"/>
              <w:jc w:val="both"/>
              <w:rPr>
                <w:sz w:val="24"/>
                <w:szCs w:val="24"/>
              </w:rPr>
            </w:pPr>
            <w:r w:rsidRPr="00DC7611">
              <w:rPr>
                <w:b/>
                <w:bCs/>
                <w:color w:val="1B1C39"/>
                <w:sz w:val="24"/>
                <w:szCs w:val="24"/>
              </w:rPr>
              <w:t>Alternatives Considered</w:t>
            </w:r>
          </w:p>
        </w:tc>
        <w:tc>
          <w:tcPr>
            <w:tcW w:w="6760" w:type="dxa"/>
            <w:tcMar>
              <w:top w:w="80" w:type="dxa"/>
              <w:left w:w="100" w:type="dxa"/>
              <w:bottom w:w="80" w:type="dxa"/>
              <w:right w:w="100" w:type="dxa"/>
            </w:tcMar>
            <w:vAlign w:val="center"/>
          </w:tcPr>
          <w:p w14:paraId="1CD8C8EA" w14:textId="77777777" w:rsidR="002D7CF9" w:rsidRPr="00DC7611" w:rsidRDefault="00000000" w:rsidP="00DC7611">
            <w:pPr>
              <w:spacing w:after="40"/>
              <w:jc w:val="both"/>
              <w:rPr>
                <w:sz w:val="24"/>
                <w:szCs w:val="24"/>
              </w:rPr>
            </w:pPr>
            <w:r w:rsidRPr="00DC7611">
              <w:rPr>
                <w:sz w:val="24"/>
                <w:szCs w:val="24"/>
              </w:rPr>
              <w:t>A score that increases as more permissions are enabled (engagement-style gamification).</w:t>
            </w:r>
          </w:p>
        </w:tc>
      </w:tr>
      <w:tr w:rsidR="002D7CF9" w:rsidRPr="00DC7611" w14:paraId="6404F474"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7DE451E7" w14:textId="77777777" w:rsidR="002D7CF9" w:rsidRPr="00DC7611" w:rsidRDefault="00000000" w:rsidP="00DC7611">
            <w:pPr>
              <w:spacing w:after="40"/>
              <w:jc w:val="both"/>
              <w:rPr>
                <w:sz w:val="24"/>
                <w:szCs w:val="24"/>
              </w:rPr>
            </w:pPr>
            <w:r w:rsidRPr="00DC7611">
              <w:rPr>
                <w:b/>
                <w:bCs/>
                <w:color w:val="1B1C39"/>
                <w:sz w:val="24"/>
                <w:szCs w:val="24"/>
              </w:rPr>
              <w:t>Reason for Final Decision</w:t>
            </w:r>
          </w:p>
        </w:tc>
        <w:tc>
          <w:tcPr>
            <w:tcW w:w="6760" w:type="dxa"/>
            <w:tcMar>
              <w:top w:w="80" w:type="dxa"/>
              <w:left w:w="100" w:type="dxa"/>
              <w:bottom w:w="80" w:type="dxa"/>
              <w:right w:w="100" w:type="dxa"/>
            </w:tcMar>
            <w:vAlign w:val="center"/>
          </w:tcPr>
          <w:p w14:paraId="3B270C05" w14:textId="77777777" w:rsidR="002D7CF9" w:rsidRPr="00DC7611" w:rsidRDefault="00000000" w:rsidP="00DC7611">
            <w:pPr>
              <w:spacing w:after="40"/>
              <w:jc w:val="both"/>
              <w:rPr>
                <w:sz w:val="24"/>
                <w:szCs w:val="24"/>
              </w:rPr>
            </w:pPr>
            <w:r w:rsidRPr="00DC7611">
              <w:rPr>
                <w:sz w:val="24"/>
                <w:szCs w:val="24"/>
              </w:rPr>
              <w:t>Rejected outright — scoring permissiveness as "good" would incentivise minors toward oversharing, which is the opposite of DPDP's data-minimisation principle and would not survive a privacy-counsel review.</w:t>
            </w:r>
          </w:p>
        </w:tc>
      </w:tr>
    </w:tbl>
    <w:p w14:paraId="2D2301C6" w14:textId="77777777" w:rsidR="002D7CF9" w:rsidRPr="00DC7611" w:rsidRDefault="002D7CF9" w:rsidP="00DC7611">
      <w:pPr>
        <w:spacing w:after="200"/>
        <w:jc w:val="both"/>
        <w:rPr>
          <w:sz w:val="24"/>
          <w:szCs w:val="24"/>
        </w:rPr>
      </w:pPr>
    </w:p>
    <w:p w14:paraId="3307D788" w14:textId="77777777" w:rsidR="002D7CF9" w:rsidRPr="00DC7611" w:rsidRDefault="00000000" w:rsidP="00DC7611">
      <w:pPr>
        <w:pStyle w:val="Heading3"/>
        <w:jc w:val="both"/>
        <w:rPr>
          <w:sz w:val="24"/>
          <w:szCs w:val="24"/>
        </w:rPr>
      </w:pPr>
      <w:bookmarkStart w:id="31" w:name="_Toc234082773"/>
      <w:r w:rsidRPr="00DC7611">
        <w:rPr>
          <w:sz w:val="24"/>
          <w:szCs w:val="24"/>
        </w:rPr>
        <w:t>AI Explainability</w:t>
      </w:r>
      <w:bookmarkEnd w:id="31"/>
    </w:p>
    <w:tbl>
      <w:tblPr>
        <w:tblW w:w="9360" w:type="dxa"/>
        <w:tblBorders>
          <w:top w:val="single" w:sz="2" w:space="0" w:color="D8D8E4"/>
          <w:left w:val="single" w:sz="2" w:space="0" w:color="D8D8E4"/>
          <w:bottom w:val="single" w:sz="2" w:space="0" w:color="D8D8E4"/>
          <w:right w:val="single" w:sz="2" w:space="0" w:color="D8D8E4"/>
          <w:insideH w:val="single" w:sz="2" w:space="0" w:color="D8D8E4"/>
          <w:insideV w:val="single" w:sz="2" w:space="0" w:color="D8D8E4"/>
        </w:tblBorders>
        <w:tblCellMar>
          <w:left w:w="10" w:type="dxa"/>
          <w:right w:w="10" w:type="dxa"/>
        </w:tblCellMar>
        <w:tblLook w:val="04A0" w:firstRow="1" w:lastRow="0" w:firstColumn="1" w:lastColumn="0" w:noHBand="0" w:noVBand="1"/>
      </w:tblPr>
      <w:tblGrid>
        <w:gridCol w:w="2600"/>
        <w:gridCol w:w="6760"/>
      </w:tblGrid>
      <w:tr w:rsidR="002D7CF9" w:rsidRPr="00DC7611" w14:paraId="34269309"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4EE444A3" w14:textId="77777777" w:rsidR="002D7CF9" w:rsidRPr="00DC7611" w:rsidRDefault="00000000" w:rsidP="00DC7611">
            <w:pPr>
              <w:spacing w:after="40"/>
              <w:jc w:val="both"/>
              <w:rPr>
                <w:sz w:val="24"/>
                <w:szCs w:val="24"/>
              </w:rPr>
            </w:pPr>
            <w:r w:rsidRPr="00DC7611">
              <w:rPr>
                <w:b/>
                <w:bCs/>
                <w:color w:val="1B1C39"/>
                <w:sz w:val="24"/>
                <w:szCs w:val="24"/>
              </w:rPr>
              <w:t>Problem</w:t>
            </w:r>
          </w:p>
        </w:tc>
        <w:tc>
          <w:tcPr>
            <w:tcW w:w="6760" w:type="dxa"/>
            <w:tcMar>
              <w:top w:w="80" w:type="dxa"/>
              <w:left w:w="100" w:type="dxa"/>
              <w:bottom w:w="80" w:type="dxa"/>
              <w:right w:w="100" w:type="dxa"/>
            </w:tcMar>
            <w:vAlign w:val="center"/>
          </w:tcPr>
          <w:p w14:paraId="2629FEF4" w14:textId="77777777" w:rsidR="002D7CF9" w:rsidRPr="00DC7611" w:rsidRDefault="00000000" w:rsidP="00DC7611">
            <w:pPr>
              <w:spacing w:after="40"/>
              <w:jc w:val="both"/>
              <w:rPr>
                <w:sz w:val="24"/>
                <w:szCs w:val="24"/>
              </w:rPr>
            </w:pPr>
            <w:r w:rsidRPr="00DC7611">
              <w:rPr>
                <w:sz w:val="24"/>
                <w:szCs w:val="24"/>
              </w:rPr>
              <w:t>AI-driven recommendations use behavioural data with no visible explanation of what's used or why.</w:t>
            </w:r>
          </w:p>
        </w:tc>
      </w:tr>
      <w:tr w:rsidR="002D7CF9" w:rsidRPr="00DC7611" w14:paraId="3E08A651"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46E3832E" w14:textId="77777777" w:rsidR="002D7CF9" w:rsidRPr="00DC7611" w:rsidRDefault="00000000" w:rsidP="00DC7611">
            <w:pPr>
              <w:spacing w:after="40"/>
              <w:jc w:val="both"/>
              <w:rPr>
                <w:sz w:val="24"/>
                <w:szCs w:val="24"/>
              </w:rPr>
            </w:pPr>
            <w:r w:rsidRPr="00DC7611">
              <w:rPr>
                <w:b/>
                <w:bCs/>
                <w:color w:val="1B1C39"/>
                <w:sz w:val="24"/>
                <w:szCs w:val="24"/>
              </w:rPr>
              <w:t>Objective</w:t>
            </w:r>
          </w:p>
        </w:tc>
        <w:tc>
          <w:tcPr>
            <w:tcW w:w="6760" w:type="dxa"/>
            <w:tcMar>
              <w:top w:w="80" w:type="dxa"/>
              <w:left w:w="100" w:type="dxa"/>
              <w:bottom w:w="80" w:type="dxa"/>
              <w:right w:w="100" w:type="dxa"/>
            </w:tcMar>
            <w:vAlign w:val="center"/>
          </w:tcPr>
          <w:p w14:paraId="212C5D6B" w14:textId="77777777" w:rsidR="002D7CF9" w:rsidRPr="00DC7611" w:rsidRDefault="00000000" w:rsidP="00DC7611">
            <w:pPr>
              <w:spacing w:after="40"/>
              <w:jc w:val="both"/>
              <w:rPr>
                <w:sz w:val="24"/>
                <w:szCs w:val="24"/>
              </w:rPr>
            </w:pPr>
            <w:r w:rsidRPr="00DC7611">
              <w:rPr>
                <w:sz w:val="24"/>
                <w:szCs w:val="24"/>
              </w:rPr>
              <w:t>A dedicated screen stating what learning-activity data is used, what is explicitly not used, and why it benefits the student.</w:t>
            </w:r>
          </w:p>
        </w:tc>
      </w:tr>
      <w:tr w:rsidR="002D7CF9" w:rsidRPr="00DC7611" w14:paraId="740A37A1"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6CE14019" w14:textId="77777777" w:rsidR="002D7CF9" w:rsidRPr="00DC7611" w:rsidRDefault="00000000" w:rsidP="00DC7611">
            <w:pPr>
              <w:spacing w:after="40"/>
              <w:jc w:val="both"/>
              <w:rPr>
                <w:sz w:val="24"/>
                <w:szCs w:val="24"/>
              </w:rPr>
            </w:pPr>
            <w:r w:rsidRPr="00DC7611">
              <w:rPr>
                <w:b/>
                <w:bCs/>
                <w:color w:val="1B1C39"/>
                <w:sz w:val="24"/>
                <w:szCs w:val="24"/>
              </w:rPr>
              <w:t>Business Value</w:t>
            </w:r>
          </w:p>
        </w:tc>
        <w:tc>
          <w:tcPr>
            <w:tcW w:w="6760" w:type="dxa"/>
            <w:tcMar>
              <w:top w:w="80" w:type="dxa"/>
              <w:left w:w="100" w:type="dxa"/>
              <w:bottom w:w="80" w:type="dxa"/>
              <w:right w:w="100" w:type="dxa"/>
            </w:tcMar>
            <w:vAlign w:val="center"/>
          </w:tcPr>
          <w:p w14:paraId="1864F4A6" w14:textId="77777777" w:rsidR="002D7CF9" w:rsidRPr="00DC7611" w:rsidRDefault="00000000" w:rsidP="00DC7611">
            <w:pPr>
              <w:spacing w:after="40"/>
              <w:jc w:val="both"/>
              <w:rPr>
                <w:sz w:val="24"/>
                <w:szCs w:val="24"/>
              </w:rPr>
            </w:pPr>
            <w:r w:rsidRPr="00DC7611">
              <w:rPr>
                <w:sz w:val="24"/>
                <w:szCs w:val="24"/>
              </w:rPr>
              <w:t>Reduces "black box AI" anxiety that is increasingly cited in ed-tech parent surveys as a trust blocker.</w:t>
            </w:r>
          </w:p>
        </w:tc>
      </w:tr>
      <w:tr w:rsidR="002D7CF9" w:rsidRPr="00DC7611" w14:paraId="6933F219"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47050596" w14:textId="77777777" w:rsidR="002D7CF9" w:rsidRPr="00DC7611" w:rsidRDefault="00000000" w:rsidP="00DC7611">
            <w:pPr>
              <w:spacing w:after="40"/>
              <w:jc w:val="both"/>
              <w:rPr>
                <w:sz w:val="24"/>
                <w:szCs w:val="24"/>
              </w:rPr>
            </w:pPr>
            <w:r w:rsidRPr="00DC7611">
              <w:rPr>
                <w:b/>
                <w:bCs/>
                <w:color w:val="1B1C39"/>
                <w:sz w:val="24"/>
                <w:szCs w:val="24"/>
              </w:rPr>
              <w:t>User Value</w:t>
            </w:r>
          </w:p>
        </w:tc>
        <w:tc>
          <w:tcPr>
            <w:tcW w:w="6760" w:type="dxa"/>
            <w:tcMar>
              <w:top w:w="80" w:type="dxa"/>
              <w:left w:w="100" w:type="dxa"/>
              <w:bottom w:w="80" w:type="dxa"/>
              <w:right w:w="100" w:type="dxa"/>
            </w:tcMar>
            <w:vAlign w:val="center"/>
          </w:tcPr>
          <w:p w14:paraId="26B42D20" w14:textId="77777777" w:rsidR="002D7CF9" w:rsidRPr="00DC7611" w:rsidRDefault="00000000" w:rsidP="00DC7611">
            <w:pPr>
              <w:spacing w:after="40"/>
              <w:jc w:val="both"/>
              <w:rPr>
                <w:sz w:val="24"/>
                <w:szCs w:val="24"/>
              </w:rPr>
            </w:pPr>
            <w:r w:rsidRPr="00DC7611">
              <w:rPr>
                <w:sz w:val="24"/>
                <w:szCs w:val="24"/>
              </w:rPr>
              <w:t>Removes uncertainty about whether camera/chat content feeds the recommendation engine (it does not).</w:t>
            </w:r>
          </w:p>
        </w:tc>
      </w:tr>
      <w:tr w:rsidR="002D7CF9" w:rsidRPr="00DC7611" w14:paraId="32E37A78"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08DBA23F" w14:textId="77777777" w:rsidR="002D7CF9" w:rsidRPr="00DC7611" w:rsidRDefault="00000000" w:rsidP="00DC7611">
            <w:pPr>
              <w:spacing w:after="40"/>
              <w:jc w:val="both"/>
              <w:rPr>
                <w:sz w:val="24"/>
                <w:szCs w:val="24"/>
              </w:rPr>
            </w:pPr>
            <w:r w:rsidRPr="00DC7611">
              <w:rPr>
                <w:b/>
                <w:bCs/>
                <w:color w:val="1B1C39"/>
                <w:sz w:val="24"/>
                <w:szCs w:val="24"/>
              </w:rPr>
              <w:t>Engineering Considerations</w:t>
            </w:r>
          </w:p>
        </w:tc>
        <w:tc>
          <w:tcPr>
            <w:tcW w:w="6760" w:type="dxa"/>
            <w:tcMar>
              <w:top w:w="80" w:type="dxa"/>
              <w:left w:w="100" w:type="dxa"/>
              <w:bottom w:w="80" w:type="dxa"/>
              <w:right w:w="100" w:type="dxa"/>
            </w:tcMar>
            <w:vAlign w:val="center"/>
          </w:tcPr>
          <w:p w14:paraId="6CEBF358" w14:textId="77777777" w:rsidR="002D7CF9" w:rsidRPr="00DC7611" w:rsidRDefault="00000000" w:rsidP="00DC7611">
            <w:pPr>
              <w:spacing w:after="40"/>
              <w:jc w:val="both"/>
              <w:rPr>
                <w:sz w:val="24"/>
                <w:szCs w:val="24"/>
              </w:rPr>
            </w:pPr>
            <w:r w:rsidRPr="00DC7611">
              <w:rPr>
                <w:sz w:val="24"/>
                <w:szCs w:val="24"/>
              </w:rPr>
              <w:t>Static, versioned explainability copy served from the same config as the model's actual feature list, so the two can't drift.</w:t>
            </w:r>
          </w:p>
        </w:tc>
      </w:tr>
      <w:tr w:rsidR="002D7CF9" w:rsidRPr="00DC7611" w14:paraId="52612245"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5BDE1F0A" w14:textId="77777777" w:rsidR="002D7CF9" w:rsidRPr="00DC7611" w:rsidRDefault="00000000" w:rsidP="00DC7611">
            <w:pPr>
              <w:spacing w:after="40"/>
              <w:jc w:val="both"/>
              <w:rPr>
                <w:sz w:val="24"/>
                <w:szCs w:val="24"/>
              </w:rPr>
            </w:pPr>
            <w:r w:rsidRPr="00DC7611">
              <w:rPr>
                <w:b/>
                <w:bCs/>
                <w:color w:val="1B1C39"/>
                <w:sz w:val="24"/>
                <w:szCs w:val="24"/>
              </w:rPr>
              <w:t>Privacy Considerations</w:t>
            </w:r>
          </w:p>
        </w:tc>
        <w:tc>
          <w:tcPr>
            <w:tcW w:w="6760" w:type="dxa"/>
            <w:tcMar>
              <w:top w:w="80" w:type="dxa"/>
              <w:left w:w="100" w:type="dxa"/>
              <w:bottom w:w="80" w:type="dxa"/>
              <w:right w:w="100" w:type="dxa"/>
            </w:tcMar>
            <w:vAlign w:val="center"/>
          </w:tcPr>
          <w:p w14:paraId="7359AD7A" w14:textId="77777777" w:rsidR="002D7CF9" w:rsidRPr="00DC7611" w:rsidRDefault="00000000" w:rsidP="00DC7611">
            <w:pPr>
              <w:spacing w:after="40"/>
              <w:jc w:val="both"/>
              <w:rPr>
                <w:sz w:val="24"/>
                <w:szCs w:val="24"/>
              </w:rPr>
            </w:pPr>
            <w:r w:rsidRPr="00DC7611">
              <w:rPr>
                <w:sz w:val="24"/>
                <w:szCs w:val="24"/>
              </w:rPr>
              <w:t>Addresses the DPDP expectation that automated-decision-adjacent processing be explicable in plain language.</w:t>
            </w:r>
          </w:p>
        </w:tc>
      </w:tr>
      <w:tr w:rsidR="002D7CF9" w:rsidRPr="00DC7611" w14:paraId="4CF71F23"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736CA221" w14:textId="77777777" w:rsidR="002D7CF9" w:rsidRPr="00DC7611" w:rsidRDefault="00000000" w:rsidP="00DC7611">
            <w:pPr>
              <w:spacing w:after="40"/>
              <w:jc w:val="both"/>
              <w:rPr>
                <w:sz w:val="24"/>
                <w:szCs w:val="24"/>
              </w:rPr>
            </w:pPr>
            <w:r w:rsidRPr="00DC7611">
              <w:rPr>
                <w:b/>
                <w:bCs/>
                <w:color w:val="1B1C39"/>
                <w:sz w:val="24"/>
                <w:szCs w:val="24"/>
              </w:rPr>
              <w:lastRenderedPageBreak/>
              <w:t>Expected Outcome</w:t>
            </w:r>
          </w:p>
        </w:tc>
        <w:tc>
          <w:tcPr>
            <w:tcW w:w="6760" w:type="dxa"/>
            <w:tcMar>
              <w:top w:w="80" w:type="dxa"/>
              <w:left w:w="100" w:type="dxa"/>
              <w:bottom w:w="80" w:type="dxa"/>
              <w:right w:w="100" w:type="dxa"/>
            </w:tcMar>
            <w:vAlign w:val="center"/>
          </w:tcPr>
          <w:p w14:paraId="2994CFDD" w14:textId="77777777" w:rsidR="002D7CF9" w:rsidRPr="00DC7611" w:rsidRDefault="00000000" w:rsidP="00DC7611">
            <w:pPr>
              <w:spacing w:after="40"/>
              <w:jc w:val="both"/>
              <w:rPr>
                <w:sz w:val="24"/>
                <w:szCs w:val="24"/>
              </w:rPr>
            </w:pPr>
            <w:r w:rsidRPr="00DC7611">
              <w:rPr>
                <w:sz w:val="24"/>
                <w:szCs w:val="24"/>
              </w:rPr>
              <w:t>Fewer "why is it recommending this" support contacts.</w:t>
            </w:r>
          </w:p>
        </w:tc>
      </w:tr>
      <w:tr w:rsidR="002D7CF9" w:rsidRPr="00DC7611" w14:paraId="6C5FF2C8"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3F7250FD" w14:textId="77777777" w:rsidR="002D7CF9" w:rsidRPr="00DC7611" w:rsidRDefault="00000000" w:rsidP="00DC7611">
            <w:pPr>
              <w:spacing w:after="40"/>
              <w:jc w:val="both"/>
              <w:rPr>
                <w:sz w:val="24"/>
                <w:szCs w:val="24"/>
              </w:rPr>
            </w:pPr>
            <w:r w:rsidRPr="00DC7611">
              <w:rPr>
                <w:b/>
                <w:bCs/>
                <w:color w:val="1B1C39"/>
                <w:sz w:val="24"/>
                <w:szCs w:val="24"/>
              </w:rPr>
              <w:t>Dependencies</w:t>
            </w:r>
          </w:p>
        </w:tc>
        <w:tc>
          <w:tcPr>
            <w:tcW w:w="6760" w:type="dxa"/>
            <w:tcMar>
              <w:top w:w="80" w:type="dxa"/>
              <w:left w:w="100" w:type="dxa"/>
              <w:bottom w:w="80" w:type="dxa"/>
              <w:right w:w="100" w:type="dxa"/>
            </w:tcMar>
            <w:vAlign w:val="center"/>
          </w:tcPr>
          <w:p w14:paraId="1F99DA7F" w14:textId="77777777" w:rsidR="002D7CF9" w:rsidRPr="00DC7611" w:rsidRDefault="00000000" w:rsidP="00DC7611">
            <w:pPr>
              <w:spacing w:after="40"/>
              <w:jc w:val="both"/>
              <w:rPr>
                <w:sz w:val="24"/>
                <w:szCs w:val="24"/>
              </w:rPr>
            </w:pPr>
            <w:r w:rsidRPr="00DC7611">
              <w:rPr>
                <w:sz w:val="24"/>
                <w:szCs w:val="24"/>
              </w:rPr>
              <w:t>Learning Analytics toggle.</w:t>
            </w:r>
          </w:p>
        </w:tc>
      </w:tr>
      <w:tr w:rsidR="002D7CF9" w:rsidRPr="00DC7611" w14:paraId="7DAB0586"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37F1C8C9" w14:textId="77777777" w:rsidR="002D7CF9" w:rsidRPr="00DC7611" w:rsidRDefault="00000000" w:rsidP="00DC7611">
            <w:pPr>
              <w:spacing w:after="40"/>
              <w:jc w:val="both"/>
              <w:rPr>
                <w:sz w:val="24"/>
                <w:szCs w:val="24"/>
              </w:rPr>
            </w:pPr>
            <w:r w:rsidRPr="00DC7611">
              <w:rPr>
                <w:b/>
                <w:bCs/>
                <w:color w:val="1B1C39"/>
                <w:sz w:val="24"/>
                <w:szCs w:val="24"/>
              </w:rPr>
              <w:t>Priority</w:t>
            </w:r>
          </w:p>
        </w:tc>
        <w:tc>
          <w:tcPr>
            <w:tcW w:w="6760" w:type="dxa"/>
            <w:tcMar>
              <w:top w:w="80" w:type="dxa"/>
              <w:left w:w="100" w:type="dxa"/>
              <w:bottom w:w="80" w:type="dxa"/>
              <w:right w:w="100" w:type="dxa"/>
            </w:tcMar>
            <w:vAlign w:val="center"/>
          </w:tcPr>
          <w:p w14:paraId="51B090AC" w14:textId="77777777" w:rsidR="002D7CF9" w:rsidRPr="00DC7611" w:rsidRDefault="00000000" w:rsidP="00DC7611">
            <w:pPr>
              <w:spacing w:after="40"/>
              <w:jc w:val="both"/>
              <w:rPr>
                <w:sz w:val="24"/>
                <w:szCs w:val="24"/>
              </w:rPr>
            </w:pPr>
            <w:r w:rsidRPr="00DC7611">
              <w:rPr>
                <w:sz w:val="24"/>
                <w:szCs w:val="24"/>
              </w:rPr>
              <w:t>Should</w:t>
            </w:r>
          </w:p>
        </w:tc>
      </w:tr>
      <w:tr w:rsidR="002D7CF9" w:rsidRPr="00DC7611" w14:paraId="740D4E79"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24FFED3A" w14:textId="77777777" w:rsidR="002D7CF9" w:rsidRPr="00DC7611" w:rsidRDefault="00000000" w:rsidP="00DC7611">
            <w:pPr>
              <w:spacing w:after="40"/>
              <w:jc w:val="both"/>
              <w:rPr>
                <w:sz w:val="24"/>
                <w:szCs w:val="24"/>
              </w:rPr>
            </w:pPr>
            <w:r w:rsidRPr="00DC7611">
              <w:rPr>
                <w:b/>
                <w:bCs/>
                <w:color w:val="1B1C39"/>
                <w:sz w:val="24"/>
                <w:szCs w:val="24"/>
              </w:rPr>
              <w:t>Alternatives Considered</w:t>
            </w:r>
          </w:p>
        </w:tc>
        <w:tc>
          <w:tcPr>
            <w:tcW w:w="6760" w:type="dxa"/>
            <w:tcMar>
              <w:top w:w="80" w:type="dxa"/>
              <w:left w:w="100" w:type="dxa"/>
              <w:bottom w:w="80" w:type="dxa"/>
              <w:right w:w="100" w:type="dxa"/>
            </w:tcMar>
            <w:vAlign w:val="center"/>
          </w:tcPr>
          <w:p w14:paraId="093C942E" w14:textId="77777777" w:rsidR="002D7CF9" w:rsidRPr="00DC7611" w:rsidRDefault="00000000" w:rsidP="00DC7611">
            <w:pPr>
              <w:spacing w:after="40"/>
              <w:jc w:val="both"/>
              <w:rPr>
                <w:sz w:val="24"/>
                <w:szCs w:val="24"/>
              </w:rPr>
            </w:pPr>
            <w:r w:rsidRPr="00DC7611">
              <w:rPr>
                <w:sz w:val="24"/>
                <w:szCs w:val="24"/>
              </w:rPr>
              <w:t>No explanation; a generic "AI personalises your experience" line.</w:t>
            </w:r>
          </w:p>
        </w:tc>
      </w:tr>
      <w:tr w:rsidR="002D7CF9" w:rsidRPr="00DC7611" w14:paraId="6A7B134D"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3D8866C7" w14:textId="77777777" w:rsidR="002D7CF9" w:rsidRPr="00DC7611" w:rsidRDefault="00000000" w:rsidP="00DC7611">
            <w:pPr>
              <w:spacing w:after="40"/>
              <w:jc w:val="both"/>
              <w:rPr>
                <w:sz w:val="24"/>
                <w:szCs w:val="24"/>
              </w:rPr>
            </w:pPr>
            <w:r w:rsidRPr="00DC7611">
              <w:rPr>
                <w:b/>
                <w:bCs/>
                <w:color w:val="1B1C39"/>
                <w:sz w:val="24"/>
                <w:szCs w:val="24"/>
              </w:rPr>
              <w:t>Reason for Final Decision</w:t>
            </w:r>
          </w:p>
        </w:tc>
        <w:tc>
          <w:tcPr>
            <w:tcW w:w="6760" w:type="dxa"/>
            <w:tcMar>
              <w:top w:w="80" w:type="dxa"/>
              <w:left w:w="100" w:type="dxa"/>
              <w:bottom w:w="80" w:type="dxa"/>
              <w:right w:w="100" w:type="dxa"/>
            </w:tcMar>
            <w:vAlign w:val="center"/>
          </w:tcPr>
          <w:p w14:paraId="34DBACA5" w14:textId="77777777" w:rsidR="002D7CF9" w:rsidRPr="00DC7611" w:rsidRDefault="00000000" w:rsidP="00DC7611">
            <w:pPr>
              <w:spacing w:after="40"/>
              <w:jc w:val="both"/>
              <w:rPr>
                <w:sz w:val="24"/>
                <w:szCs w:val="24"/>
              </w:rPr>
            </w:pPr>
            <w:r w:rsidRPr="00DC7611">
              <w:rPr>
                <w:sz w:val="24"/>
                <w:szCs w:val="24"/>
              </w:rPr>
              <w:t>Generic language was tested against the current copy and found to increase, not decrease, follow-up support questions in comparable ed-tech benchmarks.</w:t>
            </w:r>
          </w:p>
        </w:tc>
      </w:tr>
    </w:tbl>
    <w:p w14:paraId="0EA05741" w14:textId="77777777" w:rsidR="002D7CF9" w:rsidRPr="00DC7611" w:rsidRDefault="002D7CF9" w:rsidP="00DC7611">
      <w:pPr>
        <w:spacing w:after="200"/>
        <w:jc w:val="both"/>
        <w:rPr>
          <w:sz w:val="24"/>
          <w:szCs w:val="24"/>
        </w:rPr>
      </w:pPr>
    </w:p>
    <w:p w14:paraId="384009C4" w14:textId="77777777" w:rsidR="002D7CF9" w:rsidRPr="00DC7611" w:rsidRDefault="00000000" w:rsidP="00DC7611">
      <w:pPr>
        <w:pStyle w:val="Heading3"/>
        <w:jc w:val="both"/>
        <w:rPr>
          <w:sz w:val="24"/>
          <w:szCs w:val="24"/>
        </w:rPr>
      </w:pPr>
      <w:bookmarkStart w:id="32" w:name="_Toc234082774"/>
      <w:r w:rsidRPr="00DC7611">
        <w:rPr>
          <w:sz w:val="24"/>
          <w:szCs w:val="24"/>
        </w:rPr>
        <w:t>Data Retention Disclosure</w:t>
      </w:r>
      <w:bookmarkEnd w:id="32"/>
    </w:p>
    <w:tbl>
      <w:tblPr>
        <w:tblW w:w="9360" w:type="dxa"/>
        <w:tblBorders>
          <w:top w:val="single" w:sz="2" w:space="0" w:color="D8D8E4"/>
          <w:left w:val="single" w:sz="2" w:space="0" w:color="D8D8E4"/>
          <w:bottom w:val="single" w:sz="2" w:space="0" w:color="D8D8E4"/>
          <w:right w:val="single" w:sz="2" w:space="0" w:color="D8D8E4"/>
          <w:insideH w:val="single" w:sz="2" w:space="0" w:color="D8D8E4"/>
          <w:insideV w:val="single" w:sz="2" w:space="0" w:color="D8D8E4"/>
        </w:tblBorders>
        <w:tblCellMar>
          <w:left w:w="10" w:type="dxa"/>
          <w:right w:w="10" w:type="dxa"/>
        </w:tblCellMar>
        <w:tblLook w:val="04A0" w:firstRow="1" w:lastRow="0" w:firstColumn="1" w:lastColumn="0" w:noHBand="0" w:noVBand="1"/>
      </w:tblPr>
      <w:tblGrid>
        <w:gridCol w:w="2600"/>
        <w:gridCol w:w="6760"/>
      </w:tblGrid>
      <w:tr w:rsidR="002D7CF9" w:rsidRPr="00DC7611" w14:paraId="1D96B9C4"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0BC3840A" w14:textId="77777777" w:rsidR="002D7CF9" w:rsidRPr="00DC7611" w:rsidRDefault="00000000" w:rsidP="00DC7611">
            <w:pPr>
              <w:spacing w:after="40"/>
              <w:jc w:val="both"/>
              <w:rPr>
                <w:sz w:val="24"/>
                <w:szCs w:val="24"/>
              </w:rPr>
            </w:pPr>
            <w:r w:rsidRPr="00DC7611">
              <w:rPr>
                <w:b/>
                <w:bCs/>
                <w:color w:val="1B1C39"/>
                <w:sz w:val="24"/>
                <w:szCs w:val="24"/>
              </w:rPr>
              <w:t>Problem</w:t>
            </w:r>
          </w:p>
        </w:tc>
        <w:tc>
          <w:tcPr>
            <w:tcW w:w="6760" w:type="dxa"/>
            <w:tcMar>
              <w:top w:w="80" w:type="dxa"/>
              <w:left w:w="100" w:type="dxa"/>
              <w:bottom w:w="80" w:type="dxa"/>
              <w:right w:w="100" w:type="dxa"/>
            </w:tcMar>
            <w:vAlign w:val="center"/>
          </w:tcPr>
          <w:p w14:paraId="66AD3352" w14:textId="77777777" w:rsidR="002D7CF9" w:rsidRPr="00DC7611" w:rsidRDefault="00000000" w:rsidP="00DC7611">
            <w:pPr>
              <w:spacing w:after="40"/>
              <w:jc w:val="both"/>
              <w:rPr>
                <w:sz w:val="24"/>
                <w:szCs w:val="24"/>
              </w:rPr>
            </w:pPr>
            <w:r w:rsidRPr="00DC7611">
              <w:rPr>
                <w:sz w:val="24"/>
                <w:szCs w:val="24"/>
              </w:rPr>
              <w:t>Users have no visibility into how long different data types are kept or why.</w:t>
            </w:r>
          </w:p>
        </w:tc>
      </w:tr>
      <w:tr w:rsidR="002D7CF9" w:rsidRPr="00DC7611" w14:paraId="6856A1B4"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3A615A09" w14:textId="77777777" w:rsidR="002D7CF9" w:rsidRPr="00DC7611" w:rsidRDefault="00000000" w:rsidP="00DC7611">
            <w:pPr>
              <w:spacing w:after="40"/>
              <w:jc w:val="both"/>
              <w:rPr>
                <w:sz w:val="24"/>
                <w:szCs w:val="24"/>
              </w:rPr>
            </w:pPr>
            <w:r w:rsidRPr="00DC7611">
              <w:rPr>
                <w:b/>
                <w:bCs/>
                <w:color w:val="1B1C39"/>
                <w:sz w:val="24"/>
                <w:szCs w:val="24"/>
              </w:rPr>
              <w:t>Objective</w:t>
            </w:r>
          </w:p>
        </w:tc>
        <w:tc>
          <w:tcPr>
            <w:tcW w:w="6760" w:type="dxa"/>
            <w:tcMar>
              <w:top w:w="80" w:type="dxa"/>
              <w:left w:w="100" w:type="dxa"/>
              <w:bottom w:w="80" w:type="dxa"/>
              <w:right w:w="100" w:type="dxa"/>
            </w:tcMar>
            <w:vAlign w:val="center"/>
          </w:tcPr>
          <w:p w14:paraId="43C7F033" w14:textId="77777777" w:rsidR="002D7CF9" w:rsidRPr="00DC7611" w:rsidRDefault="00000000" w:rsidP="00DC7611">
            <w:pPr>
              <w:spacing w:after="40"/>
              <w:jc w:val="both"/>
              <w:rPr>
                <w:sz w:val="24"/>
                <w:szCs w:val="24"/>
              </w:rPr>
            </w:pPr>
            <w:r w:rsidRPr="00DC7611">
              <w:rPr>
                <w:sz w:val="24"/>
                <w:szCs w:val="24"/>
              </w:rPr>
              <w:t>Per-data-type retention period, reason, and deletion trigger, shown in the Privacy Hub.</w:t>
            </w:r>
          </w:p>
        </w:tc>
      </w:tr>
      <w:tr w:rsidR="002D7CF9" w:rsidRPr="00DC7611" w14:paraId="0A31212C"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5E8653AD" w14:textId="77777777" w:rsidR="002D7CF9" w:rsidRPr="00DC7611" w:rsidRDefault="00000000" w:rsidP="00DC7611">
            <w:pPr>
              <w:spacing w:after="40"/>
              <w:jc w:val="both"/>
              <w:rPr>
                <w:sz w:val="24"/>
                <w:szCs w:val="24"/>
              </w:rPr>
            </w:pPr>
            <w:r w:rsidRPr="00DC7611">
              <w:rPr>
                <w:b/>
                <w:bCs/>
                <w:color w:val="1B1C39"/>
                <w:sz w:val="24"/>
                <w:szCs w:val="24"/>
              </w:rPr>
              <w:t>Business Value</w:t>
            </w:r>
          </w:p>
        </w:tc>
        <w:tc>
          <w:tcPr>
            <w:tcW w:w="6760" w:type="dxa"/>
            <w:tcMar>
              <w:top w:w="80" w:type="dxa"/>
              <w:left w:w="100" w:type="dxa"/>
              <w:bottom w:w="80" w:type="dxa"/>
              <w:right w:w="100" w:type="dxa"/>
            </w:tcMar>
            <w:vAlign w:val="center"/>
          </w:tcPr>
          <w:p w14:paraId="6244F328" w14:textId="77777777" w:rsidR="002D7CF9" w:rsidRPr="00DC7611" w:rsidRDefault="00000000" w:rsidP="00DC7611">
            <w:pPr>
              <w:spacing w:after="40"/>
              <w:jc w:val="both"/>
              <w:rPr>
                <w:sz w:val="24"/>
                <w:szCs w:val="24"/>
              </w:rPr>
            </w:pPr>
            <w:r w:rsidRPr="00DC7611">
              <w:rPr>
                <w:sz w:val="24"/>
                <w:szCs w:val="24"/>
              </w:rPr>
              <w:t>Demonstrates storage-limitation compliance proactively rather than reactively during an audit.</w:t>
            </w:r>
          </w:p>
        </w:tc>
      </w:tr>
      <w:tr w:rsidR="002D7CF9" w:rsidRPr="00DC7611" w14:paraId="08199553"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19D24E15" w14:textId="77777777" w:rsidR="002D7CF9" w:rsidRPr="00DC7611" w:rsidRDefault="00000000" w:rsidP="00DC7611">
            <w:pPr>
              <w:spacing w:after="40"/>
              <w:jc w:val="both"/>
              <w:rPr>
                <w:sz w:val="24"/>
                <w:szCs w:val="24"/>
              </w:rPr>
            </w:pPr>
            <w:r w:rsidRPr="00DC7611">
              <w:rPr>
                <w:b/>
                <w:bCs/>
                <w:color w:val="1B1C39"/>
                <w:sz w:val="24"/>
                <w:szCs w:val="24"/>
              </w:rPr>
              <w:t>User Value</w:t>
            </w:r>
          </w:p>
        </w:tc>
        <w:tc>
          <w:tcPr>
            <w:tcW w:w="6760" w:type="dxa"/>
            <w:tcMar>
              <w:top w:w="80" w:type="dxa"/>
              <w:left w:w="100" w:type="dxa"/>
              <w:bottom w:w="80" w:type="dxa"/>
              <w:right w:w="100" w:type="dxa"/>
            </w:tcMar>
            <w:vAlign w:val="center"/>
          </w:tcPr>
          <w:p w14:paraId="340A3ED7" w14:textId="77777777" w:rsidR="002D7CF9" w:rsidRPr="00DC7611" w:rsidRDefault="00000000" w:rsidP="00DC7611">
            <w:pPr>
              <w:spacing w:after="40"/>
              <w:jc w:val="both"/>
              <w:rPr>
                <w:sz w:val="24"/>
                <w:szCs w:val="24"/>
              </w:rPr>
            </w:pPr>
            <w:r w:rsidRPr="00DC7611">
              <w:rPr>
                <w:sz w:val="24"/>
                <w:szCs w:val="24"/>
              </w:rPr>
              <w:t>Answers "is this here forever" without needing to ask support.</w:t>
            </w:r>
          </w:p>
        </w:tc>
      </w:tr>
      <w:tr w:rsidR="002D7CF9" w:rsidRPr="00DC7611" w14:paraId="1E694C3B"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5882551C" w14:textId="77777777" w:rsidR="002D7CF9" w:rsidRPr="00DC7611" w:rsidRDefault="00000000" w:rsidP="00DC7611">
            <w:pPr>
              <w:spacing w:after="40"/>
              <w:jc w:val="both"/>
              <w:rPr>
                <w:sz w:val="24"/>
                <w:szCs w:val="24"/>
              </w:rPr>
            </w:pPr>
            <w:r w:rsidRPr="00DC7611">
              <w:rPr>
                <w:b/>
                <w:bCs/>
                <w:color w:val="1B1C39"/>
                <w:sz w:val="24"/>
                <w:szCs w:val="24"/>
              </w:rPr>
              <w:t>Engineering Considerations</w:t>
            </w:r>
          </w:p>
        </w:tc>
        <w:tc>
          <w:tcPr>
            <w:tcW w:w="6760" w:type="dxa"/>
            <w:tcMar>
              <w:top w:w="80" w:type="dxa"/>
              <w:left w:w="100" w:type="dxa"/>
              <w:bottom w:w="80" w:type="dxa"/>
              <w:right w:w="100" w:type="dxa"/>
            </w:tcMar>
            <w:vAlign w:val="center"/>
          </w:tcPr>
          <w:p w14:paraId="1B0809B6" w14:textId="77777777" w:rsidR="002D7CF9" w:rsidRPr="00DC7611" w:rsidRDefault="00000000" w:rsidP="00DC7611">
            <w:pPr>
              <w:spacing w:after="40"/>
              <w:jc w:val="both"/>
              <w:rPr>
                <w:sz w:val="24"/>
                <w:szCs w:val="24"/>
              </w:rPr>
            </w:pPr>
            <w:r w:rsidRPr="00DC7611">
              <w:rPr>
                <w:sz w:val="24"/>
                <w:szCs w:val="24"/>
              </w:rPr>
              <w:t>Retention periods are configuration, enforced by scheduled purge jobs per data type.</w:t>
            </w:r>
          </w:p>
        </w:tc>
      </w:tr>
      <w:tr w:rsidR="002D7CF9" w:rsidRPr="00DC7611" w14:paraId="36AB3979"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489E475A" w14:textId="77777777" w:rsidR="002D7CF9" w:rsidRPr="00DC7611" w:rsidRDefault="00000000" w:rsidP="00DC7611">
            <w:pPr>
              <w:spacing w:after="40"/>
              <w:jc w:val="both"/>
              <w:rPr>
                <w:sz w:val="24"/>
                <w:szCs w:val="24"/>
              </w:rPr>
            </w:pPr>
            <w:r w:rsidRPr="00DC7611">
              <w:rPr>
                <w:b/>
                <w:bCs/>
                <w:color w:val="1B1C39"/>
                <w:sz w:val="24"/>
                <w:szCs w:val="24"/>
              </w:rPr>
              <w:t>Privacy Considerations</w:t>
            </w:r>
          </w:p>
        </w:tc>
        <w:tc>
          <w:tcPr>
            <w:tcW w:w="6760" w:type="dxa"/>
            <w:tcMar>
              <w:top w:w="80" w:type="dxa"/>
              <w:left w:w="100" w:type="dxa"/>
              <w:bottom w:w="80" w:type="dxa"/>
              <w:right w:w="100" w:type="dxa"/>
            </w:tcMar>
            <w:vAlign w:val="center"/>
          </w:tcPr>
          <w:p w14:paraId="7B243251" w14:textId="77777777" w:rsidR="002D7CF9" w:rsidRPr="00DC7611" w:rsidRDefault="00000000" w:rsidP="00DC7611">
            <w:pPr>
              <w:spacing w:after="40"/>
              <w:jc w:val="both"/>
              <w:rPr>
                <w:sz w:val="24"/>
                <w:szCs w:val="24"/>
              </w:rPr>
            </w:pPr>
            <w:r w:rsidRPr="00DC7611">
              <w:rPr>
                <w:sz w:val="24"/>
                <w:szCs w:val="24"/>
              </w:rPr>
              <w:t>Directly satisfies DPDP's storage-limitation principle.</w:t>
            </w:r>
          </w:p>
        </w:tc>
      </w:tr>
      <w:tr w:rsidR="002D7CF9" w:rsidRPr="00DC7611" w14:paraId="293B14FC"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61C8AE19" w14:textId="77777777" w:rsidR="002D7CF9" w:rsidRPr="00DC7611" w:rsidRDefault="00000000" w:rsidP="00DC7611">
            <w:pPr>
              <w:spacing w:after="40"/>
              <w:jc w:val="both"/>
              <w:rPr>
                <w:sz w:val="24"/>
                <w:szCs w:val="24"/>
              </w:rPr>
            </w:pPr>
            <w:r w:rsidRPr="00DC7611">
              <w:rPr>
                <w:b/>
                <w:bCs/>
                <w:color w:val="1B1C39"/>
                <w:sz w:val="24"/>
                <w:szCs w:val="24"/>
              </w:rPr>
              <w:t>Expected Outcome</w:t>
            </w:r>
          </w:p>
        </w:tc>
        <w:tc>
          <w:tcPr>
            <w:tcW w:w="6760" w:type="dxa"/>
            <w:tcMar>
              <w:top w:w="80" w:type="dxa"/>
              <w:left w:w="100" w:type="dxa"/>
              <w:bottom w:w="80" w:type="dxa"/>
              <w:right w:w="100" w:type="dxa"/>
            </w:tcMar>
            <w:vAlign w:val="center"/>
          </w:tcPr>
          <w:p w14:paraId="6ACBD86F" w14:textId="77777777" w:rsidR="002D7CF9" w:rsidRPr="00DC7611" w:rsidRDefault="00000000" w:rsidP="00DC7611">
            <w:pPr>
              <w:spacing w:after="40"/>
              <w:jc w:val="both"/>
              <w:rPr>
                <w:sz w:val="24"/>
                <w:szCs w:val="24"/>
              </w:rPr>
            </w:pPr>
            <w:r w:rsidRPr="00DC7611">
              <w:rPr>
                <w:sz w:val="24"/>
                <w:szCs w:val="24"/>
              </w:rPr>
              <w:t>Reduced "please delete my data" requests driven by uncertainty rather than actual intent to leave.</w:t>
            </w:r>
          </w:p>
        </w:tc>
      </w:tr>
      <w:tr w:rsidR="002D7CF9" w:rsidRPr="00DC7611" w14:paraId="7C8A731F"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5AA0C85C" w14:textId="77777777" w:rsidR="002D7CF9" w:rsidRPr="00DC7611" w:rsidRDefault="00000000" w:rsidP="00DC7611">
            <w:pPr>
              <w:spacing w:after="40"/>
              <w:jc w:val="both"/>
              <w:rPr>
                <w:sz w:val="24"/>
                <w:szCs w:val="24"/>
              </w:rPr>
            </w:pPr>
            <w:r w:rsidRPr="00DC7611">
              <w:rPr>
                <w:b/>
                <w:bCs/>
                <w:color w:val="1B1C39"/>
                <w:sz w:val="24"/>
                <w:szCs w:val="24"/>
              </w:rPr>
              <w:t>Dependencies</w:t>
            </w:r>
          </w:p>
        </w:tc>
        <w:tc>
          <w:tcPr>
            <w:tcW w:w="6760" w:type="dxa"/>
            <w:tcMar>
              <w:top w:w="80" w:type="dxa"/>
              <w:left w:w="100" w:type="dxa"/>
              <w:bottom w:w="80" w:type="dxa"/>
              <w:right w:w="100" w:type="dxa"/>
            </w:tcMar>
            <w:vAlign w:val="center"/>
          </w:tcPr>
          <w:p w14:paraId="65334FD4" w14:textId="77777777" w:rsidR="002D7CF9" w:rsidRPr="00DC7611" w:rsidRDefault="00000000" w:rsidP="00DC7611">
            <w:pPr>
              <w:spacing w:after="40"/>
              <w:jc w:val="both"/>
              <w:rPr>
                <w:sz w:val="24"/>
                <w:szCs w:val="24"/>
              </w:rPr>
            </w:pPr>
            <w:r w:rsidRPr="00DC7611">
              <w:rPr>
                <w:sz w:val="24"/>
                <w:szCs w:val="24"/>
              </w:rPr>
              <w:t>Data warehouse purge jobs.</w:t>
            </w:r>
          </w:p>
        </w:tc>
      </w:tr>
      <w:tr w:rsidR="002D7CF9" w:rsidRPr="00DC7611" w14:paraId="48B5C6A6"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666F56CF" w14:textId="77777777" w:rsidR="002D7CF9" w:rsidRPr="00DC7611" w:rsidRDefault="00000000" w:rsidP="00DC7611">
            <w:pPr>
              <w:spacing w:after="40"/>
              <w:jc w:val="both"/>
              <w:rPr>
                <w:sz w:val="24"/>
                <w:szCs w:val="24"/>
              </w:rPr>
            </w:pPr>
            <w:r w:rsidRPr="00DC7611">
              <w:rPr>
                <w:b/>
                <w:bCs/>
                <w:color w:val="1B1C39"/>
                <w:sz w:val="24"/>
                <w:szCs w:val="24"/>
              </w:rPr>
              <w:t>Priority</w:t>
            </w:r>
          </w:p>
        </w:tc>
        <w:tc>
          <w:tcPr>
            <w:tcW w:w="6760" w:type="dxa"/>
            <w:tcMar>
              <w:top w:w="80" w:type="dxa"/>
              <w:left w:w="100" w:type="dxa"/>
              <w:bottom w:w="80" w:type="dxa"/>
              <w:right w:w="100" w:type="dxa"/>
            </w:tcMar>
            <w:vAlign w:val="center"/>
          </w:tcPr>
          <w:p w14:paraId="5862286D" w14:textId="77777777" w:rsidR="002D7CF9" w:rsidRPr="00DC7611" w:rsidRDefault="00000000" w:rsidP="00DC7611">
            <w:pPr>
              <w:spacing w:after="40"/>
              <w:jc w:val="both"/>
              <w:rPr>
                <w:sz w:val="24"/>
                <w:szCs w:val="24"/>
              </w:rPr>
            </w:pPr>
            <w:r w:rsidRPr="00DC7611">
              <w:rPr>
                <w:sz w:val="24"/>
                <w:szCs w:val="24"/>
              </w:rPr>
              <w:t>Must</w:t>
            </w:r>
          </w:p>
        </w:tc>
      </w:tr>
      <w:tr w:rsidR="002D7CF9" w:rsidRPr="00DC7611" w14:paraId="47DCE9F3"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00929B1C" w14:textId="77777777" w:rsidR="002D7CF9" w:rsidRPr="00DC7611" w:rsidRDefault="00000000" w:rsidP="00DC7611">
            <w:pPr>
              <w:spacing w:after="40"/>
              <w:jc w:val="both"/>
              <w:rPr>
                <w:sz w:val="24"/>
                <w:szCs w:val="24"/>
              </w:rPr>
            </w:pPr>
            <w:r w:rsidRPr="00DC7611">
              <w:rPr>
                <w:b/>
                <w:bCs/>
                <w:color w:val="1B1C39"/>
                <w:sz w:val="24"/>
                <w:szCs w:val="24"/>
              </w:rPr>
              <w:t>Alternatives Considered</w:t>
            </w:r>
          </w:p>
        </w:tc>
        <w:tc>
          <w:tcPr>
            <w:tcW w:w="6760" w:type="dxa"/>
            <w:tcMar>
              <w:top w:w="80" w:type="dxa"/>
              <w:left w:w="100" w:type="dxa"/>
              <w:bottom w:w="80" w:type="dxa"/>
              <w:right w:w="100" w:type="dxa"/>
            </w:tcMar>
            <w:vAlign w:val="center"/>
          </w:tcPr>
          <w:p w14:paraId="13553B9E" w14:textId="77777777" w:rsidR="002D7CF9" w:rsidRPr="00DC7611" w:rsidRDefault="00000000" w:rsidP="00DC7611">
            <w:pPr>
              <w:spacing w:after="40"/>
              <w:jc w:val="both"/>
              <w:rPr>
                <w:sz w:val="24"/>
                <w:szCs w:val="24"/>
              </w:rPr>
            </w:pPr>
            <w:r w:rsidRPr="00DC7611">
              <w:rPr>
                <w:sz w:val="24"/>
                <w:szCs w:val="24"/>
              </w:rPr>
              <w:t>Disclose retention only on request via support.</w:t>
            </w:r>
          </w:p>
        </w:tc>
      </w:tr>
      <w:tr w:rsidR="002D7CF9" w:rsidRPr="00DC7611" w14:paraId="30785FD2"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0107F48C" w14:textId="77777777" w:rsidR="002D7CF9" w:rsidRPr="00DC7611" w:rsidRDefault="00000000" w:rsidP="00DC7611">
            <w:pPr>
              <w:spacing w:after="40"/>
              <w:jc w:val="both"/>
              <w:rPr>
                <w:sz w:val="24"/>
                <w:szCs w:val="24"/>
              </w:rPr>
            </w:pPr>
            <w:r w:rsidRPr="00DC7611">
              <w:rPr>
                <w:b/>
                <w:bCs/>
                <w:color w:val="1B1C39"/>
                <w:sz w:val="24"/>
                <w:szCs w:val="24"/>
              </w:rPr>
              <w:t>Reason for Final Decision</w:t>
            </w:r>
          </w:p>
        </w:tc>
        <w:tc>
          <w:tcPr>
            <w:tcW w:w="6760" w:type="dxa"/>
            <w:tcMar>
              <w:top w:w="80" w:type="dxa"/>
              <w:left w:w="100" w:type="dxa"/>
              <w:bottom w:w="80" w:type="dxa"/>
              <w:right w:w="100" w:type="dxa"/>
            </w:tcMar>
            <w:vAlign w:val="center"/>
          </w:tcPr>
          <w:p w14:paraId="293D51D0" w14:textId="77777777" w:rsidR="002D7CF9" w:rsidRPr="00DC7611" w:rsidRDefault="00000000" w:rsidP="00DC7611">
            <w:pPr>
              <w:spacing w:after="40"/>
              <w:jc w:val="both"/>
              <w:rPr>
                <w:sz w:val="24"/>
                <w:szCs w:val="24"/>
              </w:rPr>
            </w:pPr>
            <w:r w:rsidRPr="00DC7611">
              <w:rPr>
                <w:sz w:val="24"/>
                <w:szCs w:val="24"/>
              </w:rPr>
              <w:t>Reactive disclosure fails the "readily available" bar implied by DPDP transparency requirements and scales poorly with support headcount.</w:t>
            </w:r>
          </w:p>
        </w:tc>
      </w:tr>
    </w:tbl>
    <w:p w14:paraId="1500D6AB" w14:textId="77777777" w:rsidR="002D7CF9" w:rsidRPr="00DC7611" w:rsidRDefault="002D7CF9" w:rsidP="00DC7611">
      <w:pPr>
        <w:spacing w:after="200"/>
        <w:jc w:val="both"/>
        <w:rPr>
          <w:sz w:val="24"/>
          <w:szCs w:val="24"/>
        </w:rPr>
      </w:pPr>
    </w:p>
    <w:p w14:paraId="5C381202" w14:textId="77777777" w:rsidR="002D7CF9" w:rsidRPr="00DC7611" w:rsidRDefault="00000000" w:rsidP="00DC7611">
      <w:pPr>
        <w:pStyle w:val="Heading3"/>
        <w:jc w:val="both"/>
        <w:rPr>
          <w:sz w:val="24"/>
          <w:szCs w:val="24"/>
        </w:rPr>
      </w:pPr>
      <w:bookmarkStart w:id="33" w:name="_Toc234082775"/>
      <w:r w:rsidRPr="00DC7611">
        <w:rPr>
          <w:sz w:val="24"/>
          <w:szCs w:val="24"/>
        </w:rPr>
        <w:t>Download My Data</w:t>
      </w:r>
      <w:bookmarkEnd w:id="33"/>
    </w:p>
    <w:tbl>
      <w:tblPr>
        <w:tblW w:w="9360" w:type="dxa"/>
        <w:tblBorders>
          <w:top w:val="single" w:sz="2" w:space="0" w:color="D8D8E4"/>
          <w:left w:val="single" w:sz="2" w:space="0" w:color="D8D8E4"/>
          <w:bottom w:val="single" w:sz="2" w:space="0" w:color="D8D8E4"/>
          <w:right w:val="single" w:sz="2" w:space="0" w:color="D8D8E4"/>
          <w:insideH w:val="single" w:sz="2" w:space="0" w:color="D8D8E4"/>
          <w:insideV w:val="single" w:sz="2" w:space="0" w:color="D8D8E4"/>
        </w:tblBorders>
        <w:tblCellMar>
          <w:left w:w="10" w:type="dxa"/>
          <w:right w:w="10" w:type="dxa"/>
        </w:tblCellMar>
        <w:tblLook w:val="04A0" w:firstRow="1" w:lastRow="0" w:firstColumn="1" w:lastColumn="0" w:noHBand="0" w:noVBand="1"/>
      </w:tblPr>
      <w:tblGrid>
        <w:gridCol w:w="2600"/>
        <w:gridCol w:w="6760"/>
      </w:tblGrid>
      <w:tr w:rsidR="002D7CF9" w:rsidRPr="00DC7611" w14:paraId="704264EA"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6E17BB8A" w14:textId="77777777" w:rsidR="002D7CF9" w:rsidRPr="00DC7611" w:rsidRDefault="00000000" w:rsidP="00DC7611">
            <w:pPr>
              <w:spacing w:after="40"/>
              <w:jc w:val="both"/>
              <w:rPr>
                <w:sz w:val="24"/>
                <w:szCs w:val="24"/>
              </w:rPr>
            </w:pPr>
            <w:r w:rsidRPr="00DC7611">
              <w:rPr>
                <w:b/>
                <w:bCs/>
                <w:color w:val="1B1C39"/>
                <w:sz w:val="24"/>
                <w:szCs w:val="24"/>
              </w:rPr>
              <w:t>Problem</w:t>
            </w:r>
          </w:p>
        </w:tc>
        <w:tc>
          <w:tcPr>
            <w:tcW w:w="6760" w:type="dxa"/>
            <w:tcMar>
              <w:top w:w="80" w:type="dxa"/>
              <w:left w:w="100" w:type="dxa"/>
              <w:bottom w:w="80" w:type="dxa"/>
              <w:right w:w="100" w:type="dxa"/>
            </w:tcMar>
            <w:vAlign w:val="center"/>
          </w:tcPr>
          <w:p w14:paraId="1F82995E" w14:textId="77777777" w:rsidR="002D7CF9" w:rsidRPr="00DC7611" w:rsidRDefault="00000000" w:rsidP="00DC7611">
            <w:pPr>
              <w:spacing w:after="40"/>
              <w:jc w:val="both"/>
              <w:rPr>
                <w:sz w:val="24"/>
                <w:szCs w:val="24"/>
              </w:rPr>
            </w:pPr>
            <w:r w:rsidRPr="00DC7611">
              <w:rPr>
                <w:sz w:val="24"/>
                <w:szCs w:val="24"/>
              </w:rPr>
              <w:t>Export requires emailing support with no SLA.</w:t>
            </w:r>
          </w:p>
        </w:tc>
      </w:tr>
      <w:tr w:rsidR="002D7CF9" w:rsidRPr="00DC7611" w14:paraId="7456257F"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3E2666EF" w14:textId="77777777" w:rsidR="002D7CF9" w:rsidRPr="00DC7611" w:rsidRDefault="00000000" w:rsidP="00DC7611">
            <w:pPr>
              <w:spacing w:after="40"/>
              <w:jc w:val="both"/>
              <w:rPr>
                <w:sz w:val="24"/>
                <w:szCs w:val="24"/>
              </w:rPr>
            </w:pPr>
            <w:r w:rsidRPr="00DC7611">
              <w:rPr>
                <w:b/>
                <w:bCs/>
                <w:color w:val="1B1C39"/>
                <w:sz w:val="24"/>
                <w:szCs w:val="24"/>
              </w:rPr>
              <w:t>Objective</w:t>
            </w:r>
          </w:p>
        </w:tc>
        <w:tc>
          <w:tcPr>
            <w:tcW w:w="6760" w:type="dxa"/>
            <w:tcMar>
              <w:top w:w="80" w:type="dxa"/>
              <w:left w:w="100" w:type="dxa"/>
              <w:bottom w:w="80" w:type="dxa"/>
              <w:right w:w="100" w:type="dxa"/>
            </w:tcMar>
            <w:vAlign w:val="center"/>
          </w:tcPr>
          <w:p w14:paraId="6247B776" w14:textId="77777777" w:rsidR="002D7CF9" w:rsidRPr="00DC7611" w:rsidRDefault="00000000" w:rsidP="00DC7611">
            <w:pPr>
              <w:spacing w:after="40"/>
              <w:jc w:val="both"/>
              <w:rPr>
                <w:sz w:val="24"/>
                <w:szCs w:val="24"/>
              </w:rPr>
            </w:pPr>
            <w:r w:rsidRPr="00DC7611">
              <w:rPr>
                <w:sz w:val="24"/>
                <w:szCs w:val="24"/>
              </w:rPr>
              <w:t>Self-serve export of profile, attendance, analytics, and payment history as a structured file.</w:t>
            </w:r>
          </w:p>
        </w:tc>
      </w:tr>
      <w:tr w:rsidR="002D7CF9" w:rsidRPr="00DC7611" w14:paraId="2863E175"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27E96E1A" w14:textId="77777777" w:rsidR="002D7CF9" w:rsidRPr="00DC7611" w:rsidRDefault="00000000" w:rsidP="00DC7611">
            <w:pPr>
              <w:spacing w:after="40"/>
              <w:jc w:val="both"/>
              <w:rPr>
                <w:sz w:val="24"/>
                <w:szCs w:val="24"/>
              </w:rPr>
            </w:pPr>
            <w:r w:rsidRPr="00DC7611">
              <w:rPr>
                <w:b/>
                <w:bCs/>
                <w:color w:val="1B1C39"/>
                <w:sz w:val="24"/>
                <w:szCs w:val="24"/>
              </w:rPr>
              <w:lastRenderedPageBreak/>
              <w:t>Business Value</w:t>
            </w:r>
          </w:p>
        </w:tc>
        <w:tc>
          <w:tcPr>
            <w:tcW w:w="6760" w:type="dxa"/>
            <w:tcMar>
              <w:top w:w="80" w:type="dxa"/>
              <w:left w:w="100" w:type="dxa"/>
              <w:bottom w:w="80" w:type="dxa"/>
              <w:right w:w="100" w:type="dxa"/>
            </w:tcMar>
            <w:vAlign w:val="center"/>
          </w:tcPr>
          <w:p w14:paraId="4131A3C0" w14:textId="77777777" w:rsidR="002D7CF9" w:rsidRPr="00DC7611" w:rsidRDefault="00000000" w:rsidP="00DC7611">
            <w:pPr>
              <w:spacing w:after="40"/>
              <w:jc w:val="both"/>
              <w:rPr>
                <w:sz w:val="24"/>
                <w:szCs w:val="24"/>
              </w:rPr>
            </w:pPr>
            <w:r w:rsidRPr="00DC7611">
              <w:rPr>
                <w:sz w:val="24"/>
                <w:szCs w:val="24"/>
              </w:rPr>
              <w:t>Removes a manual, ticket-driven process from the support queue.</w:t>
            </w:r>
          </w:p>
        </w:tc>
      </w:tr>
      <w:tr w:rsidR="002D7CF9" w:rsidRPr="00DC7611" w14:paraId="7074D1F3"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1ACCFDC7" w14:textId="77777777" w:rsidR="002D7CF9" w:rsidRPr="00DC7611" w:rsidRDefault="00000000" w:rsidP="00DC7611">
            <w:pPr>
              <w:spacing w:after="40"/>
              <w:jc w:val="both"/>
              <w:rPr>
                <w:sz w:val="24"/>
                <w:szCs w:val="24"/>
              </w:rPr>
            </w:pPr>
            <w:r w:rsidRPr="00DC7611">
              <w:rPr>
                <w:b/>
                <w:bCs/>
                <w:color w:val="1B1C39"/>
                <w:sz w:val="24"/>
                <w:szCs w:val="24"/>
              </w:rPr>
              <w:t>User Value</w:t>
            </w:r>
          </w:p>
        </w:tc>
        <w:tc>
          <w:tcPr>
            <w:tcW w:w="6760" w:type="dxa"/>
            <w:tcMar>
              <w:top w:w="80" w:type="dxa"/>
              <w:left w:w="100" w:type="dxa"/>
              <w:bottom w:w="80" w:type="dxa"/>
              <w:right w:w="100" w:type="dxa"/>
            </w:tcMar>
            <w:vAlign w:val="center"/>
          </w:tcPr>
          <w:p w14:paraId="45307E94" w14:textId="77777777" w:rsidR="002D7CF9" w:rsidRPr="00DC7611" w:rsidRDefault="00000000" w:rsidP="00DC7611">
            <w:pPr>
              <w:spacing w:after="40"/>
              <w:jc w:val="both"/>
              <w:rPr>
                <w:sz w:val="24"/>
                <w:szCs w:val="24"/>
              </w:rPr>
            </w:pPr>
            <w:r w:rsidRPr="00DC7611">
              <w:rPr>
                <w:sz w:val="24"/>
                <w:szCs w:val="24"/>
              </w:rPr>
              <w:t>Turns a multi-day wait into a same-session request with a clear ETA.</w:t>
            </w:r>
          </w:p>
        </w:tc>
      </w:tr>
      <w:tr w:rsidR="002D7CF9" w:rsidRPr="00DC7611" w14:paraId="43218363"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4CA73D7B" w14:textId="77777777" w:rsidR="002D7CF9" w:rsidRPr="00DC7611" w:rsidRDefault="00000000" w:rsidP="00DC7611">
            <w:pPr>
              <w:spacing w:after="40"/>
              <w:jc w:val="both"/>
              <w:rPr>
                <w:sz w:val="24"/>
                <w:szCs w:val="24"/>
              </w:rPr>
            </w:pPr>
            <w:r w:rsidRPr="00DC7611">
              <w:rPr>
                <w:b/>
                <w:bCs/>
                <w:color w:val="1B1C39"/>
                <w:sz w:val="24"/>
                <w:szCs w:val="24"/>
              </w:rPr>
              <w:t>Engineering Considerations</w:t>
            </w:r>
          </w:p>
        </w:tc>
        <w:tc>
          <w:tcPr>
            <w:tcW w:w="6760" w:type="dxa"/>
            <w:tcMar>
              <w:top w:w="80" w:type="dxa"/>
              <w:left w:w="100" w:type="dxa"/>
              <w:bottom w:w="80" w:type="dxa"/>
              <w:right w:w="100" w:type="dxa"/>
            </w:tcMar>
            <w:vAlign w:val="center"/>
          </w:tcPr>
          <w:p w14:paraId="46EE683B" w14:textId="77777777" w:rsidR="002D7CF9" w:rsidRPr="00DC7611" w:rsidRDefault="00000000" w:rsidP="00DC7611">
            <w:pPr>
              <w:spacing w:after="40"/>
              <w:jc w:val="both"/>
              <w:rPr>
                <w:sz w:val="24"/>
                <w:szCs w:val="24"/>
              </w:rPr>
            </w:pPr>
            <w:r w:rsidRPr="00DC7611">
              <w:rPr>
                <w:sz w:val="24"/>
                <w:szCs w:val="24"/>
              </w:rPr>
              <w:t>Async export job, queued and rate-limited per account, delivered via secure signed link, expiring after 7 days.</w:t>
            </w:r>
          </w:p>
        </w:tc>
      </w:tr>
      <w:tr w:rsidR="002D7CF9" w:rsidRPr="00DC7611" w14:paraId="46839557"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77BA52A4" w14:textId="77777777" w:rsidR="002D7CF9" w:rsidRPr="00DC7611" w:rsidRDefault="00000000" w:rsidP="00DC7611">
            <w:pPr>
              <w:spacing w:after="40"/>
              <w:jc w:val="both"/>
              <w:rPr>
                <w:sz w:val="24"/>
                <w:szCs w:val="24"/>
              </w:rPr>
            </w:pPr>
            <w:r w:rsidRPr="00DC7611">
              <w:rPr>
                <w:b/>
                <w:bCs/>
                <w:color w:val="1B1C39"/>
                <w:sz w:val="24"/>
                <w:szCs w:val="24"/>
              </w:rPr>
              <w:t>Privacy Considerations</w:t>
            </w:r>
          </w:p>
        </w:tc>
        <w:tc>
          <w:tcPr>
            <w:tcW w:w="6760" w:type="dxa"/>
            <w:tcMar>
              <w:top w:w="80" w:type="dxa"/>
              <w:left w:w="100" w:type="dxa"/>
              <w:bottom w:w="80" w:type="dxa"/>
              <w:right w:w="100" w:type="dxa"/>
            </w:tcMar>
            <w:vAlign w:val="center"/>
          </w:tcPr>
          <w:p w14:paraId="42014A13" w14:textId="77777777" w:rsidR="002D7CF9" w:rsidRPr="00DC7611" w:rsidRDefault="00000000" w:rsidP="00DC7611">
            <w:pPr>
              <w:spacing w:after="40"/>
              <w:jc w:val="both"/>
              <w:rPr>
                <w:sz w:val="24"/>
                <w:szCs w:val="24"/>
              </w:rPr>
            </w:pPr>
            <w:r w:rsidRPr="00DC7611">
              <w:rPr>
                <w:sz w:val="24"/>
                <w:szCs w:val="24"/>
              </w:rPr>
              <w:t>Satisfies the data-principal right to access under DPDP Sec. 11–12.</w:t>
            </w:r>
          </w:p>
        </w:tc>
      </w:tr>
      <w:tr w:rsidR="002D7CF9" w:rsidRPr="00DC7611" w14:paraId="1DF014F0"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41050DA9" w14:textId="77777777" w:rsidR="002D7CF9" w:rsidRPr="00DC7611" w:rsidRDefault="00000000" w:rsidP="00DC7611">
            <w:pPr>
              <w:spacing w:after="40"/>
              <w:jc w:val="both"/>
              <w:rPr>
                <w:sz w:val="24"/>
                <w:szCs w:val="24"/>
              </w:rPr>
            </w:pPr>
            <w:r w:rsidRPr="00DC7611">
              <w:rPr>
                <w:b/>
                <w:bCs/>
                <w:color w:val="1B1C39"/>
                <w:sz w:val="24"/>
                <w:szCs w:val="24"/>
              </w:rPr>
              <w:t>Expected Outcome</w:t>
            </w:r>
          </w:p>
        </w:tc>
        <w:tc>
          <w:tcPr>
            <w:tcW w:w="6760" w:type="dxa"/>
            <w:tcMar>
              <w:top w:w="80" w:type="dxa"/>
              <w:left w:w="100" w:type="dxa"/>
              <w:bottom w:w="80" w:type="dxa"/>
              <w:right w:w="100" w:type="dxa"/>
            </w:tcMar>
            <w:vAlign w:val="center"/>
          </w:tcPr>
          <w:p w14:paraId="79E9EB2D" w14:textId="77777777" w:rsidR="002D7CF9" w:rsidRPr="00DC7611" w:rsidRDefault="00000000" w:rsidP="00DC7611">
            <w:pPr>
              <w:spacing w:after="40"/>
              <w:jc w:val="both"/>
              <w:rPr>
                <w:sz w:val="24"/>
                <w:szCs w:val="24"/>
              </w:rPr>
            </w:pPr>
            <w:r w:rsidRPr="00DC7611">
              <w:rPr>
                <w:sz w:val="24"/>
                <w:szCs w:val="24"/>
              </w:rPr>
              <w:t>Export SLA target: under 72 hours (Section 17).</w:t>
            </w:r>
          </w:p>
        </w:tc>
      </w:tr>
      <w:tr w:rsidR="002D7CF9" w:rsidRPr="00DC7611" w14:paraId="7EE2F008"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1E5FEAC5" w14:textId="77777777" w:rsidR="002D7CF9" w:rsidRPr="00DC7611" w:rsidRDefault="00000000" w:rsidP="00DC7611">
            <w:pPr>
              <w:spacing w:after="40"/>
              <w:jc w:val="both"/>
              <w:rPr>
                <w:sz w:val="24"/>
                <w:szCs w:val="24"/>
              </w:rPr>
            </w:pPr>
            <w:r w:rsidRPr="00DC7611">
              <w:rPr>
                <w:b/>
                <w:bCs/>
                <w:color w:val="1B1C39"/>
                <w:sz w:val="24"/>
                <w:szCs w:val="24"/>
              </w:rPr>
              <w:t>Dependencies</w:t>
            </w:r>
          </w:p>
        </w:tc>
        <w:tc>
          <w:tcPr>
            <w:tcW w:w="6760" w:type="dxa"/>
            <w:tcMar>
              <w:top w:w="80" w:type="dxa"/>
              <w:left w:w="100" w:type="dxa"/>
              <w:bottom w:w="80" w:type="dxa"/>
              <w:right w:w="100" w:type="dxa"/>
            </w:tcMar>
            <w:vAlign w:val="center"/>
          </w:tcPr>
          <w:p w14:paraId="60BE4827" w14:textId="77777777" w:rsidR="002D7CF9" w:rsidRPr="00DC7611" w:rsidRDefault="00000000" w:rsidP="00DC7611">
            <w:pPr>
              <w:spacing w:after="40"/>
              <w:jc w:val="both"/>
              <w:rPr>
                <w:sz w:val="24"/>
                <w:szCs w:val="24"/>
              </w:rPr>
            </w:pPr>
            <w:r w:rsidRPr="00DC7611">
              <w:rPr>
                <w:sz w:val="24"/>
                <w:szCs w:val="24"/>
              </w:rPr>
              <w:t>Data warehouse read access, secure file delivery.</w:t>
            </w:r>
          </w:p>
        </w:tc>
      </w:tr>
      <w:tr w:rsidR="002D7CF9" w:rsidRPr="00DC7611" w14:paraId="1C372941"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631F6A60" w14:textId="77777777" w:rsidR="002D7CF9" w:rsidRPr="00DC7611" w:rsidRDefault="00000000" w:rsidP="00DC7611">
            <w:pPr>
              <w:spacing w:after="40"/>
              <w:jc w:val="both"/>
              <w:rPr>
                <w:sz w:val="24"/>
                <w:szCs w:val="24"/>
              </w:rPr>
            </w:pPr>
            <w:r w:rsidRPr="00DC7611">
              <w:rPr>
                <w:b/>
                <w:bCs/>
                <w:color w:val="1B1C39"/>
                <w:sz w:val="24"/>
                <w:szCs w:val="24"/>
              </w:rPr>
              <w:t>Priority</w:t>
            </w:r>
          </w:p>
        </w:tc>
        <w:tc>
          <w:tcPr>
            <w:tcW w:w="6760" w:type="dxa"/>
            <w:tcMar>
              <w:top w:w="80" w:type="dxa"/>
              <w:left w:w="100" w:type="dxa"/>
              <w:bottom w:w="80" w:type="dxa"/>
              <w:right w:w="100" w:type="dxa"/>
            </w:tcMar>
            <w:vAlign w:val="center"/>
          </w:tcPr>
          <w:p w14:paraId="4740CE4D" w14:textId="77777777" w:rsidR="002D7CF9" w:rsidRPr="00DC7611" w:rsidRDefault="00000000" w:rsidP="00DC7611">
            <w:pPr>
              <w:spacing w:after="40"/>
              <w:jc w:val="both"/>
              <w:rPr>
                <w:sz w:val="24"/>
                <w:szCs w:val="24"/>
              </w:rPr>
            </w:pPr>
            <w:r w:rsidRPr="00DC7611">
              <w:rPr>
                <w:sz w:val="24"/>
                <w:szCs w:val="24"/>
              </w:rPr>
              <w:t>Must</w:t>
            </w:r>
          </w:p>
        </w:tc>
      </w:tr>
      <w:tr w:rsidR="002D7CF9" w:rsidRPr="00DC7611" w14:paraId="15FA9FDB"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0B366ED2" w14:textId="77777777" w:rsidR="002D7CF9" w:rsidRPr="00DC7611" w:rsidRDefault="00000000" w:rsidP="00DC7611">
            <w:pPr>
              <w:spacing w:after="40"/>
              <w:jc w:val="both"/>
              <w:rPr>
                <w:sz w:val="24"/>
                <w:szCs w:val="24"/>
              </w:rPr>
            </w:pPr>
            <w:r w:rsidRPr="00DC7611">
              <w:rPr>
                <w:b/>
                <w:bCs/>
                <w:color w:val="1B1C39"/>
                <w:sz w:val="24"/>
                <w:szCs w:val="24"/>
              </w:rPr>
              <w:t>Alternatives Considered</w:t>
            </w:r>
          </w:p>
        </w:tc>
        <w:tc>
          <w:tcPr>
            <w:tcW w:w="6760" w:type="dxa"/>
            <w:tcMar>
              <w:top w:w="80" w:type="dxa"/>
              <w:left w:w="100" w:type="dxa"/>
              <w:bottom w:w="80" w:type="dxa"/>
              <w:right w:w="100" w:type="dxa"/>
            </w:tcMar>
            <w:vAlign w:val="center"/>
          </w:tcPr>
          <w:p w14:paraId="4246175A" w14:textId="77777777" w:rsidR="002D7CF9" w:rsidRPr="00DC7611" w:rsidRDefault="00000000" w:rsidP="00DC7611">
            <w:pPr>
              <w:spacing w:after="40"/>
              <w:jc w:val="both"/>
              <w:rPr>
                <w:sz w:val="24"/>
                <w:szCs w:val="24"/>
              </w:rPr>
            </w:pPr>
            <w:r w:rsidRPr="00DC7611">
              <w:rPr>
                <w:sz w:val="24"/>
                <w:szCs w:val="24"/>
              </w:rPr>
              <w:t>Manual export by a support agent on request.</w:t>
            </w:r>
          </w:p>
        </w:tc>
      </w:tr>
      <w:tr w:rsidR="002D7CF9" w:rsidRPr="00DC7611" w14:paraId="5456CB6C"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4AD344F6" w14:textId="77777777" w:rsidR="002D7CF9" w:rsidRPr="00DC7611" w:rsidRDefault="00000000" w:rsidP="00DC7611">
            <w:pPr>
              <w:spacing w:after="40"/>
              <w:jc w:val="both"/>
              <w:rPr>
                <w:sz w:val="24"/>
                <w:szCs w:val="24"/>
              </w:rPr>
            </w:pPr>
            <w:r w:rsidRPr="00DC7611">
              <w:rPr>
                <w:b/>
                <w:bCs/>
                <w:color w:val="1B1C39"/>
                <w:sz w:val="24"/>
                <w:szCs w:val="24"/>
              </w:rPr>
              <w:t>Reason for Final Decision</w:t>
            </w:r>
          </w:p>
        </w:tc>
        <w:tc>
          <w:tcPr>
            <w:tcW w:w="6760" w:type="dxa"/>
            <w:tcMar>
              <w:top w:w="80" w:type="dxa"/>
              <w:left w:w="100" w:type="dxa"/>
              <w:bottom w:w="80" w:type="dxa"/>
              <w:right w:w="100" w:type="dxa"/>
            </w:tcMar>
            <w:vAlign w:val="center"/>
          </w:tcPr>
          <w:p w14:paraId="2609783F" w14:textId="77777777" w:rsidR="002D7CF9" w:rsidRPr="00DC7611" w:rsidRDefault="00000000" w:rsidP="00DC7611">
            <w:pPr>
              <w:spacing w:after="40"/>
              <w:jc w:val="both"/>
              <w:rPr>
                <w:sz w:val="24"/>
                <w:szCs w:val="24"/>
              </w:rPr>
            </w:pPr>
            <w:r w:rsidRPr="00DC7611">
              <w:rPr>
                <w:sz w:val="24"/>
                <w:szCs w:val="24"/>
              </w:rPr>
              <w:t>Manual export does not scale past a few hundred requests a month and creates inconsistent turnaround times, which is itself a compliance risk.</w:t>
            </w:r>
          </w:p>
        </w:tc>
      </w:tr>
    </w:tbl>
    <w:p w14:paraId="20C6D377" w14:textId="77777777" w:rsidR="002D7CF9" w:rsidRPr="00DC7611" w:rsidRDefault="002D7CF9" w:rsidP="00DC7611">
      <w:pPr>
        <w:spacing w:after="200"/>
        <w:jc w:val="both"/>
        <w:rPr>
          <w:sz w:val="24"/>
          <w:szCs w:val="24"/>
        </w:rPr>
      </w:pPr>
    </w:p>
    <w:p w14:paraId="06AB3EEC" w14:textId="77777777" w:rsidR="002D7CF9" w:rsidRPr="00DC7611" w:rsidRDefault="00000000" w:rsidP="00DC7611">
      <w:pPr>
        <w:pStyle w:val="Heading3"/>
        <w:jc w:val="both"/>
        <w:rPr>
          <w:sz w:val="24"/>
          <w:szCs w:val="24"/>
        </w:rPr>
      </w:pPr>
      <w:bookmarkStart w:id="34" w:name="_Toc234082776"/>
      <w:r w:rsidRPr="00DC7611">
        <w:rPr>
          <w:sz w:val="24"/>
          <w:szCs w:val="24"/>
        </w:rPr>
        <w:t>Delete My Data</w:t>
      </w:r>
      <w:bookmarkEnd w:id="34"/>
    </w:p>
    <w:tbl>
      <w:tblPr>
        <w:tblW w:w="9360" w:type="dxa"/>
        <w:tblBorders>
          <w:top w:val="single" w:sz="2" w:space="0" w:color="D8D8E4"/>
          <w:left w:val="single" w:sz="2" w:space="0" w:color="D8D8E4"/>
          <w:bottom w:val="single" w:sz="2" w:space="0" w:color="D8D8E4"/>
          <w:right w:val="single" w:sz="2" w:space="0" w:color="D8D8E4"/>
          <w:insideH w:val="single" w:sz="2" w:space="0" w:color="D8D8E4"/>
          <w:insideV w:val="single" w:sz="2" w:space="0" w:color="D8D8E4"/>
        </w:tblBorders>
        <w:tblCellMar>
          <w:left w:w="10" w:type="dxa"/>
          <w:right w:w="10" w:type="dxa"/>
        </w:tblCellMar>
        <w:tblLook w:val="04A0" w:firstRow="1" w:lastRow="0" w:firstColumn="1" w:lastColumn="0" w:noHBand="0" w:noVBand="1"/>
      </w:tblPr>
      <w:tblGrid>
        <w:gridCol w:w="2600"/>
        <w:gridCol w:w="6760"/>
      </w:tblGrid>
      <w:tr w:rsidR="002D7CF9" w:rsidRPr="00DC7611" w14:paraId="207D2B4D"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72998A2B" w14:textId="77777777" w:rsidR="002D7CF9" w:rsidRPr="00DC7611" w:rsidRDefault="00000000" w:rsidP="00DC7611">
            <w:pPr>
              <w:spacing w:after="40"/>
              <w:jc w:val="both"/>
              <w:rPr>
                <w:sz w:val="24"/>
                <w:szCs w:val="24"/>
              </w:rPr>
            </w:pPr>
            <w:r w:rsidRPr="00DC7611">
              <w:rPr>
                <w:b/>
                <w:bCs/>
                <w:color w:val="1B1C39"/>
                <w:sz w:val="24"/>
                <w:szCs w:val="24"/>
              </w:rPr>
              <w:t>Problem</w:t>
            </w:r>
          </w:p>
        </w:tc>
        <w:tc>
          <w:tcPr>
            <w:tcW w:w="6760" w:type="dxa"/>
            <w:tcMar>
              <w:top w:w="80" w:type="dxa"/>
              <w:left w:w="100" w:type="dxa"/>
              <w:bottom w:w="80" w:type="dxa"/>
              <w:right w:w="100" w:type="dxa"/>
            </w:tcMar>
            <w:vAlign w:val="center"/>
          </w:tcPr>
          <w:p w14:paraId="07569ACC" w14:textId="77777777" w:rsidR="002D7CF9" w:rsidRPr="00DC7611" w:rsidRDefault="00000000" w:rsidP="00DC7611">
            <w:pPr>
              <w:spacing w:after="40"/>
              <w:jc w:val="both"/>
              <w:rPr>
                <w:sz w:val="24"/>
                <w:szCs w:val="24"/>
              </w:rPr>
            </w:pPr>
            <w:r w:rsidRPr="00DC7611">
              <w:rPr>
                <w:sz w:val="24"/>
                <w:szCs w:val="24"/>
              </w:rPr>
              <w:t>Deletion is a manual, unclear process today with no defined outcome or timeline.</w:t>
            </w:r>
          </w:p>
        </w:tc>
      </w:tr>
      <w:tr w:rsidR="002D7CF9" w:rsidRPr="00DC7611" w14:paraId="07CB205B"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7CF2DC5F" w14:textId="77777777" w:rsidR="002D7CF9" w:rsidRPr="00DC7611" w:rsidRDefault="00000000" w:rsidP="00DC7611">
            <w:pPr>
              <w:spacing w:after="40"/>
              <w:jc w:val="both"/>
              <w:rPr>
                <w:sz w:val="24"/>
                <w:szCs w:val="24"/>
              </w:rPr>
            </w:pPr>
            <w:r w:rsidRPr="00DC7611">
              <w:rPr>
                <w:b/>
                <w:bCs/>
                <w:color w:val="1B1C39"/>
                <w:sz w:val="24"/>
                <w:szCs w:val="24"/>
              </w:rPr>
              <w:t>Objective</w:t>
            </w:r>
          </w:p>
        </w:tc>
        <w:tc>
          <w:tcPr>
            <w:tcW w:w="6760" w:type="dxa"/>
            <w:tcMar>
              <w:top w:w="80" w:type="dxa"/>
              <w:left w:w="100" w:type="dxa"/>
              <w:bottom w:w="80" w:type="dxa"/>
              <w:right w:w="100" w:type="dxa"/>
            </w:tcMar>
            <w:vAlign w:val="center"/>
          </w:tcPr>
          <w:p w14:paraId="0BFD1995" w14:textId="77777777" w:rsidR="002D7CF9" w:rsidRPr="00DC7611" w:rsidRDefault="00000000" w:rsidP="00DC7611">
            <w:pPr>
              <w:spacing w:after="40"/>
              <w:jc w:val="both"/>
              <w:rPr>
                <w:sz w:val="24"/>
                <w:szCs w:val="24"/>
              </w:rPr>
            </w:pPr>
            <w:r w:rsidRPr="00DC7611">
              <w:rPr>
                <w:sz w:val="24"/>
                <w:szCs w:val="24"/>
              </w:rPr>
              <w:t>Self-serve deletion request with a 7-day recoverable grace window, then irreversible purge, with a confirmation receipt.</w:t>
            </w:r>
          </w:p>
        </w:tc>
      </w:tr>
      <w:tr w:rsidR="002D7CF9" w:rsidRPr="00DC7611" w14:paraId="28268CC5"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16A4F184" w14:textId="77777777" w:rsidR="002D7CF9" w:rsidRPr="00DC7611" w:rsidRDefault="00000000" w:rsidP="00DC7611">
            <w:pPr>
              <w:spacing w:after="40"/>
              <w:jc w:val="both"/>
              <w:rPr>
                <w:sz w:val="24"/>
                <w:szCs w:val="24"/>
              </w:rPr>
            </w:pPr>
            <w:r w:rsidRPr="00DC7611">
              <w:rPr>
                <w:b/>
                <w:bCs/>
                <w:color w:val="1B1C39"/>
                <w:sz w:val="24"/>
                <w:szCs w:val="24"/>
              </w:rPr>
              <w:t>Business Value</w:t>
            </w:r>
          </w:p>
        </w:tc>
        <w:tc>
          <w:tcPr>
            <w:tcW w:w="6760" w:type="dxa"/>
            <w:tcMar>
              <w:top w:w="80" w:type="dxa"/>
              <w:left w:w="100" w:type="dxa"/>
              <w:bottom w:w="80" w:type="dxa"/>
              <w:right w:w="100" w:type="dxa"/>
            </w:tcMar>
            <w:vAlign w:val="center"/>
          </w:tcPr>
          <w:p w14:paraId="50D2201B" w14:textId="77777777" w:rsidR="002D7CF9" w:rsidRPr="00DC7611" w:rsidRDefault="00000000" w:rsidP="00DC7611">
            <w:pPr>
              <w:spacing w:after="40"/>
              <w:jc w:val="both"/>
              <w:rPr>
                <w:sz w:val="24"/>
                <w:szCs w:val="24"/>
              </w:rPr>
            </w:pPr>
            <w:r w:rsidRPr="00DC7611">
              <w:rPr>
                <w:sz w:val="24"/>
                <w:szCs w:val="24"/>
              </w:rPr>
              <w:t>Predictable, auditable process instead of ad hoc manual handling.</w:t>
            </w:r>
          </w:p>
        </w:tc>
      </w:tr>
      <w:tr w:rsidR="002D7CF9" w:rsidRPr="00DC7611" w14:paraId="607B4B1A"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69F316B0" w14:textId="77777777" w:rsidR="002D7CF9" w:rsidRPr="00DC7611" w:rsidRDefault="00000000" w:rsidP="00DC7611">
            <w:pPr>
              <w:spacing w:after="40"/>
              <w:jc w:val="both"/>
              <w:rPr>
                <w:sz w:val="24"/>
                <w:szCs w:val="24"/>
              </w:rPr>
            </w:pPr>
            <w:r w:rsidRPr="00DC7611">
              <w:rPr>
                <w:b/>
                <w:bCs/>
                <w:color w:val="1B1C39"/>
                <w:sz w:val="24"/>
                <w:szCs w:val="24"/>
              </w:rPr>
              <w:t>User Value</w:t>
            </w:r>
          </w:p>
        </w:tc>
        <w:tc>
          <w:tcPr>
            <w:tcW w:w="6760" w:type="dxa"/>
            <w:tcMar>
              <w:top w:w="80" w:type="dxa"/>
              <w:left w:w="100" w:type="dxa"/>
              <w:bottom w:w="80" w:type="dxa"/>
              <w:right w:w="100" w:type="dxa"/>
            </w:tcMar>
            <w:vAlign w:val="center"/>
          </w:tcPr>
          <w:p w14:paraId="2DBA55D3" w14:textId="77777777" w:rsidR="002D7CF9" w:rsidRPr="00DC7611" w:rsidRDefault="00000000" w:rsidP="00DC7611">
            <w:pPr>
              <w:spacing w:after="40"/>
              <w:jc w:val="both"/>
              <w:rPr>
                <w:sz w:val="24"/>
                <w:szCs w:val="24"/>
              </w:rPr>
            </w:pPr>
            <w:r w:rsidRPr="00DC7611">
              <w:rPr>
                <w:sz w:val="24"/>
                <w:szCs w:val="24"/>
              </w:rPr>
              <w:t>Removes the fear of accidental, unrecoverable action while still giving a clean exit.</w:t>
            </w:r>
          </w:p>
        </w:tc>
      </w:tr>
      <w:tr w:rsidR="002D7CF9" w:rsidRPr="00DC7611" w14:paraId="481E4434"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74FD2146" w14:textId="77777777" w:rsidR="002D7CF9" w:rsidRPr="00DC7611" w:rsidRDefault="00000000" w:rsidP="00DC7611">
            <w:pPr>
              <w:spacing w:after="40"/>
              <w:jc w:val="both"/>
              <w:rPr>
                <w:sz w:val="24"/>
                <w:szCs w:val="24"/>
              </w:rPr>
            </w:pPr>
            <w:r w:rsidRPr="00DC7611">
              <w:rPr>
                <w:b/>
                <w:bCs/>
                <w:color w:val="1B1C39"/>
                <w:sz w:val="24"/>
                <w:szCs w:val="24"/>
              </w:rPr>
              <w:t>Engineering Considerations</w:t>
            </w:r>
          </w:p>
        </w:tc>
        <w:tc>
          <w:tcPr>
            <w:tcW w:w="6760" w:type="dxa"/>
            <w:tcMar>
              <w:top w:w="80" w:type="dxa"/>
              <w:left w:w="100" w:type="dxa"/>
              <w:bottom w:w="80" w:type="dxa"/>
              <w:right w:w="100" w:type="dxa"/>
            </w:tcMar>
            <w:vAlign w:val="center"/>
          </w:tcPr>
          <w:p w14:paraId="2DF26BCC" w14:textId="77777777" w:rsidR="002D7CF9" w:rsidRPr="00DC7611" w:rsidRDefault="00000000" w:rsidP="00DC7611">
            <w:pPr>
              <w:spacing w:after="40"/>
              <w:jc w:val="both"/>
              <w:rPr>
                <w:sz w:val="24"/>
                <w:szCs w:val="24"/>
              </w:rPr>
            </w:pPr>
            <w:r w:rsidRPr="00DC7611">
              <w:rPr>
                <w:sz w:val="24"/>
                <w:szCs w:val="24"/>
              </w:rPr>
              <w:t>Soft-delete flag flips account to a suspended state; hard-delete job runs after grace period; payment records are excluded per statutory retention.</w:t>
            </w:r>
          </w:p>
        </w:tc>
      </w:tr>
      <w:tr w:rsidR="002D7CF9" w:rsidRPr="00DC7611" w14:paraId="6AC75818"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4C2B6997" w14:textId="77777777" w:rsidR="002D7CF9" w:rsidRPr="00DC7611" w:rsidRDefault="00000000" w:rsidP="00DC7611">
            <w:pPr>
              <w:spacing w:after="40"/>
              <w:jc w:val="both"/>
              <w:rPr>
                <w:sz w:val="24"/>
                <w:szCs w:val="24"/>
              </w:rPr>
            </w:pPr>
            <w:r w:rsidRPr="00DC7611">
              <w:rPr>
                <w:b/>
                <w:bCs/>
                <w:color w:val="1B1C39"/>
                <w:sz w:val="24"/>
                <w:szCs w:val="24"/>
              </w:rPr>
              <w:t>Privacy Considerations</w:t>
            </w:r>
          </w:p>
        </w:tc>
        <w:tc>
          <w:tcPr>
            <w:tcW w:w="6760" w:type="dxa"/>
            <w:tcMar>
              <w:top w:w="80" w:type="dxa"/>
              <w:left w:w="100" w:type="dxa"/>
              <w:bottom w:w="80" w:type="dxa"/>
              <w:right w:w="100" w:type="dxa"/>
            </w:tcMar>
            <w:vAlign w:val="center"/>
          </w:tcPr>
          <w:p w14:paraId="387E9282" w14:textId="77777777" w:rsidR="002D7CF9" w:rsidRPr="00DC7611" w:rsidRDefault="00000000" w:rsidP="00DC7611">
            <w:pPr>
              <w:spacing w:after="40"/>
              <w:jc w:val="both"/>
              <w:rPr>
                <w:sz w:val="24"/>
                <w:szCs w:val="24"/>
              </w:rPr>
            </w:pPr>
            <w:r w:rsidRPr="00DC7611">
              <w:rPr>
                <w:sz w:val="24"/>
                <w:szCs w:val="24"/>
              </w:rPr>
              <w:t xml:space="preserve">Satisfies the right to erasure under DPDP Sec. 12, while correctly carving out data </w:t>
            </w:r>
            <w:proofErr w:type="spellStart"/>
            <w:r w:rsidRPr="00DC7611">
              <w:rPr>
                <w:sz w:val="24"/>
                <w:szCs w:val="24"/>
              </w:rPr>
              <w:t>Vedantu</w:t>
            </w:r>
            <w:proofErr w:type="spellEnd"/>
            <w:r w:rsidRPr="00DC7611">
              <w:rPr>
                <w:sz w:val="24"/>
                <w:szCs w:val="24"/>
              </w:rPr>
              <w:t xml:space="preserve"> is legally required to retain (e.g., tax invoices).</w:t>
            </w:r>
          </w:p>
        </w:tc>
      </w:tr>
      <w:tr w:rsidR="002D7CF9" w:rsidRPr="00DC7611" w14:paraId="22A41C06"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7C8B8CDF" w14:textId="77777777" w:rsidR="002D7CF9" w:rsidRPr="00DC7611" w:rsidRDefault="00000000" w:rsidP="00DC7611">
            <w:pPr>
              <w:spacing w:after="40"/>
              <w:jc w:val="both"/>
              <w:rPr>
                <w:sz w:val="24"/>
                <w:szCs w:val="24"/>
              </w:rPr>
            </w:pPr>
            <w:r w:rsidRPr="00DC7611">
              <w:rPr>
                <w:b/>
                <w:bCs/>
                <w:color w:val="1B1C39"/>
                <w:sz w:val="24"/>
                <w:szCs w:val="24"/>
              </w:rPr>
              <w:t>Expected Outcome</w:t>
            </w:r>
          </w:p>
        </w:tc>
        <w:tc>
          <w:tcPr>
            <w:tcW w:w="6760" w:type="dxa"/>
            <w:tcMar>
              <w:top w:w="80" w:type="dxa"/>
              <w:left w:w="100" w:type="dxa"/>
              <w:bottom w:w="80" w:type="dxa"/>
              <w:right w:w="100" w:type="dxa"/>
            </w:tcMar>
            <w:vAlign w:val="center"/>
          </w:tcPr>
          <w:p w14:paraId="10A84678" w14:textId="77777777" w:rsidR="002D7CF9" w:rsidRPr="00DC7611" w:rsidRDefault="00000000" w:rsidP="00DC7611">
            <w:pPr>
              <w:spacing w:after="40"/>
              <w:jc w:val="both"/>
              <w:rPr>
                <w:sz w:val="24"/>
                <w:szCs w:val="24"/>
              </w:rPr>
            </w:pPr>
            <w:r w:rsidRPr="00DC7611">
              <w:rPr>
                <w:sz w:val="24"/>
                <w:szCs w:val="24"/>
              </w:rPr>
              <w:t>Reduced ambiguity in churn/deletion reporting; clean audit trail for erasure requests.</w:t>
            </w:r>
          </w:p>
        </w:tc>
      </w:tr>
      <w:tr w:rsidR="002D7CF9" w:rsidRPr="00DC7611" w14:paraId="59C17A1D"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0CD3CF06" w14:textId="77777777" w:rsidR="002D7CF9" w:rsidRPr="00DC7611" w:rsidRDefault="00000000" w:rsidP="00DC7611">
            <w:pPr>
              <w:spacing w:after="40"/>
              <w:jc w:val="both"/>
              <w:rPr>
                <w:sz w:val="24"/>
                <w:szCs w:val="24"/>
              </w:rPr>
            </w:pPr>
            <w:r w:rsidRPr="00DC7611">
              <w:rPr>
                <w:b/>
                <w:bCs/>
                <w:color w:val="1B1C39"/>
                <w:sz w:val="24"/>
                <w:szCs w:val="24"/>
              </w:rPr>
              <w:t>Dependencies</w:t>
            </w:r>
          </w:p>
        </w:tc>
        <w:tc>
          <w:tcPr>
            <w:tcW w:w="6760" w:type="dxa"/>
            <w:tcMar>
              <w:top w:w="80" w:type="dxa"/>
              <w:left w:w="100" w:type="dxa"/>
              <w:bottom w:w="80" w:type="dxa"/>
              <w:right w:w="100" w:type="dxa"/>
            </w:tcMar>
            <w:vAlign w:val="center"/>
          </w:tcPr>
          <w:p w14:paraId="34B9DF8A" w14:textId="77777777" w:rsidR="002D7CF9" w:rsidRPr="00DC7611" w:rsidRDefault="00000000" w:rsidP="00DC7611">
            <w:pPr>
              <w:spacing w:after="40"/>
              <w:jc w:val="both"/>
              <w:rPr>
                <w:sz w:val="24"/>
                <w:szCs w:val="24"/>
              </w:rPr>
            </w:pPr>
            <w:r w:rsidRPr="00DC7611">
              <w:rPr>
                <w:sz w:val="24"/>
                <w:szCs w:val="24"/>
              </w:rPr>
              <w:t>Retention Disclosure (to correctly explain exceptions), Audit Log.</w:t>
            </w:r>
          </w:p>
        </w:tc>
      </w:tr>
      <w:tr w:rsidR="002D7CF9" w:rsidRPr="00DC7611" w14:paraId="1CAFFCD8"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6E76813A" w14:textId="77777777" w:rsidR="002D7CF9" w:rsidRPr="00DC7611" w:rsidRDefault="00000000" w:rsidP="00DC7611">
            <w:pPr>
              <w:spacing w:after="40"/>
              <w:jc w:val="both"/>
              <w:rPr>
                <w:sz w:val="24"/>
                <w:szCs w:val="24"/>
              </w:rPr>
            </w:pPr>
            <w:r w:rsidRPr="00DC7611">
              <w:rPr>
                <w:b/>
                <w:bCs/>
                <w:color w:val="1B1C39"/>
                <w:sz w:val="24"/>
                <w:szCs w:val="24"/>
              </w:rPr>
              <w:t>Priority</w:t>
            </w:r>
          </w:p>
        </w:tc>
        <w:tc>
          <w:tcPr>
            <w:tcW w:w="6760" w:type="dxa"/>
            <w:tcMar>
              <w:top w:w="80" w:type="dxa"/>
              <w:left w:w="100" w:type="dxa"/>
              <w:bottom w:w="80" w:type="dxa"/>
              <w:right w:w="100" w:type="dxa"/>
            </w:tcMar>
            <w:vAlign w:val="center"/>
          </w:tcPr>
          <w:p w14:paraId="53486DFA" w14:textId="77777777" w:rsidR="002D7CF9" w:rsidRPr="00DC7611" w:rsidRDefault="00000000" w:rsidP="00DC7611">
            <w:pPr>
              <w:spacing w:after="40"/>
              <w:jc w:val="both"/>
              <w:rPr>
                <w:sz w:val="24"/>
                <w:szCs w:val="24"/>
              </w:rPr>
            </w:pPr>
            <w:r w:rsidRPr="00DC7611">
              <w:rPr>
                <w:sz w:val="24"/>
                <w:szCs w:val="24"/>
              </w:rPr>
              <w:t>Must</w:t>
            </w:r>
          </w:p>
        </w:tc>
      </w:tr>
      <w:tr w:rsidR="002D7CF9" w:rsidRPr="00DC7611" w14:paraId="22C407D0"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2683A8F6" w14:textId="77777777" w:rsidR="002D7CF9" w:rsidRPr="00DC7611" w:rsidRDefault="00000000" w:rsidP="00DC7611">
            <w:pPr>
              <w:spacing w:after="40"/>
              <w:jc w:val="both"/>
              <w:rPr>
                <w:sz w:val="24"/>
                <w:szCs w:val="24"/>
              </w:rPr>
            </w:pPr>
            <w:r w:rsidRPr="00DC7611">
              <w:rPr>
                <w:b/>
                <w:bCs/>
                <w:color w:val="1B1C39"/>
                <w:sz w:val="24"/>
                <w:szCs w:val="24"/>
              </w:rPr>
              <w:t>Alternatives Considered</w:t>
            </w:r>
          </w:p>
        </w:tc>
        <w:tc>
          <w:tcPr>
            <w:tcW w:w="6760" w:type="dxa"/>
            <w:tcMar>
              <w:top w:w="80" w:type="dxa"/>
              <w:left w:w="100" w:type="dxa"/>
              <w:bottom w:w="80" w:type="dxa"/>
              <w:right w:w="100" w:type="dxa"/>
            </w:tcMar>
            <w:vAlign w:val="center"/>
          </w:tcPr>
          <w:p w14:paraId="23F5AB94" w14:textId="77777777" w:rsidR="002D7CF9" w:rsidRPr="00DC7611" w:rsidRDefault="00000000" w:rsidP="00DC7611">
            <w:pPr>
              <w:spacing w:after="40"/>
              <w:jc w:val="both"/>
              <w:rPr>
                <w:sz w:val="24"/>
                <w:szCs w:val="24"/>
              </w:rPr>
            </w:pPr>
            <w:r w:rsidRPr="00DC7611">
              <w:rPr>
                <w:sz w:val="24"/>
                <w:szCs w:val="24"/>
              </w:rPr>
              <w:t>Immediate, irreversible deletion on request.</w:t>
            </w:r>
          </w:p>
        </w:tc>
      </w:tr>
      <w:tr w:rsidR="002D7CF9" w:rsidRPr="00DC7611" w14:paraId="0C67514B"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556C6F22" w14:textId="77777777" w:rsidR="002D7CF9" w:rsidRPr="00DC7611" w:rsidRDefault="00000000" w:rsidP="00DC7611">
            <w:pPr>
              <w:spacing w:after="40"/>
              <w:jc w:val="both"/>
              <w:rPr>
                <w:sz w:val="24"/>
                <w:szCs w:val="24"/>
              </w:rPr>
            </w:pPr>
            <w:r w:rsidRPr="00DC7611">
              <w:rPr>
                <w:b/>
                <w:bCs/>
                <w:color w:val="1B1C39"/>
                <w:sz w:val="24"/>
                <w:szCs w:val="24"/>
              </w:rPr>
              <w:lastRenderedPageBreak/>
              <w:t>Reason for Final Decision</w:t>
            </w:r>
          </w:p>
        </w:tc>
        <w:tc>
          <w:tcPr>
            <w:tcW w:w="6760" w:type="dxa"/>
            <w:tcMar>
              <w:top w:w="80" w:type="dxa"/>
              <w:left w:w="100" w:type="dxa"/>
              <w:bottom w:w="80" w:type="dxa"/>
              <w:right w:w="100" w:type="dxa"/>
            </w:tcMar>
            <w:vAlign w:val="center"/>
          </w:tcPr>
          <w:p w14:paraId="3BF04A83" w14:textId="77777777" w:rsidR="002D7CF9" w:rsidRPr="00DC7611" w:rsidRDefault="00000000" w:rsidP="00DC7611">
            <w:pPr>
              <w:spacing w:after="40"/>
              <w:jc w:val="both"/>
              <w:rPr>
                <w:sz w:val="24"/>
                <w:szCs w:val="24"/>
              </w:rPr>
            </w:pPr>
            <w:r w:rsidRPr="00DC7611">
              <w:rPr>
                <w:sz w:val="24"/>
                <w:szCs w:val="24"/>
              </w:rPr>
              <w:t>Immediate deletion offers no recovery window for accidental or coerced requests (a real risk for minors) and increases support burden from reversal requests.</w:t>
            </w:r>
          </w:p>
        </w:tc>
      </w:tr>
    </w:tbl>
    <w:p w14:paraId="72A66B95" w14:textId="77777777" w:rsidR="002D7CF9" w:rsidRPr="00DC7611" w:rsidRDefault="002D7CF9" w:rsidP="00DC7611">
      <w:pPr>
        <w:spacing w:after="200"/>
        <w:jc w:val="both"/>
        <w:rPr>
          <w:sz w:val="24"/>
          <w:szCs w:val="24"/>
        </w:rPr>
      </w:pPr>
    </w:p>
    <w:p w14:paraId="757A1BF3" w14:textId="77777777" w:rsidR="002D7CF9" w:rsidRPr="00DC7611" w:rsidRDefault="00000000" w:rsidP="00DC7611">
      <w:pPr>
        <w:pStyle w:val="Heading3"/>
        <w:jc w:val="both"/>
        <w:rPr>
          <w:sz w:val="24"/>
          <w:szCs w:val="24"/>
        </w:rPr>
      </w:pPr>
      <w:bookmarkStart w:id="35" w:name="_Toc234082777"/>
      <w:r w:rsidRPr="00DC7611">
        <w:rPr>
          <w:sz w:val="24"/>
          <w:szCs w:val="24"/>
        </w:rPr>
        <w:t>Granular Permission Controls</w:t>
      </w:r>
      <w:bookmarkEnd w:id="35"/>
    </w:p>
    <w:tbl>
      <w:tblPr>
        <w:tblW w:w="9360" w:type="dxa"/>
        <w:tblBorders>
          <w:top w:val="single" w:sz="2" w:space="0" w:color="D8D8E4"/>
          <w:left w:val="single" w:sz="2" w:space="0" w:color="D8D8E4"/>
          <w:bottom w:val="single" w:sz="2" w:space="0" w:color="D8D8E4"/>
          <w:right w:val="single" w:sz="2" w:space="0" w:color="D8D8E4"/>
          <w:insideH w:val="single" w:sz="2" w:space="0" w:color="D8D8E4"/>
          <w:insideV w:val="single" w:sz="2" w:space="0" w:color="D8D8E4"/>
        </w:tblBorders>
        <w:tblCellMar>
          <w:left w:w="10" w:type="dxa"/>
          <w:right w:w="10" w:type="dxa"/>
        </w:tblCellMar>
        <w:tblLook w:val="04A0" w:firstRow="1" w:lastRow="0" w:firstColumn="1" w:lastColumn="0" w:noHBand="0" w:noVBand="1"/>
      </w:tblPr>
      <w:tblGrid>
        <w:gridCol w:w="2600"/>
        <w:gridCol w:w="6760"/>
      </w:tblGrid>
      <w:tr w:rsidR="002D7CF9" w:rsidRPr="00DC7611" w14:paraId="4E012EC2"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688F3DF9" w14:textId="77777777" w:rsidR="002D7CF9" w:rsidRPr="00DC7611" w:rsidRDefault="00000000" w:rsidP="00DC7611">
            <w:pPr>
              <w:spacing w:after="40"/>
              <w:jc w:val="both"/>
              <w:rPr>
                <w:sz w:val="24"/>
                <w:szCs w:val="24"/>
              </w:rPr>
            </w:pPr>
            <w:r w:rsidRPr="00DC7611">
              <w:rPr>
                <w:b/>
                <w:bCs/>
                <w:color w:val="1B1C39"/>
                <w:sz w:val="24"/>
                <w:szCs w:val="24"/>
              </w:rPr>
              <w:t>Problem</w:t>
            </w:r>
          </w:p>
        </w:tc>
        <w:tc>
          <w:tcPr>
            <w:tcW w:w="6760" w:type="dxa"/>
            <w:tcMar>
              <w:top w:w="80" w:type="dxa"/>
              <w:left w:w="100" w:type="dxa"/>
              <w:bottom w:w="80" w:type="dxa"/>
              <w:right w:w="100" w:type="dxa"/>
            </w:tcMar>
            <w:vAlign w:val="center"/>
          </w:tcPr>
          <w:p w14:paraId="5A496DAB" w14:textId="77777777" w:rsidR="002D7CF9" w:rsidRPr="00DC7611" w:rsidRDefault="00000000" w:rsidP="00DC7611">
            <w:pPr>
              <w:spacing w:after="40"/>
              <w:jc w:val="both"/>
              <w:rPr>
                <w:sz w:val="24"/>
                <w:szCs w:val="24"/>
              </w:rPr>
            </w:pPr>
            <w:r w:rsidRPr="00DC7611">
              <w:rPr>
                <w:sz w:val="24"/>
                <w:szCs w:val="24"/>
              </w:rPr>
              <w:t>Consent today is one bundled accept/decline covering unrelated purposes.</w:t>
            </w:r>
          </w:p>
        </w:tc>
      </w:tr>
      <w:tr w:rsidR="002D7CF9" w:rsidRPr="00DC7611" w14:paraId="235D05A2"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1E6BA910" w14:textId="77777777" w:rsidR="002D7CF9" w:rsidRPr="00DC7611" w:rsidRDefault="00000000" w:rsidP="00DC7611">
            <w:pPr>
              <w:spacing w:after="40"/>
              <w:jc w:val="both"/>
              <w:rPr>
                <w:sz w:val="24"/>
                <w:szCs w:val="24"/>
              </w:rPr>
            </w:pPr>
            <w:r w:rsidRPr="00DC7611">
              <w:rPr>
                <w:b/>
                <w:bCs/>
                <w:color w:val="1B1C39"/>
                <w:sz w:val="24"/>
                <w:szCs w:val="24"/>
              </w:rPr>
              <w:t>Objective</w:t>
            </w:r>
          </w:p>
        </w:tc>
        <w:tc>
          <w:tcPr>
            <w:tcW w:w="6760" w:type="dxa"/>
            <w:tcMar>
              <w:top w:w="80" w:type="dxa"/>
              <w:left w:w="100" w:type="dxa"/>
              <w:bottom w:w="80" w:type="dxa"/>
              <w:right w:w="100" w:type="dxa"/>
            </w:tcMar>
            <w:vAlign w:val="center"/>
          </w:tcPr>
          <w:p w14:paraId="23418376" w14:textId="77777777" w:rsidR="002D7CF9" w:rsidRPr="00DC7611" w:rsidRDefault="00000000" w:rsidP="00DC7611">
            <w:pPr>
              <w:spacing w:after="40"/>
              <w:jc w:val="both"/>
              <w:rPr>
                <w:sz w:val="24"/>
                <w:szCs w:val="24"/>
              </w:rPr>
            </w:pPr>
            <w:r w:rsidRPr="00DC7611">
              <w:rPr>
                <w:sz w:val="24"/>
                <w:szCs w:val="24"/>
              </w:rPr>
              <w:t>Independent toggles for marketing, learning analytics, and recording storage, decoupled from essential, non-optional permissions.</w:t>
            </w:r>
          </w:p>
        </w:tc>
      </w:tr>
      <w:tr w:rsidR="002D7CF9" w:rsidRPr="00DC7611" w14:paraId="6A363B92"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42ADE16E" w14:textId="77777777" w:rsidR="002D7CF9" w:rsidRPr="00DC7611" w:rsidRDefault="00000000" w:rsidP="00DC7611">
            <w:pPr>
              <w:spacing w:after="40"/>
              <w:jc w:val="both"/>
              <w:rPr>
                <w:sz w:val="24"/>
                <w:szCs w:val="24"/>
              </w:rPr>
            </w:pPr>
            <w:r w:rsidRPr="00DC7611">
              <w:rPr>
                <w:b/>
                <w:bCs/>
                <w:color w:val="1B1C39"/>
                <w:sz w:val="24"/>
                <w:szCs w:val="24"/>
              </w:rPr>
              <w:t>Business Value</w:t>
            </w:r>
          </w:p>
        </w:tc>
        <w:tc>
          <w:tcPr>
            <w:tcW w:w="6760" w:type="dxa"/>
            <w:tcMar>
              <w:top w:w="80" w:type="dxa"/>
              <w:left w:w="100" w:type="dxa"/>
              <w:bottom w:w="80" w:type="dxa"/>
              <w:right w:w="100" w:type="dxa"/>
            </w:tcMar>
            <w:vAlign w:val="center"/>
          </w:tcPr>
          <w:p w14:paraId="23AE210A" w14:textId="77777777" w:rsidR="002D7CF9" w:rsidRPr="00DC7611" w:rsidRDefault="00000000" w:rsidP="00DC7611">
            <w:pPr>
              <w:spacing w:after="40"/>
              <w:jc w:val="both"/>
              <w:rPr>
                <w:sz w:val="24"/>
                <w:szCs w:val="24"/>
              </w:rPr>
            </w:pPr>
            <w:r w:rsidRPr="00DC7611">
              <w:rPr>
                <w:sz w:val="24"/>
                <w:szCs w:val="24"/>
              </w:rPr>
              <w:t>Preserves marketing reach among users who want it, instead of an all-or-nothing consent that suppresses it entirely for the cautious majority.</w:t>
            </w:r>
          </w:p>
        </w:tc>
      </w:tr>
      <w:tr w:rsidR="002D7CF9" w:rsidRPr="00DC7611" w14:paraId="2E81FB2C"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3D98400F" w14:textId="77777777" w:rsidR="002D7CF9" w:rsidRPr="00DC7611" w:rsidRDefault="00000000" w:rsidP="00DC7611">
            <w:pPr>
              <w:spacing w:after="40"/>
              <w:jc w:val="both"/>
              <w:rPr>
                <w:sz w:val="24"/>
                <w:szCs w:val="24"/>
              </w:rPr>
            </w:pPr>
            <w:r w:rsidRPr="00DC7611">
              <w:rPr>
                <w:b/>
                <w:bCs/>
                <w:color w:val="1B1C39"/>
                <w:sz w:val="24"/>
                <w:szCs w:val="24"/>
              </w:rPr>
              <w:t>User Value</w:t>
            </w:r>
          </w:p>
        </w:tc>
        <w:tc>
          <w:tcPr>
            <w:tcW w:w="6760" w:type="dxa"/>
            <w:tcMar>
              <w:top w:w="80" w:type="dxa"/>
              <w:left w:w="100" w:type="dxa"/>
              <w:bottom w:w="80" w:type="dxa"/>
              <w:right w:w="100" w:type="dxa"/>
            </w:tcMar>
            <w:vAlign w:val="center"/>
          </w:tcPr>
          <w:p w14:paraId="14DE4822" w14:textId="77777777" w:rsidR="002D7CF9" w:rsidRPr="00DC7611" w:rsidRDefault="00000000" w:rsidP="00DC7611">
            <w:pPr>
              <w:spacing w:after="40"/>
              <w:jc w:val="both"/>
              <w:rPr>
                <w:sz w:val="24"/>
                <w:szCs w:val="24"/>
              </w:rPr>
            </w:pPr>
            <w:proofErr w:type="spellStart"/>
            <w:r w:rsidRPr="00DC7611">
              <w:rPr>
                <w:sz w:val="24"/>
                <w:szCs w:val="24"/>
              </w:rPr>
              <w:t>Lets</w:t>
            </w:r>
            <w:proofErr w:type="spellEnd"/>
            <w:r w:rsidRPr="00DC7611">
              <w:rPr>
                <w:sz w:val="24"/>
                <w:szCs w:val="24"/>
              </w:rPr>
              <w:t xml:space="preserve"> a user keep what they value (e.g., AI recommendations) while declining what they don't (e.g., marketing).</w:t>
            </w:r>
          </w:p>
        </w:tc>
      </w:tr>
      <w:tr w:rsidR="002D7CF9" w:rsidRPr="00DC7611" w14:paraId="7027529C"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4B8D9103" w14:textId="77777777" w:rsidR="002D7CF9" w:rsidRPr="00DC7611" w:rsidRDefault="00000000" w:rsidP="00DC7611">
            <w:pPr>
              <w:spacing w:after="40"/>
              <w:jc w:val="both"/>
              <w:rPr>
                <w:sz w:val="24"/>
                <w:szCs w:val="24"/>
              </w:rPr>
            </w:pPr>
            <w:r w:rsidRPr="00DC7611">
              <w:rPr>
                <w:b/>
                <w:bCs/>
                <w:color w:val="1B1C39"/>
                <w:sz w:val="24"/>
                <w:szCs w:val="24"/>
              </w:rPr>
              <w:t>Engineering Considerations</w:t>
            </w:r>
          </w:p>
        </w:tc>
        <w:tc>
          <w:tcPr>
            <w:tcW w:w="6760" w:type="dxa"/>
            <w:tcMar>
              <w:top w:w="80" w:type="dxa"/>
              <w:left w:w="100" w:type="dxa"/>
              <w:bottom w:w="80" w:type="dxa"/>
              <w:right w:w="100" w:type="dxa"/>
            </w:tcMar>
            <w:vAlign w:val="center"/>
          </w:tcPr>
          <w:p w14:paraId="11010B9D" w14:textId="77777777" w:rsidR="002D7CF9" w:rsidRPr="00DC7611" w:rsidRDefault="00000000" w:rsidP="00DC7611">
            <w:pPr>
              <w:spacing w:after="40"/>
              <w:jc w:val="both"/>
              <w:rPr>
                <w:sz w:val="24"/>
                <w:szCs w:val="24"/>
              </w:rPr>
            </w:pPr>
            <w:r w:rsidRPr="00DC7611">
              <w:rPr>
                <w:sz w:val="24"/>
                <w:szCs w:val="24"/>
              </w:rPr>
              <w:t xml:space="preserve">Each permission is an independent row in the consent table, not a single </w:t>
            </w:r>
            <w:proofErr w:type="spellStart"/>
            <w:r w:rsidRPr="00DC7611">
              <w:rPr>
                <w:sz w:val="24"/>
                <w:szCs w:val="24"/>
              </w:rPr>
              <w:t>boolean</w:t>
            </w:r>
            <w:proofErr w:type="spellEnd"/>
            <w:r w:rsidRPr="00DC7611">
              <w:rPr>
                <w:sz w:val="24"/>
                <w:szCs w:val="24"/>
              </w:rPr>
              <w:t>.</w:t>
            </w:r>
          </w:p>
        </w:tc>
      </w:tr>
      <w:tr w:rsidR="002D7CF9" w:rsidRPr="00DC7611" w14:paraId="07B886F6"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2F991CF0" w14:textId="77777777" w:rsidR="002D7CF9" w:rsidRPr="00DC7611" w:rsidRDefault="00000000" w:rsidP="00DC7611">
            <w:pPr>
              <w:spacing w:after="40"/>
              <w:jc w:val="both"/>
              <w:rPr>
                <w:sz w:val="24"/>
                <w:szCs w:val="24"/>
              </w:rPr>
            </w:pPr>
            <w:r w:rsidRPr="00DC7611">
              <w:rPr>
                <w:b/>
                <w:bCs/>
                <w:color w:val="1B1C39"/>
                <w:sz w:val="24"/>
                <w:szCs w:val="24"/>
              </w:rPr>
              <w:t>Privacy Considerations</w:t>
            </w:r>
          </w:p>
        </w:tc>
        <w:tc>
          <w:tcPr>
            <w:tcW w:w="6760" w:type="dxa"/>
            <w:tcMar>
              <w:top w:w="80" w:type="dxa"/>
              <w:left w:w="100" w:type="dxa"/>
              <w:bottom w:w="80" w:type="dxa"/>
              <w:right w:w="100" w:type="dxa"/>
            </w:tcMar>
            <w:vAlign w:val="center"/>
          </w:tcPr>
          <w:p w14:paraId="1FF7FD2E" w14:textId="77777777" w:rsidR="002D7CF9" w:rsidRPr="00DC7611" w:rsidRDefault="00000000" w:rsidP="00DC7611">
            <w:pPr>
              <w:spacing w:after="40"/>
              <w:jc w:val="both"/>
              <w:rPr>
                <w:sz w:val="24"/>
                <w:szCs w:val="24"/>
              </w:rPr>
            </w:pPr>
            <w:r w:rsidRPr="00DC7611">
              <w:rPr>
                <w:sz w:val="24"/>
                <w:szCs w:val="24"/>
              </w:rPr>
              <w:t>Directly implements DPDP's purpose-limitation principle — consent per purpose, not per product.</w:t>
            </w:r>
          </w:p>
        </w:tc>
      </w:tr>
      <w:tr w:rsidR="002D7CF9" w:rsidRPr="00DC7611" w14:paraId="5A396126"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4D1E3627" w14:textId="77777777" w:rsidR="002D7CF9" w:rsidRPr="00DC7611" w:rsidRDefault="00000000" w:rsidP="00DC7611">
            <w:pPr>
              <w:spacing w:after="40"/>
              <w:jc w:val="both"/>
              <w:rPr>
                <w:sz w:val="24"/>
                <w:szCs w:val="24"/>
              </w:rPr>
            </w:pPr>
            <w:r w:rsidRPr="00DC7611">
              <w:rPr>
                <w:b/>
                <w:bCs/>
                <w:color w:val="1B1C39"/>
                <w:sz w:val="24"/>
                <w:szCs w:val="24"/>
              </w:rPr>
              <w:t>Expected Outcome</w:t>
            </w:r>
          </w:p>
        </w:tc>
        <w:tc>
          <w:tcPr>
            <w:tcW w:w="6760" w:type="dxa"/>
            <w:tcMar>
              <w:top w:w="80" w:type="dxa"/>
              <w:left w:w="100" w:type="dxa"/>
              <w:bottom w:w="80" w:type="dxa"/>
              <w:right w:w="100" w:type="dxa"/>
            </w:tcMar>
            <w:vAlign w:val="center"/>
          </w:tcPr>
          <w:p w14:paraId="1B104525" w14:textId="77777777" w:rsidR="002D7CF9" w:rsidRPr="00DC7611" w:rsidRDefault="00000000" w:rsidP="00DC7611">
            <w:pPr>
              <w:spacing w:after="40"/>
              <w:jc w:val="both"/>
              <w:rPr>
                <w:sz w:val="24"/>
                <w:szCs w:val="24"/>
              </w:rPr>
            </w:pPr>
            <w:r w:rsidRPr="00DC7611">
              <w:rPr>
                <w:sz w:val="24"/>
                <w:szCs w:val="24"/>
              </w:rPr>
              <w:t>Expected increase in marketing opt-in rate versus a bundled-decline baseline, because users are no longer forced to reject everything to avoid one thing.</w:t>
            </w:r>
          </w:p>
        </w:tc>
      </w:tr>
      <w:tr w:rsidR="002D7CF9" w:rsidRPr="00DC7611" w14:paraId="38FC71D4"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6650DE4C" w14:textId="77777777" w:rsidR="002D7CF9" w:rsidRPr="00DC7611" w:rsidRDefault="00000000" w:rsidP="00DC7611">
            <w:pPr>
              <w:spacing w:after="40"/>
              <w:jc w:val="both"/>
              <w:rPr>
                <w:sz w:val="24"/>
                <w:szCs w:val="24"/>
              </w:rPr>
            </w:pPr>
            <w:r w:rsidRPr="00DC7611">
              <w:rPr>
                <w:b/>
                <w:bCs/>
                <w:color w:val="1B1C39"/>
                <w:sz w:val="24"/>
                <w:szCs w:val="24"/>
              </w:rPr>
              <w:t>Dependencies</w:t>
            </w:r>
          </w:p>
        </w:tc>
        <w:tc>
          <w:tcPr>
            <w:tcW w:w="6760" w:type="dxa"/>
            <w:tcMar>
              <w:top w:w="80" w:type="dxa"/>
              <w:left w:w="100" w:type="dxa"/>
              <w:bottom w:w="80" w:type="dxa"/>
              <w:right w:w="100" w:type="dxa"/>
            </w:tcMar>
            <w:vAlign w:val="center"/>
          </w:tcPr>
          <w:p w14:paraId="476CEE3D" w14:textId="77777777" w:rsidR="002D7CF9" w:rsidRPr="00DC7611" w:rsidRDefault="00000000" w:rsidP="00DC7611">
            <w:pPr>
              <w:spacing w:after="40"/>
              <w:jc w:val="both"/>
              <w:rPr>
                <w:sz w:val="24"/>
                <w:szCs w:val="24"/>
              </w:rPr>
            </w:pPr>
            <w:r w:rsidRPr="00DC7611">
              <w:rPr>
                <w:sz w:val="24"/>
                <w:szCs w:val="24"/>
              </w:rPr>
              <w:t>Consent Data Model.</w:t>
            </w:r>
          </w:p>
        </w:tc>
      </w:tr>
      <w:tr w:rsidR="002D7CF9" w:rsidRPr="00DC7611" w14:paraId="6A1669B8"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47A7996C" w14:textId="77777777" w:rsidR="002D7CF9" w:rsidRPr="00DC7611" w:rsidRDefault="00000000" w:rsidP="00DC7611">
            <w:pPr>
              <w:spacing w:after="40"/>
              <w:jc w:val="both"/>
              <w:rPr>
                <w:sz w:val="24"/>
                <w:szCs w:val="24"/>
              </w:rPr>
            </w:pPr>
            <w:r w:rsidRPr="00DC7611">
              <w:rPr>
                <w:b/>
                <w:bCs/>
                <w:color w:val="1B1C39"/>
                <w:sz w:val="24"/>
                <w:szCs w:val="24"/>
              </w:rPr>
              <w:t>Priority</w:t>
            </w:r>
          </w:p>
        </w:tc>
        <w:tc>
          <w:tcPr>
            <w:tcW w:w="6760" w:type="dxa"/>
            <w:tcMar>
              <w:top w:w="80" w:type="dxa"/>
              <w:left w:w="100" w:type="dxa"/>
              <w:bottom w:w="80" w:type="dxa"/>
              <w:right w:w="100" w:type="dxa"/>
            </w:tcMar>
            <w:vAlign w:val="center"/>
          </w:tcPr>
          <w:p w14:paraId="03B5A20C" w14:textId="77777777" w:rsidR="002D7CF9" w:rsidRPr="00DC7611" w:rsidRDefault="00000000" w:rsidP="00DC7611">
            <w:pPr>
              <w:spacing w:after="40"/>
              <w:jc w:val="both"/>
              <w:rPr>
                <w:sz w:val="24"/>
                <w:szCs w:val="24"/>
              </w:rPr>
            </w:pPr>
            <w:r w:rsidRPr="00DC7611">
              <w:rPr>
                <w:sz w:val="24"/>
                <w:szCs w:val="24"/>
              </w:rPr>
              <w:t>Must</w:t>
            </w:r>
          </w:p>
        </w:tc>
      </w:tr>
      <w:tr w:rsidR="002D7CF9" w:rsidRPr="00DC7611" w14:paraId="2D6097D8"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78E29CFE" w14:textId="77777777" w:rsidR="002D7CF9" w:rsidRPr="00DC7611" w:rsidRDefault="00000000" w:rsidP="00DC7611">
            <w:pPr>
              <w:spacing w:after="40"/>
              <w:jc w:val="both"/>
              <w:rPr>
                <w:sz w:val="24"/>
                <w:szCs w:val="24"/>
              </w:rPr>
            </w:pPr>
            <w:r w:rsidRPr="00DC7611">
              <w:rPr>
                <w:b/>
                <w:bCs/>
                <w:color w:val="1B1C39"/>
                <w:sz w:val="24"/>
                <w:szCs w:val="24"/>
              </w:rPr>
              <w:t>Alternatives Considered</w:t>
            </w:r>
          </w:p>
        </w:tc>
        <w:tc>
          <w:tcPr>
            <w:tcW w:w="6760" w:type="dxa"/>
            <w:tcMar>
              <w:top w:w="80" w:type="dxa"/>
              <w:left w:w="100" w:type="dxa"/>
              <w:bottom w:w="80" w:type="dxa"/>
              <w:right w:w="100" w:type="dxa"/>
            </w:tcMar>
            <w:vAlign w:val="center"/>
          </w:tcPr>
          <w:p w14:paraId="28ADC4B8" w14:textId="77777777" w:rsidR="002D7CF9" w:rsidRPr="00DC7611" w:rsidRDefault="00000000" w:rsidP="00DC7611">
            <w:pPr>
              <w:spacing w:after="40"/>
              <w:jc w:val="both"/>
              <w:rPr>
                <w:sz w:val="24"/>
                <w:szCs w:val="24"/>
              </w:rPr>
            </w:pPr>
            <w:r w:rsidRPr="00DC7611">
              <w:rPr>
                <w:sz w:val="24"/>
                <w:szCs w:val="24"/>
              </w:rPr>
              <w:t>Two-state bundled consent (accept all / reject all).</w:t>
            </w:r>
          </w:p>
        </w:tc>
      </w:tr>
      <w:tr w:rsidR="002D7CF9" w:rsidRPr="00DC7611" w14:paraId="55A91F2A"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6DADFA81" w14:textId="77777777" w:rsidR="002D7CF9" w:rsidRPr="00DC7611" w:rsidRDefault="00000000" w:rsidP="00DC7611">
            <w:pPr>
              <w:spacing w:after="40"/>
              <w:jc w:val="both"/>
              <w:rPr>
                <w:sz w:val="24"/>
                <w:szCs w:val="24"/>
              </w:rPr>
            </w:pPr>
            <w:r w:rsidRPr="00DC7611">
              <w:rPr>
                <w:b/>
                <w:bCs/>
                <w:color w:val="1B1C39"/>
                <w:sz w:val="24"/>
                <w:szCs w:val="24"/>
              </w:rPr>
              <w:t>Reason for Final Decision</w:t>
            </w:r>
          </w:p>
        </w:tc>
        <w:tc>
          <w:tcPr>
            <w:tcW w:w="6760" w:type="dxa"/>
            <w:tcMar>
              <w:top w:w="80" w:type="dxa"/>
              <w:left w:w="100" w:type="dxa"/>
              <w:bottom w:w="80" w:type="dxa"/>
              <w:right w:w="100" w:type="dxa"/>
            </w:tcMar>
            <w:vAlign w:val="center"/>
          </w:tcPr>
          <w:p w14:paraId="46701A2E" w14:textId="77777777" w:rsidR="002D7CF9" w:rsidRPr="00DC7611" w:rsidRDefault="00000000" w:rsidP="00DC7611">
            <w:pPr>
              <w:spacing w:after="40"/>
              <w:jc w:val="both"/>
              <w:rPr>
                <w:sz w:val="24"/>
                <w:szCs w:val="24"/>
              </w:rPr>
            </w:pPr>
            <w:r w:rsidRPr="00DC7611">
              <w:rPr>
                <w:sz w:val="24"/>
                <w:szCs w:val="24"/>
              </w:rPr>
              <w:t>Bundled consent is the core current-state gap this entire project exists to close; retaining it would fail the assignment's own premise.</w:t>
            </w:r>
          </w:p>
        </w:tc>
      </w:tr>
    </w:tbl>
    <w:p w14:paraId="541D80E6" w14:textId="77777777" w:rsidR="002D7CF9" w:rsidRPr="00DC7611" w:rsidRDefault="002D7CF9" w:rsidP="00DC7611">
      <w:pPr>
        <w:spacing w:after="200"/>
        <w:jc w:val="both"/>
        <w:rPr>
          <w:sz w:val="24"/>
          <w:szCs w:val="24"/>
        </w:rPr>
      </w:pPr>
    </w:p>
    <w:p w14:paraId="0AE6CDF3" w14:textId="77777777" w:rsidR="002D7CF9" w:rsidRPr="00DC7611" w:rsidRDefault="00000000" w:rsidP="00DC7611">
      <w:pPr>
        <w:pStyle w:val="Heading3"/>
        <w:jc w:val="both"/>
        <w:rPr>
          <w:sz w:val="24"/>
          <w:szCs w:val="24"/>
        </w:rPr>
      </w:pPr>
      <w:bookmarkStart w:id="36" w:name="_Toc234082778"/>
      <w:r w:rsidRPr="00DC7611">
        <w:rPr>
          <w:sz w:val="24"/>
          <w:szCs w:val="24"/>
        </w:rPr>
        <w:t>Marketing Preferences</w:t>
      </w:r>
      <w:bookmarkEnd w:id="36"/>
    </w:p>
    <w:tbl>
      <w:tblPr>
        <w:tblW w:w="9360" w:type="dxa"/>
        <w:tblBorders>
          <w:top w:val="single" w:sz="2" w:space="0" w:color="D8D8E4"/>
          <w:left w:val="single" w:sz="2" w:space="0" w:color="D8D8E4"/>
          <w:bottom w:val="single" w:sz="2" w:space="0" w:color="D8D8E4"/>
          <w:right w:val="single" w:sz="2" w:space="0" w:color="D8D8E4"/>
          <w:insideH w:val="single" w:sz="2" w:space="0" w:color="D8D8E4"/>
          <w:insideV w:val="single" w:sz="2" w:space="0" w:color="D8D8E4"/>
        </w:tblBorders>
        <w:tblCellMar>
          <w:left w:w="10" w:type="dxa"/>
          <w:right w:w="10" w:type="dxa"/>
        </w:tblCellMar>
        <w:tblLook w:val="04A0" w:firstRow="1" w:lastRow="0" w:firstColumn="1" w:lastColumn="0" w:noHBand="0" w:noVBand="1"/>
      </w:tblPr>
      <w:tblGrid>
        <w:gridCol w:w="2600"/>
        <w:gridCol w:w="6760"/>
      </w:tblGrid>
      <w:tr w:rsidR="002D7CF9" w:rsidRPr="00DC7611" w14:paraId="1ACED140"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5377A750" w14:textId="77777777" w:rsidR="002D7CF9" w:rsidRPr="00DC7611" w:rsidRDefault="00000000" w:rsidP="00DC7611">
            <w:pPr>
              <w:spacing w:after="40"/>
              <w:jc w:val="both"/>
              <w:rPr>
                <w:sz w:val="24"/>
                <w:szCs w:val="24"/>
              </w:rPr>
            </w:pPr>
            <w:r w:rsidRPr="00DC7611">
              <w:rPr>
                <w:b/>
                <w:bCs/>
                <w:color w:val="1B1C39"/>
                <w:sz w:val="24"/>
                <w:szCs w:val="24"/>
              </w:rPr>
              <w:t>Problem</w:t>
            </w:r>
          </w:p>
        </w:tc>
        <w:tc>
          <w:tcPr>
            <w:tcW w:w="6760" w:type="dxa"/>
            <w:tcMar>
              <w:top w:w="80" w:type="dxa"/>
              <w:left w:w="100" w:type="dxa"/>
              <w:bottom w:w="80" w:type="dxa"/>
              <w:right w:w="100" w:type="dxa"/>
            </w:tcMar>
            <w:vAlign w:val="center"/>
          </w:tcPr>
          <w:p w14:paraId="305A7F35" w14:textId="77777777" w:rsidR="002D7CF9" w:rsidRPr="00DC7611" w:rsidRDefault="00000000" w:rsidP="00DC7611">
            <w:pPr>
              <w:spacing w:after="40"/>
              <w:jc w:val="both"/>
              <w:rPr>
                <w:sz w:val="24"/>
                <w:szCs w:val="24"/>
              </w:rPr>
            </w:pPr>
            <w:r w:rsidRPr="00DC7611">
              <w:rPr>
                <w:sz w:val="24"/>
                <w:szCs w:val="24"/>
              </w:rPr>
              <w:t>WhatsApp, push, and email marketing are bundled with essential class-alert notifications.</w:t>
            </w:r>
          </w:p>
        </w:tc>
      </w:tr>
      <w:tr w:rsidR="002D7CF9" w:rsidRPr="00DC7611" w14:paraId="6E3E0400"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0B3E322F" w14:textId="77777777" w:rsidR="002D7CF9" w:rsidRPr="00DC7611" w:rsidRDefault="00000000" w:rsidP="00DC7611">
            <w:pPr>
              <w:spacing w:after="40"/>
              <w:jc w:val="both"/>
              <w:rPr>
                <w:sz w:val="24"/>
                <w:szCs w:val="24"/>
              </w:rPr>
            </w:pPr>
            <w:r w:rsidRPr="00DC7611">
              <w:rPr>
                <w:b/>
                <w:bCs/>
                <w:color w:val="1B1C39"/>
                <w:sz w:val="24"/>
                <w:szCs w:val="24"/>
              </w:rPr>
              <w:t>Objective</w:t>
            </w:r>
          </w:p>
        </w:tc>
        <w:tc>
          <w:tcPr>
            <w:tcW w:w="6760" w:type="dxa"/>
            <w:tcMar>
              <w:top w:w="80" w:type="dxa"/>
              <w:left w:w="100" w:type="dxa"/>
              <w:bottom w:w="80" w:type="dxa"/>
              <w:right w:w="100" w:type="dxa"/>
            </w:tcMar>
            <w:vAlign w:val="center"/>
          </w:tcPr>
          <w:p w14:paraId="6C17F5CF" w14:textId="77777777" w:rsidR="002D7CF9" w:rsidRPr="00DC7611" w:rsidRDefault="00000000" w:rsidP="00DC7611">
            <w:pPr>
              <w:spacing w:after="40"/>
              <w:jc w:val="both"/>
              <w:rPr>
                <w:sz w:val="24"/>
                <w:szCs w:val="24"/>
              </w:rPr>
            </w:pPr>
            <w:r w:rsidRPr="00DC7611">
              <w:rPr>
                <w:sz w:val="24"/>
                <w:szCs w:val="24"/>
              </w:rPr>
              <w:t>Separate channel-level and purpose-level control for promotional messages only; essential alerts remain always-on.</w:t>
            </w:r>
          </w:p>
        </w:tc>
      </w:tr>
      <w:tr w:rsidR="002D7CF9" w:rsidRPr="00DC7611" w14:paraId="120816E3"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5C2C734D" w14:textId="77777777" w:rsidR="002D7CF9" w:rsidRPr="00DC7611" w:rsidRDefault="00000000" w:rsidP="00DC7611">
            <w:pPr>
              <w:spacing w:after="40"/>
              <w:jc w:val="both"/>
              <w:rPr>
                <w:sz w:val="24"/>
                <w:szCs w:val="24"/>
              </w:rPr>
            </w:pPr>
            <w:r w:rsidRPr="00DC7611">
              <w:rPr>
                <w:b/>
                <w:bCs/>
                <w:color w:val="1B1C39"/>
                <w:sz w:val="24"/>
                <w:szCs w:val="24"/>
              </w:rPr>
              <w:lastRenderedPageBreak/>
              <w:t>Business Value</w:t>
            </w:r>
          </w:p>
        </w:tc>
        <w:tc>
          <w:tcPr>
            <w:tcW w:w="6760" w:type="dxa"/>
            <w:tcMar>
              <w:top w:w="80" w:type="dxa"/>
              <w:left w:w="100" w:type="dxa"/>
              <w:bottom w:w="80" w:type="dxa"/>
              <w:right w:w="100" w:type="dxa"/>
            </w:tcMar>
            <w:vAlign w:val="center"/>
          </w:tcPr>
          <w:p w14:paraId="30504231" w14:textId="77777777" w:rsidR="002D7CF9" w:rsidRPr="00DC7611" w:rsidRDefault="00000000" w:rsidP="00DC7611">
            <w:pPr>
              <w:spacing w:after="40"/>
              <w:jc w:val="both"/>
              <w:rPr>
                <w:sz w:val="24"/>
                <w:szCs w:val="24"/>
              </w:rPr>
            </w:pPr>
            <w:r w:rsidRPr="00DC7611">
              <w:rPr>
                <w:sz w:val="24"/>
                <w:szCs w:val="24"/>
              </w:rPr>
              <w:t>Improves marketing deliverability and reduces opt-out-driven channel blocking (e.g., WhatsApp number blocks).</w:t>
            </w:r>
          </w:p>
        </w:tc>
      </w:tr>
      <w:tr w:rsidR="002D7CF9" w:rsidRPr="00DC7611" w14:paraId="29076DA4"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5B62C812" w14:textId="77777777" w:rsidR="002D7CF9" w:rsidRPr="00DC7611" w:rsidRDefault="00000000" w:rsidP="00DC7611">
            <w:pPr>
              <w:spacing w:after="40"/>
              <w:jc w:val="both"/>
              <w:rPr>
                <w:sz w:val="24"/>
                <w:szCs w:val="24"/>
              </w:rPr>
            </w:pPr>
            <w:r w:rsidRPr="00DC7611">
              <w:rPr>
                <w:b/>
                <w:bCs/>
                <w:color w:val="1B1C39"/>
                <w:sz w:val="24"/>
                <w:szCs w:val="24"/>
              </w:rPr>
              <w:t>User Value</w:t>
            </w:r>
          </w:p>
        </w:tc>
        <w:tc>
          <w:tcPr>
            <w:tcW w:w="6760" w:type="dxa"/>
            <w:tcMar>
              <w:top w:w="80" w:type="dxa"/>
              <w:left w:w="100" w:type="dxa"/>
              <w:bottom w:w="80" w:type="dxa"/>
              <w:right w:w="100" w:type="dxa"/>
            </w:tcMar>
            <w:vAlign w:val="center"/>
          </w:tcPr>
          <w:p w14:paraId="77A250EC" w14:textId="77777777" w:rsidR="002D7CF9" w:rsidRPr="00DC7611" w:rsidRDefault="00000000" w:rsidP="00DC7611">
            <w:pPr>
              <w:spacing w:after="40"/>
              <w:jc w:val="both"/>
              <w:rPr>
                <w:sz w:val="24"/>
                <w:szCs w:val="24"/>
              </w:rPr>
            </w:pPr>
            <w:r w:rsidRPr="00DC7611">
              <w:rPr>
                <w:sz w:val="24"/>
                <w:szCs w:val="24"/>
              </w:rPr>
              <w:t>Removes the current all-or-nothing choice between missing class alerts and receiving promotions.</w:t>
            </w:r>
          </w:p>
        </w:tc>
      </w:tr>
      <w:tr w:rsidR="002D7CF9" w:rsidRPr="00DC7611" w14:paraId="2F1B0A5E"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1D05E274" w14:textId="77777777" w:rsidR="002D7CF9" w:rsidRPr="00DC7611" w:rsidRDefault="00000000" w:rsidP="00DC7611">
            <w:pPr>
              <w:spacing w:after="40"/>
              <w:jc w:val="both"/>
              <w:rPr>
                <w:sz w:val="24"/>
                <w:szCs w:val="24"/>
              </w:rPr>
            </w:pPr>
            <w:r w:rsidRPr="00DC7611">
              <w:rPr>
                <w:b/>
                <w:bCs/>
                <w:color w:val="1B1C39"/>
                <w:sz w:val="24"/>
                <w:szCs w:val="24"/>
              </w:rPr>
              <w:t>Engineering Considerations</w:t>
            </w:r>
          </w:p>
        </w:tc>
        <w:tc>
          <w:tcPr>
            <w:tcW w:w="6760" w:type="dxa"/>
            <w:tcMar>
              <w:top w:w="80" w:type="dxa"/>
              <w:left w:w="100" w:type="dxa"/>
              <w:bottom w:w="80" w:type="dxa"/>
              <w:right w:w="100" w:type="dxa"/>
            </w:tcMar>
            <w:vAlign w:val="center"/>
          </w:tcPr>
          <w:p w14:paraId="05CD46A0" w14:textId="77777777" w:rsidR="002D7CF9" w:rsidRPr="00DC7611" w:rsidRDefault="00000000" w:rsidP="00DC7611">
            <w:pPr>
              <w:spacing w:after="40"/>
              <w:jc w:val="both"/>
              <w:rPr>
                <w:sz w:val="24"/>
                <w:szCs w:val="24"/>
              </w:rPr>
            </w:pPr>
            <w:r w:rsidRPr="00DC7611">
              <w:rPr>
                <w:sz w:val="24"/>
                <w:szCs w:val="24"/>
              </w:rPr>
              <w:t>Notification service checks a purpose-scoped preference flag before sending any non-essential message.</w:t>
            </w:r>
          </w:p>
        </w:tc>
      </w:tr>
      <w:tr w:rsidR="002D7CF9" w:rsidRPr="00DC7611" w14:paraId="70A306F8"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3B69925D" w14:textId="77777777" w:rsidR="002D7CF9" w:rsidRPr="00DC7611" w:rsidRDefault="00000000" w:rsidP="00DC7611">
            <w:pPr>
              <w:spacing w:after="40"/>
              <w:jc w:val="both"/>
              <w:rPr>
                <w:sz w:val="24"/>
                <w:szCs w:val="24"/>
              </w:rPr>
            </w:pPr>
            <w:r w:rsidRPr="00DC7611">
              <w:rPr>
                <w:b/>
                <w:bCs/>
                <w:color w:val="1B1C39"/>
                <w:sz w:val="24"/>
                <w:szCs w:val="24"/>
              </w:rPr>
              <w:t>Privacy Considerations</w:t>
            </w:r>
          </w:p>
        </w:tc>
        <w:tc>
          <w:tcPr>
            <w:tcW w:w="6760" w:type="dxa"/>
            <w:tcMar>
              <w:top w:w="80" w:type="dxa"/>
              <w:left w:w="100" w:type="dxa"/>
              <w:bottom w:w="80" w:type="dxa"/>
              <w:right w:w="100" w:type="dxa"/>
            </w:tcMar>
            <w:vAlign w:val="center"/>
          </w:tcPr>
          <w:p w14:paraId="5C20C7EF" w14:textId="77777777" w:rsidR="002D7CF9" w:rsidRPr="00DC7611" w:rsidRDefault="00000000" w:rsidP="00DC7611">
            <w:pPr>
              <w:spacing w:after="40"/>
              <w:jc w:val="both"/>
              <w:rPr>
                <w:sz w:val="24"/>
                <w:szCs w:val="24"/>
              </w:rPr>
            </w:pPr>
            <w:r w:rsidRPr="00DC7611">
              <w:rPr>
                <w:sz w:val="24"/>
                <w:szCs w:val="24"/>
              </w:rPr>
              <w:t>Purpose limitation applied to communications specifically, per DPDP.</w:t>
            </w:r>
          </w:p>
        </w:tc>
      </w:tr>
      <w:tr w:rsidR="002D7CF9" w:rsidRPr="00DC7611" w14:paraId="464616A1"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394F4E8E" w14:textId="77777777" w:rsidR="002D7CF9" w:rsidRPr="00DC7611" w:rsidRDefault="00000000" w:rsidP="00DC7611">
            <w:pPr>
              <w:spacing w:after="40"/>
              <w:jc w:val="both"/>
              <w:rPr>
                <w:sz w:val="24"/>
                <w:szCs w:val="24"/>
              </w:rPr>
            </w:pPr>
            <w:r w:rsidRPr="00DC7611">
              <w:rPr>
                <w:b/>
                <w:bCs/>
                <w:color w:val="1B1C39"/>
                <w:sz w:val="24"/>
                <w:szCs w:val="24"/>
              </w:rPr>
              <w:t>Expected Outcome</w:t>
            </w:r>
          </w:p>
        </w:tc>
        <w:tc>
          <w:tcPr>
            <w:tcW w:w="6760" w:type="dxa"/>
            <w:tcMar>
              <w:top w:w="80" w:type="dxa"/>
              <w:left w:w="100" w:type="dxa"/>
              <w:bottom w:w="80" w:type="dxa"/>
              <w:right w:w="100" w:type="dxa"/>
            </w:tcMar>
            <w:vAlign w:val="center"/>
          </w:tcPr>
          <w:p w14:paraId="32857E2B" w14:textId="77777777" w:rsidR="002D7CF9" w:rsidRPr="00DC7611" w:rsidRDefault="00000000" w:rsidP="00DC7611">
            <w:pPr>
              <w:spacing w:after="40"/>
              <w:jc w:val="both"/>
              <w:rPr>
                <w:sz w:val="24"/>
                <w:szCs w:val="24"/>
              </w:rPr>
            </w:pPr>
            <w:r w:rsidRPr="00DC7611">
              <w:rPr>
                <w:sz w:val="24"/>
                <w:szCs w:val="24"/>
              </w:rPr>
              <w:t>Reduction in WhatsApp Business number block rate.</w:t>
            </w:r>
          </w:p>
        </w:tc>
      </w:tr>
      <w:tr w:rsidR="002D7CF9" w:rsidRPr="00DC7611" w14:paraId="430360E5"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09DF049F" w14:textId="77777777" w:rsidR="002D7CF9" w:rsidRPr="00DC7611" w:rsidRDefault="00000000" w:rsidP="00DC7611">
            <w:pPr>
              <w:spacing w:after="40"/>
              <w:jc w:val="both"/>
              <w:rPr>
                <w:sz w:val="24"/>
                <w:szCs w:val="24"/>
              </w:rPr>
            </w:pPr>
            <w:r w:rsidRPr="00DC7611">
              <w:rPr>
                <w:b/>
                <w:bCs/>
                <w:color w:val="1B1C39"/>
                <w:sz w:val="24"/>
                <w:szCs w:val="24"/>
              </w:rPr>
              <w:t>Dependencies</w:t>
            </w:r>
          </w:p>
        </w:tc>
        <w:tc>
          <w:tcPr>
            <w:tcW w:w="6760" w:type="dxa"/>
            <w:tcMar>
              <w:top w:w="80" w:type="dxa"/>
              <w:left w:w="100" w:type="dxa"/>
              <w:bottom w:w="80" w:type="dxa"/>
              <w:right w:w="100" w:type="dxa"/>
            </w:tcMar>
            <w:vAlign w:val="center"/>
          </w:tcPr>
          <w:p w14:paraId="4BC0EAFA" w14:textId="77777777" w:rsidR="002D7CF9" w:rsidRPr="00DC7611" w:rsidRDefault="00000000" w:rsidP="00DC7611">
            <w:pPr>
              <w:spacing w:after="40"/>
              <w:jc w:val="both"/>
              <w:rPr>
                <w:sz w:val="24"/>
                <w:szCs w:val="24"/>
              </w:rPr>
            </w:pPr>
            <w:r w:rsidRPr="00DC7611">
              <w:rPr>
                <w:sz w:val="24"/>
                <w:szCs w:val="24"/>
              </w:rPr>
              <w:t>Notification Service.</w:t>
            </w:r>
          </w:p>
        </w:tc>
      </w:tr>
      <w:tr w:rsidR="002D7CF9" w:rsidRPr="00DC7611" w14:paraId="3DC06780"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73A9167E" w14:textId="77777777" w:rsidR="002D7CF9" w:rsidRPr="00DC7611" w:rsidRDefault="00000000" w:rsidP="00DC7611">
            <w:pPr>
              <w:spacing w:after="40"/>
              <w:jc w:val="both"/>
              <w:rPr>
                <w:sz w:val="24"/>
                <w:szCs w:val="24"/>
              </w:rPr>
            </w:pPr>
            <w:r w:rsidRPr="00DC7611">
              <w:rPr>
                <w:b/>
                <w:bCs/>
                <w:color w:val="1B1C39"/>
                <w:sz w:val="24"/>
                <w:szCs w:val="24"/>
              </w:rPr>
              <w:t>Priority</w:t>
            </w:r>
          </w:p>
        </w:tc>
        <w:tc>
          <w:tcPr>
            <w:tcW w:w="6760" w:type="dxa"/>
            <w:tcMar>
              <w:top w:w="80" w:type="dxa"/>
              <w:left w:w="100" w:type="dxa"/>
              <w:bottom w:w="80" w:type="dxa"/>
              <w:right w:w="100" w:type="dxa"/>
            </w:tcMar>
            <w:vAlign w:val="center"/>
          </w:tcPr>
          <w:p w14:paraId="38D0CFCB" w14:textId="77777777" w:rsidR="002D7CF9" w:rsidRPr="00DC7611" w:rsidRDefault="00000000" w:rsidP="00DC7611">
            <w:pPr>
              <w:spacing w:after="40"/>
              <w:jc w:val="both"/>
              <w:rPr>
                <w:sz w:val="24"/>
                <w:szCs w:val="24"/>
              </w:rPr>
            </w:pPr>
            <w:r w:rsidRPr="00DC7611">
              <w:rPr>
                <w:sz w:val="24"/>
                <w:szCs w:val="24"/>
              </w:rPr>
              <w:t>Should</w:t>
            </w:r>
          </w:p>
        </w:tc>
      </w:tr>
      <w:tr w:rsidR="002D7CF9" w:rsidRPr="00DC7611" w14:paraId="64CF584C"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194F81A7" w14:textId="77777777" w:rsidR="002D7CF9" w:rsidRPr="00DC7611" w:rsidRDefault="00000000" w:rsidP="00DC7611">
            <w:pPr>
              <w:spacing w:after="40"/>
              <w:jc w:val="both"/>
              <w:rPr>
                <w:sz w:val="24"/>
                <w:szCs w:val="24"/>
              </w:rPr>
            </w:pPr>
            <w:r w:rsidRPr="00DC7611">
              <w:rPr>
                <w:b/>
                <w:bCs/>
                <w:color w:val="1B1C39"/>
                <w:sz w:val="24"/>
                <w:szCs w:val="24"/>
              </w:rPr>
              <w:t>Alternatives Considered</w:t>
            </w:r>
          </w:p>
        </w:tc>
        <w:tc>
          <w:tcPr>
            <w:tcW w:w="6760" w:type="dxa"/>
            <w:tcMar>
              <w:top w:w="80" w:type="dxa"/>
              <w:left w:w="100" w:type="dxa"/>
              <w:bottom w:w="80" w:type="dxa"/>
              <w:right w:w="100" w:type="dxa"/>
            </w:tcMar>
            <w:vAlign w:val="center"/>
          </w:tcPr>
          <w:p w14:paraId="1A2DA994" w14:textId="77777777" w:rsidR="002D7CF9" w:rsidRPr="00DC7611" w:rsidRDefault="00000000" w:rsidP="00DC7611">
            <w:pPr>
              <w:spacing w:after="40"/>
              <w:jc w:val="both"/>
              <w:rPr>
                <w:sz w:val="24"/>
                <w:szCs w:val="24"/>
              </w:rPr>
            </w:pPr>
            <w:r w:rsidRPr="00DC7611">
              <w:rPr>
                <w:sz w:val="24"/>
                <w:szCs w:val="24"/>
              </w:rPr>
              <w:t>Keep marketing and essential alerts on the same toggle.</w:t>
            </w:r>
          </w:p>
        </w:tc>
      </w:tr>
      <w:tr w:rsidR="002D7CF9" w:rsidRPr="00DC7611" w14:paraId="250B8BAE"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017B4B08" w14:textId="77777777" w:rsidR="002D7CF9" w:rsidRPr="00DC7611" w:rsidRDefault="00000000" w:rsidP="00DC7611">
            <w:pPr>
              <w:spacing w:after="40"/>
              <w:jc w:val="both"/>
              <w:rPr>
                <w:sz w:val="24"/>
                <w:szCs w:val="24"/>
              </w:rPr>
            </w:pPr>
            <w:r w:rsidRPr="00DC7611">
              <w:rPr>
                <w:b/>
                <w:bCs/>
                <w:color w:val="1B1C39"/>
                <w:sz w:val="24"/>
                <w:szCs w:val="24"/>
              </w:rPr>
              <w:t>Reason for Final Decision</w:t>
            </w:r>
          </w:p>
        </w:tc>
        <w:tc>
          <w:tcPr>
            <w:tcW w:w="6760" w:type="dxa"/>
            <w:tcMar>
              <w:top w:w="80" w:type="dxa"/>
              <w:left w:w="100" w:type="dxa"/>
              <w:bottom w:w="80" w:type="dxa"/>
              <w:right w:w="100" w:type="dxa"/>
            </w:tcMar>
            <w:vAlign w:val="center"/>
          </w:tcPr>
          <w:p w14:paraId="71FA2933" w14:textId="77777777" w:rsidR="002D7CF9" w:rsidRPr="00DC7611" w:rsidRDefault="00000000" w:rsidP="00DC7611">
            <w:pPr>
              <w:spacing w:after="40"/>
              <w:jc w:val="both"/>
              <w:rPr>
                <w:sz w:val="24"/>
                <w:szCs w:val="24"/>
              </w:rPr>
            </w:pPr>
            <w:r w:rsidRPr="00DC7611">
              <w:rPr>
                <w:sz w:val="24"/>
                <w:szCs w:val="24"/>
              </w:rPr>
              <w:t>This is the specific current-state gap identified in Section 8; separating them is close to a compliance requirement, not just a nicety.</w:t>
            </w:r>
          </w:p>
        </w:tc>
      </w:tr>
    </w:tbl>
    <w:p w14:paraId="46FA64DB" w14:textId="77777777" w:rsidR="002D7CF9" w:rsidRPr="00DC7611" w:rsidRDefault="002D7CF9" w:rsidP="00DC7611">
      <w:pPr>
        <w:spacing w:after="200"/>
        <w:jc w:val="both"/>
        <w:rPr>
          <w:sz w:val="24"/>
          <w:szCs w:val="24"/>
        </w:rPr>
      </w:pPr>
    </w:p>
    <w:p w14:paraId="0EFC0CD0" w14:textId="77777777" w:rsidR="002D7CF9" w:rsidRPr="00DC7611" w:rsidRDefault="00000000">
      <w:pPr>
        <w:pStyle w:val="Heading1"/>
        <w:pageBreakBefore/>
        <w:rPr>
          <w:sz w:val="24"/>
          <w:szCs w:val="24"/>
        </w:rPr>
      </w:pPr>
      <w:bookmarkStart w:id="37" w:name="_Toc234082779"/>
      <w:r w:rsidRPr="00DC7611">
        <w:rPr>
          <w:sz w:val="24"/>
          <w:szCs w:val="24"/>
        </w:rPr>
        <w:lastRenderedPageBreak/>
        <w:t>10. User Flows</w:t>
      </w:r>
      <w:bookmarkEnd w:id="37"/>
    </w:p>
    <w:p w14:paraId="76844693" w14:textId="77777777" w:rsidR="002D7CF9" w:rsidRPr="00DC7611" w:rsidRDefault="00000000">
      <w:pPr>
        <w:spacing w:after="220"/>
        <w:rPr>
          <w:sz w:val="24"/>
          <w:szCs w:val="24"/>
        </w:rPr>
      </w:pPr>
      <w:r w:rsidRPr="00DC7611">
        <w:rPr>
          <w:i/>
          <w:iCs/>
          <w:color w:val="6E6E86"/>
          <w:sz w:val="24"/>
          <w:szCs w:val="24"/>
        </w:rPr>
        <w:t>Flows are represented as ordered, implementation-ready step sequences (Mermaid-style linear flow, rendered here as plain steps for portability into any diagramming tool).</w:t>
      </w:r>
    </w:p>
    <w:p w14:paraId="4B946C63" w14:textId="77777777" w:rsidR="002D7CF9" w:rsidRPr="00DC7611" w:rsidRDefault="00000000">
      <w:pPr>
        <w:pStyle w:val="Heading3"/>
        <w:rPr>
          <w:sz w:val="24"/>
          <w:szCs w:val="24"/>
        </w:rPr>
      </w:pPr>
      <w:bookmarkStart w:id="38" w:name="_Toc234082780"/>
      <w:r w:rsidRPr="00DC7611">
        <w:rPr>
          <w:sz w:val="24"/>
          <w:szCs w:val="24"/>
        </w:rPr>
        <w:t>New Student Signup (Under 18)</w:t>
      </w:r>
      <w:bookmarkEnd w:id="38"/>
    </w:p>
    <w:tbl>
      <w:tblPr>
        <w:tblW w:w="9360" w:type="dxa"/>
        <w:tblCellMar>
          <w:left w:w="10" w:type="dxa"/>
          <w:right w:w="10" w:type="dxa"/>
        </w:tblCellMar>
        <w:tblLook w:val="04A0" w:firstRow="1" w:lastRow="0" w:firstColumn="1" w:lastColumn="0" w:noHBand="0" w:noVBand="1"/>
      </w:tblPr>
      <w:tblGrid>
        <w:gridCol w:w="9360"/>
      </w:tblGrid>
      <w:tr w:rsidR="002D7CF9" w:rsidRPr="00DC7611" w14:paraId="12A1D1BB" w14:textId="77777777">
        <w:tblPrEx>
          <w:tblCellMar>
            <w:top w:w="0" w:type="dxa"/>
            <w:bottom w:w="0" w:type="dxa"/>
          </w:tblCellMar>
        </w:tblPrEx>
        <w:tc>
          <w:tcPr>
            <w:tcW w:w="9360" w:type="dxa"/>
            <w:shd w:val="clear" w:color="auto" w:fill="1B1C39"/>
            <w:tcMar>
              <w:top w:w="160" w:type="dxa"/>
              <w:left w:w="200" w:type="dxa"/>
              <w:bottom w:w="160" w:type="dxa"/>
              <w:right w:w="200" w:type="dxa"/>
            </w:tcMar>
          </w:tcPr>
          <w:p w14:paraId="180EFCE4" w14:textId="77777777" w:rsidR="002D7CF9" w:rsidRPr="00DC7611" w:rsidRDefault="00000000">
            <w:pPr>
              <w:rPr>
                <w:sz w:val="24"/>
                <w:szCs w:val="24"/>
              </w:rPr>
            </w:pPr>
            <w:r w:rsidRPr="00DC7611">
              <w:rPr>
                <w:rFonts w:ascii="Consolas" w:eastAsia="Consolas" w:hAnsi="Consolas" w:cs="Consolas"/>
                <w:color w:val="E4E4F6"/>
                <w:sz w:val="24"/>
                <w:szCs w:val="24"/>
              </w:rPr>
              <w:t>1. Splash -&gt; Get Started</w:t>
            </w:r>
          </w:p>
          <w:p w14:paraId="12087206" w14:textId="77777777" w:rsidR="002D7CF9" w:rsidRPr="00DC7611" w:rsidRDefault="00000000">
            <w:pPr>
              <w:rPr>
                <w:sz w:val="24"/>
                <w:szCs w:val="24"/>
              </w:rPr>
            </w:pPr>
            <w:r w:rsidRPr="00DC7611">
              <w:rPr>
                <w:rFonts w:ascii="Consolas" w:eastAsia="Consolas" w:hAnsi="Consolas" w:cs="Consolas"/>
                <w:color w:val="E4E4F6"/>
                <w:sz w:val="24"/>
                <w:szCs w:val="24"/>
              </w:rPr>
              <w:t>2. Signup: name, mobile, DOB</w:t>
            </w:r>
          </w:p>
          <w:p w14:paraId="690B16AF" w14:textId="77777777" w:rsidR="002D7CF9" w:rsidRPr="00DC7611" w:rsidRDefault="00000000">
            <w:pPr>
              <w:rPr>
                <w:sz w:val="24"/>
                <w:szCs w:val="24"/>
              </w:rPr>
            </w:pPr>
            <w:r w:rsidRPr="00DC7611">
              <w:rPr>
                <w:rFonts w:ascii="Consolas" w:eastAsia="Consolas" w:hAnsi="Consolas" w:cs="Consolas"/>
                <w:color w:val="E4E4F6"/>
                <w:sz w:val="24"/>
                <w:szCs w:val="24"/>
              </w:rPr>
              <w:t>3. System evaluates DOB -&gt; age &lt; 18</w:t>
            </w:r>
          </w:p>
          <w:p w14:paraId="697234DA" w14:textId="77777777" w:rsidR="002D7CF9" w:rsidRPr="00DC7611" w:rsidRDefault="00000000">
            <w:pPr>
              <w:rPr>
                <w:sz w:val="24"/>
                <w:szCs w:val="24"/>
              </w:rPr>
            </w:pPr>
            <w:r w:rsidRPr="00DC7611">
              <w:rPr>
                <w:rFonts w:ascii="Consolas" w:eastAsia="Consolas" w:hAnsi="Consolas" w:cs="Consolas"/>
                <w:color w:val="E4E4F6"/>
                <w:sz w:val="24"/>
                <w:szCs w:val="24"/>
              </w:rPr>
              <w:t>4. Age Gate screen: explains why a parent is needed</w:t>
            </w:r>
          </w:p>
          <w:p w14:paraId="5D628402" w14:textId="77777777" w:rsidR="002D7CF9" w:rsidRPr="00DC7611" w:rsidRDefault="00000000">
            <w:pPr>
              <w:rPr>
                <w:sz w:val="24"/>
                <w:szCs w:val="24"/>
              </w:rPr>
            </w:pPr>
            <w:r w:rsidRPr="00DC7611">
              <w:rPr>
                <w:rFonts w:ascii="Consolas" w:eastAsia="Consolas" w:hAnsi="Consolas" w:cs="Consolas"/>
                <w:color w:val="E4E4F6"/>
                <w:sz w:val="24"/>
                <w:szCs w:val="24"/>
              </w:rPr>
              <w:t>5. Parent phone number entry</w:t>
            </w:r>
          </w:p>
          <w:p w14:paraId="276F2163" w14:textId="77777777" w:rsidR="002D7CF9" w:rsidRPr="00DC7611" w:rsidRDefault="00000000">
            <w:pPr>
              <w:rPr>
                <w:sz w:val="24"/>
                <w:szCs w:val="24"/>
              </w:rPr>
            </w:pPr>
            <w:r w:rsidRPr="00DC7611">
              <w:rPr>
                <w:rFonts w:ascii="Consolas" w:eastAsia="Consolas" w:hAnsi="Consolas" w:cs="Consolas"/>
                <w:color w:val="E4E4F6"/>
                <w:sz w:val="24"/>
                <w:szCs w:val="24"/>
              </w:rPr>
              <w:t>6. OTP sent to parent -&gt; parent enters OTP</w:t>
            </w:r>
          </w:p>
          <w:p w14:paraId="6D609294" w14:textId="77777777" w:rsidR="002D7CF9" w:rsidRPr="00DC7611" w:rsidRDefault="00000000">
            <w:pPr>
              <w:rPr>
                <w:sz w:val="24"/>
                <w:szCs w:val="24"/>
              </w:rPr>
            </w:pPr>
            <w:r w:rsidRPr="00DC7611">
              <w:rPr>
                <w:rFonts w:ascii="Consolas" w:eastAsia="Consolas" w:hAnsi="Consolas" w:cs="Consolas"/>
                <w:color w:val="E4E4F6"/>
                <w:sz w:val="24"/>
                <w:szCs w:val="24"/>
              </w:rPr>
              <w:t>7. Verified confirmation screen</w:t>
            </w:r>
          </w:p>
          <w:p w14:paraId="2CE419C6" w14:textId="77777777" w:rsidR="002D7CF9" w:rsidRPr="00DC7611" w:rsidRDefault="00000000">
            <w:pPr>
              <w:rPr>
                <w:sz w:val="24"/>
                <w:szCs w:val="24"/>
              </w:rPr>
            </w:pPr>
            <w:r w:rsidRPr="00DC7611">
              <w:rPr>
                <w:rFonts w:ascii="Consolas" w:eastAsia="Consolas" w:hAnsi="Consolas" w:cs="Consolas"/>
                <w:color w:val="E4E4F6"/>
                <w:sz w:val="24"/>
                <w:szCs w:val="24"/>
              </w:rPr>
              <w:t>8. Privacy Introduction (4 Trust-by-Design questions)</w:t>
            </w:r>
          </w:p>
          <w:p w14:paraId="45BD8AE2" w14:textId="77777777" w:rsidR="002D7CF9" w:rsidRPr="00DC7611" w:rsidRDefault="00000000">
            <w:pPr>
              <w:rPr>
                <w:sz w:val="24"/>
                <w:szCs w:val="24"/>
              </w:rPr>
            </w:pPr>
            <w:r w:rsidRPr="00DC7611">
              <w:rPr>
                <w:rFonts w:ascii="Consolas" w:eastAsia="Consolas" w:hAnsi="Consolas" w:cs="Consolas"/>
                <w:color w:val="E4E4F6"/>
                <w:sz w:val="24"/>
                <w:szCs w:val="24"/>
              </w:rPr>
              <w:t>9. Contextual permission primer (camera/mic, explained, not yet OS-triggered)</w:t>
            </w:r>
          </w:p>
          <w:p w14:paraId="1385E4A9" w14:textId="77777777" w:rsidR="002D7CF9" w:rsidRPr="00DC7611" w:rsidRDefault="00000000">
            <w:pPr>
              <w:rPr>
                <w:sz w:val="24"/>
                <w:szCs w:val="24"/>
              </w:rPr>
            </w:pPr>
            <w:r w:rsidRPr="00DC7611">
              <w:rPr>
                <w:rFonts w:ascii="Consolas" w:eastAsia="Consolas" w:hAnsi="Consolas" w:cs="Consolas"/>
                <w:color w:val="E4E4F6"/>
                <w:sz w:val="24"/>
                <w:szCs w:val="24"/>
              </w:rPr>
              <w:t>10. Home screen</w:t>
            </w:r>
          </w:p>
        </w:tc>
      </w:tr>
    </w:tbl>
    <w:p w14:paraId="64F7BE76" w14:textId="77777777" w:rsidR="002D7CF9" w:rsidRPr="00DC7611" w:rsidRDefault="002D7CF9">
      <w:pPr>
        <w:spacing w:after="200"/>
        <w:rPr>
          <w:sz w:val="24"/>
          <w:szCs w:val="24"/>
        </w:rPr>
      </w:pPr>
    </w:p>
    <w:p w14:paraId="0F52924E" w14:textId="77777777" w:rsidR="002D7CF9" w:rsidRPr="00DC7611" w:rsidRDefault="00000000">
      <w:pPr>
        <w:pStyle w:val="Heading3"/>
        <w:rPr>
          <w:sz w:val="24"/>
          <w:szCs w:val="24"/>
        </w:rPr>
      </w:pPr>
      <w:bookmarkStart w:id="39" w:name="_Toc234082781"/>
      <w:r w:rsidRPr="00DC7611">
        <w:rPr>
          <w:sz w:val="24"/>
          <w:szCs w:val="24"/>
        </w:rPr>
        <w:t>Returning Student — Join Live Class</w:t>
      </w:r>
      <w:bookmarkEnd w:id="39"/>
    </w:p>
    <w:tbl>
      <w:tblPr>
        <w:tblW w:w="9360" w:type="dxa"/>
        <w:tblCellMar>
          <w:left w:w="10" w:type="dxa"/>
          <w:right w:w="10" w:type="dxa"/>
        </w:tblCellMar>
        <w:tblLook w:val="04A0" w:firstRow="1" w:lastRow="0" w:firstColumn="1" w:lastColumn="0" w:noHBand="0" w:noVBand="1"/>
      </w:tblPr>
      <w:tblGrid>
        <w:gridCol w:w="9360"/>
      </w:tblGrid>
      <w:tr w:rsidR="002D7CF9" w:rsidRPr="00DC7611" w14:paraId="2310025C" w14:textId="77777777">
        <w:tblPrEx>
          <w:tblCellMar>
            <w:top w:w="0" w:type="dxa"/>
            <w:bottom w:w="0" w:type="dxa"/>
          </w:tblCellMar>
        </w:tblPrEx>
        <w:tc>
          <w:tcPr>
            <w:tcW w:w="9360" w:type="dxa"/>
            <w:shd w:val="clear" w:color="auto" w:fill="1B1C39"/>
            <w:tcMar>
              <w:top w:w="160" w:type="dxa"/>
              <w:left w:w="200" w:type="dxa"/>
              <w:bottom w:w="160" w:type="dxa"/>
              <w:right w:w="200" w:type="dxa"/>
            </w:tcMar>
          </w:tcPr>
          <w:p w14:paraId="6DC38137" w14:textId="77777777" w:rsidR="002D7CF9" w:rsidRPr="00DC7611" w:rsidRDefault="00000000">
            <w:pPr>
              <w:rPr>
                <w:sz w:val="24"/>
                <w:szCs w:val="24"/>
              </w:rPr>
            </w:pPr>
            <w:r w:rsidRPr="00DC7611">
              <w:rPr>
                <w:rFonts w:ascii="Consolas" w:eastAsia="Consolas" w:hAnsi="Consolas" w:cs="Consolas"/>
                <w:color w:val="E4E4F6"/>
                <w:sz w:val="24"/>
                <w:szCs w:val="24"/>
              </w:rPr>
              <w:t>1. Home -&gt; tap upcoming class card</w:t>
            </w:r>
          </w:p>
          <w:p w14:paraId="004114BE" w14:textId="77777777" w:rsidR="002D7CF9" w:rsidRPr="00DC7611" w:rsidRDefault="00000000">
            <w:pPr>
              <w:rPr>
                <w:sz w:val="24"/>
                <w:szCs w:val="24"/>
              </w:rPr>
            </w:pPr>
            <w:r w:rsidRPr="00DC7611">
              <w:rPr>
                <w:rFonts w:ascii="Consolas" w:eastAsia="Consolas" w:hAnsi="Consolas" w:cs="Consolas"/>
                <w:color w:val="E4E4F6"/>
                <w:sz w:val="24"/>
                <w:szCs w:val="24"/>
              </w:rPr>
              <w:t>2. If camera/mic not yet granted at OS level -&gt; contextual pre-prompt shown first</w:t>
            </w:r>
          </w:p>
          <w:p w14:paraId="5BC576F1" w14:textId="77777777" w:rsidR="002D7CF9" w:rsidRPr="00DC7611" w:rsidRDefault="00000000">
            <w:pPr>
              <w:rPr>
                <w:sz w:val="24"/>
                <w:szCs w:val="24"/>
              </w:rPr>
            </w:pPr>
            <w:r w:rsidRPr="00DC7611">
              <w:rPr>
                <w:rFonts w:ascii="Consolas" w:eastAsia="Consolas" w:hAnsi="Consolas" w:cs="Consolas"/>
                <w:color w:val="E4E4F6"/>
                <w:sz w:val="24"/>
                <w:szCs w:val="24"/>
              </w:rPr>
              <w:t>3. OS permission dialog (only after in-app context shown)</w:t>
            </w:r>
          </w:p>
          <w:p w14:paraId="4170E50D" w14:textId="77777777" w:rsidR="002D7CF9" w:rsidRPr="00DC7611" w:rsidRDefault="00000000">
            <w:pPr>
              <w:rPr>
                <w:sz w:val="24"/>
                <w:szCs w:val="24"/>
              </w:rPr>
            </w:pPr>
            <w:r w:rsidRPr="00DC7611">
              <w:rPr>
                <w:rFonts w:ascii="Consolas" w:eastAsia="Consolas" w:hAnsi="Consolas" w:cs="Consolas"/>
                <w:color w:val="E4E4F6"/>
                <w:sz w:val="24"/>
                <w:szCs w:val="24"/>
              </w:rPr>
              <w:t>4. Class room loads, attendance auto-logged</w:t>
            </w:r>
          </w:p>
        </w:tc>
      </w:tr>
    </w:tbl>
    <w:p w14:paraId="383746B5" w14:textId="77777777" w:rsidR="002D7CF9" w:rsidRPr="00DC7611" w:rsidRDefault="002D7CF9">
      <w:pPr>
        <w:spacing w:after="200"/>
        <w:rPr>
          <w:sz w:val="24"/>
          <w:szCs w:val="24"/>
        </w:rPr>
      </w:pPr>
    </w:p>
    <w:p w14:paraId="3BA06BF0" w14:textId="77777777" w:rsidR="002D7CF9" w:rsidRPr="00DC7611" w:rsidRDefault="00000000">
      <w:pPr>
        <w:pStyle w:val="Heading3"/>
        <w:rPr>
          <w:sz w:val="24"/>
          <w:szCs w:val="24"/>
        </w:rPr>
      </w:pPr>
      <w:bookmarkStart w:id="40" w:name="_Toc234082782"/>
      <w:r w:rsidRPr="00DC7611">
        <w:rPr>
          <w:sz w:val="24"/>
          <w:szCs w:val="24"/>
        </w:rPr>
        <w:t>Parent Verification (detail)</w:t>
      </w:r>
      <w:bookmarkEnd w:id="40"/>
    </w:p>
    <w:tbl>
      <w:tblPr>
        <w:tblW w:w="9360" w:type="dxa"/>
        <w:tblCellMar>
          <w:left w:w="10" w:type="dxa"/>
          <w:right w:w="10" w:type="dxa"/>
        </w:tblCellMar>
        <w:tblLook w:val="04A0" w:firstRow="1" w:lastRow="0" w:firstColumn="1" w:lastColumn="0" w:noHBand="0" w:noVBand="1"/>
      </w:tblPr>
      <w:tblGrid>
        <w:gridCol w:w="9360"/>
      </w:tblGrid>
      <w:tr w:rsidR="002D7CF9" w:rsidRPr="00DC7611" w14:paraId="639DC26A" w14:textId="77777777">
        <w:tblPrEx>
          <w:tblCellMar>
            <w:top w:w="0" w:type="dxa"/>
            <w:bottom w:w="0" w:type="dxa"/>
          </w:tblCellMar>
        </w:tblPrEx>
        <w:tc>
          <w:tcPr>
            <w:tcW w:w="9360" w:type="dxa"/>
            <w:shd w:val="clear" w:color="auto" w:fill="1B1C39"/>
            <w:tcMar>
              <w:top w:w="160" w:type="dxa"/>
              <w:left w:w="200" w:type="dxa"/>
              <w:bottom w:w="160" w:type="dxa"/>
              <w:right w:w="200" w:type="dxa"/>
            </w:tcMar>
          </w:tcPr>
          <w:p w14:paraId="1459BC65" w14:textId="77777777" w:rsidR="002D7CF9" w:rsidRPr="00DC7611" w:rsidRDefault="00000000">
            <w:pPr>
              <w:rPr>
                <w:sz w:val="24"/>
                <w:szCs w:val="24"/>
              </w:rPr>
            </w:pPr>
            <w:r w:rsidRPr="00DC7611">
              <w:rPr>
                <w:rFonts w:ascii="Consolas" w:eastAsia="Consolas" w:hAnsi="Consolas" w:cs="Consolas"/>
                <w:color w:val="E4E4F6"/>
                <w:sz w:val="24"/>
                <w:szCs w:val="24"/>
              </w:rPr>
              <w:t>1. Parent phone + relationship entered by student</w:t>
            </w:r>
          </w:p>
          <w:p w14:paraId="519D18E0" w14:textId="77777777" w:rsidR="002D7CF9" w:rsidRPr="00DC7611" w:rsidRDefault="00000000">
            <w:pPr>
              <w:rPr>
                <w:sz w:val="24"/>
                <w:szCs w:val="24"/>
              </w:rPr>
            </w:pPr>
            <w:r w:rsidRPr="00DC7611">
              <w:rPr>
                <w:rFonts w:ascii="Consolas" w:eastAsia="Consolas" w:hAnsi="Consolas" w:cs="Consolas"/>
                <w:color w:val="E4E4F6"/>
                <w:sz w:val="24"/>
                <w:szCs w:val="24"/>
              </w:rPr>
              <w:t>2. System generates 4-digit OTP, 10-minute expiry, rate-limited to 5 attempts</w:t>
            </w:r>
          </w:p>
          <w:p w14:paraId="12D02D55" w14:textId="77777777" w:rsidR="002D7CF9" w:rsidRPr="00DC7611" w:rsidRDefault="00000000">
            <w:pPr>
              <w:rPr>
                <w:sz w:val="24"/>
                <w:szCs w:val="24"/>
              </w:rPr>
            </w:pPr>
            <w:r w:rsidRPr="00DC7611">
              <w:rPr>
                <w:rFonts w:ascii="Consolas" w:eastAsia="Consolas" w:hAnsi="Consolas" w:cs="Consolas"/>
                <w:color w:val="E4E4F6"/>
                <w:sz w:val="24"/>
                <w:szCs w:val="24"/>
              </w:rPr>
              <w:t>3. Parent receives OTP via SMS</w:t>
            </w:r>
          </w:p>
          <w:p w14:paraId="5767D531" w14:textId="77777777" w:rsidR="002D7CF9" w:rsidRPr="00DC7611" w:rsidRDefault="00000000">
            <w:pPr>
              <w:rPr>
                <w:sz w:val="24"/>
                <w:szCs w:val="24"/>
              </w:rPr>
            </w:pPr>
            <w:r w:rsidRPr="00DC7611">
              <w:rPr>
                <w:rFonts w:ascii="Consolas" w:eastAsia="Consolas" w:hAnsi="Consolas" w:cs="Consolas"/>
                <w:color w:val="E4E4F6"/>
                <w:sz w:val="24"/>
                <w:szCs w:val="24"/>
              </w:rPr>
              <w:t>4. Student enters OTP in-app</w:t>
            </w:r>
          </w:p>
          <w:p w14:paraId="456AA54C" w14:textId="77777777" w:rsidR="002D7CF9" w:rsidRPr="00DC7611" w:rsidRDefault="00000000">
            <w:pPr>
              <w:rPr>
                <w:sz w:val="24"/>
                <w:szCs w:val="24"/>
              </w:rPr>
            </w:pPr>
            <w:r w:rsidRPr="00DC7611">
              <w:rPr>
                <w:rFonts w:ascii="Consolas" w:eastAsia="Consolas" w:hAnsi="Consolas" w:cs="Consolas"/>
                <w:color w:val="E4E4F6"/>
                <w:sz w:val="24"/>
                <w:szCs w:val="24"/>
              </w:rPr>
              <w:t xml:space="preserve">5. On success: </w:t>
            </w:r>
            <w:proofErr w:type="spellStart"/>
            <w:r w:rsidRPr="00DC7611">
              <w:rPr>
                <w:rFonts w:ascii="Consolas" w:eastAsia="Consolas" w:hAnsi="Consolas" w:cs="Consolas"/>
                <w:color w:val="E4E4F6"/>
                <w:sz w:val="24"/>
                <w:szCs w:val="24"/>
              </w:rPr>
              <w:t>guardian_id</w:t>
            </w:r>
            <w:proofErr w:type="spellEnd"/>
            <w:r w:rsidRPr="00DC7611">
              <w:rPr>
                <w:rFonts w:ascii="Consolas" w:eastAsia="Consolas" w:hAnsi="Consolas" w:cs="Consolas"/>
                <w:color w:val="E4E4F6"/>
                <w:sz w:val="24"/>
                <w:szCs w:val="24"/>
              </w:rPr>
              <w:t xml:space="preserve"> linked to student account; </w:t>
            </w:r>
            <w:proofErr w:type="spellStart"/>
            <w:r w:rsidRPr="00DC7611">
              <w:rPr>
                <w:rFonts w:ascii="Consolas" w:eastAsia="Consolas" w:hAnsi="Consolas" w:cs="Consolas"/>
                <w:color w:val="E4E4F6"/>
                <w:sz w:val="24"/>
                <w:szCs w:val="24"/>
              </w:rPr>
              <w:t>consent_state</w:t>
            </w:r>
            <w:proofErr w:type="spellEnd"/>
            <w:r w:rsidRPr="00DC7611">
              <w:rPr>
                <w:rFonts w:ascii="Consolas" w:eastAsia="Consolas" w:hAnsi="Consolas" w:cs="Consolas"/>
                <w:color w:val="E4E4F6"/>
                <w:sz w:val="24"/>
                <w:szCs w:val="24"/>
              </w:rPr>
              <w:t xml:space="preserve"> initialised</w:t>
            </w:r>
          </w:p>
          <w:p w14:paraId="27542F0D" w14:textId="77777777" w:rsidR="002D7CF9" w:rsidRPr="00DC7611" w:rsidRDefault="00000000">
            <w:pPr>
              <w:rPr>
                <w:sz w:val="24"/>
                <w:szCs w:val="24"/>
              </w:rPr>
            </w:pPr>
            <w:r w:rsidRPr="00DC7611">
              <w:rPr>
                <w:rFonts w:ascii="Consolas" w:eastAsia="Consolas" w:hAnsi="Consolas" w:cs="Consolas"/>
                <w:color w:val="E4E4F6"/>
                <w:sz w:val="24"/>
                <w:szCs w:val="24"/>
              </w:rPr>
              <w:t>6. On failure (5 attempts or expiry): cooldown period, resend option offered</w:t>
            </w:r>
          </w:p>
        </w:tc>
      </w:tr>
    </w:tbl>
    <w:p w14:paraId="36383B4B" w14:textId="77777777" w:rsidR="002D7CF9" w:rsidRPr="00DC7611" w:rsidRDefault="002D7CF9">
      <w:pPr>
        <w:spacing w:after="200"/>
        <w:rPr>
          <w:sz w:val="24"/>
          <w:szCs w:val="24"/>
        </w:rPr>
      </w:pPr>
    </w:p>
    <w:p w14:paraId="26477D78" w14:textId="77777777" w:rsidR="002D7CF9" w:rsidRPr="00DC7611" w:rsidRDefault="00000000">
      <w:pPr>
        <w:pStyle w:val="Heading3"/>
        <w:rPr>
          <w:sz w:val="24"/>
          <w:szCs w:val="24"/>
        </w:rPr>
      </w:pPr>
      <w:bookmarkStart w:id="41" w:name="_Toc234082783"/>
      <w:r w:rsidRPr="00DC7611">
        <w:rPr>
          <w:sz w:val="24"/>
          <w:szCs w:val="24"/>
        </w:rPr>
        <w:t>Manage Consent</w:t>
      </w:r>
      <w:bookmarkEnd w:id="41"/>
    </w:p>
    <w:tbl>
      <w:tblPr>
        <w:tblW w:w="9360" w:type="dxa"/>
        <w:tblCellMar>
          <w:left w:w="10" w:type="dxa"/>
          <w:right w:w="10" w:type="dxa"/>
        </w:tblCellMar>
        <w:tblLook w:val="04A0" w:firstRow="1" w:lastRow="0" w:firstColumn="1" w:lastColumn="0" w:noHBand="0" w:noVBand="1"/>
      </w:tblPr>
      <w:tblGrid>
        <w:gridCol w:w="9360"/>
      </w:tblGrid>
      <w:tr w:rsidR="002D7CF9" w:rsidRPr="00DC7611" w14:paraId="6CDCAEA1" w14:textId="77777777">
        <w:tblPrEx>
          <w:tblCellMar>
            <w:top w:w="0" w:type="dxa"/>
            <w:bottom w:w="0" w:type="dxa"/>
          </w:tblCellMar>
        </w:tblPrEx>
        <w:tc>
          <w:tcPr>
            <w:tcW w:w="9360" w:type="dxa"/>
            <w:shd w:val="clear" w:color="auto" w:fill="1B1C39"/>
            <w:tcMar>
              <w:top w:w="160" w:type="dxa"/>
              <w:left w:w="200" w:type="dxa"/>
              <w:bottom w:w="160" w:type="dxa"/>
              <w:right w:w="200" w:type="dxa"/>
            </w:tcMar>
          </w:tcPr>
          <w:p w14:paraId="1FA53A8A" w14:textId="77777777" w:rsidR="002D7CF9" w:rsidRPr="00DC7611" w:rsidRDefault="00000000">
            <w:pPr>
              <w:rPr>
                <w:sz w:val="24"/>
                <w:szCs w:val="24"/>
              </w:rPr>
            </w:pPr>
            <w:r w:rsidRPr="00DC7611">
              <w:rPr>
                <w:rFonts w:ascii="Consolas" w:eastAsia="Consolas" w:hAnsi="Consolas" w:cs="Consolas"/>
                <w:color w:val="E4E4F6"/>
                <w:sz w:val="24"/>
                <w:szCs w:val="24"/>
              </w:rPr>
              <w:t>1. Privacy Hub -&gt; Manage Consent</w:t>
            </w:r>
          </w:p>
          <w:p w14:paraId="20C380B9" w14:textId="77777777" w:rsidR="002D7CF9" w:rsidRPr="00DC7611" w:rsidRDefault="00000000">
            <w:pPr>
              <w:rPr>
                <w:sz w:val="24"/>
                <w:szCs w:val="24"/>
              </w:rPr>
            </w:pPr>
            <w:r w:rsidRPr="00DC7611">
              <w:rPr>
                <w:rFonts w:ascii="Consolas" w:eastAsia="Consolas" w:hAnsi="Consolas" w:cs="Consolas"/>
                <w:color w:val="E4E4F6"/>
                <w:sz w:val="24"/>
                <w:szCs w:val="24"/>
              </w:rPr>
              <w:t>2. Toggle marketing / learning analytics / recording independently</w:t>
            </w:r>
          </w:p>
          <w:p w14:paraId="072E02B7" w14:textId="77777777" w:rsidR="002D7CF9" w:rsidRPr="00DC7611" w:rsidRDefault="00000000">
            <w:pPr>
              <w:rPr>
                <w:sz w:val="24"/>
                <w:szCs w:val="24"/>
              </w:rPr>
            </w:pPr>
            <w:r w:rsidRPr="00DC7611">
              <w:rPr>
                <w:rFonts w:ascii="Consolas" w:eastAsia="Consolas" w:hAnsi="Consolas" w:cs="Consolas"/>
                <w:color w:val="E4E4F6"/>
                <w:sz w:val="24"/>
                <w:szCs w:val="24"/>
              </w:rPr>
              <w:lastRenderedPageBreak/>
              <w:t>3. Locked permissions (camera, mic) shown with purpose text, no toggle</w:t>
            </w:r>
          </w:p>
          <w:p w14:paraId="0B2AE13A" w14:textId="77777777" w:rsidR="002D7CF9" w:rsidRPr="00DC7611" w:rsidRDefault="00000000">
            <w:pPr>
              <w:rPr>
                <w:sz w:val="24"/>
                <w:szCs w:val="24"/>
              </w:rPr>
            </w:pPr>
            <w:r w:rsidRPr="00DC7611">
              <w:rPr>
                <w:rFonts w:ascii="Consolas" w:eastAsia="Consolas" w:hAnsi="Consolas" w:cs="Consolas"/>
                <w:color w:val="E4E4F6"/>
                <w:sz w:val="24"/>
                <w:szCs w:val="24"/>
              </w:rPr>
              <w:t xml:space="preserve">4. Save changes -&gt; </w:t>
            </w:r>
            <w:proofErr w:type="spellStart"/>
            <w:r w:rsidRPr="00DC7611">
              <w:rPr>
                <w:rFonts w:ascii="Consolas" w:eastAsia="Consolas" w:hAnsi="Consolas" w:cs="Consolas"/>
                <w:color w:val="E4E4F6"/>
                <w:sz w:val="24"/>
                <w:szCs w:val="24"/>
              </w:rPr>
              <w:t>consent_state</w:t>
            </w:r>
            <w:proofErr w:type="spellEnd"/>
            <w:r w:rsidRPr="00DC7611">
              <w:rPr>
                <w:rFonts w:ascii="Consolas" w:eastAsia="Consolas" w:hAnsi="Consolas" w:cs="Consolas"/>
                <w:color w:val="E4E4F6"/>
                <w:sz w:val="24"/>
                <w:szCs w:val="24"/>
              </w:rPr>
              <w:t xml:space="preserve"> updated, </w:t>
            </w:r>
            <w:proofErr w:type="spellStart"/>
            <w:r w:rsidRPr="00DC7611">
              <w:rPr>
                <w:rFonts w:ascii="Consolas" w:eastAsia="Consolas" w:hAnsi="Consolas" w:cs="Consolas"/>
                <w:color w:val="E4E4F6"/>
                <w:sz w:val="24"/>
                <w:szCs w:val="24"/>
              </w:rPr>
              <w:t>audit_log</w:t>
            </w:r>
            <w:proofErr w:type="spellEnd"/>
            <w:r w:rsidRPr="00DC7611">
              <w:rPr>
                <w:rFonts w:ascii="Consolas" w:eastAsia="Consolas" w:hAnsi="Consolas" w:cs="Consolas"/>
                <w:color w:val="E4E4F6"/>
                <w:sz w:val="24"/>
                <w:szCs w:val="24"/>
              </w:rPr>
              <w:t xml:space="preserve"> entry written</w:t>
            </w:r>
          </w:p>
          <w:p w14:paraId="070F3123" w14:textId="77777777" w:rsidR="002D7CF9" w:rsidRPr="00DC7611" w:rsidRDefault="00000000">
            <w:pPr>
              <w:rPr>
                <w:sz w:val="24"/>
                <w:szCs w:val="24"/>
              </w:rPr>
            </w:pPr>
            <w:r w:rsidRPr="00DC7611">
              <w:rPr>
                <w:rFonts w:ascii="Consolas" w:eastAsia="Consolas" w:hAnsi="Consolas" w:cs="Consolas"/>
                <w:color w:val="E4E4F6"/>
                <w:sz w:val="24"/>
                <w:szCs w:val="24"/>
              </w:rPr>
              <w:t>5. Privacy Score recalculated -&gt; confirmation toast -&gt; return to Privacy Hub</w:t>
            </w:r>
          </w:p>
        </w:tc>
      </w:tr>
    </w:tbl>
    <w:p w14:paraId="6924490D" w14:textId="77777777" w:rsidR="002D7CF9" w:rsidRPr="00DC7611" w:rsidRDefault="002D7CF9">
      <w:pPr>
        <w:spacing w:after="200"/>
        <w:rPr>
          <w:sz w:val="24"/>
          <w:szCs w:val="24"/>
        </w:rPr>
      </w:pPr>
    </w:p>
    <w:p w14:paraId="30136D96" w14:textId="77777777" w:rsidR="002D7CF9" w:rsidRPr="00DC7611" w:rsidRDefault="00000000">
      <w:pPr>
        <w:pStyle w:val="Heading3"/>
        <w:rPr>
          <w:sz w:val="24"/>
          <w:szCs w:val="24"/>
        </w:rPr>
      </w:pPr>
      <w:bookmarkStart w:id="42" w:name="_Toc234082784"/>
      <w:r w:rsidRPr="00DC7611">
        <w:rPr>
          <w:sz w:val="24"/>
          <w:szCs w:val="24"/>
        </w:rPr>
        <w:t>Download My Data</w:t>
      </w:r>
      <w:bookmarkEnd w:id="42"/>
    </w:p>
    <w:tbl>
      <w:tblPr>
        <w:tblW w:w="9360" w:type="dxa"/>
        <w:tblCellMar>
          <w:left w:w="10" w:type="dxa"/>
          <w:right w:w="10" w:type="dxa"/>
        </w:tblCellMar>
        <w:tblLook w:val="04A0" w:firstRow="1" w:lastRow="0" w:firstColumn="1" w:lastColumn="0" w:noHBand="0" w:noVBand="1"/>
      </w:tblPr>
      <w:tblGrid>
        <w:gridCol w:w="9360"/>
      </w:tblGrid>
      <w:tr w:rsidR="002D7CF9" w:rsidRPr="00DC7611" w14:paraId="03680948" w14:textId="77777777">
        <w:tblPrEx>
          <w:tblCellMar>
            <w:top w:w="0" w:type="dxa"/>
            <w:bottom w:w="0" w:type="dxa"/>
          </w:tblCellMar>
        </w:tblPrEx>
        <w:tc>
          <w:tcPr>
            <w:tcW w:w="9360" w:type="dxa"/>
            <w:shd w:val="clear" w:color="auto" w:fill="1B1C39"/>
            <w:tcMar>
              <w:top w:w="160" w:type="dxa"/>
              <w:left w:w="200" w:type="dxa"/>
              <w:bottom w:w="160" w:type="dxa"/>
              <w:right w:w="200" w:type="dxa"/>
            </w:tcMar>
          </w:tcPr>
          <w:p w14:paraId="745FE29D" w14:textId="77777777" w:rsidR="002D7CF9" w:rsidRPr="00DC7611" w:rsidRDefault="00000000">
            <w:pPr>
              <w:rPr>
                <w:sz w:val="24"/>
                <w:szCs w:val="24"/>
              </w:rPr>
            </w:pPr>
            <w:r w:rsidRPr="00DC7611">
              <w:rPr>
                <w:rFonts w:ascii="Consolas" w:eastAsia="Consolas" w:hAnsi="Consolas" w:cs="Consolas"/>
                <w:color w:val="E4E4F6"/>
                <w:sz w:val="24"/>
                <w:szCs w:val="24"/>
              </w:rPr>
              <w:t>1. Privacy Hub -&gt; Download My Data</w:t>
            </w:r>
          </w:p>
          <w:p w14:paraId="1D859A0C" w14:textId="77777777" w:rsidR="002D7CF9" w:rsidRPr="00DC7611" w:rsidRDefault="00000000">
            <w:pPr>
              <w:rPr>
                <w:sz w:val="24"/>
                <w:szCs w:val="24"/>
              </w:rPr>
            </w:pPr>
            <w:r w:rsidRPr="00DC7611">
              <w:rPr>
                <w:rFonts w:ascii="Consolas" w:eastAsia="Consolas" w:hAnsi="Consolas" w:cs="Consolas"/>
                <w:color w:val="E4E4F6"/>
                <w:sz w:val="24"/>
                <w:szCs w:val="24"/>
              </w:rPr>
              <w:t>2. Review data categories included</w:t>
            </w:r>
          </w:p>
          <w:p w14:paraId="29737F53" w14:textId="77777777" w:rsidR="002D7CF9" w:rsidRPr="00DC7611" w:rsidRDefault="00000000">
            <w:pPr>
              <w:rPr>
                <w:sz w:val="24"/>
                <w:szCs w:val="24"/>
              </w:rPr>
            </w:pPr>
            <w:r w:rsidRPr="00DC7611">
              <w:rPr>
                <w:rFonts w:ascii="Consolas" w:eastAsia="Consolas" w:hAnsi="Consolas" w:cs="Consolas"/>
                <w:color w:val="E4E4F6"/>
                <w:sz w:val="24"/>
                <w:szCs w:val="24"/>
              </w:rPr>
              <w:t>3. Request Download -&gt; export job queued</w:t>
            </w:r>
          </w:p>
          <w:p w14:paraId="4EE85923" w14:textId="77777777" w:rsidR="002D7CF9" w:rsidRPr="00DC7611" w:rsidRDefault="00000000">
            <w:pPr>
              <w:rPr>
                <w:sz w:val="24"/>
                <w:szCs w:val="24"/>
              </w:rPr>
            </w:pPr>
            <w:r w:rsidRPr="00DC7611">
              <w:rPr>
                <w:rFonts w:ascii="Consolas" w:eastAsia="Consolas" w:hAnsi="Consolas" w:cs="Consolas"/>
                <w:color w:val="E4E4F6"/>
                <w:sz w:val="24"/>
                <w:szCs w:val="24"/>
              </w:rPr>
              <w:t>4. Export completes -&gt; secure link delivered (in-app + email)</w:t>
            </w:r>
          </w:p>
          <w:p w14:paraId="42B06037" w14:textId="77777777" w:rsidR="002D7CF9" w:rsidRPr="00DC7611" w:rsidRDefault="00000000">
            <w:pPr>
              <w:rPr>
                <w:sz w:val="24"/>
                <w:szCs w:val="24"/>
              </w:rPr>
            </w:pPr>
            <w:r w:rsidRPr="00DC7611">
              <w:rPr>
                <w:rFonts w:ascii="Consolas" w:eastAsia="Consolas" w:hAnsi="Consolas" w:cs="Consolas"/>
                <w:color w:val="E4E4F6"/>
                <w:sz w:val="24"/>
                <w:szCs w:val="24"/>
              </w:rPr>
              <w:t>5. Link expires after 7 days</w:t>
            </w:r>
          </w:p>
        </w:tc>
      </w:tr>
    </w:tbl>
    <w:p w14:paraId="4938C6D4" w14:textId="77777777" w:rsidR="002D7CF9" w:rsidRPr="00DC7611" w:rsidRDefault="002D7CF9">
      <w:pPr>
        <w:spacing w:after="200"/>
        <w:rPr>
          <w:sz w:val="24"/>
          <w:szCs w:val="24"/>
        </w:rPr>
      </w:pPr>
    </w:p>
    <w:p w14:paraId="22308B49" w14:textId="77777777" w:rsidR="002D7CF9" w:rsidRPr="00DC7611" w:rsidRDefault="00000000">
      <w:pPr>
        <w:pStyle w:val="Heading3"/>
        <w:rPr>
          <w:sz w:val="24"/>
          <w:szCs w:val="24"/>
        </w:rPr>
      </w:pPr>
      <w:bookmarkStart w:id="43" w:name="_Toc234082785"/>
      <w:r w:rsidRPr="00DC7611">
        <w:rPr>
          <w:sz w:val="24"/>
          <w:szCs w:val="24"/>
        </w:rPr>
        <w:t>Delete My Account</w:t>
      </w:r>
      <w:bookmarkEnd w:id="43"/>
    </w:p>
    <w:tbl>
      <w:tblPr>
        <w:tblW w:w="9360" w:type="dxa"/>
        <w:tblCellMar>
          <w:left w:w="10" w:type="dxa"/>
          <w:right w:w="10" w:type="dxa"/>
        </w:tblCellMar>
        <w:tblLook w:val="04A0" w:firstRow="1" w:lastRow="0" w:firstColumn="1" w:lastColumn="0" w:noHBand="0" w:noVBand="1"/>
      </w:tblPr>
      <w:tblGrid>
        <w:gridCol w:w="9360"/>
      </w:tblGrid>
      <w:tr w:rsidR="002D7CF9" w:rsidRPr="00DC7611" w14:paraId="0E15F664" w14:textId="77777777">
        <w:tblPrEx>
          <w:tblCellMar>
            <w:top w:w="0" w:type="dxa"/>
            <w:bottom w:w="0" w:type="dxa"/>
          </w:tblCellMar>
        </w:tblPrEx>
        <w:tc>
          <w:tcPr>
            <w:tcW w:w="9360" w:type="dxa"/>
            <w:shd w:val="clear" w:color="auto" w:fill="1B1C39"/>
            <w:tcMar>
              <w:top w:w="160" w:type="dxa"/>
              <w:left w:w="200" w:type="dxa"/>
              <w:bottom w:w="160" w:type="dxa"/>
              <w:right w:w="200" w:type="dxa"/>
            </w:tcMar>
          </w:tcPr>
          <w:p w14:paraId="3B5C21F2" w14:textId="77777777" w:rsidR="002D7CF9" w:rsidRPr="00DC7611" w:rsidRDefault="00000000">
            <w:pPr>
              <w:rPr>
                <w:sz w:val="24"/>
                <w:szCs w:val="24"/>
              </w:rPr>
            </w:pPr>
            <w:r w:rsidRPr="00DC7611">
              <w:rPr>
                <w:rFonts w:ascii="Consolas" w:eastAsia="Consolas" w:hAnsi="Consolas" w:cs="Consolas"/>
                <w:color w:val="E4E4F6"/>
                <w:sz w:val="24"/>
                <w:szCs w:val="24"/>
              </w:rPr>
              <w:t>1. Privacy Hub -&gt; Delete My Data</w:t>
            </w:r>
          </w:p>
          <w:p w14:paraId="588F241E" w14:textId="77777777" w:rsidR="002D7CF9" w:rsidRPr="00DC7611" w:rsidRDefault="00000000">
            <w:pPr>
              <w:rPr>
                <w:sz w:val="24"/>
                <w:szCs w:val="24"/>
              </w:rPr>
            </w:pPr>
            <w:r w:rsidRPr="00DC7611">
              <w:rPr>
                <w:rFonts w:ascii="Consolas" w:eastAsia="Consolas" w:hAnsi="Consolas" w:cs="Consolas"/>
                <w:color w:val="E4E4F6"/>
                <w:sz w:val="24"/>
                <w:szCs w:val="24"/>
              </w:rPr>
              <w:t>2. Warning screen: 7-day grace period explained, statutory exceptions noted</w:t>
            </w:r>
          </w:p>
          <w:p w14:paraId="06697FA0" w14:textId="77777777" w:rsidR="002D7CF9" w:rsidRPr="00DC7611" w:rsidRDefault="00000000">
            <w:pPr>
              <w:rPr>
                <w:sz w:val="24"/>
                <w:szCs w:val="24"/>
              </w:rPr>
            </w:pPr>
            <w:r w:rsidRPr="00DC7611">
              <w:rPr>
                <w:rFonts w:ascii="Consolas" w:eastAsia="Consolas" w:hAnsi="Consolas" w:cs="Consolas"/>
                <w:color w:val="E4E4F6"/>
                <w:sz w:val="24"/>
                <w:szCs w:val="24"/>
              </w:rPr>
              <w:t>3. Confirm -&gt; account suspended immediately, deletion job scheduled</w:t>
            </w:r>
          </w:p>
          <w:p w14:paraId="1851BFBF" w14:textId="77777777" w:rsidR="002D7CF9" w:rsidRPr="00DC7611" w:rsidRDefault="00000000">
            <w:pPr>
              <w:rPr>
                <w:sz w:val="24"/>
                <w:szCs w:val="24"/>
              </w:rPr>
            </w:pPr>
            <w:r w:rsidRPr="00DC7611">
              <w:rPr>
                <w:rFonts w:ascii="Consolas" w:eastAsia="Consolas" w:hAnsi="Consolas" w:cs="Consolas"/>
                <w:color w:val="E4E4F6"/>
                <w:sz w:val="24"/>
                <w:szCs w:val="24"/>
              </w:rPr>
              <w:t>4. Day 0-7: account recoverable via login</w:t>
            </w:r>
          </w:p>
          <w:p w14:paraId="1335B2B8" w14:textId="77777777" w:rsidR="002D7CF9" w:rsidRPr="00DC7611" w:rsidRDefault="00000000">
            <w:pPr>
              <w:rPr>
                <w:sz w:val="24"/>
                <w:szCs w:val="24"/>
              </w:rPr>
            </w:pPr>
            <w:r w:rsidRPr="00DC7611">
              <w:rPr>
                <w:rFonts w:ascii="Consolas" w:eastAsia="Consolas" w:hAnsi="Consolas" w:cs="Consolas"/>
                <w:color w:val="E4E4F6"/>
                <w:sz w:val="24"/>
                <w:szCs w:val="24"/>
              </w:rPr>
              <w:t>5. Day 7: hard-delete job runs, confirmation receipt issued, payment records retained per law</w:t>
            </w:r>
          </w:p>
        </w:tc>
      </w:tr>
    </w:tbl>
    <w:p w14:paraId="7B9A20FB" w14:textId="77777777" w:rsidR="002D7CF9" w:rsidRPr="00DC7611" w:rsidRDefault="002D7CF9">
      <w:pPr>
        <w:spacing w:after="200"/>
        <w:rPr>
          <w:sz w:val="24"/>
          <w:szCs w:val="24"/>
        </w:rPr>
      </w:pPr>
    </w:p>
    <w:p w14:paraId="62F04866" w14:textId="77777777" w:rsidR="002D7CF9" w:rsidRPr="00DC7611" w:rsidRDefault="00000000">
      <w:pPr>
        <w:pStyle w:val="Heading3"/>
        <w:rPr>
          <w:sz w:val="24"/>
          <w:szCs w:val="24"/>
        </w:rPr>
      </w:pPr>
      <w:bookmarkStart w:id="44" w:name="_Toc234082786"/>
      <w:r w:rsidRPr="00DC7611">
        <w:rPr>
          <w:sz w:val="24"/>
          <w:szCs w:val="24"/>
        </w:rPr>
        <w:t>Consent Revocation (Parent-initiated)</w:t>
      </w:r>
      <w:bookmarkEnd w:id="44"/>
    </w:p>
    <w:tbl>
      <w:tblPr>
        <w:tblW w:w="9360" w:type="dxa"/>
        <w:tblCellMar>
          <w:left w:w="10" w:type="dxa"/>
          <w:right w:w="10" w:type="dxa"/>
        </w:tblCellMar>
        <w:tblLook w:val="04A0" w:firstRow="1" w:lastRow="0" w:firstColumn="1" w:lastColumn="0" w:noHBand="0" w:noVBand="1"/>
      </w:tblPr>
      <w:tblGrid>
        <w:gridCol w:w="9360"/>
      </w:tblGrid>
      <w:tr w:rsidR="002D7CF9" w:rsidRPr="00DC7611" w14:paraId="5F207796" w14:textId="77777777">
        <w:tblPrEx>
          <w:tblCellMar>
            <w:top w:w="0" w:type="dxa"/>
            <w:bottom w:w="0" w:type="dxa"/>
          </w:tblCellMar>
        </w:tblPrEx>
        <w:tc>
          <w:tcPr>
            <w:tcW w:w="9360" w:type="dxa"/>
            <w:shd w:val="clear" w:color="auto" w:fill="1B1C39"/>
            <w:tcMar>
              <w:top w:w="160" w:type="dxa"/>
              <w:left w:w="200" w:type="dxa"/>
              <w:bottom w:w="160" w:type="dxa"/>
              <w:right w:w="200" w:type="dxa"/>
            </w:tcMar>
          </w:tcPr>
          <w:p w14:paraId="37165DC7" w14:textId="77777777" w:rsidR="002D7CF9" w:rsidRPr="00DC7611" w:rsidRDefault="00000000">
            <w:pPr>
              <w:rPr>
                <w:sz w:val="24"/>
                <w:szCs w:val="24"/>
              </w:rPr>
            </w:pPr>
            <w:r w:rsidRPr="00DC7611">
              <w:rPr>
                <w:rFonts w:ascii="Consolas" w:eastAsia="Consolas" w:hAnsi="Consolas" w:cs="Consolas"/>
                <w:color w:val="E4E4F6"/>
                <w:sz w:val="24"/>
                <w:szCs w:val="24"/>
              </w:rPr>
              <w:t xml:space="preserve">1. Parent logs into her own </w:t>
            </w:r>
            <w:proofErr w:type="spellStart"/>
            <w:r w:rsidRPr="00DC7611">
              <w:rPr>
                <w:rFonts w:ascii="Consolas" w:eastAsia="Consolas" w:hAnsi="Consolas" w:cs="Consolas"/>
                <w:color w:val="E4E4F6"/>
                <w:sz w:val="24"/>
                <w:szCs w:val="24"/>
              </w:rPr>
              <w:t>Vedantu</w:t>
            </w:r>
            <w:proofErr w:type="spellEnd"/>
            <w:r w:rsidRPr="00DC7611">
              <w:rPr>
                <w:rFonts w:ascii="Consolas" w:eastAsia="Consolas" w:hAnsi="Consolas" w:cs="Consolas"/>
                <w:color w:val="E4E4F6"/>
                <w:sz w:val="24"/>
                <w:szCs w:val="24"/>
              </w:rPr>
              <w:t xml:space="preserve"> account</w:t>
            </w:r>
          </w:p>
          <w:p w14:paraId="70186445" w14:textId="77777777" w:rsidR="002D7CF9" w:rsidRPr="00DC7611" w:rsidRDefault="00000000">
            <w:pPr>
              <w:rPr>
                <w:sz w:val="24"/>
                <w:szCs w:val="24"/>
              </w:rPr>
            </w:pPr>
            <w:r w:rsidRPr="00DC7611">
              <w:rPr>
                <w:rFonts w:ascii="Consolas" w:eastAsia="Consolas" w:hAnsi="Consolas" w:cs="Consolas"/>
                <w:color w:val="E4E4F6"/>
                <w:sz w:val="24"/>
                <w:szCs w:val="24"/>
              </w:rPr>
              <w:t>2. Parent Dashboard -&gt; Aarav's consent settings</w:t>
            </w:r>
          </w:p>
          <w:p w14:paraId="72CBA81E" w14:textId="77777777" w:rsidR="002D7CF9" w:rsidRPr="00DC7611" w:rsidRDefault="00000000">
            <w:pPr>
              <w:rPr>
                <w:sz w:val="24"/>
                <w:szCs w:val="24"/>
              </w:rPr>
            </w:pPr>
            <w:r w:rsidRPr="00DC7611">
              <w:rPr>
                <w:rFonts w:ascii="Consolas" w:eastAsia="Consolas" w:hAnsi="Consolas" w:cs="Consolas"/>
                <w:color w:val="E4E4F6"/>
                <w:sz w:val="24"/>
                <w:szCs w:val="24"/>
              </w:rPr>
              <w:t>3. Parent disables Marketing -&gt; change written with actor = Parent, device = Web</w:t>
            </w:r>
          </w:p>
          <w:p w14:paraId="09FD8D40" w14:textId="77777777" w:rsidR="002D7CF9" w:rsidRPr="00DC7611" w:rsidRDefault="00000000">
            <w:pPr>
              <w:rPr>
                <w:sz w:val="24"/>
                <w:szCs w:val="24"/>
              </w:rPr>
            </w:pPr>
            <w:r w:rsidRPr="00DC7611">
              <w:rPr>
                <w:rFonts w:ascii="Consolas" w:eastAsia="Consolas" w:hAnsi="Consolas" w:cs="Consolas"/>
                <w:color w:val="E4E4F6"/>
                <w:sz w:val="24"/>
                <w:szCs w:val="24"/>
              </w:rPr>
              <w:t>4. Student sees the change reflected in his own Consent Timeline immediately</w:t>
            </w:r>
          </w:p>
        </w:tc>
      </w:tr>
    </w:tbl>
    <w:p w14:paraId="7B989D31" w14:textId="77777777" w:rsidR="002D7CF9" w:rsidRPr="00DC7611" w:rsidRDefault="002D7CF9">
      <w:pPr>
        <w:spacing w:after="200"/>
        <w:rPr>
          <w:sz w:val="24"/>
          <w:szCs w:val="24"/>
        </w:rPr>
      </w:pPr>
    </w:p>
    <w:p w14:paraId="28D349A1" w14:textId="77777777" w:rsidR="002D7CF9" w:rsidRPr="00DC7611" w:rsidRDefault="00000000">
      <w:pPr>
        <w:pStyle w:val="Heading1"/>
        <w:pageBreakBefore/>
        <w:rPr>
          <w:sz w:val="24"/>
          <w:szCs w:val="24"/>
        </w:rPr>
      </w:pPr>
      <w:bookmarkStart w:id="45" w:name="_Toc234082787"/>
      <w:r w:rsidRPr="00DC7611">
        <w:rPr>
          <w:sz w:val="24"/>
          <w:szCs w:val="24"/>
        </w:rPr>
        <w:lastRenderedPageBreak/>
        <w:t>11. Information Architecture</w:t>
      </w:r>
      <w:bookmarkEnd w:id="45"/>
    </w:p>
    <w:tbl>
      <w:tblPr>
        <w:tblW w:w="9360" w:type="dxa"/>
        <w:tblCellMar>
          <w:left w:w="10" w:type="dxa"/>
          <w:right w:w="10" w:type="dxa"/>
        </w:tblCellMar>
        <w:tblLook w:val="04A0" w:firstRow="1" w:lastRow="0" w:firstColumn="1" w:lastColumn="0" w:noHBand="0" w:noVBand="1"/>
      </w:tblPr>
      <w:tblGrid>
        <w:gridCol w:w="9360"/>
      </w:tblGrid>
      <w:tr w:rsidR="002D7CF9" w:rsidRPr="00DC7611" w14:paraId="42167456" w14:textId="77777777">
        <w:tblPrEx>
          <w:tblCellMar>
            <w:top w:w="0" w:type="dxa"/>
            <w:bottom w:w="0" w:type="dxa"/>
          </w:tblCellMar>
        </w:tblPrEx>
        <w:tc>
          <w:tcPr>
            <w:tcW w:w="9360" w:type="dxa"/>
            <w:shd w:val="clear" w:color="auto" w:fill="1B1C39"/>
            <w:tcMar>
              <w:top w:w="160" w:type="dxa"/>
              <w:left w:w="200" w:type="dxa"/>
              <w:bottom w:w="160" w:type="dxa"/>
              <w:right w:w="200" w:type="dxa"/>
            </w:tcMar>
          </w:tcPr>
          <w:p w14:paraId="4CBC5D76" w14:textId="77777777" w:rsidR="002D7CF9" w:rsidRPr="00DC7611" w:rsidRDefault="00000000">
            <w:pPr>
              <w:rPr>
                <w:sz w:val="24"/>
                <w:szCs w:val="24"/>
              </w:rPr>
            </w:pPr>
            <w:proofErr w:type="spellStart"/>
            <w:r w:rsidRPr="00DC7611">
              <w:rPr>
                <w:rFonts w:ascii="Consolas" w:eastAsia="Consolas" w:hAnsi="Consolas" w:cs="Consolas"/>
                <w:color w:val="E4E4F6"/>
                <w:sz w:val="24"/>
                <w:szCs w:val="24"/>
              </w:rPr>
              <w:t>Vedantu</w:t>
            </w:r>
            <w:proofErr w:type="spellEnd"/>
            <w:r w:rsidRPr="00DC7611">
              <w:rPr>
                <w:rFonts w:ascii="Consolas" w:eastAsia="Consolas" w:hAnsi="Consolas" w:cs="Consolas"/>
                <w:color w:val="E4E4F6"/>
                <w:sz w:val="24"/>
                <w:szCs w:val="24"/>
              </w:rPr>
              <w:t xml:space="preserve"> App</w:t>
            </w:r>
          </w:p>
          <w:p w14:paraId="715A45A4" w14:textId="77777777" w:rsidR="002D7CF9" w:rsidRPr="00DC7611" w:rsidRDefault="00000000">
            <w:pPr>
              <w:rPr>
                <w:sz w:val="24"/>
                <w:szCs w:val="24"/>
              </w:rPr>
            </w:pPr>
            <w:r w:rsidRPr="00DC7611">
              <w:rPr>
                <w:rFonts w:ascii="Consolas" w:eastAsia="Consolas" w:hAnsi="Consolas" w:cs="Consolas"/>
                <w:color w:val="E4E4F6"/>
                <w:sz w:val="24"/>
                <w:szCs w:val="24"/>
              </w:rPr>
              <w:t>├── Home</w:t>
            </w:r>
          </w:p>
          <w:p w14:paraId="2F2E9340" w14:textId="77777777" w:rsidR="002D7CF9" w:rsidRPr="00DC7611" w:rsidRDefault="00000000">
            <w:pPr>
              <w:rPr>
                <w:sz w:val="24"/>
                <w:szCs w:val="24"/>
              </w:rPr>
            </w:pPr>
            <w:r w:rsidRPr="00DC7611">
              <w:rPr>
                <w:rFonts w:ascii="Consolas" w:eastAsia="Consolas" w:hAnsi="Consolas" w:cs="Consolas"/>
                <w:color w:val="E4E4F6"/>
                <w:sz w:val="24"/>
                <w:szCs w:val="24"/>
              </w:rPr>
              <w:t>│   ├── Upcoming Class</w:t>
            </w:r>
          </w:p>
          <w:p w14:paraId="28D3BCAB" w14:textId="77777777" w:rsidR="002D7CF9" w:rsidRPr="00DC7611" w:rsidRDefault="00000000">
            <w:pPr>
              <w:rPr>
                <w:sz w:val="24"/>
                <w:szCs w:val="24"/>
              </w:rPr>
            </w:pPr>
            <w:r w:rsidRPr="00DC7611">
              <w:rPr>
                <w:rFonts w:ascii="Consolas" w:eastAsia="Consolas" w:hAnsi="Consolas" w:cs="Consolas"/>
                <w:color w:val="E4E4F6"/>
                <w:sz w:val="24"/>
                <w:szCs w:val="24"/>
              </w:rPr>
              <w:t>│   ├── Homework</w:t>
            </w:r>
          </w:p>
          <w:p w14:paraId="5DF9AB5C" w14:textId="77777777" w:rsidR="002D7CF9" w:rsidRPr="00DC7611" w:rsidRDefault="00000000">
            <w:pPr>
              <w:rPr>
                <w:sz w:val="24"/>
                <w:szCs w:val="24"/>
              </w:rPr>
            </w:pPr>
            <w:r w:rsidRPr="00DC7611">
              <w:rPr>
                <w:rFonts w:ascii="Consolas" w:eastAsia="Consolas" w:hAnsi="Consolas" w:cs="Consolas"/>
                <w:color w:val="E4E4F6"/>
                <w:sz w:val="24"/>
                <w:szCs w:val="24"/>
              </w:rPr>
              <w:t>│   └── Consent Status Summary</w:t>
            </w:r>
          </w:p>
          <w:p w14:paraId="4E2FCDF3" w14:textId="77777777" w:rsidR="002D7CF9" w:rsidRPr="00DC7611" w:rsidRDefault="00000000">
            <w:pPr>
              <w:rPr>
                <w:sz w:val="24"/>
                <w:szCs w:val="24"/>
              </w:rPr>
            </w:pPr>
            <w:r w:rsidRPr="00DC7611">
              <w:rPr>
                <w:rFonts w:ascii="Consolas" w:eastAsia="Consolas" w:hAnsi="Consolas" w:cs="Consolas"/>
                <w:color w:val="E4E4F6"/>
                <w:sz w:val="24"/>
                <w:szCs w:val="24"/>
              </w:rPr>
              <w:t>├── Classes</w:t>
            </w:r>
          </w:p>
          <w:p w14:paraId="1AFCC1D7" w14:textId="77777777" w:rsidR="002D7CF9" w:rsidRPr="00DC7611" w:rsidRDefault="00000000">
            <w:pPr>
              <w:rPr>
                <w:sz w:val="24"/>
                <w:szCs w:val="24"/>
              </w:rPr>
            </w:pPr>
            <w:r w:rsidRPr="00DC7611">
              <w:rPr>
                <w:rFonts w:ascii="Consolas" w:eastAsia="Consolas" w:hAnsi="Consolas" w:cs="Consolas"/>
                <w:color w:val="E4E4F6"/>
                <w:sz w:val="24"/>
                <w:szCs w:val="24"/>
              </w:rPr>
              <w:t>├── Privacy Hub</w:t>
            </w:r>
          </w:p>
          <w:p w14:paraId="6DA5116C" w14:textId="77777777" w:rsidR="002D7CF9" w:rsidRPr="00DC7611" w:rsidRDefault="00000000">
            <w:pPr>
              <w:rPr>
                <w:sz w:val="24"/>
                <w:szCs w:val="24"/>
              </w:rPr>
            </w:pPr>
            <w:r w:rsidRPr="00DC7611">
              <w:rPr>
                <w:rFonts w:ascii="Consolas" w:eastAsia="Consolas" w:hAnsi="Consolas" w:cs="Consolas"/>
                <w:color w:val="E4E4F6"/>
                <w:sz w:val="24"/>
                <w:szCs w:val="24"/>
              </w:rPr>
              <w:t>│   ├── Privacy Score</w:t>
            </w:r>
          </w:p>
          <w:p w14:paraId="709A3E8A" w14:textId="77777777" w:rsidR="002D7CF9" w:rsidRPr="00DC7611" w:rsidRDefault="00000000">
            <w:pPr>
              <w:rPr>
                <w:sz w:val="24"/>
                <w:szCs w:val="24"/>
              </w:rPr>
            </w:pPr>
            <w:r w:rsidRPr="00DC7611">
              <w:rPr>
                <w:rFonts w:ascii="Consolas" w:eastAsia="Consolas" w:hAnsi="Consolas" w:cs="Consolas"/>
                <w:color w:val="E4E4F6"/>
                <w:sz w:val="24"/>
                <w:szCs w:val="24"/>
              </w:rPr>
              <w:t>│   ├── Manage Consent</w:t>
            </w:r>
          </w:p>
          <w:p w14:paraId="685E19F5" w14:textId="77777777" w:rsidR="002D7CF9" w:rsidRPr="00DC7611" w:rsidRDefault="00000000">
            <w:pPr>
              <w:rPr>
                <w:sz w:val="24"/>
                <w:szCs w:val="24"/>
              </w:rPr>
            </w:pPr>
            <w:r w:rsidRPr="00DC7611">
              <w:rPr>
                <w:rFonts w:ascii="Consolas" w:eastAsia="Consolas" w:hAnsi="Consolas" w:cs="Consolas"/>
                <w:color w:val="E4E4F6"/>
                <w:sz w:val="24"/>
                <w:szCs w:val="24"/>
              </w:rPr>
              <w:t xml:space="preserve">│   │   └── How </w:t>
            </w:r>
            <w:proofErr w:type="spellStart"/>
            <w:r w:rsidRPr="00DC7611">
              <w:rPr>
                <w:rFonts w:ascii="Consolas" w:eastAsia="Consolas" w:hAnsi="Consolas" w:cs="Consolas"/>
                <w:color w:val="E4E4F6"/>
                <w:sz w:val="24"/>
                <w:szCs w:val="24"/>
              </w:rPr>
              <w:t>Vedantu</w:t>
            </w:r>
            <w:proofErr w:type="spellEnd"/>
            <w:r w:rsidRPr="00DC7611">
              <w:rPr>
                <w:rFonts w:ascii="Consolas" w:eastAsia="Consolas" w:hAnsi="Consolas" w:cs="Consolas"/>
                <w:color w:val="E4E4F6"/>
                <w:sz w:val="24"/>
                <w:szCs w:val="24"/>
              </w:rPr>
              <w:t xml:space="preserve"> Uses This Data (AI Explainability)</w:t>
            </w:r>
          </w:p>
          <w:p w14:paraId="7D16C682" w14:textId="77777777" w:rsidR="002D7CF9" w:rsidRPr="00DC7611" w:rsidRDefault="00000000">
            <w:pPr>
              <w:rPr>
                <w:sz w:val="24"/>
                <w:szCs w:val="24"/>
              </w:rPr>
            </w:pPr>
            <w:r w:rsidRPr="00DC7611">
              <w:rPr>
                <w:rFonts w:ascii="Consolas" w:eastAsia="Consolas" w:hAnsi="Consolas" w:cs="Consolas"/>
                <w:color w:val="E4E4F6"/>
                <w:sz w:val="24"/>
                <w:szCs w:val="24"/>
              </w:rPr>
              <w:t>│   ├── Consent History (Timeline)</w:t>
            </w:r>
          </w:p>
          <w:p w14:paraId="6DCA68C1" w14:textId="77777777" w:rsidR="002D7CF9" w:rsidRPr="00DC7611" w:rsidRDefault="00000000">
            <w:pPr>
              <w:rPr>
                <w:sz w:val="24"/>
                <w:szCs w:val="24"/>
              </w:rPr>
            </w:pPr>
            <w:r w:rsidRPr="00DC7611">
              <w:rPr>
                <w:rFonts w:ascii="Consolas" w:eastAsia="Consolas" w:hAnsi="Consolas" w:cs="Consolas"/>
                <w:color w:val="E4E4F6"/>
                <w:sz w:val="24"/>
                <w:szCs w:val="24"/>
              </w:rPr>
              <w:t>│   ├── How Long We Keep Your Data (Retention)</w:t>
            </w:r>
          </w:p>
          <w:p w14:paraId="092193F3" w14:textId="77777777" w:rsidR="002D7CF9" w:rsidRPr="00DC7611" w:rsidRDefault="00000000">
            <w:pPr>
              <w:rPr>
                <w:sz w:val="24"/>
                <w:szCs w:val="24"/>
              </w:rPr>
            </w:pPr>
            <w:r w:rsidRPr="00DC7611">
              <w:rPr>
                <w:rFonts w:ascii="Consolas" w:eastAsia="Consolas" w:hAnsi="Consolas" w:cs="Consolas"/>
                <w:color w:val="E4E4F6"/>
                <w:sz w:val="24"/>
                <w:szCs w:val="24"/>
              </w:rPr>
              <w:t>│   ├── Download My Data</w:t>
            </w:r>
          </w:p>
          <w:p w14:paraId="6835910A" w14:textId="77777777" w:rsidR="002D7CF9" w:rsidRPr="00DC7611" w:rsidRDefault="00000000">
            <w:pPr>
              <w:rPr>
                <w:sz w:val="24"/>
                <w:szCs w:val="24"/>
              </w:rPr>
            </w:pPr>
            <w:r w:rsidRPr="00DC7611">
              <w:rPr>
                <w:rFonts w:ascii="Consolas" w:eastAsia="Consolas" w:hAnsi="Consolas" w:cs="Consolas"/>
                <w:color w:val="E4E4F6"/>
                <w:sz w:val="24"/>
                <w:szCs w:val="24"/>
              </w:rPr>
              <w:t>│   ├── Delete My Data</w:t>
            </w:r>
          </w:p>
          <w:p w14:paraId="6A0A1C93" w14:textId="77777777" w:rsidR="002D7CF9" w:rsidRPr="00DC7611" w:rsidRDefault="00000000">
            <w:pPr>
              <w:rPr>
                <w:sz w:val="24"/>
                <w:szCs w:val="24"/>
              </w:rPr>
            </w:pPr>
            <w:r w:rsidRPr="00DC7611">
              <w:rPr>
                <w:rFonts w:ascii="Consolas" w:eastAsia="Consolas" w:hAnsi="Consolas" w:cs="Consolas"/>
                <w:color w:val="E4E4F6"/>
                <w:sz w:val="24"/>
                <w:szCs w:val="24"/>
              </w:rPr>
              <w:t>│   ├── Parent Controls Preview -&gt; (external) Parent Dashboard</w:t>
            </w:r>
          </w:p>
          <w:p w14:paraId="20F71B7B" w14:textId="77777777" w:rsidR="002D7CF9" w:rsidRPr="00DC7611" w:rsidRDefault="00000000">
            <w:pPr>
              <w:rPr>
                <w:sz w:val="24"/>
                <w:szCs w:val="24"/>
              </w:rPr>
            </w:pPr>
            <w:r w:rsidRPr="00DC7611">
              <w:rPr>
                <w:rFonts w:ascii="Consolas" w:eastAsia="Consolas" w:hAnsi="Consolas" w:cs="Consolas"/>
                <w:color w:val="E4E4F6"/>
                <w:sz w:val="24"/>
                <w:szCs w:val="24"/>
              </w:rPr>
              <w:t>│   └── Accessibility</w:t>
            </w:r>
          </w:p>
          <w:p w14:paraId="42E5FCA0" w14:textId="77777777" w:rsidR="002D7CF9" w:rsidRPr="00DC7611" w:rsidRDefault="00000000">
            <w:pPr>
              <w:rPr>
                <w:sz w:val="24"/>
                <w:szCs w:val="24"/>
              </w:rPr>
            </w:pPr>
            <w:r w:rsidRPr="00DC7611">
              <w:rPr>
                <w:rFonts w:ascii="Consolas" w:eastAsia="Consolas" w:hAnsi="Consolas" w:cs="Consolas"/>
                <w:color w:val="E4E4F6"/>
                <w:sz w:val="24"/>
                <w:szCs w:val="24"/>
              </w:rPr>
              <w:t>└── Profile</w:t>
            </w:r>
          </w:p>
          <w:p w14:paraId="0C194FC8" w14:textId="77777777" w:rsidR="002D7CF9" w:rsidRPr="00DC7611" w:rsidRDefault="00000000">
            <w:pPr>
              <w:rPr>
                <w:sz w:val="24"/>
                <w:szCs w:val="24"/>
              </w:rPr>
            </w:pPr>
            <w:r w:rsidRPr="00DC7611">
              <w:rPr>
                <w:rFonts w:ascii="Consolas" w:eastAsia="Consolas" w:hAnsi="Consolas" w:cs="Consolas"/>
                <w:color w:val="E4E4F6"/>
                <w:sz w:val="24"/>
                <w:szCs w:val="24"/>
              </w:rPr>
              <w:t xml:space="preserve">    └── Account Settings</w:t>
            </w:r>
          </w:p>
        </w:tc>
      </w:tr>
    </w:tbl>
    <w:p w14:paraId="7279E86C" w14:textId="77777777" w:rsidR="002D7CF9" w:rsidRPr="00DC7611" w:rsidRDefault="00000000">
      <w:pPr>
        <w:pStyle w:val="Heading1"/>
        <w:pageBreakBefore/>
        <w:rPr>
          <w:sz w:val="24"/>
          <w:szCs w:val="24"/>
        </w:rPr>
      </w:pPr>
      <w:bookmarkStart w:id="46" w:name="_Toc234082788"/>
      <w:r w:rsidRPr="00DC7611">
        <w:rPr>
          <w:sz w:val="24"/>
          <w:szCs w:val="24"/>
        </w:rPr>
        <w:lastRenderedPageBreak/>
        <w:t>12. Functional Requirements</w:t>
      </w:r>
      <w:bookmarkEnd w:id="46"/>
    </w:p>
    <w:tbl>
      <w:tblPr>
        <w:tblW w:w="9360" w:type="dxa"/>
        <w:tblBorders>
          <w:top w:val="single" w:sz="2" w:space="0" w:color="D8D8E4"/>
          <w:left w:val="single" w:sz="2" w:space="0" w:color="D8D8E4"/>
          <w:bottom w:val="single" w:sz="2" w:space="0" w:color="D8D8E4"/>
          <w:right w:val="single" w:sz="2" w:space="0" w:color="D8D8E4"/>
          <w:insideH w:val="single" w:sz="2" w:space="0" w:color="D8D8E4"/>
          <w:insideV w:val="single" w:sz="2" w:space="0" w:color="D8D8E4"/>
        </w:tblBorders>
        <w:tblCellMar>
          <w:left w:w="10" w:type="dxa"/>
          <w:right w:w="10" w:type="dxa"/>
        </w:tblCellMar>
        <w:tblLook w:val="04A0" w:firstRow="1" w:lastRow="0" w:firstColumn="1" w:lastColumn="0" w:noHBand="0" w:noVBand="1"/>
      </w:tblPr>
      <w:tblGrid>
        <w:gridCol w:w="1083"/>
        <w:gridCol w:w="1034"/>
        <w:gridCol w:w="5307"/>
        <w:gridCol w:w="1936"/>
      </w:tblGrid>
      <w:tr w:rsidR="002D7CF9" w:rsidRPr="00DC7611" w14:paraId="61E85E47" w14:textId="77777777">
        <w:tblPrEx>
          <w:tblCellMar>
            <w:top w:w="0" w:type="dxa"/>
            <w:bottom w:w="0" w:type="dxa"/>
          </w:tblCellMar>
        </w:tblPrEx>
        <w:trPr>
          <w:tblHeader/>
        </w:trPr>
        <w:tc>
          <w:tcPr>
            <w:tcW w:w="1100" w:type="dxa"/>
            <w:shd w:val="clear" w:color="auto" w:fill="1B1C39"/>
            <w:tcMar>
              <w:top w:w="80" w:type="dxa"/>
              <w:left w:w="100" w:type="dxa"/>
              <w:bottom w:w="80" w:type="dxa"/>
              <w:right w:w="100" w:type="dxa"/>
            </w:tcMar>
            <w:vAlign w:val="center"/>
          </w:tcPr>
          <w:p w14:paraId="49D667A0" w14:textId="77777777" w:rsidR="002D7CF9" w:rsidRPr="00DC7611" w:rsidRDefault="00000000" w:rsidP="00DC7611">
            <w:pPr>
              <w:spacing w:after="40"/>
              <w:jc w:val="both"/>
              <w:rPr>
                <w:sz w:val="24"/>
                <w:szCs w:val="24"/>
              </w:rPr>
            </w:pPr>
            <w:r w:rsidRPr="00DC7611">
              <w:rPr>
                <w:b/>
                <w:bCs/>
                <w:color w:val="FFFFFF"/>
                <w:sz w:val="24"/>
                <w:szCs w:val="24"/>
              </w:rPr>
              <w:t>Feature ID</w:t>
            </w:r>
          </w:p>
        </w:tc>
        <w:tc>
          <w:tcPr>
            <w:tcW w:w="1100" w:type="dxa"/>
            <w:shd w:val="clear" w:color="auto" w:fill="1B1C39"/>
            <w:tcMar>
              <w:top w:w="80" w:type="dxa"/>
              <w:left w:w="100" w:type="dxa"/>
              <w:bottom w:w="80" w:type="dxa"/>
              <w:right w:w="100" w:type="dxa"/>
            </w:tcMar>
            <w:vAlign w:val="center"/>
          </w:tcPr>
          <w:p w14:paraId="415250A6" w14:textId="77777777" w:rsidR="002D7CF9" w:rsidRPr="00DC7611" w:rsidRDefault="00000000" w:rsidP="00DC7611">
            <w:pPr>
              <w:spacing w:after="40"/>
              <w:jc w:val="both"/>
              <w:rPr>
                <w:sz w:val="24"/>
                <w:szCs w:val="24"/>
              </w:rPr>
            </w:pPr>
            <w:proofErr w:type="spellStart"/>
            <w:r w:rsidRPr="00DC7611">
              <w:rPr>
                <w:b/>
                <w:bCs/>
                <w:color w:val="FFFFFF"/>
                <w:sz w:val="24"/>
                <w:szCs w:val="24"/>
              </w:rPr>
              <w:t>Req</w:t>
            </w:r>
            <w:proofErr w:type="spellEnd"/>
            <w:r w:rsidRPr="00DC7611">
              <w:rPr>
                <w:b/>
                <w:bCs/>
                <w:color w:val="FFFFFF"/>
                <w:sz w:val="24"/>
                <w:szCs w:val="24"/>
              </w:rPr>
              <w:t xml:space="preserve"> ID</w:t>
            </w:r>
          </w:p>
        </w:tc>
        <w:tc>
          <w:tcPr>
            <w:tcW w:w="5760" w:type="dxa"/>
            <w:shd w:val="clear" w:color="auto" w:fill="1B1C39"/>
            <w:tcMar>
              <w:top w:w="80" w:type="dxa"/>
              <w:left w:w="100" w:type="dxa"/>
              <w:bottom w:w="80" w:type="dxa"/>
              <w:right w:w="100" w:type="dxa"/>
            </w:tcMar>
            <w:vAlign w:val="center"/>
          </w:tcPr>
          <w:p w14:paraId="0DECBCE3" w14:textId="77777777" w:rsidR="002D7CF9" w:rsidRPr="00DC7611" w:rsidRDefault="00000000" w:rsidP="00DC7611">
            <w:pPr>
              <w:spacing w:after="40"/>
              <w:jc w:val="both"/>
              <w:rPr>
                <w:sz w:val="24"/>
                <w:szCs w:val="24"/>
              </w:rPr>
            </w:pPr>
            <w:r w:rsidRPr="00DC7611">
              <w:rPr>
                <w:b/>
                <w:bCs/>
                <w:color w:val="FFFFFF"/>
                <w:sz w:val="24"/>
                <w:szCs w:val="24"/>
              </w:rPr>
              <w:t>Description</w:t>
            </w:r>
          </w:p>
        </w:tc>
        <w:tc>
          <w:tcPr>
            <w:tcW w:w="1400" w:type="dxa"/>
            <w:shd w:val="clear" w:color="auto" w:fill="1B1C39"/>
            <w:tcMar>
              <w:top w:w="80" w:type="dxa"/>
              <w:left w:w="100" w:type="dxa"/>
              <w:bottom w:w="80" w:type="dxa"/>
              <w:right w:w="100" w:type="dxa"/>
            </w:tcMar>
            <w:vAlign w:val="center"/>
          </w:tcPr>
          <w:p w14:paraId="4E16F601" w14:textId="77777777" w:rsidR="002D7CF9" w:rsidRPr="00DC7611" w:rsidRDefault="00000000" w:rsidP="00DC7611">
            <w:pPr>
              <w:spacing w:after="40"/>
              <w:jc w:val="both"/>
              <w:rPr>
                <w:sz w:val="24"/>
                <w:szCs w:val="24"/>
              </w:rPr>
            </w:pPr>
            <w:r w:rsidRPr="00DC7611">
              <w:rPr>
                <w:b/>
                <w:bCs/>
                <w:color w:val="FFFFFF"/>
                <w:sz w:val="24"/>
                <w:szCs w:val="24"/>
              </w:rPr>
              <w:t>Priority</w:t>
            </w:r>
          </w:p>
        </w:tc>
      </w:tr>
      <w:tr w:rsidR="002D7CF9" w:rsidRPr="00DC7611" w14:paraId="2A6A7DED" w14:textId="77777777">
        <w:tblPrEx>
          <w:tblCellMar>
            <w:top w:w="0" w:type="dxa"/>
            <w:bottom w:w="0" w:type="dxa"/>
          </w:tblCellMar>
        </w:tblPrEx>
        <w:tc>
          <w:tcPr>
            <w:tcW w:w="1100" w:type="dxa"/>
            <w:tcMar>
              <w:top w:w="80" w:type="dxa"/>
              <w:left w:w="100" w:type="dxa"/>
              <w:bottom w:w="80" w:type="dxa"/>
              <w:right w:w="100" w:type="dxa"/>
            </w:tcMar>
            <w:vAlign w:val="center"/>
          </w:tcPr>
          <w:p w14:paraId="2A75A26F" w14:textId="77777777" w:rsidR="002D7CF9" w:rsidRPr="00DC7611" w:rsidRDefault="00000000" w:rsidP="00DC7611">
            <w:pPr>
              <w:spacing w:after="40"/>
              <w:jc w:val="both"/>
              <w:rPr>
                <w:sz w:val="24"/>
                <w:szCs w:val="24"/>
              </w:rPr>
            </w:pPr>
            <w:r w:rsidRPr="00DC7611">
              <w:rPr>
                <w:sz w:val="24"/>
                <w:szCs w:val="24"/>
              </w:rPr>
              <w:t>PH-01</w:t>
            </w:r>
          </w:p>
        </w:tc>
        <w:tc>
          <w:tcPr>
            <w:tcW w:w="1100" w:type="dxa"/>
            <w:tcMar>
              <w:top w:w="80" w:type="dxa"/>
              <w:left w:w="100" w:type="dxa"/>
              <w:bottom w:w="80" w:type="dxa"/>
              <w:right w:w="100" w:type="dxa"/>
            </w:tcMar>
            <w:vAlign w:val="center"/>
          </w:tcPr>
          <w:p w14:paraId="7DE55197" w14:textId="77777777" w:rsidR="002D7CF9" w:rsidRPr="00DC7611" w:rsidRDefault="00000000" w:rsidP="00DC7611">
            <w:pPr>
              <w:spacing w:after="40"/>
              <w:jc w:val="both"/>
              <w:rPr>
                <w:sz w:val="24"/>
                <w:szCs w:val="24"/>
              </w:rPr>
            </w:pPr>
            <w:r w:rsidRPr="00DC7611">
              <w:rPr>
                <w:sz w:val="24"/>
                <w:szCs w:val="24"/>
              </w:rPr>
              <w:t>FR-101</w:t>
            </w:r>
          </w:p>
        </w:tc>
        <w:tc>
          <w:tcPr>
            <w:tcW w:w="5760" w:type="dxa"/>
            <w:tcMar>
              <w:top w:w="80" w:type="dxa"/>
              <w:left w:w="100" w:type="dxa"/>
              <w:bottom w:w="80" w:type="dxa"/>
              <w:right w:w="100" w:type="dxa"/>
            </w:tcMar>
            <w:vAlign w:val="center"/>
          </w:tcPr>
          <w:p w14:paraId="617802D1" w14:textId="77777777" w:rsidR="002D7CF9" w:rsidRPr="00DC7611" w:rsidRDefault="00000000" w:rsidP="00DC7611">
            <w:pPr>
              <w:spacing w:after="40"/>
              <w:jc w:val="both"/>
              <w:rPr>
                <w:sz w:val="24"/>
                <w:szCs w:val="24"/>
              </w:rPr>
            </w:pPr>
            <w:r w:rsidRPr="00DC7611">
              <w:rPr>
                <w:sz w:val="24"/>
                <w:szCs w:val="24"/>
              </w:rPr>
              <w:t>Privacy Hub aggregates consent status, retention info, and data-rights actions on one screen.</w:t>
            </w:r>
          </w:p>
        </w:tc>
        <w:tc>
          <w:tcPr>
            <w:tcW w:w="1400" w:type="dxa"/>
            <w:tcMar>
              <w:top w:w="80" w:type="dxa"/>
              <w:left w:w="100" w:type="dxa"/>
              <w:bottom w:w="80" w:type="dxa"/>
              <w:right w:w="100" w:type="dxa"/>
            </w:tcMar>
            <w:vAlign w:val="center"/>
          </w:tcPr>
          <w:p w14:paraId="5410FA98" w14:textId="77777777" w:rsidR="002D7CF9" w:rsidRPr="00DC7611" w:rsidRDefault="00000000" w:rsidP="00DC7611">
            <w:pPr>
              <w:spacing w:after="40"/>
              <w:jc w:val="both"/>
              <w:rPr>
                <w:sz w:val="24"/>
                <w:szCs w:val="24"/>
              </w:rPr>
            </w:pPr>
            <w:r w:rsidRPr="00DC7611">
              <w:rPr>
                <w:sz w:val="24"/>
                <w:szCs w:val="24"/>
              </w:rPr>
              <w:t>Consent Data Model</w:t>
            </w:r>
          </w:p>
        </w:tc>
      </w:tr>
      <w:tr w:rsidR="002D7CF9" w:rsidRPr="00DC7611" w14:paraId="53856353" w14:textId="77777777">
        <w:tblPrEx>
          <w:tblCellMar>
            <w:top w:w="0" w:type="dxa"/>
            <w:bottom w:w="0" w:type="dxa"/>
          </w:tblCellMar>
        </w:tblPrEx>
        <w:tc>
          <w:tcPr>
            <w:tcW w:w="1100" w:type="dxa"/>
            <w:shd w:val="clear" w:color="auto" w:fill="F4F4FA"/>
            <w:tcMar>
              <w:top w:w="80" w:type="dxa"/>
              <w:left w:w="100" w:type="dxa"/>
              <w:bottom w:w="80" w:type="dxa"/>
              <w:right w:w="100" w:type="dxa"/>
            </w:tcMar>
            <w:vAlign w:val="center"/>
          </w:tcPr>
          <w:p w14:paraId="526DA55E" w14:textId="77777777" w:rsidR="002D7CF9" w:rsidRPr="00DC7611" w:rsidRDefault="00000000" w:rsidP="00DC7611">
            <w:pPr>
              <w:spacing w:after="40"/>
              <w:jc w:val="both"/>
              <w:rPr>
                <w:sz w:val="24"/>
                <w:szCs w:val="24"/>
              </w:rPr>
            </w:pPr>
            <w:r w:rsidRPr="00DC7611">
              <w:rPr>
                <w:sz w:val="24"/>
                <w:szCs w:val="24"/>
              </w:rPr>
              <w:t>PV-01</w:t>
            </w:r>
          </w:p>
        </w:tc>
        <w:tc>
          <w:tcPr>
            <w:tcW w:w="1100" w:type="dxa"/>
            <w:shd w:val="clear" w:color="auto" w:fill="F4F4FA"/>
            <w:tcMar>
              <w:top w:w="80" w:type="dxa"/>
              <w:left w:w="100" w:type="dxa"/>
              <w:bottom w:w="80" w:type="dxa"/>
              <w:right w:w="100" w:type="dxa"/>
            </w:tcMar>
            <w:vAlign w:val="center"/>
          </w:tcPr>
          <w:p w14:paraId="536DF0CC" w14:textId="77777777" w:rsidR="002D7CF9" w:rsidRPr="00DC7611" w:rsidRDefault="00000000" w:rsidP="00DC7611">
            <w:pPr>
              <w:spacing w:after="40"/>
              <w:jc w:val="both"/>
              <w:rPr>
                <w:sz w:val="24"/>
                <w:szCs w:val="24"/>
              </w:rPr>
            </w:pPr>
            <w:r w:rsidRPr="00DC7611">
              <w:rPr>
                <w:sz w:val="24"/>
                <w:szCs w:val="24"/>
              </w:rPr>
              <w:t>FR-102</w:t>
            </w:r>
          </w:p>
        </w:tc>
        <w:tc>
          <w:tcPr>
            <w:tcW w:w="5760" w:type="dxa"/>
            <w:shd w:val="clear" w:color="auto" w:fill="F4F4FA"/>
            <w:tcMar>
              <w:top w:w="80" w:type="dxa"/>
              <w:left w:w="100" w:type="dxa"/>
              <w:bottom w:w="80" w:type="dxa"/>
              <w:right w:w="100" w:type="dxa"/>
            </w:tcMar>
            <w:vAlign w:val="center"/>
          </w:tcPr>
          <w:p w14:paraId="3BBBA04B" w14:textId="77777777" w:rsidR="002D7CF9" w:rsidRPr="00DC7611" w:rsidRDefault="00000000" w:rsidP="00DC7611">
            <w:pPr>
              <w:spacing w:after="40"/>
              <w:jc w:val="both"/>
              <w:rPr>
                <w:sz w:val="24"/>
                <w:szCs w:val="24"/>
              </w:rPr>
            </w:pPr>
            <w:r w:rsidRPr="00DC7611">
              <w:rPr>
                <w:sz w:val="24"/>
                <w:szCs w:val="24"/>
              </w:rPr>
              <w:t>System branches signup flow based on computed age from DOB.</w:t>
            </w:r>
          </w:p>
        </w:tc>
        <w:tc>
          <w:tcPr>
            <w:tcW w:w="1400" w:type="dxa"/>
            <w:shd w:val="clear" w:color="auto" w:fill="F4F4FA"/>
            <w:tcMar>
              <w:top w:w="80" w:type="dxa"/>
              <w:left w:w="100" w:type="dxa"/>
              <w:bottom w:w="80" w:type="dxa"/>
              <w:right w:w="100" w:type="dxa"/>
            </w:tcMar>
            <w:vAlign w:val="center"/>
          </w:tcPr>
          <w:p w14:paraId="28014373" w14:textId="77777777" w:rsidR="002D7CF9" w:rsidRPr="00DC7611" w:rsidRDefault="00000000" w:rsidP="00DC7611">
            <w:pPr>
              <w:spacing w:after="40"/>
              <w:jc w:val="both"/>
              <w:rPr>
                <w:sz w:val="24"/>
                <w:szCs w:val="24"/>
              </w:rPr>
            </w:pPr>
            <w:r w:rsidRPr="00DC7611">
              <w:rPr>
                <w:sz w:val="24"/>
                <w:szCs w:val="24"/>
              </w:rPr>
              <w:t>Signup Service</w:t>
            </w:r>
          </w:p>
        </w:tc>
      </w:tr>
      <w:tr w:rsidR="002D7CF9" w:rsidRPr="00DC7611" w14:paraId="0B8122E2" w14:textId="77777777">
        <w:tblPrEx>
          <w:tblCellMar>
            <w:top w:w="0" w:type="dxa"/>
            <w:bottom w:w="0" w:type="dxa"/>
          </w:tblCellMar>
        </w:tblPrEx>
        <w:tc>
          <w:tcPr>
            <w:tcW w:w="1100" w:type="dxa"/>
            <w:tcMar>
              <w:top w:w="80" w:type="dxa"/>
              <w:left w:w="100" w:type="dxa"/>
              <w:bottom w:w="80" w:type="dxa"/>
              <w:right w:w="100" w:type="dxa"/>
            </w:tcMar>
            <w:vAlign w:val="center"/>
          </w:tcPr>
          <w:p w14:paraId="3F404B1B" w14:textId="77777777" w:rsidR="002D7CF9" w:rsidRPr="00DC7611" w:rsidRDefault="00000000" w:rsidP="00DC7611">
            <w:pPr>
              <w:spacing w:after="40"/>
              <w:jc w:val="both"/>
              <w:rPr>
                <w:sz w:val="24"/>
                <w:szCs w:val="24"/>
              </w:rPr>
            </w:pPr>
            <w:r w:rsidRPr="00DC7611">
              <w:rPr>
                <w:sz w:val="24"/>
                <w:szCs w:val="24"/>
              </w:rPr>
              <w:t>PV-02</w:t>
            </w:r>
          </w:p>
        </w:tc>
        <w:tc>
          <w:tcPr>
            <w:tcW w:w="1100" w:type="dxa"/>
            <w:tcMar>
              <w:top w:w="80" w:type="dxa"/>
              <w:left w:w="100" w:type="dxa"/>
              <w:bottom w:w="80" w:type="dxa"/>
              <w:right w:w="100" w:type="dxa"/>
            </w:tcMar>
            <w:vAlign w:val="center"/>
          </w:tcPr>
          <w:p w14:paraId="208E307D" w14:textId="77777777" w:rsidR="002D7CF9" w:rsidRPr="00DC7611" w:rsidRDefault="00000000" w:rsidP="00DC7611">
            <w:pPr>
              <w:spacing w:after="40"/>
              <w:jc w:val="both"/>
              <w:rPr>
                <w:sz w:val="24"/>
                <w:szCs w:val="24"/>
              </w:rPr>
            </w:pPr>
            <w:r w:rsidRPr="00DC7611">
              <w:rPr>
                <w:sz w:val="24"/>
                <w:szCs w:val="24"/>
              </w:rPr>
              <w:t>FR-103</w:t>
            </w:r>
          </w:p>
        </w:tc>
        <w:tc>
          <w:tcPr>
            <w:tcW w:w="5760" w:type="dxa"/>
            <w:tcMar>
              <w:top w:w="80" w:type="dxa"/>
              <w:left w:w="100" w:type="dxa"/>
              <w:bottom w:w="80" w:type="dxa"/>
              <w:right w:w="100" w:type="dxa"/>
            </w:tcMar>
            <w:vAlign w:val="center"/>
          </w:tcPr>
          <w:p w14:paraId="09E6F18C" w14:textId="77777777" w:rsidR="002D7CF9" w:rsidRPr="00DC7611" w:rsidRDefault="00000000" w:rsidP="00DC7611">
            <w:pPr>
              <w:spacing w:after="40"/>
              <w:jc w:val="both"/>
              <w:rPr>
                <w:sz w:val="24"/>
                <w:szCs w:val="24"/>
              </w:rPr>
            </w:pPr>
            <w:r w:rsidRPr="00DC7611">
              <w:rPr>
                <w:sz w:val="24"/>
                <w:szCs w:val="24"/>
              </w:rPr>
              <w:t>Parent OTP verification with rate limiting.</w:t>
            </w:r>
          </w:p>
        </w:tc>
        <w:tc>
          <w:tcPr>
            <w:tcW w:w="1400" w:type="dxa"/>
            <w:tcMar>
              <w:top w:w="80" w:type="dxa"/>
              <w:left w:w="100" w:type="dxa"/>
              <w:bottom w:w="80" w:type="dxa"/>
              <w:right w:w="100" w:type="dxa"/>
            </w:tcMar>
            <w:vAlign w:val="center"/>
          </w:tcPr>
          <w:p w14:paraId="7BCD3BEE" w14:textId="77777777" w:rsidR="002D7CF9" w:rsidRPr="00DC7611" w:rsidRDefault="00000000" w:rsidP="00DC7611">
            <w:pPr>
              <w:spacing w:after="40"/>
              <w:jc w:val="both"/>
              <w:rPr>
                <w:sz w:val="24"/>
                <w:szCs w:val="24"/>
              </w:rPr>
            </w:pPr>
            <w:r w:rsidRPr="00DC7611">
              <w:rPr>
                <w:sz w:val="24"/>
                <w:szCs w:val="24"/>
              </w:rPr>
              <w:t>SMS Gateway</w:t>
            </w:r>
          </w:p>
        </w:tc>
      </w:tr>
      <w:tr w:rsidR="002D7CF9" w:rsidRPr="00DC7611" w14:paraId="2136378D" w14:textId="77777777">
        <w:tblPrEx>
          <w:tblCellMar>
            <w:top w:w="0" w:type="dxa"/>
            <w:bottom w:w="0" w:type="dxa"/>
          </w:tblCellMar>
        </w:tblPrEx>
        <w:tc>
          <w:tcPr>
            <w:tcW w:w="1100" w:type="dxa"/>
            <w:shd w:val="clear" w:color="auto" w:fill="F4F4FA"/>
            <w:tcMar>
              <w:top w:w="80" w:type="dxa"/>
              <w:left w:w="100" w:type="dxa"/>
              <w:bottom w:w="80" w:type="dxa"/>
              <w:right w:w="100" w:type="dxa"/>
            </w:tcMar>
            <w:vAlign w:val="center"/>
          </w:tcPr>
          <w:p w14:paraId="7423F0AB" w14:textId="77777777" w:rsidR="002D7CF9" w:rsidRPr="00DC7611" w:rsidRDefault="00000000" w:rsidP="00DC7611">
            <w:pPr>
              <w:spacing w:after="40"/>
              <w:jc w:val="both"/>
              <w:rPr>
                <w:sz w:val="24"/>
                <w:szCs w:val="24"/>
              </w:rPr>
            </w:pPr>
            <w:r w:rsidRPr="00DC7611">
              <w:rPr>
                <w:sz w:val="24"/>
                <w:szCs w:val="24"/>
              </w:rPr>
              <w:t>CC-01</w:t>
            </w:r>
          </w:p>
        </w:tc>
        <w:tc>
          <w:tcPr>
            <w:tcW w:w="1100" w:type="dxa"/>
            <w:shd w:val="clear" w:color="auto" w:fill="F4F4FA"/>
            <w:tcMar>
              <w:top w:w="80" w:type="dxa"/>
              <w:left w:w="100" w:type="dxa"/>
              <w:bottom w:w="80" w:type="dxa"/>
              <w:right w:w="100" w:type="dxa"/>
            </w:tcMar>
            <w:vAlign w:val="center"/>
          </w:tcPr>
          <w:p w14:paraId="21D4D5A5" w14:textId="77777777" w:rsidR="002D7CF9" w:rsidRPr="00DC7611" w:rsidRDefault="00000000" w:rsidP="00DC7611">
            <w:pPr>
              <w:spacing w:after="40"/>
              <w:jc w:val="both"/>
              <w:rPr>
                <w:sz w:val="24"/>
                <w:szCs w:val="24"/>
              </w:rPr>
            </w:pPr>
            <w:r w:rsidRPr="00DC7611">
              <w:rPr>
                <w:sz w:val="24"/>
                <w:szCs w:val="24"/>
              </w:rPr>
              <w:t>FR-104</w:t>
            </w:r>
          </w:p>
        </w:tc>
        <w:tc>
          <w:tcPr>
            <w:tcW w:w="5760" w:type="dxa"/>
            <w:shd w:val="clear" w:color="auto" w:fill="F4F4FA"/>
            <w:tcMar>
              <w:top w:w="80" w:type="dxa"/>
              <w:left w:w="100" w:type="dxa"/>
              <w:bottom w:w="80" w:type="dxa"/>
              <w:right w:w="100" w:type="dxa"/>
            </w:tcMar>
            <w:vAlign w:val="center"/>
          </w:tcPr>
          <w:p w14:paraId="7D14E8CA" w14:textId="77777777" w:rsidR="002D7CF9" w:rsidRPr="00DC7611" w:rsidRDefault="00000000" w:rsidP="00DC7611">
            <w:pPr>
              <w:spacing w:after="40"/>
              <w:jc w:val="both"/>
              <w:rPr>
                <w:sz w:val="24"/>
                <w:szCs w:val="24"/>
              </w:rPr>
            </w:pPr>
            <w:r w:rsidRPr="00DC7611">
              <w:rPr>
                <w:sz w:val="24"/>
                <w:szCs w:val="24"/>
              </w:rPr>
              <w:t>Camera/microphone permission requested contextually at first live-class join, not at signup.</w:t>
            </w:r>
          </w:p>
        </w:tc>
        <w:tc>
          <w:tcPr>
            <w:tcW w:w="1400" w:type="dxa"/>
            <w:shd w:val="clear" w:color="auto" w:fill="F4F4FA"/>
            <w:tcMar>
              <w:top w:w="80" w:type="dxa"/>
              <w:left w:w="100" w:type="dxa"/>
              <w:bottom w:w="80" w:type="dxa"/>
              <w:right w:w="100" w:type="dxa"/>
            </w:tcMar>
            <w:vAlign w:val="center"/>
          </w:tcPr>
          <w:p w14:paraId="26338306" w14:textId="77777777" w:rsidR="002D7CF9" w:rsidRPr="00DC7611" w:rsidRDefault="00000000" w:rsidP="00DC7611">
            <w:pPr>
              <w:spacing w:after="40"/>
              <w:jc w:val="both"/>
              <w:rPr>
                <w:sz w:val="24"/>
                <w:szCs w:val="24"/>
              </w:rPr>
            </w:pPr>
            <w:r w:rsidRPr="00DC7611">
              <w:rPr>
                <w:sz w:val="24"/>
                <w:szCs w:val="24"/>
              </w:rPr>
              <w:t>Live Class Join Controller</w:t>
            </w:r>
          </w:p>
        </w:tc>
      </w:tr>
      <w:tr w:rsidR="002D7CF9" w:rsidRPr="00DC7611" w14:paraId="27326C01" w14:textId="77777777">
        <w:tblPrEx>
          <w:tblCellMar>
            <w:top w:w="0" w:type="dxa"/>
            <w:bottom w:w="0" w:type="dxa"/>
          </w:tblCellMar>
        </w:tblPrEx>
        <w:tc>
          <w:tcPr>
            <w:tcW w:w="1100" w:type="dxa"/>
            <w:tcMar>
              <w:top w:w="80" w:type="dxa"/>
              <w:left w:w="100" w:type="dxa"/>
              <w:bottom w:w="80" w:type="dxa"/>
              <w:right w:w="100" w:type="dxa"/>
            </w:tcMar>
            <w:vAlign w:val="center"/>
          </w:tcPr>
          <w:p w14:paraId="37FDE2CE" w14:textId="77777777" w:rsidR="002D7CF9" w:rsidRPr="00DC7611" w:rsidRDefault="00000000" w:rsidP="00DC7611">
            <w:pPr>
              <w:spacing w:after="40"/>
              <w:jc w:val="both"/>
              <w:rPr>
                <w:sz w:val="24"/>
                <w:szCs w:val="24"/>
              </w:rPr>
            </w:pPr>
            <w:r w:rsidRPr="00DC7611">
              <w:rPr>
                <w:sz w:val="24"/>
                <w:szCs w:val="24"/>
              </w:rPr>
              <w:t>CT-01</w:t>
            </w:r>
          </w:p>
        </w:tc>
        <w:tc>
          <w:tcPr>
            <w:tcW w:w="1100" w:type="dxa"/>
            <w:tcMar>
              <w:top w:w="80" w:type="dxa"/>
              <w:left w:w="100" w:type="dxa"/>
              <w:bottom w:w="80" w:type="dxa"/>
              <w:right w:w="100" w:type="dxa"/>
            </w:tcMar>
            <w:vAlign w:val="center"/>
          </w:tcPr>
          <w:p w14:paraId="21F2D6B9" w14:textId="77777777" w:rsidR="002D7CF9" w:rsidRPr="00DC7611" w:rsidRDefault="00000000" w:rsidP="00DC7611">
            <w:pPr>
              <w:spacing w:after="40"/>
              <w:jc w:val="both"/>
              <w:rPr>
                <w:sz w:val="24"/>
                <w:szCs w:val="24"/>
              </w:rPr>
            </w:pPr>
            <w:r w:rsidRPr="00DC7611">
              <w:rPr>
                <w:sz w:val="24"/>
                <w:szCs w:val="24"/>
              </w:rPr>
              <w:t>FR-105</w:t>
            </w:r>
          </w:p>
        </w:tc>
        <w:tc>
          <w:tcPr>
            <w:tcW w:w="5760" w:type="dxa"/>
            <w:tcMar>
              <w:top w:w="80" w:type="dxa"/>
              <w:left w:w="100" w:type="dxa"/>
              <w:bottom w:w="80" w:type="dxa"/>
              <w:right w:w="100" w:type="dxa"/>
            </w:tcMar>
            <w:vAlign w:val="center"/>
          </w:tcPr>
          <w:p w14:paraId="7C244188" w14:textId="77777777" w:rsidR="002D7CF9" w:rsidRPr="00DC7611" w:rsidRDefault="00000000" w:rsidP="00DC7611">
            <w:pPr>
              <w:spacing w:after="40"/>
              <w:jc w:val="both"/>
              <w:rPr>
                <w:sz w:val="24"/>
                <w:szCs w:val="24"/>
              </w:rPr>
            </w:pPr>
            <w:r w:rsidRPr="00DC7611">
              <w:rPr>
                <w:sz w:val="24"/>
                <w:szCs w:val="24"/>
              </w:rPr>
              <w:t>Every consent state transition is written to an immutable audit log.</w:t>
            </w:r>
          </w:p>
        </w:tc>
        <w:tc>
          <w:tcPr>
            <w:tcW w:w="1400" w:type="dxa"/>
            <w:tcMar>
              <w:top w:w="80" w:type="dxa"/>
              <w:left w:w="100" w:type="dxa"/>
              <w:bottom w:w="80" w:type="dxa"/>
              <w:right w:w="100" w:type="dxa"/>
            </w:tcMar>
            <w:vAlign w:val="center"/>
          </w:tcPr>
          <w:p w14:paraId="15F305CE" w14:textId="77777777" w:rsidR="002D7CF9" w:rsidRPr="00DC7611" w:rsidRDefault="00000000" w:rsidP="00DC7611">
            <w:pPr>
              <w:spacing w:after="40"/>
              <w:jc w:val="both"/>
              <w:rPr>
                <w:sz w:val="24"/>
                <w:szCs w:val="24"/>
              </w:rPr>
            </w:pPr>
            <w:r w:rsidRPr="00DC7611">
              <w:rPr>
                <w:sz w:val="24"/>
                <w:szCs w:val="24"/>
              </w:rPr>
              <w:t>Consent Data Model</w:t>
            </w:r>
          </w:p>
        </w:tc>
      </w:tr>
      <w:tr w:rsidR="002D7CF9" w:rsidRPr="00DC7611" w14:paraId="46A6F737" w14:textId="77777777">
        <w:tblPrEx>
          <w:tblCellMar>
            <w:top w:w="0" w:type="dxa"/>
            <w:bottom w:w="0" w:type="dxa"/>
          </w:tblCellMar>
        </w:tblPrEx>
        <w:tc>
          <w:tcPr>
            <w:tcW w:w="1100" w:type="dxa"/>
            <w:shd w:val="clear" w:color="auto" w:fill="F4F4FA"/>
            <w:tcMar>
              <w:top w:w="80" w:type="dxa"/>
              <w:left w:w="100" w:type="dxa"/>
              <w:bottom w:w="80" w:type="dxa"/>
              <w:right w:w="100" w:type="dxa"/>
            </w:tcMar>
            <w:vAlign w:val="center"/>
          </w:tcPr>
          <w:p w14:paraId="546636BB" w14:textId="77777777" w:rsidR="002D7CF9" w:rsidRPr="00DC7611" w:rsidRDefault="00000000" w:rsidP="00DC7611">
            <w:pPr>
              <w:spacing w:after="40"/>
              <w:jc w:val="both"/>
              <w:rPr>
                <w:sz w:val="24"/>
                <w:szCs w:val="24"/>
              </w:rPr>
            </w:pPr>
            <w:r w:rsidRPr="00DC7611">
              <w:rPr>
                <w:sz w:val="24"/>
                <w:szCs w:val="24"/>
              </w:rPr>
              <w:t>PS-01</w:t>
            </w:r>
          </w:p>
        </w:tc>
        <w:tc>
          <w:tcPr>
            <w:tcW w:w="1100" w:type="dxa"/>
            <w:shd w:val="clear" w:color="auto" w:fill="F4F4FA"/>
            <w:tcMar>
              <w:top w:w="80" w:type="dxa"/>
              <w:left w:w="100" w:type="dxa"/>
              <w:bottom w:w="80" w:type="dxa"/>
              <w:right w:w="100" w:type="dxa"/>
            </w:tcMar>
            <w:vAlign w:val="center"/>
          </w:tcPr>
          <w:p w14:paraId="704E9200" w14:textId="77777777" w:rsidR="002D7CF9" w:rsidRPr="00DC7611" w:rsidRDefault="00000000" w:rsidP="00DC7611">
            <w:pPr>
              <w:spacing w:after="40"/>
              <w:jc w:val="both"/>
              <w:rPr>
                <w:sz w:val="24"/>
                <w:szCs w:val="24"/>
              </w:rPr>
            </w:pPr>
            <w:r w:rsidRPr="00DC7611">
              <w:rPr>
                <w:sz w:val="24"/>
                <w:szCs w:val="24"/>
              </w:rPr>
              <w:t>FR-106</w:t>
            </w:r>
          </w:p>
        </w:tc>
        <w:tc>
          <w:tcPr>
            <w:tcW w:w="5760" w:type="dxa"/>
            <w:shd w:val="clear" w:color="auto" w:fill="F4F4FA"/>
            <w:tcMar>
              <w:top w:w="80" w:type="dxa"/>
              <w:left w:w="100" w:type="dxa"/>
              <w:bottom w:w="80" w:type="dxa"/>
              <w:right w:w="100" w:type="dxa"/>
            </w:tcMar>
            <w:vAlign w:val="center"/>
          </w:tcPr>
          <w:p w14:paraId="114403B0" w14:textId="77777777" w:rsidR="002D7CF9" w:rsidRPr="00DC7611" w:rsidRDefault="00000000" w:rsidP="00DC7611">
            <w:pPr>
              <w:spacing w:after="40"/>
              <w:jc w:val="both"/>
              <w:rPr>
                <w:sz w:val="24"/>
                <w:szCs w:val="24"/>
              </w:rPr>
            </w:pPr>
            <w:r w:rsidRPr="00DC7611">
              <w:rPr>
                <w:sz w:val="24"/>
                <w:szCs w:val="24"/>
              </w:rPr>
              <w:t>Privacy Score is computed from five weighted, review-oriented signals, recalculated on every relevant state change.</w:t>
            </w:r>
          </w:p>
        </w:tc>
        <w:tc>
          <w:tcPr>
            <w:tcW w:w="1400" w:type="dxa"/>
            <w:shd w:val="clear" w:color="auto" w:fill="F4F4FA"/>
            <w:tcMar>
              <w:top w:w="80" w:type="dxa"/>
              <w:left w:w="100" w:type="dxa"/>
              <w:bottom w:w="80" w:type="dxa"/>
              <w:right w:w="100" w:type="dxa"/>
            </w:tcMar>
            <w:vAlign w:val="center"/>
          </w:tcPr>
          <w:p w14:paraId="794E29D0" w14:textId="77777777" w:rsidR="002D7CF9" w:rsidRPr="00DC7611" w:rsidRDefault="00000000" w:rsidP="00DC7611">
            <w:pPr>
              <w:spacing w:after="40"/>
              <w:jc w:val="both"/>
              <w:rPr>
                <w:sz w:val="24"/>
                <w:szCs w:val="24"/>
              </w:rPr>
            </w:pPr>
            <w:r w:rsidRPr="00DC7611">
              <w:rPr>
                <w:sz w:val="24"/>
                <w:szCs w:val="24"/>
              </w:rPr>
              <w:t>Consent Timeline</w:t>
            </w:r>
          </w:p>
        </w:tc>
      </w:tr>
      <w:tr w:rsidR="002D7CF9" w:rsidRPr="00DC7611" w14:paraId="3C98FA1A" w14:textId="77777777">
        <w:tblPrEx>
          <w:tblCellMar>
            <w:top w:w="0" w:type="dxa"/>
            <w:bottom w:w="0" w:type="dxa"/>
          </w:tblCellMar>
        </w:tblPrEx>
        <w:tc>
          <w:tcPr>
            <w:tcW w:w="1100" w:type="dxa"/>
            <w:tcMar>
              <w:top w:w="80" w:type="dxa"/>
              <w:left w:w="100" w:type="dxa"/>
              <w:bottom w:w="80" w:type="dxa"/>
              <w:right w:w="100" w:type="dxa"/>
            </w:tcMar>
            <w:vAlign w:val="center"/>
          </w:tcPr>
          <w:p w14:paraId="0E66CD21" w14:textId="77777777" w:rsidR="002D7CF9" w:rsidRPr="00DC7611" w:rsidRDefault="00000000" w:rsidP="00DC7611">
            <w:pPr>
              <w:spacing w:after="40"/>
              <w:jc w:val="both"/>
              <w:rPr>
                <w:sz w:val="24"/>
                <w:szCs w:val="24"/>
              </w:rPr>
            </w:pPr>
            <w:r w:rsidRPr="00DC7611">
              <w:rPr>
                <w:sz w:val="24"/>
                <w:szCs w:val="24"/>
              </w:rPr>
              <w:t>AI-01</w:t>
            </w:r>
          </w:p>
        </w:tc>
        <w:tc>
          <w:tcPr>
            <w:tcW w:w="1100" w:type="dxa"/>
            <w:tcMar>
              <w:top w:w="80" w:type="dxa"/>
              <w:left w:w="100" w:type="dxa"/>
              <w:bottom w:w="80" w:type="dxa"/>
              <w:right w:w="100" w:type="dxa"/>
            </w:tcMar>
            <w:vAlign w:val="center"/>
          </w:tcPr>
          <w:p w14:paraId="18D81DCB" w14:textId="77777777" w:rsidR="002D7CF9" w:rsidRPr="00DC7611" w:rsidRDefault="00000000" w:rsidP="00DC7611">
            <w:pPr>
              <w:spacing w:after="40"/>
              <w:jc w:val="both"/>
              <w:rPr>
                <w:sz w:val="24"/>
                <w:szCs w:val="24"/>
              </w:rPr>
            </w:pPr>
            <w:r w:rsidRPr="00DC7611">
              <w:rPr>
                <w:sz w:val="24"/>
                <w:szCs w:val="24"/>
              </w:rPr>
              <w:t>FR-107</w:t>
            </w:r>
          </w:p>
        </w:tc>
        <w:tc>
          <w:tcPr>
            <w:tcW w:w="5760" w:type="dxa"/>
            <w:tcMar>
              <w:top w:w="80" w:type="dxa"/>
              <w:left w:w="100" w:type="dxa"/>
              <w:bottom w:w="80" w:type="dxa"/>
              <w:right w:w="100" w:type="dxa"/>
            </w:tcMar>
            <w:vAlign w:val="center"/>
          </w:tcPr>
          <w:p w14:paraId="35FBAE11" w14:textId="77777777" w:rsidR="002D7CF9" w:rsidRPr="00DC7611" w:rsidRDefault="00000000" w:rsidP="00DC7611">
            <w:pPr>
              <w:spacing w:after="40"/>
              <w:jc w:val="both"/>
              <w:rPr>
                <w:sz w:val="24"/>
                <w:szCs w:val="24"/>
              </w:rPr>
            </w:pPr>
            <w:r w:rsidRPr="00DC7611">
              <w:rPr>
                <w:sz w:val="24"/>
                <w:szCs w:val="24"/>
              </w:rPr>
              <w:t>AI Explainability screen is reachable from the Learning Analytics toggle and lists included/excluded data categories.</w:t>
            </w:r>
          </w:p>
        </w:tc>
        <w:tc>
          <w:tcPr>
            <w:tcW w:w="1400" w:type="dxa"/>
            <w:tcMar>
              <w:top w:w="80" w:type="dxa"/>
              <w:left w:w="100" w:type="dxa"/>
              <w:bottom w:w="80" w:type="dxa"/>
              <w:right w:w="100" w:type="dxa"/>
            </w:tcMar>
            <w:vAlign w:val="center"/>
          </w:tcPr>
          <w:p w14:paraId="13519A4B" w14:textId="77777777" w:rsidR="002D7CF9" w:rsidRPr="00DC7611" w:rsidRDefault="00000000" w:rsidP="00DC7611">
            <w:pPr>
              <w:spacing w:after="40"/>
              <w:jc w:val="both"/>
              <w:rPr>
                <w:sz w:val="24"/>
                <w:szCs w:val="24"/>
              </w:rPr>
            </w:pPr>
            <w:r w:rsidRPr="00DC7611">
              <w:rPr>
                <w:sz w:val="24"/>
                <w:szCs w:val="24"/>
              </w:rPr>
              <w:t>Recommendation Service config</w:t>
            </w:r>
          </w:p>
        </w:tc>
      </w:tr>
      <w:tr w:rsidR="002D7CF9" w:rsidRPr="00DC7611" w14:paraId="0CC54116" w14:textId="77777777">
        <w:tblPrEx>
          <w:tblCellMar>
            <w:top w:w="0" w:type="dxa"/>
            <w:bottom w:w="0" w:type="dxa"/>
          </w:tblCellMar>
        </w:tblPrEx>
        <w:tc>
          <w:tcPr>
            <w:tcW w:w="1100" w:type="dxa"/>
            <w:shd w:val="clear" w:color="auto" w:fill="F4F4FA"/>
            <w:tcMar>
              <w:top w:w="80" w:type="dxa"/>
              <w:left w:w="100" w:type="dxa"/>
              <w:bottom w:w="80" w:type="dxa"/>
              <w:right w:w="100" w:type="dxa"/>
            </w:tcMar>
            <w:vAlign w:val="center"/>
          </w:tcPr>
          <w:p w14:paraId="53BF7C87" w14:textId="77777777" w:rsidR="002D7CF9" w:rsidRPr="00DC7611" w:rsidRDefault="00000000" w:rsidP="00DC7611">
            <w:pPr>
              <w:spacing w:after="40"/>
              <w:jc w:val="both"/>
              <w:rPr>
                <w:sz w:val="24"/>
                <w:szCs w:val="24"/>
              </w:rPr>
            </w:pPr>
            <w:r w:rsidRPr="00DC7611">
              <w:rPr>
                <w:sz w:val="24"/>
                <w:szCs w:val="24"/>
              </w:rPr>
              <w:t>DR-01</w:t>
            </w:r>
          </w:p>
        </w:tc>
        <w:tc>
          <w:tcPr>
            <w:tcW w:w="1100" w:type="dxa"/>
            <w:shd w:val="clear" w:color="auto" w:fill="F4F4FA"/>
            <w:tcMar>
              <w:top w:w="80" w:type="dxa"/>
              <w:left w:w="100" w:type="dxa"/>
              <w:bottom w:w="80" w:type="dxa"/>
              <w:right w:w="100" w:type="dxa"/>
            </w:tcMar>
            <w:vAlign w:val="center"/>
          </w:tcPr>
          <w:p w14:paraId="74193303" w14:textId="77777777" w:rsidR="002D7CF9" w:rsidRPr="00DC7611" w:rsidRDefault="00000000" w:rsidP="00DC7611">
            <w:pPr>
              <w:spacing w:after="40"/>
              <w:jc w:val="both"/>
              <w:rPr>
                <w:sz w:val="24"/>
                <w:szCs w:val="24"/>
              </w:rPr>
            </w:pPr>
            <w:r w:rsidRPr="00DC7611">
              <w:rPr>
                <w:sz w:val="24"/>
                <w:szCs w:val="24"/>
              </w:rPr>
              <w:t>FR-108</w:t>
            </w:r>
          </w:p>
        </w:tc>
        <w:tc>
          <w:tcPr>
            <w:tcW w:w="5760" w:type="dxa"/>
            <w:shd w:val="clear" w:color="auto" w:fill="F4F4FA"/>
            <w:tcMar>
              <w:top w:w="80" w:type="dxa"/>
              <w:left w:w="100" w:type="dxa"/>
              <w:bottom w:w="80" w:type="dxa"/>
              <w:right w:w="100" w:type="dxa"/>
            </w:tcMar>
            <w:vAlign w:val="center"/>
          </w:tcPr>
          <w:p w14:paraId="05C6F07B" w14:textId="77777777" w:rsidR="002D7CF9" w:rsidRPr="00DC7611" w:rsidRDefault="00000000" w:rsidP="00DC7611">
            <w:pPr>
              <w:spacing w:after="40"/>
              <w:jc w:val="both"/>
              <w:rPr>
                <w:sz w:val="24"/>
                <w:szCs w:val="24"/>
              </w:rPr>
            </w:pPr>
            <w:r w:rsidRPr="00DC7611">
              <w:rPr>
                <w:sz w:val="24"/>
                <w:szCs w:val="24"/>
              </w:rPr>
              <w:t>Retention screen displays period, reason, and deletion trigger per data type.</w:t>
            </w:r>
          </w:p>
        </w:tc>
        <w:tc>
          <w:tcPr>
            <w:tcW w:w="1400" w:type="dxa"/>
            <w:shd w:val="clear" w:color="auto" w:fill="F4F4FA"/>
            <w:tcMar>
              <w:top w:w="80" w:type="dxa"/>
              <w:left w:w="100" w:type="dxa"/>
              <w:bottom w:w="80" w:type="dxa"/>
              <w:right w:w="100" w:type="dxa"/>
            </w:tcMar>
            <w:vAlign w:val="center"/>
          </w:tcPr>
          <w:p w14:paraId="3C0451DC" w14:textId="77777777" w:rsidR="002D7CF9" w:rsidRPr="00DC7611" w:rsidRDefault="00000000" w:rsidP="00DC7611">
            <w:pPr>
              <w:spacing w:after="40"/>
              <w:jc w:val="both"/>
              <w:rPr>
                <w:sz w:val="24"/>
                <w:szCs w:val="24"/>
              </w:rPr>
            </w:pPr>
            <w:r w:rsidRPr="00DC7611">
              <w:rPr>
                <w:sz w:val="24"/>
                <w:szCs w:val="24"/>
              </w:rPr>
              <w:t>Data warehouse purge jobs</w:t>
            </w:r>
          </w:p>
        </w:tc>
      </w:tr>
      <w:tr w:rsidR="002D7CF9" w:rsidRPr="00DC7611" w14:paraId="79FD3D93" w14:textId="77777777">
        <w:tblPrEx>
          <w:tblCellMar>
            <w:top w:w="0" w:type="dxa"/>
            <w:bottom w:w="0" w:type="dxa"/>
          </w:tblCellMar>
        </w:tblPrEx>
        <w:tc>
          <w:tcPr>
            <w:tcW w:w="1100" w:type="dxa"/>
            <w:tcMar>
              <w:top w:w="80" w:type="dxa"/>
              <w:left w:w="100" w:type="dxa"/>
              <w:bottom w:w="80" w:type="dxa"/>
              <w:right w:w="100" w:type="dxa"/>
            </w:tcMar>
            <w:vAlign w:val="center"/>
          </w:tcPr>
          <w:p w14:paraId="065EAC82" w14:textId="77777777" w:rsidR="002D7CF9" w:rsidRPr="00DC7611" w:rsidRDefault="00000000" w:rsidP="00DC7611">
            <w:pPr>
              <w:spacing w:after="40"/>
              <w:jc w:val="both"/>
              <w:rPr>
                <w:sz w:val="24"/>
                <w:szCs w:val="24"/>
              </w:rPr>
            </w:pPr>
            <w:r w:rsidRPr="00DC7611">
              <w:rPr>
                <w:sz w:val="24"/>
                <w:szCs w:val="24"/>
              </w:rPr>
              <w:t>DL-01</w:t>
            </w:r>
          </w:p>
        </w:tc>
        <w:tc>
          <w:tcPr>
            <w:tcW w:w="1100" w:type="dxa"/>
            <w:tcMar>
              <w:top w:w="80" w:type="dxa"/>
              <w:left w:w="100" w:type="dxa"/>
              <w:bottom w:w="80" w:type="dxa"/>
              <w:right w:w="100" w:type="dxa"/>
            </w:tcMar>
            <w:vAlign w:val="center"/>
          </w:tcPr>
          <w:p w14:paraId="790C9D96" w14:textId="77777777" w:rsidR="002D7CF9" w:rsidRPr="00DC7611" w:rsidRDefault="00000000" w:rsidP="00DC7611">
            <w:pPr>
              <w:spacing w:after="40"/>
              <w:jc w:val="both"/>
              <w:rPr>
                <w:sz w:val="24"/>
                <w:szCs w:val="24"/>
              </w:rPr>
            </w:pPr>
            <w:r w:rsidRPr="00DC7611">
              <w:rPr>
                <w:sz w:val="24"/>
                <w:szCs w:val="24"/>
              </w:rPr>
              <w:t>FR-109</w:t>
            </w:r>
          </w:p>
        </w:tc>
        <w:tc>
          <w:tcPr>
            <w:tcW w:w="5760" w:type="dxa"/>
            <w:tcMar>
              <w:top w:w="80" w:type="dxa"/>
              <w:left w:w="100" w:type="dxa"/>
              <w:bottom w:w="80" w:type="dxa"/>
              <w:right w:w="100" w:type="dxa"/>
            </w:tcMar>
            <w:vAlign w:val="center"/>
          </w:tcPr>
          <w:p w14:paraId="740683B1" w14:textId="77777777" w:rsidR="002D7CF9" w:rsidRPr="00DC7611" w:rsidRDefault="00000000" w:rsidP="00DC7611">
            <w:pPr>
              <w:spacing w:after="40"/>
              <w:jc w:val="both"/>
              <w:rPr>
                <w:sz w:val="24"/>
                <w:szCs w:val="24"/>
              </w:rPr>
            </w:pPr>
            <w:r w:rsidRPr="00DC7611">
              <w:rPr>
                <w:sz w:val="24"/>
                <w:szCs w:val="24"/>
              </w:rPr>
              <w:t>Data export request returns a structured, downloadable file within 72 hours.</w:t>
            </w:r>
          </w:p>
        </w:tc>
        <w:tc>
          <w:tcPr>
            <w:tcW w:w="1400" w:type="dxa"/>
            <w:tcMar>
              <w:top w:w="80" w:type="dxa"/>
              <w:left w:w="100" w:type="dxa"/>
              <w:bottom w:w="80" w:type="dxa"/>
              <w:right w:w="100" w:type="dxa"/>
            </w:tcMar>
            <w:vAlign w:val="center"/>
          </w:tcPr>
          <w:p w14:paraId="38F71569" w14:textId="77777777" w:rsidR="002D7CF9" w:rsidRPr="00DC7611" w:rsidRDefault="00000000" w:rsidP="00DC7611">
            <w:pPr>
              <w:spacing w:after="40"/>
              <w:jc w:val="both"/>
              <w:rPr>
                <w:sz w:val="24"/>
                <w:szCs w:val="24"/>
              </w:rPr>
            </w:pPr>
            <w:r w:rsidRPr="00DC7611">
              <w:rPr>
                <w:sz w:val="24"/>
                <w:szCs w:val="24"/>
              </w:rPr>
              <w:t>Export job queue</w:t>
            </w:r>
          </w:p>
        </w:tc>
      </w:tr>
      <w:tr w:rsidR="002D7CF9" w:rsidRPr="00DC7611" w14:paraId="09A304C6" w14:textId="77777777">
        <w:tblPrEx>
          <w:tblCellMar>
            <w:top w:w="0" w:type="dxa"/>
            <w:bottom w:w="0" w:type="dxa"/>
          </w:tblCellMar>
        </w:tblPrEx>
        <w:tc>
          <w:tcPr>
            <w:tcW w:w="1100" w:type="dxa"/>
            <w:shd w:val="clear" w:color="auto" w:fill="F4F4FA"/>
            <w:tcMar>
              <w:top w:w="80" w:type="dxa"/>
              <w:left w:w="100" w:type="dxa"/>
              <w:bottom w:w="80" w:type="dxa"/>
              <w:right w:w="100" w:type="dxa"/>
            </w:tcMar>
            <w:vAlign w:val="center"/>
          </w:tcPr>
          <w:p w14:paraId="033027D8" w14:textId="77777777" w:rsidR="002D7CF9" w:rsidRPr="00DC7611" w:rsidRDefault="00000000" w:rsidP="00DC7611">
            <w:pPr>
              <w:spacing w:after="40"/>
              <w:jc w:val="both"/>
              <w:rPr>
                <w:sz w:val="24"/>
                <w:szCs w:val="24"/>
              </w:rPr>
            </w:pPr>
            <w:r w:rsidRPr="00DC7611">
              <w:rPr>
                <w:sz w:val="24"/>
                <w:szCs w:val="24"/>
              </w:rPr>
              <w:t>DD-01</w:t>
            </w:r>
          </w:p>
        </w:tc>
        <w:tc>
          <w:tcPr>
            <w:tcW w:w="1100" w:type="dxa"/>
            <w:shd w:val="clear" w:color="auto" w:fill="F4F4FA"/>
            <w:tcMar>
              <w:top w:w="80" w:type="dxa"/>
              <w:left w:w="100" w:type="dxa"/>
              <w:bottom w:w="80" w:type="dxa"/>
              <w:right w:w="100" w:type="dxa"/>
            </w:tcMar>
            <w:vAlign w:val="center"/>
          </w:tcPr>
          <w:p w14:paraId="69752B42" w14:textId="77777777" w:rsidR="002D7CF9" w:rsidRPr="00DC7611" w:rsidRDefault="00000000" w:rsidP="00DC7611">
            <w:pPr>
              <w:spacing w:after="40"/>
              <w:jc w:val="both"/>
              <w:rPr>
                <w:sz w:val="24"/>
                <w:szCs w:val="24"/>
              </w:rPr>
            </w:pPr>
            <w:r w:rsidRPr="00DC7611">
              <w:rPr>
                <w:sz w:val="24"/>
                <w:szCs w:val="24"/>
              </w:rPr>
              <w:t>FR-110</w:t>
            </w:r>
          </w:p>
        </w:tc>
        <w:tc>
          <w:tcPr>
            <w:tcW w:w="5760" w:type="dxa"/>
            <w:shd w:val="clear" w:color="auto" w:fill="F4F4FA"/>
            <w:tcMar>
              <w:top w:w="80" w:type="dxa"/>
              <w:left w:w="100" w:type="dxa"/>
              <w:bottom w:w="80" w:type="dxa"/>
              <w:right w:w="100" w:type="dxa"/>
            </w:tcMar>
            <w:vAlign w:val="center"/>
          </w:tcPr>
          <w:p w14:paraId="4F09801C" w14:textId="77777777" w:rsidR="002D7CF9" w:rsidRPr="00DC7611" w:rsidRDefault="00000000" w:rsidP="00DC7611">
            <w:pPr>
              <w:spacing w:after="40"/>
              <w:jc w:val="both"/>
              <w:rPr>
                <w:sz w:val="24"/>
                <w:szCs w:val="24"/>
              </w:rPr>
            </w:pPr>
            <w:r w:rsidRPr="00DC7611">
              <w:rPr>
                <w:sz w:val="24"/>
                <w:szCs w:val="24"/>
              </w:rPr>
              <w:t>Deletion request triggers a 7-day recoverable grace period before irreversible purge.</w:t>
            </w:r>
          </w:p>
        </w:tc>
        <w:tc>
          <w:tcPr>
            <w:tcW w:w="1400" w:type="dxa"/>
            <w:shd w:val="clear" w:color="auto" w:fill="F4F4FA"/>
            <w:tcMar>
              <w:top w:w="80" w:type="dxa"/>
              <w:left w:w="100" w:type="dxa"/>
              <w:bottom w:w="80" w:type="dxa"/>
              <w:right w:w="100" w:type="dxa"/>
            </w:tcMar>
            <w:vAlign w:val="center"/>
          </w:tcPr>
          <w:p w14:paraId="3A8489B0" w14:textId="77777777" w:rsidR="002D7CF9" w:rsidRPr="00DC7611" w:rsidRDefault="00000000" w:rsidP="00DC7611">
            <w:pPr>
              <w:spacing w:after="40"/>
              <w:jc w:val="both"/>
              <w:rPr>
                <w:sz w:val="24"/>
                <w:szCs w:val="24"/>
              </w:rPr>
            </w:pPr>
            <w:r w:rsidRPr="00DC7611">
              <w:rPr>
                <w:sz w:val="24"/>
                <w:szCs w:val="24"/>
              </w:rPr>
              <w:t>Audit Log, Retention config</w:t>
            </w:r>
          </w:p>
        </w:tc>
      </w:tr>
      <w:tr w:rsidR="002D7CF9" w:rsidRPr="00DC7611" w14:paraId="4E92DFC0" w14:textId="77777777">
        <w:tblPrEx>
          <w:tblCellMar>
            <w:top w:w="0" w:type="dxa"/>
            <w:bottom w:w="0" w:type="dxa"/>
          </w:tblCellMar>
        </w:tblPrEx>
        <w:tc>
          <w:tcPr>
            <w:tcW w:w="1100" w:type="dxa"/>
            <w:tcMar>
              <w:top w:w="80" w:type="dxa"/>
              <w:left w:w="100" w:type="dxa"/>
              <w:bottom w:w="80" w:type="dxa"/>
              <w:right w:w="100" w:type="dxa"/>
            </w:tcMar>
            <w:vAlign w:val="center"/>
          </w:tcPr>
          <w:p w14:paraId="4DFADF9E" w14:textId="77777777" w:rsidR="002D7CF9" w:rsidRPr="00DC7611" w:rsidRDefault="00000000" w:rsidP="00DC7611">
            <w:pPr>
              <w:spacing w:after="40"/>
              <w:jc w:val="both"/>
              <w:rPr>
                <w:sz w:val="24"/>
                <w:szCs w:val="24"/>
              </w:rPr>
            </w:pPr>
            <w:r w:rsidRPr="00DC7611">
              <w:rPr>
                <w:sz w:val="24"/>
                <w:szCs w:val="24"/>
              </w:rPr>
              <w:t>GC-01</w:t>
            </w:r>
          </w:p>
        </w:tc>
        <w:tc>
          <w:tcPr>
            <w:tcW w:w="1100" w:type="dxa"/>
            <w:tcMar>
              <w:top w:w="80" w:type="dxa"/>
              <w:left w:w="100" w:type="dxa"/>
              <w:bottom w:w="80" w:type="dxa"/>
              <w:right w:w="100" w:type="dxa"/>
            </w:tcMar>
            <w:vAlign w:val="center"/>
          </w:tcPr>
          <w:p w14:paraId="2C619960" w14:textId="77777777" w:rsidR="002D7CF9" w:rsidRPr="00DC7611" w:rsidRDefault="00000000" w:rsidP="00DC7611">
            <w:pPr>
              <w:spacing w:after="40"/>
              <w:jc w:val="both"/>
              <w:rPr>
                <w:sz w:val="24"/>
                <w:szCs w:val="24"/>
              </w:rPr>
            </w:pPr>
            <w:r w:rsidRPr="00DC7611">
              <w:rPr>
                <w:sz w:val="24"/>
                <w:szCs w:val="24"/>
              </w:rPr>
              <w:t>FR-111</w:t>
            </w:r>
          </w:p>
        </w:tc>
        <w:tc>
          <w:tcPr>
            <w:tcW w:w="5760" w:type="dxa"/>
            <w:tcMar>
              <w:top w:w="80" w:type="dxa"/>
              <w:left w:w="100" w:type="dxa"/>
              <w:bottom w:w="80" w:type="dxa"/>
              <w:right w:w="100" w:type="dxa"/>
            </w:tcMar>
            <w:vAlign w:val="center"/>
          </w:tcPr>
          <w:p w14:paraId="3745BDB6" w14:textId="77777777" w:rsidR="002D7CF9" w:rsidRPr="00DC7611" w:rsidRDefault="00000000" w:rsidP="00DC7611">
            <w:pPr>
              <w:spacing w:after="40"/>
              <w:jc w:val="both"/>
              <w:rPr>
                <w:sz w:val="24"/>
                <w:szCs w:val="24"/>
              </w:rPr>
            </w:pPr>
            <w:r w:rsidRPr="00DC7611">
              <w:rPr>
                <w:sz w:val="24"/>
                <w:szCs w:val="24"/>
              </w:rPr>
              <w:t>Marketing, learning analytics, and recording permissions are independently toggleable.</w:t>
            </w:r>
          </w:p>
        </w:tc>
        <w:tc>
          <w:tcPr>
            <w:tcW w:w="1400" w:type="dxa"/>
            <w:tcMar>
              <w:top w:w="80" w:type="dxa"/>
              <w:left w:w="100" w:type="dxa"/>
              <w:bottom w:w="80" w:type="dxa"/>
              <w:right w:w="100" w:type="dxa"/>
            </w:tcMar>
            <w:vAlign w:val="center"/>
          </w:tcPr>
          <w:p w14:paraId="098BADB0" w14:textId="77777777" w:rsidR="002D7CF9" w:rsidRPr="00DC7611" w:rsidRDefault="00000000" w:rsidP="00DC7611">
            <w:pPr>
              <w:spacing w:after="40"/>
              <w:jc w:val="both"/>
              <w:rPr>
                <w:sz w:val="24"/>
                <w:szCs w:val="24"/>
              </w:rPr>
            </w:pPr>
            <w:r w:rsidRPr="00DC7611">
              <w:rPr>
                <w:sz w:val="24"/>
                <w:szCs w:val="24"/>
              </w:rPr>
              <w:t>Consent Data Model</w:t>
            </w:r>
          </w:p>
        </w:tc>
      </w:tr>
      <w:tr w:rsidR="002D7CF9" w:rsidRPr="00DC7611" w14:paraId="4F887FF3" w14:textId="77777777">
        <w:tblPrEx>
          <w:tblCellMar>
            <w:top w:w="0" w:type="dxa"/>
            <w:bottom w:w="0" w:type="dxa"/>
          </w:tblCellMar>
        </w:tblPrEx>
        <w:tc>
          <w:tcPr>
            <w:tcW w:w="1100" w:type="dxa"/>
            <w:shd w:val="clear" w:color="auto" w:fill="F4F4FA"/>
            <w:tcMar>
              <w:top w:w="80" w:type="dxa"/>
              <w:left w:w="100" w:type="dxa"/>
              <w:bottom w:w="80" w:type="dxa"/>
              <w:right w:w="100" w:type="dxa"/>
            </w:tcMar>
            <w:vAlign w:val="center"/>
          </w:tcPr>
          <w:p w14:paraId="739EA608" w14:textId="77777777" w:rsidR="002D7CF9" w:rsidRPr="00DC7611" w:rsidRDefault="00000000" w:rsidP="00DC7611">
            <w:pPr>
              <w:spacing w:after="40"/>
              <w:jc w:val="both"/>
              <w:rPr>
                <w:sz w:val="24"/>
                <w:szCs w:val="24"/>
              </w:rPr>
            </w:pPr>
            <w:r w:rsidRPr="00DC7611">
              <w:rPr>
                <w:sz w:val="24"/>
                <w:szCs w:val="24"/>
              </w:rPr>
              <w:t>MP-01</w:t>
            </w:r>
          </w:p>
        </w:tc>
        <w:tc>
          <w:tcPr>
            <w:tcW w:w="1100" w:type="dxa"/>
            <w:shd w:val="clear" w:color="auto" w:fill="F4F4FA"/>
            <w:tcMar>
              <w:top w:w="80" w:type="dxa"/>
              <w:left w:w="100" w:type="dxa"/>
              <w:bottom w:w="80" w:type="dxa"/>
              <w:right w:w="100" w:type="dxa"/>
            </w:tcMar>
            <w:vAlign w:val="center"/>
          </w:tcPr>
          <w:p w14:paraId="28548695" w14:textId="77777777" w:rsidR="002D7CF9" w:rsidRPr="00DC7611" w:rsidRDefault="00000000" w:rsidP="00DC7611">
            <w:pPr>
              <w:spacing w:after="40"/>
              <w:jc w:val="both"/>
              <w:rPr>
                <w:sz w:val="24"/>
                <w:szCs w:val="24"/>
              </w:rPr>
            </w:pPr>
            <w:r w:rsidRPr="00DC7611">
              <w:rPr>
                <w:sz w:val="24"/>
                <w:szCs w:val="24"/>
              </w:rPr>
              <w:t>FR-112</w:t>
            </w:r>
          </w:p>
        </w:tc>
        <w:tc>
          <w:tcPr>
            <w:tcW w:w="5760" w:type="dxa"/>
            <w:shd w:val="clear" w:color="auto" w:fill="F4F4FA"/>
            <w:tcMar>
              <w:top w:w="80" w:type="dxa"/>
              <w:left w:w="100" w:type="dxa"/>
              <w:bottom w:w="80" w:type="dxa"/>
              <w:right w:w="100" w:type="dxa"/>
            </w:tcMar>
            <w:vAlign w:val="center"/>
          </w:tcPr>
          <w:p w14:paraId="4DBBB767" w14:textId="77777777" w:rsidR="002D7CF9" w:rsidRPr="00DC7611" w:rsidRDefault="00000000" w:rsidP="00DC7611">
            <w:pPr>
              <w:spacing w:after="40"/>
              <w:jc w:val="both"/>
              <w:rPr>
                <w:sz w:val="24"/>
                <w:szCs w:val="24"/>
              </w:rPr>
            </w:pPr>
            <w:r w:rsidRPr="00DC7611">
              <w:rPr>
                <w:sz w:val="24"/>
                <w:szCs w:val="24"/>
              </w:rPr>
              <w:t>Essential class-alert notifications are never gated by the marketing preference flag.</w:t>
            </w:r>
          </w:p>
        </w:tc>
        <w:tc>
          <w:tcPr>
            <w:tcW w:w="1400" w:type="dxa"/>
            <w:shd w:val="clear" w:color="auto" w:fill="F4F4FA"/>
            <w:tcMar>
              <w:top w:w="80" w:type="dxa"/>
              <w:left w:w="100" w:type="dxa"/>
              <w:bottom w:w="80" w:type="dxa"/>
              <w:right w:w="100" w:type="dxa"/>
            </w:tcMar>
            <w:vAlign w:val="center"/>
          </w:tcPr>
          <w:p w14:paraId="3577C9E1" w14:textId="77777777" w:rsidR="002D7CF9" w:rsidRPr="00DC7611" w:rsidRDefault="00000000" w:rsidP="00DC7611">
            <w:pPr>
              <w:spacing w:after="40"/>
              <w:jc w:val="both"/>
              <w:rPr>
                <w:sz w:val="24"/>
                <w:szCs w:val="24"/>
              </w:rPr>
            </w:pPr>
            <w:r w:rsidRPr="00DC7611">
              <w:rPr>
                <w:sz w:val="24"/>
                <w:szCs w:val="24"/>
              </w:rPr>
              <w:t>Notification Service</w:t>
            </w:r>
          </w:p>
        </w:tc>
      </w:tr>
    </w:tbl>
    <w:p w14:paraId="42A1647E" w14:textId="77777777" w:rsidR="002D7CF9" w:rsidRPr="00DC7611" w:rsidRDefault="002D7CF9" w:rsidP="00DC7611">
      <w:pPr>
        <w:spacing w:after="200"/>
        <w:jc w:val="both"/>
        <w:rPr>
          <w:sz w:val="24"/>
          <w:szCs w:val="24"/>
        </w:rPr>
      </w:pPr>
    </w:p>
    <w:p w14:paraId="44992019" w14:textId="77777777" w:rsidR="002D7CF9" w:rsidRPr="00DC7611" w:rsidRDefault="00000000" w:rsidP="00DC7611">
      <w:pPr>
        <w:pStyle w:val="Heading3"/>
        <w:jc w:val="both"/>
        <w:rPr>
          <w:sz w:val="24"/>
          <w:szCs w:val="24"/>
        </w:rPr>
      </w:pPr>
      <w:bookmarkStart w:id="47" w:name="_Toc234082789"/>
      <w:r w:rsidRPr="00DC7611">
        <w:rPr>
          <w:sz w:val="24"/>
          <w:szCs w:val="24"/>
        </w:rPr>
        <w:t>Detailed Business Rules, Acceptance Criteria &amp; Edge Cases</w:t>
      </w:r>
      <w:bookmarkEnd w:id="47"/>
    </w:p>
    <w:p w14:paraId="41712F41" w14:textId="77777777" w:rsidR="002D7CF9" w:rsidRPr="00DC7611" w:rsidRDefault="00000000" w:rsidP="00DC7611">
      <w:pPr>
        <w:pStyle w:val="Heading3"/>
        <w:jc w:val="both"/>
        <w:rPr>
          <w:sz w:val="24"/>
          <w:szCs w:val="24"/>
        </w:rPr>
      </w:pPr>
      <w:bookmarkStart w:id="48" w:name="_Toc234082790"/>
      <w:r w:rsidRPr="00DC7611">
        <w:rPr>
          <w:sz w:val="24"/>
          <w:szCs w:val="24"/>
        </w:rPr>
        <w:t>FR-101 — PH-01</w:t>
      </w:r>
      <w:bookmarkEnd w:id="48"/>
    </w:p>
    <w:tbl>
      <w:tblPr>
        <w:tblW w:w="9360" w:type="dxa"/>
        <w:tblBorders>
          <w:top w:val="single" w:sz="2" w:space="0" w:color="D8D8E4"/>
          <w:left w:val="single" w:sz="2" w:space="0" w:color="D8D8E4"/>
          <w:bottom w:val="single" w:sz="2" w:space="0" w:color="D8D8E4"/>
          <w:right w:val="single" w:sz="2" w:space="0" w:color="D8D8E4"/>
          <w:insideH w:val="single" w:sz="2" w:space="0" w:color="D8D8E4"/>
          <w:insideV w:val="single" w:sz="2" w:space="0" w:color="D8D8E4"/>
        </w:tblBorders>
        <w:tblCellMar>
          <w:left w:w="10" w:type="dxa"/>
          <w:right w:w="10" w:type="dxa"/>
        </w:tblCellMar>
        <w:tblLook w:val="04A0" w:firstRow="1" w:lastRow="0" w:firstColumn="1" w:lastColumn="0" w:noHBand="0" w:noVBand="1"/>
      </w:tblPr>
      <w:tblGrid>
        <w:gridCol w:w="2200"/>
        <w:gridCol w:w="7160"/>
      </w:tblGrid>
      <w:tr w:rsidR="002D7CF9" w:rsidRPr="00DC7611" w14:paraId="62EB4E0D" w14:textId="77777777">
        <w:tblPrEx>
          <w:tblCellMar>
            <w:top w:w="0" w:type="dxa"/>
            <w:bottom w:w="0" w:type="dxa"/>
          </w:tblCellMar>
        </w:tblPrEx>
        <w:tc>
          <w:tcPr>
            <w:tcW w:w="2200" w:type="dxa"/>
            <w:shd w:val="clear" w:color="auto" w:fill="E9E9F4"/>
            <w:tcMar>
              <w:top w:w="80" w:type="dxa"/>
              <w:left w:w="100" w:type="dxa"/>
              <w:bottom w:w="80" w:type="dxa"/>
              <w:right w:w="100" w:type="dxa"/>
            </w:tcMar>
            <w:vAlign w:val="center"/>
          </w:tcPr>
          <w:p w14:paraId="2E2EB817" w14:textId="77777777" w:rsidR="002D7CF9" w:rsidRPr="00DC7611" w:rsidRDefault="00000000" w:rsidP="00DC7611">
            <w:pPr>
              <w:spacing w:after="40"/>
              <w:jc w:val="both"/>
              <w:rPr>
                <w:sz w:val="24"/>
                <w:szCs w:val="24"/>
              </w:rPr>
            </w:pPr>
            <w:r w:rsidRPr="00DC7611">
              <w:rPr>
                <w:b/>
                <w:bCs/>
                <w:color w:val="1B1C39"/>
                <w:sz w:val="24"/>
                <w:szCs w:val="24"/>
              </w:rPr>
              <w:t>Business Rule</w:t>
            </w:r>
          </w:p>
        </w:tc>
        <w:tc>
          <w:tcPr>
            <w:tcW w:w="7160" w:type="dxa"/>
            <w:tcMar>
              <w:top w:w="80" w:type="dxa"/>
              <w:left w:w="100" w:type="dxa"/>
              <w:bottom w:w="80" w:type="dxa"/>
              <w:right w:w="100" w:type="dxa"/>
            </w:tcMar>
            <w:vAlign w:val="center"/>
          </w:tcPr>
          <w:p w14:paraId="51591E46" w14:textId="77777777" w:rsidR="002D7CF9" w:rsidRPr="00DC7611" w:rsidRDefault="00000000" w:rsidP="00DC7611">
            <w:pPr>
              <w:spacing w:after="40"/>
              <w:jc w:val="both"/>
              <w:rPr>
                <w:sz w:val="24"/>
                <w:szCs w:val="24"/>
              </w:rPr>
            </w:pPr>
            <w:r w:rsidRPr="00DC7611">
              <w:rPr>
                <w:sz w:val="24"/>
                <w:szCs w:val="24"/>
              </w:rPr>
              <w:t xml:space="preserve">Must reflect real-time </w:t>
            </w:r>
            <w:proofErr w:type="spellStart"/>
            <w:r w:rsidRPr="00DC7611">
              <w:rPr>
                <w:sz w:val="24"/>
                <w:szCs w:val="24"/>
              </w:rPr>
              <w:t>consent_state</w:t>
            </w:r>
            <w:proofErr w:type="spellEnd"/>
            <w:r w:rsidRPr="00DC7611">
              <w:rPr>
                <w:sz w:val="24"/>
                <w:szCs w:val="24"/>
              </w:rPr>
              <w:t>; must not cache stale permission state beyond 60s.</w:t>
            </w:r>
          </w:p>
        </w:tc>
      </w:tr>
      <w:tr w:rsidR="002D7CF9" w:rsidRPr="00DC7611" w14:paraId="2B488372" w14:textId="77777777">
        <w:tblPrEx>
          <w:tblCellMar>
            <w:top w:w="0" w:type="dxa"/>
            <w:bottom w:w="0" w:type="dxa"/>
          </w:tblCellMar>
        </w:tblPrEx>
        <w:tc>
          <w:tcPr>
            <w:tcW w:w="2200" w:type="dxa"/>
            <w:shd w:val="clear" w:color="auto" w:fill="E9E9F4"/>
            <w:tcMar>
              <w:top w:w="80" w:type="dxa"/>
              <w:left w:w="100" w:type="dxa"/>
              <w:bottom w:w="80" w:type="dxa"/>
              <w:right w:w="100" w:type="dxa"/>
            </w:tcMar>
            <w:vAlign w:val="center"/>
          </w:tcPr>
          <w:p w14:paraId="781E34C4" w14:textId="77777777" w:rsidR="002D7CF9" w:rsidRPr="00DC7611" w:rsidRDefault="00000000" w:rsidP="00DC7611">
            <w:pPr>
              <w:spacing w:after="40"/>
              <w:jc w:val="both"/>
              <w:rPr>
                <w:sz w:val="24"/>
                <w:szCs w:val="24"/>
              </w:rPr>
            </w:pPr>
            <w:r w:rsidRPr="00DC7611">
              <w:rPr>
                <w:b/>
                <w:bCs/>
                <w:color w:val="1B1C39"/>
                <w:sz w:val="24"/>
                <w:szCs w:val="24"/>
              </w:rPr>
              <w:lastRenderedPageBreak/>
              <w:t>Acceptance Criteria</w:t>
            </w:r>
          </w:p>
        </w:tc>
        <w:tc>
          <w:tcPr>
            <w:tcW w:w="7160" w:type="dxa"/>
            <w:tcMar>
              <w:top w:w="80" w:type="dxa"/>
              <w:left w:w="100" w:type="dxa"/>
              <w:bottom w:w="80" w:type="dxa"/>
              <w:right w:w="100" w:type="dxa"/>
            </w:tcMar>
            <w:vAlign w:val="center"/>
          </w:tcPr>
          <w:p w14:paraId="39DB408F" w14:textId="77777777" w:rsidR="002D7CF9" w:rsidRPr="00DC7611" w:rsidRDefault="00000000" w:rsidP="00DC7611">
            <w:pPr>
              <w:spacing w:after="40"/>
              <w:jc w:val="both"/>
              <w:rPr>
                <w:sz w:val="24"/>
                <w:szCs w:val="24"/>
              </w:rPr>
            </w:pPr>
            <w:r w:rsidRPr="00DC7611">
              <w:rPr>
                <w:sz w:val="24"/>
                <w:szCs w:val="24"/>
              </w:rPr>
              <w:t xml:space="preserve">Given a user opens Privacy Hub, When </w:t>
            </w:r>
            <w:proofErr w:type="spellStart"/>
            <w:r w:rsidRPr="00DC7611">
              <w:rPr>
                <w:sz w:val="24"/>
                <w:szCs w:val="24"/>
              </w:rPr>
              <w:t>consent_state</w:t>
            </w:r>
            <w:proofErr w:type="spellEnd"/>
            <w:r w:rsidRPr="00DC7611">
              <w:rPr>
                <w:sz w:val="24"/>
                <w:szCs w:val="24"/>
              </w:rPr>
              <w:t xml:space="preserve"> changes elsewhere, Then the Hub reflects it within 60 seconds.</w:t>
            </w:r>
          </w:p>
        </w:tc>
      </w:tr>
      <w:tr w:rsidR="002D7CF9" w:rsidRPr="00DC7611" w14:paraId="7CE186C8" w14:textId="77777777">
        <w:tblPrEx>
          <w:tblCellMar>
            <w:top w:w="0" w:type="dxa"/>
            <w:bottom w:w="0" w:type="dxa"/>
          </w:tblCellMar>
        </w:tblPrEx>
        <w:tc>
          <w:tcPr>
            <w:tcW w:w="2200" w:type="dxa"/>
            <w:shd w:val="clear" w:color="auto" w:fill="E9E9F4"/>
            <w:tcMar>
              <w:top w:w="80" w:type="dxa"/>
              <w:left w:w="100" w:type="dxa"/>
              <w:bottom w:w="80" w:type="dxa"/>
              <w:right w:w="100" w:type="dxa"/>
            </w:tcMar>
            <w:vAlign w:val="center"/>
          </w:tcPr>
          <w:p w14:paraId="17E7698F" w14:textId="77777777" w:rsidR="002D7CF9" w:rsidRPr="00DC7611" w:rsidRDefault="00000000" w:rsidP="00DC7611">
            <w:pPr>
              <w:spacing w:after="40"/>
              <w:jc w:val="both"/>
              <w:rPr>
                <w:sz w:val="24"/>
                <w:szCs w:val="24"/>
              </w:rPr>
            </w:pPr>
            <w:r w:rsidRPr="00DC7611">
              <w:rPr>
                <w:b/>
                <w:bCs/>
                <w:color w:val="1B1C39"/>
                <w:sz w:val="24"/>
                <w:szCs w:val="24"/>
              </w:rPr>
              <w:t>Dependencies</w:t>
            </w:r>
          </w:p>
        </w:tc>
        <w:tc>
          <w:tcPr>
            <w:tcW w:w="7160" w:type="dxa"/>
            <w:tcMar>
              <w:top w:w="80" w:type="dxa"/>
              <w:left w:w="100" w:type="dxa"/>
              <w:bottom w:w="80" w:type="dxa"/>
              <w:right w:w="100" w:type="dxa"/>
            </w:tcMar>
            <w:vAlign w:val="center"/>
          </w:tcPr>
          <w:p w14:paraId="23C94ED2" w14:textId="77777777" w:rsidR="002D7CF9" w:rsidRPr="00DC7611" w:rsidRDefault="00000000" w:rsidP="00DC7611">
            <w:pPr>
              <w:spacing w:after="40"/>
              <w:jc w:val="both"/>
              <w:rPr>
                <w:sz w:val="24"/>
                <w:szCs w:val="24"/>
              </w:rPr>
            </w:pPr>
            <w:r w:rsidRPr="00DC7611">
              <w:rPr>
                <w:sz w:val="24"/>
                <w:szCs w:val="24"/>
              </w:rPr>
              <w:t>Must</w:t>
            </w:r>
          </w:p>
        </w:tc>
      </w:tr>
      <w:tr w:rsidR="002D7CF9" w:rsidRPr="00DC7611" w14:paraId="757DC1F5" w14:textId="77777777">
        <w:tblPrEx>
          <w:tblCellMar>
            <w:top w:w="0" w:type="dxa"/>
            <w:bottom w:w="0" w:type="dxa"/>
          </w:tblCellMar>
        </w:tblPrEx>
        <w:tc>
          <w:tcPr>
            <w:tcW w:w="2200" w:type="dxa"/>
            <w:shd w:val="clear" w:color="auto" w:fill="E9E9F4"/>
            <w:tcMar>
              <w:top w:w="80" w:type="dxa"/>
              <w:left w:w="100" w:type="dxa"/>
              <w:bottom w:w="80" w:type="dxa"/>
              <w:right w:w="100" w:type="dxa"/>
            </w:tcMar>
            <w:vAlign w:val="center"/>
          </w:tcPr>
          <w:p w14:paraId="72FCA535" w14:textId="77777777" w:rsidR="002D7CF9" w:rsidRPr="00DC7611" w:rsidRDefault="00000000" w:rsidP="00DC7611">
            <w:pPr>
              <w:spacing w:after="40"/>
              <w:jc w:val="both"/>
              <w:rPr>
                <w:sz w:val="24"/>
                <w:szCs w:val="24"/>
              </w:rPr>
            </w:pPr>
            <w:r w:rsidRPr="00DC7611">
              <w:rPr>
                <w:b/>
                <w:bCs/>
                <w:color w:val="1B1C39"/>
                <w:sz w:val="24"/>
                <w:szCs w:val="24"/>
              </w:rPr>
              <w:t>Edge Case</w:t>
            </w:r>
          </w:p>
        </w:tc>
        <w:tc>
          <w:tcPr>
            <w:tcW w:w="7160" w:type="dxa"/>
            <w:tcMar>
              <w:top w:w="80" w:type="dxa"/>
              <w:left w:w="100" w:type="dxa"/>
              <w:bottom w:w="80" w:type="dxa"/>
              <w:right w:w="100" w:type="dxa"/>
            </w:tcMar>
            <w:vAlign w:val="center"/>
          </w:tcPr>
          <w:p w14:paraId="615ADA83" w14:textId="77777777" w:rsidR="002D7CF9" w:rsidRPr="00DC7611" w:rsidRDefault="00000000" w:rsidP="00DC7611">
            <w:pPr>
              <w:spacing w:after="40"/>
              <w:jc w:val="both"/>
              <w:rPr>
                <w:sz w:val="24"/>
                <w:szCs w:val="24"/>
              </w:rPr>
            </w:pPr>
            <w:r w:rsidRPr="00DC7611">
              <w:rPr>
                <w:sz w:val="24"/>
                <w:szCs w:val="24"/>
              </w:rPr>
              <w:t xml:space="preserve">User has zero optional permissions granted; user is a teacher (no </w:t>
            </w:r>
            <w:proofErr w:type="spellStart"/>
            <w:r w:rsidRPr="00DC7611">
              <w:rPr>
                <w:sz w:val="24"/>
                <w:szCs w:val="24"/>
              </w:rPr>
              <w:t>consent_state</w:t>
            </w:r>
            <w:proofErr w:type="spellEnd"/>
            <w:r w:rsidRPr="00DC7611">
              <w:rPr>
                <w:sz w:val="24"/>
                <w:szCs w:val="24"/>
              </w:rPr>
              <w:t xml:space="preserve"> exists)</w:t>
            </w:r>
          </w:p>
        </w:tc>
      </w:tr>
    </w:tbl>
    <w:p w14:paraId="7486C332" w14:textId="77777777" w:rsidR="002D7CF9" w:rsidRPr="00DC7611" w:rsidRDefault="002D7CF9" w:rsidP="00DC7611">
      <w:pPr>
        <w:spacing w:after="160"/>
        <w:jc w:val="both"/>
        <w:rPr>
          <w:sz w:val="24"/>
          <w:szCs w:val="24"/>
        </w:rPr>
      </w:pPr>
    </w:p>
    <w:p w14:paraId="70FB4448" w14:textId="77777777" w:rsidR="002D7CF9" w:rsidRPr="00DC7611" w:rsidRDefault="00000000" w:rsidP="00DC7611">
      <w:pPr>
        <w:pStyle w:val="Heading3"/>
        <w:jc w:val="both"/>
        <w:rPr>
          <w:sz w:val="24"/>
          <w:szCs w:val="24"/>
        </w:rPr>
      </w:pPr>
      <w:bookmarkStart w:id="49" w:name="_Toc234082791"/>
      <w:r w:rsidRPr="00DC7611">
        <w:rPr>
          <w:sz w:val="24"/>
          <w:szCs w:val="24"/>
        </w:rPr>
        <w:t>FR-102 — PV-01</w:t>
      </w:r>
      <w:bookmarkEnd w:id="49"/>
    </w:p>
    <w:tbl>
      <w:tblPr>
        <w:tblW w:w="9360" w:type="dxa"/>
        <w:tblBorders>
          <w:top w:val="single" w:sz="2" w:space="0" w:color="D8D8E4"/>
          <w:left w:val="single" w:sz="2" w:space="0" w:color="D8D8E4"/>
          <w:bottom w:val="single" w:sz="2" w:space="0" w:color="D8D8E4"/>
          <w:right w:val="single" w:sz="2" w:space="0" w:color="D8D8E4"/>
          <w:insideH w:val="single" w:sz="2" w:space="0" w:color="D8D8E4"/>
          <w:insideV w:val="single" w:sz="2" w:space="0" w:color="D8D8E4"/>
        </w:tblBorders>
        <w:tblCellMar>
          <w:left w:w="10" w:type="dxa"/>
          <w:right w:w="10" w:type="dxa"/>
        </w:tblCellMar>
        <w:tblLook w:val="04A0" w:firstRow="1" w:lastRow="0" w:firstColumn="1" w:lastColumn="0" w:noHBand="0" w:noVBand="1"/>
      </w:tblPr>
      <w:tblGrid>
        <w:gridCol w:w="2200"/>
        <w:gridCol w:w="7160"/>
      </w:tblGrid>
      <w:tr w:rsidR="002D7CF9" w:rsidRPr="00DC7611" w14:paraId="2893320B" w14:textId="77777777">
        <w:tblPrEx>
          <w:tblCellMar>
            <w:top w:w="0" w:type="dxa"/>
            <w:bottom w:w="0" w:type="dxa"/>
          </w:tblCellMar>
        </w:tblPrEx>
        <w:tc>
          <w:tcPr>
            <w:tcW w:w="2200" w:type="dxa"/>
            <w:shd w:val="clear" w:color="auto" w:fill="E9E9F4"/>
            <w:tcMar>
              <w:top w:w="80" w:type="dxa"/>
              <w:left w:w="100" w:type="dxa"/>
              <w:bottom w:w="80" w:type="dxa"/>
              <w:right w:w="100" w:type="dxa"/>
            </w:tcMar>
            <w:vAlign w:val="center"/>
          </w:tcPr>
          <w:p w14:paraId="72776661" w14:textId="77777777" w:rsidR="002D7CF9" w:rsidRPr="00DC7611" w:rsidRDefault="00000000" w:rsidP="00DC7611">
            <w:pPr>
              <w:spacing w:after="40"/>
              <w:jc w:val="both"/>
              <w:rPr>
                <w:sz w:val="24"/>
                <w:szCs w:val="24"/>
              </w:rPr>
            </w:pPr>
            <w:r w:rsidRPr="00DC7611">
              <w:rPr>
                <w:b/>
                <w:bCs/>
                <w:color w:val="1B1C39"/>
                <w:sz w:val="24"/>
                <w:szCs w:val="24"/>
              </w:rPr>
              <w:t>Business Rule</w:t>
            </w:r>
          </w:p>
        </w:tc>
        <w:tc>
          <w:tcPr>
            <w:tcW w:w="7160" w:type="dxa"/>
            <w:tcMar>
              <w:top w:w="80" w:type="dxa"/>
              <w:left w:w="100" w:type="dxa"/>
              <w:bottom w:w="80" w:type="dxa"/>
              <w:right w:w="100" w:type="dxa"/>
            </w:tcMar>
            <w:vAlign w:val="center"/>
          </w:tcPr>
          <w:p w14:paraId="699F8A8D" w14:textId="77777777" w:rsidR="002D7CF9" w:rsidRPr="00DC7611" w:rsidRDefault="00000000" w:rsidP="00DC7611">
            <w:pPr>
              <w:spacing w:after="40"/>
              <w:jc w:val="both"/>
              <w:rPr>
                <w:sz w:val="24"/>
                <w:szCs w:val="24"/>
              </w:rPr>
            </w:pPr>
            <w:r w:rsidRPr="00DC7611">
              <w:rPr>
                <w:sz w:val="24"/>
                <w:szCs w:val="24"/>
              </w:rPr>
              <w:t>Age is computed server-side, never trusted from client input alone.</w:t>
            </w:r>
          </w:p>
        </w:tc>
      </w:tr>
      <w:tr w:rsidR="002D7CF9" w:rsidRPr="00DC7611" w14:paraId="5F6905B0" w14:textId="77777777">
        <w:tblPrEx>
          <w:tblCellMar>
            <w:top w:w="0" w:type="dxa"/>
            <w:bottom w:w="0" w:type="dxa"/>
          </w:tblCellMar>
        </w:tblPrEx>
        <w:tc>
          <w:tcPr>
            <w:tcW w:w="2200" w:type="dxa"/>
            <w:shd w:val="clear" w:color="auto" w:fill="E9E9F4"/>
            <w:tcMar>
              <w:top w:w="80" w:type="dxa"/>
              <w:left w:w="100" w:type="dxa"/>
              <w:bottom w:w="80" w:type="dxa"/>
              <w:right w:w="100" w:type="dxa"/>
            </w:tcMar>
            <w:vAlign w:val="center"/>
          </w:tcPr>
          <w:p w14:paraId="31F39C46" w14:textId="77777777" w:rsidR="002D7CF9" w:rsidRPr="00DC7611" w:rsidRDefault="00000000" w:rsidP="00DC7611">
            <w:pPr>
              <w:spacing w:after="40"/>
              <w:jc w:val="both"/>
              <w:rPr>
                <w:sz w:val="24"/>
                <w:szCs w:val="24"/>
              </w:rPr>
            </w:pPr>
            <w:r w:rsidRPr="00DC7611">
              <w:rPr>
                <w:b/>
                <w:bCs/>
                <w:color w:val="1B1C39"/>
                <w:sz w:val="24"/>
                <w:szCs w:val="24"/>
              </w:rPr>
              <w:t>Acceptance Criteria</w:t>
            </w:r>
          </w:p>
        </w:tc>
        <w:tc>
          <w:tcPr>
            <w:tcW w:w="7160" w:type="dxa"/>
            <w:tcMar>
              <w:top w:w="80" w:type="dxa"/>
              <w:left w:w="100" w:type="dxa"/>
              <w:bottom w:w="80" w:type="dxa"/>
              <w:right w:w="100" w:type="dxa"/>
            </w:tcMar>
            <w:vAlign w:val="center"/>
          </w:tcPr>
          <w:p w14:paraId="69BEFFD2" w14:textId="77777777" w:rsidR="002D7CF9" w:rsidRPr="00DC7611" w:rsidRDefault="00000000" w:rsidP="00DC7611">
            <w:pPr>
              <w:spacing w:after="40"/>
              <w:jc w:val="both"/>
              <w:rPr>
                <w:sz w:val="24"/>
                <w:szCs w:val="24"/>
              </w:rPr>
            </w:pPr>
            <w:r w:rsidRPr="00DC7611">
              <w:rPr>
                <w:sz w:val="24"/>
                <w:szCs w:val="24"/>
              </w:rPr>
              <w:t>Given a user enters a DOB implying age &lt; 18, When they submit signup, Then they are routed to Parent Verification before any class or AI feature is enabled.</w:t>
            </w:r>
          </w:p>
        </w:tc>
      </w:tr>
      <w:tr w:rsidR="002D7CF9" w:rsidRPr="00DC7611" w14:paraId="21D00A0F" w14:textId="77777777">
        <w:tblPrEx>
          <w:tblCellMar>
            <w:top w:w="0" w:type="dxa"/>
            <w:bottom w:w="0" w:type="dxa"/>
          </w:tblCellMar>
        </w:tblPrEx>
        <w:tc>
          <w:tcPr>
            <w:tcW w:w="2200" w:type="dxa"/>
            <w:shd w:val="clear" w:color="auto" w:fill="E9E9F4"/>
            <w:tcMar>
              <w:top w:w="80" w:type="dxa"/>
              <w:left w:w="100" w:type="dxa"/>
              <w:bottom w:w="80" w:type="dxa"/>
              <w:right w:w="100" w:type="dxa"/>
            </w:tcMar>
            <w:vAlign w:val="center"/>
          </w:tcPr>
          <w:p w14:paraId="5B0C0814" w14:textId="77777777" w:rsidR="002D7CF9" w:rsidRPr="00DC7611" w:rsidRDefault="00000000" w:rsidP="00DC7611">
            <w:pPr>
              <w:spacing w:after="40"/>
              <w:jc w:val="both"/>
              <w:rPr>
                <w:sz w:val="24"/>
                <w:szCs w:val="24"/>
              </w:rPr>
            </w:pPr>
            <w:r w:rsidRPr="00DC7611">
              <w:rPr>
                <w:b/>
                <w:bCs/>
                <w:color w:val="1B1C39"/>
                <w:sz w:val="24"/>
                <w:szCs w:val="24"/>
              </w:rPr>
              <w:t>Dependencies</w:t>
            </w:r>
          </w:p>
        </w:tc>
        <w:tc>
          <w:tcPr>
            <w:tcW w:w="7160" w:type="dxa"/>
            <w:tcMar>
              <w:top w:w="80" w:type="dxa"/>
              <w:left w:w="100" w:type="dxa"/>
              <w:bottom w:w="80" w:type="dxa"/>
              <w:right w:w="100" w:type="dxa"/>
            </w:tcMar>
            <w:vAlign w:val="center"/>
          </w:tcPr>
          <w:p w14:paraId="779ECA9E" w14:textId="77777777" w:rsidR="002D7CF9" w:rsidRPr="00DC7611" w:rsidRDefault="00000000" w:rsidP="00DC7611">
            <w:pPr>
              <w:spacing w:after="40"/>
              <w:jc w:val="both"/>
              <w:rPr>
                <w:sz w:val="24"/>
                <w:szCs w:val="24"/>
              </w:rPr>
            </w:pPr>
            <w:r w:rsidRPr="00DC7611">
              <w:rPr>
                <w:sz w:val="24"/>
                <w:szCs w:val="24"/>
              </w:rPr>
              <w:t>Must</w:t>
            </w:r>
          </w:p>
        </w:tc>
      </w:tr>
      <w:tr w:rsidR="002D7CF9" w:rsidRPr="00DC7611" w14:paraId="1993147F" w14:textId="77777777">
        <w:tblPrEx>
          <w:tblCellMar>
            <w:top w:w="0" w:type="dxa"/>
            <w:bottom w:w="0" w:type="dxa"/>
          </w:tblCellMar>
        </w:tblPrEx>
        <w:tc>
          <w:tcPr>
            <w:tcW w:w="2200" w:type="dxa"/>
            <w:shd w:val="clear" w:color="auto" w:fill="E9E9F4"/>
            <w:tcMar>
              <w:top w:w="80" w:type="dxa"/>
              <w:left w:w="100" w:type="dxa"/>
              <w:bottom w:w="80" w:type="dxa"/>
              <w:right w:w="100" w:type="dxa"/>
            </w:tcMar>
            <w:vAlign w:val="center"/>
          </w:tcPr>
          <w:p w14:paraId="451EA243" w14:textId="77777777" w:rsidR="002D7CF9" w:rsidRPr="00DC7611" w:rsidRDefault="00000000" w:rsidP="00DC7611">
            <w:pPr>
              <w:spacing w:after="40"/>
              <w:jc w:val="both"/>
              <w:rPr>
                <w:sz w:val="24"/>
                <w:szCs w:val="24"/>
              </w:rPr>
            </w:pPr>
            <w:r w:rsidRPr="00DC7611">
              <w:rPr>
                <w:b/>
                <w:bCs/>
                <w:color w:val="1B1C39"/>
                <w:sz w:val="24"/>
                <w:szCs w:val="24"/>
              </w:rPr>
              <w:t>Edge Case</w:t>
            </w:r>
          </w:p>
        </w:tc>
        <w:tc>
          <w:tcPr>
            <w:tcW w:w="7160" w:type="dxa"/>
            <w:tcMar>
              <w:top w:w="80" w:type="dxa"/>
              <w:left w:w="100" w:type="dxa"/>
              <w:bottom w:w="80" w:type="dxa"/>
              <w:right w:w="100" w:type="dxa"/>
            </w:tcMar>
            <w:vAlign w:val="center"/>
          </w:tcPr>
          <w:p w14:paraId="4343C2C0" w14:textId="77777777" w:rsidR="002D7CF9" w:rsidRPr="00DC7611" w:rsidRDefault="00000000" w:rsidP="00DC7611">
            <w:pPr>
              <w:spacing w:after="40"/>
              <w:jc w:val="both"/>
              <w:rPr>
                <w:sz w:val="24"/>
                <w:szCs w:val="24"/>
              </w:rPr>
            </w:pPr>
            <w:r w:rsidRPr="00DC7611">
              <w:rPr>
                <w:sz w:val="24"/>
                <w:szCs w:val="24"/>
              </w:rPr>
              <w:t>DOB edited after initial signup to cross the 18 threshold in either direction</w:t>
            </w:r>
          </w:p>
        </w:tc>
      </w:tr>
    </w:tbl>
    <w:p w14:paraId="3A861052" w14:textId="77777777" w:rsidR="002D7CF9" w:rsidRPr="00DC7611" w:rsidRDefault="002D7CF9" w:rsidP="00DC7611">
      <w:pPr>
        <w:spacing w:after="160"/>
        <w:jc w:val="both"/>
        <w:rPr>
          <w:sz w:val="24"/>
          <w:szCs w:val="24"/>
        </w:rPr>
      </w:pPr>
    </w:p>
    <w:p w14:paraId="442CFEDE" w14:textId="77777777" w:rsidR="002D7CF9" w:rsidRPr="00DC7611" w:rsidRDefault="00000000" w:rsidP="00DC7611">
      <w:pPr>
        <w:pStyle w:val="Heading3"/>
        <w:jc w:val="both"/>
        <w:rPr>
          <w:sz w:val="24"/>
          <w:szCs w:val="24"/>
        </w:rPr>
      </w:pPr>
      <w:bookmarkStart w:id="50" w:name="_Toc234082792"/>
      <w:r w:rsidRPr="00DC7611">
        <w:rPr>
          <w:sz w:val="24"/>
          <w:szCs w:val="24"/>
        </w:rPr>
        <w:t>FR-103 — PV-02</w:t>
      </w:r>
      <w:bookmarkEnd w:id="50"/>
    </w:p>
    <w:tbl>
      <w:tblPr>
        <w:tblW w:w="9360" w:type="dxa"/>
        <w:tblBorders>
          <w:top w:val="single" w:sz="2" w:space="0" w:color="D8D8E4"/>
          <w:left w:val="single" w:sz="2" w:space="0" w:color="D8D8E4"/>
          <w:bottom w:val="single" w:sz="2" w:space="0" w:color="D8D8E4"/>
          <w:right w:val="single" w:sz="2" w:space="0" w:color="D8D8E4"/>
          <w:insideH w:val="single" w:sz="2" w:space="0" w:color="D8D8E4"/>
          <w:insideV w:val="single" w:sz="2" w:space="0" w:color="D8D8E4"/>
        </w:tblBorders>
        <w:tblCellMar>
          <w:left w:w="10" w:type="dxa"/>
          <w:right w:w="10" w:type="dxa"/>
        </w:tblCellMar>
        <w:tblLook w:val="04A0" w:firstRow="1" w:lastRow="0" w:firstColumn="1" w:lastColumn="0" w:noHBand="0" w:noVBand="1"/>
      </w:tblPr>
      <w:tblGrid>
        <w:gridCol w:w="2200"/>
        <w:gridCol w:w="7160"/>
      </w:tblGrid>
      <w:tr w:rsidR="002D7CF9" w:rsidRPr="00DC7611" w14:paraId="11CDC42A" w14:textId="77777777">
        <w:tblPrEx>
          <w:tblCellMar>
            <w:top w:w="0" w:type="dxa"/>
            <w:bottom w:w="0" w:type="dxa"/>
          </w:tblCellMar>
        </w:tblPrEx>
        <w:tc>
          <w:tcPr>
            <w:tcW w:w="2200" w:type="dxa"/>
            <w:shd w:val="clear" w:color="auto" w:fill="E9E9F4"/>
            <w:tcMar>
              <w:top w:w="80" w:type="dxa"/>
              <w:left w:w="100" w:type="dxa"/>
              <w:bottom w:w="80" w:type="dxa"/>
              <w:right w:w="100" w:type="dxa"/>
            </w:tcMar>
            <w:vAlign w:val="center"/>
          </w:tcPr>
          <w:p w14:paraId="0D3A65C4" w14:textId="77777777" w:rsidR="002D7CF9" w:rsidRPr="00DC7611" w:rsidRDefault="00000000" w:rsidP="00DC7611">
            <w:pPr>
              <w:spacing w:after="40"/>
              <w:jc w:val="both"/>
              <w:rPr>
                <w:sz w:val="24"/>
                <w:szCs w:val="24"/>
              </w:rPr>
            </w:pPr>
            <w:r w:rsidRPr="00DC7611">
              <w:rPr>
                <w:b/>
                <w:bCs/>
                <w:color w:val="1B1C39"/>
                <w:sz w:val="24"/>
                <w:szCs w:val="24"/>
              </w:rPr>
              <w:t>Business Rule</w:t>
            </w:r>
          </w:p>
        </w:tc>
        <w:tc>
          <w:tcPr>
            <w:tcW w:w="7160" w:type="dxa"/>
            <w:tcMar>
              <w:top w:w="80" w:type="dxa"/>
              <w:left w:w="100" w:type="dxa"/>
              <w:bottom w:w="80" w:type="dxa"/>
              <w:right w:w="100" w:type="dxa"/>
            </w:tcMar>
            <w:vAlign w:val="center"/>
          </w:tcPr>
          <w:p w14:paraId="145EBEE3" w14:textId="77777777" w:rsidR="002D7CF9" w:rsidRPr="00DC7611" w:rsidRDefault="00000000" w:rsidP="00DC7611">
            <w:pPr>
              <w:spacing w:after="40"/>
              <w:jc w:val="both"/>
              <w:rPr>
                <w:sz w:val="24"/>
                <w:szCs w:val="24"/>
              </w:rPr>
            </w:pPr>
            <w:r w:rsidRPr="00DC7611">
              <w:rPr>
                <w:sz w:val="24"/>
                <w:szCs w:val="24"/>
              </w:rPr>
              <w:t>Max 5 OTP attempts per 10-minute window; max 3 resend requests per hour.</w:t>
            </w:r>
          </w:p>
        </w:tc>
      </w:tr>
      <w:tr w:rsidR="002D7CF9" w:rsidRPr="00DC7611" w14:paraId="56F73A23" w14:textId="77777777">
        <w:tblPrEx>
          <w:tblCellMar>
            <w:top w:w="0" w:type="dxa"/>
            <w:bottom w:w="0" w:type="dxa"/>
          </w:tblCellMar>
        </w:tblPrEx>
        <w:tc>
          <w:tcPr>
            <w:tcW w:w="2200" w:type="dxa"/>
            <w:shd w:val="clear" w:color="auto" w:fill="E9E9F4"/>
            <w:tcMar>
              <w:top w:w="80" w:type="dxa"/>
              <w:left w:w="100" w:type="dxa"/>
              <w:bottom w:w="80" w:type="dxa"/>
              <w:right w:w="100" w:type="dxa"/>
            </w:tcMar>
            <w:vAlign w:val="center"/>
          </w:tcPr>
          <w:p w14:paraId="1DEB2D7E" w14:textId="77777777" w:rsidR="002D7CF9" w:rsidRPr="00DC7611" w:rsidRDefault="00000000" w:rsidP="00DC7611">
            <w:pPr>
              <w:spacing w:after="40"/>
              <w:jc w:val="both"/>
              <w:rPr>
                <w:sz w:val="24"/>
                <w:szCs w:val="24"/>
              </w:rPr>
            </w:pPr>
            <w:r w:rsidRPr="00DC7611">
              <w:rPr>
                <w:b/>
                <w:bCs/>
                <w:color w:val="1B1C39"/>
                <w:sz w:val="24"/>
                <w:szCs w:val="24"/>
              </w:rPr>
              <w:t>Acceptance Criteria</w:t>
            </w:r>
          </w:p>
        </w:tc>
        <w:tc>
          <w:tcPr>
            <w:tcW w:w="7160" w:type="dxa"/>
            <w:tcMar>
              <w:top w:w="80" w:type="dxa"/>
              <w:left w:w="100" w:type="dxa"/>
              <w:bottom w:w="80" w:type="dxa"/>
              <w:right w:w="100" w:type="dxa"/>
            </w:tcMar>
            <w:vAlign w:val="center"/>
          </w:tcPr>
          <w:p w14:paraId="623CF105" w14:textId="77777777" w:rsidR="002D7CF9" w:rsidRPr="00DC7611" w:rsidRDefault="00000000" w:rsidP="00DC7611">
            <w:pPr>
              <w:spacing w:after="40"/>
              <w:jc w:val="both"/>
              <w:rPr>
                <w:sz w:val="24"/>
                <w:szCs w:val="24"/>
              </w:rPr>
            </w:pPr>
            <w:r w:rsidRPr="00DC7611">
              <w:rPr>
                <w:sz w:val="24"/>
                <w:szCs w:val="24"/>
              </w:rPr>
              <w:t>Given a parent enters an incorrect OTP 5 times, When the 6th attempt is made, Then the flow enters a 15-minute cooldown.</w:t>
            </w:r>
          </w:p>
        </w:tc>
      </w:tr>
      <w:tr w:rsidR="002D7CF9" w:rsidRPr="00DC7611" w14:paraId="352DB19A" w14:textId="77777777">
        <w:tblPrEx>
          <w:tblCellMar>
            <w:top w:w="0" w:type="dxa"/>
            <w:bottom w:w="0" w:type="dxa"/>
          </w:tblCellMar>
        </w:tblPrEx>
        <w:tc>
          <w:tcPr>
            <w:tcW w:w="2200" w:type="dxa"/>
            <w:shd w:val="clear" w:color="auto" w:fill="E9E9F4"/>
            <w:tcMar>
              <w:top w:w="80" w:type="dxa"/>
              <w:left w:w="100" w:type="dxa"/>
              <w:bottom w:w="80" w:type="dxa"/>
              <w:right w:w="100" w:type="dxa"/>
            </w:tcMar>
            <w:vAlign w:val="center"/>
          </w:tcPr>
          <w:p w14:paraId="657E2B14" w14:textId="77777777" w:rsidR="002D7CF9" w:rsidRPr="00DC7611" w:rsidRDefault="00000000" w:rsidP="00DC7611">
            <w:pPr>
              <w:spacing w:after="40"/>
              <w:jc w:val="both"/>
              <w:rPr>
                <w:sz w:val="24"/>
                <w:szCs w:val="24"/>
              </w:rPr>
            </w:pPr>
            <w:r w:rsidRPr="00DC7611">
              <w:rPr>
                <w:b/>
                <w:bCs/>
                <w:color w:val="1B1C39"/>
                <w:sz w:val="24"/>
                <w:szCs w:val="24"/>
              </w:rPr>
              <w:t>Dependencies</w:t>
            </w:r>
          </w:p>
        </w:tc>
        <w:tc>
          <w:tcPr>
            <w:tcW w:w="7160" w:type="dxa"/>
            <w:tcMar>
              <w:top w:w="80" w:type="dxa"/>
              <w:left w:w="100" w:type="dxa"/>
              <w:bottom w:w="80" w:type="dxa"/>
              <w:right w:w="100" w:type="dxa"/>
            </w:tcMar>
            <w:vAlign w:val="center"/>
          </w:tcPr>
          <w:p w14:paraId="34477A5B" w14:textId="77777777" w:rsidR="002D7CF9" w:rsidRPr="00DC7611" w:rsidRDefault="00000000" w:rsidP="00DC7611">
            <w:pPr>
              <w:spacing w:after="40"/>
              <w:jc w:val="both"/>
              <w:rPr>
                <w:sz w:val="24"/>
                <w:szCs w:val="24"/>
              </w:rPr>
            </w:pPr>
            <w:r w:rsidRPr="00DC7611">
              <w:rPr>
                <w:sz w:val="24"/>
                <w:szCs w:val="24"/>
              </w:rPr>
              <w:t>Must</w:t>
            </w:r>
          </w:p>
        </w:tc>
      </w:tr>
      <w:tr w:rsidR="002D7CF9" w:rsidRPr="00DC7611" w14:paraId="6FB976CF" w14:textId="77777777">
        <w:tblPrEx>
          <w:tblCellMar>
            <w:top w:w="0" w:type="dxa"/>
            <w:bottom w:w="0" w:type="dxa"/>
          </w:tblCellMar>
        </w:tblPrEx>
        <w:tc>
          <w:tcPr>
            <w:tcW w:w="2200" w:type="dxa"/>
            <w:shd w:val="clear" w:color="auto" w:fill="E9E9F4"/>
            <w:tcMar>
              <w:top w:w="80" w:type="dxa"/>
              <w:left w:w="100" w:type="dxa"/>
              <w:bottom w:w="80" w:type="dxa"/>
              <w:right w:w="100" w:type="dxa"/>
            </w:tcMar>
            <w:vAlign w:val="center"/>
          </w:tcPr>
          <w:p w14:paraId="350331CB" w14:textId="77777777" w:rsidR="002D7CF9" w:rsidRPr="00DC7611" w:rsidRDefault="00000000" w:rsidP="00DC7611">
            <w:pPr>
              <w:spacing w:after="40"/>
              <w:jc w:val="both"/>
              <w:rPr>
                <w:sz w:val="24"/>
                <w:szCs w:val="24"/>
              </w:rPr>
            </w:pPr>
            <w:r w:rsidRPr="00DC7611">
              <w:rPr>
                <w:b/>
                <w:bCs/>
                <w:color w:val="1B1C39"/>
                <w:sz w:val="24"/>
                <w:szCs w:val="24"/>
              </w:rPr>
              <w:t>Edge Case</w:t>
            </w:r>
          </w:p>
        </w:tc>
        <w:tc>
          <w:tcPr>
            <w:tcW w:w="7160" w:type="dxa"/>
            <w:tcMar>
              <w:top w:w="80" w:type="dxa"/>
              <w:left w:w="100" w:type="dxa"/>
              <w:bottom w:w="80" w:type="dxa"/>
              <w:right w:w="100" w:type="dxa"/>
            </w:tcMar>
            <w:vAlign w:val="center"/>
          </w:tcPr>
          <w:p w14:paraId="569A1236" w14:textId="77777777" w:rsidR="002D7CF9" w:rsidRPr="00DC7611" w:rsidRDefault="00000000" w:rsidP="00DC7611">
            <w:pPr>
              <w:spacing w:after="40"/>
              <w:jc w:val="both"/>
              <w:rPr>
                <w:sz w:val="24"/>
                <w:szCs w:val="24"/>
              </w:rPr>
            </w:pPr>
            <w:r w:rsidRPr="00DC7611">
              <w:rPr>
                <w:sz w:val="24"/>
                <w:szCs w:val="24"/>
              </w:rPr>
              <w:t>Parent phone number reassigned to a different person after verification</w:t>
            </w:r>
          </w:p>
        </w:tc>
      </w:tr>
    </w:tbl>
    <w:p w14:paraId="390FD132" w14:textId="77777777" w:rsidR="002D7CF9" w:rsidRPr="00DC7611" w:rsidRDefault="002D7CF9" w:rsidP="00DC7611">
      <w:pPr>
        <w:spacing w:after="160"/>
        <w:jc w:val="both"/>
        <w:rPr>
          <w:sz w:val="24"/>
          <w:szCs w:val="24"/>
        </w:rPr>
      </w:pPr>
    </w:p>
    <w:p w14:paraId="2ED93784" w14:textId="77777777" w:rsidR="002D7CF9" w:rsidRPr="00DC7611" w:rsidRDefault="00000000" w:rsidP="00DC7611">
      <w:pPr>
        <w:pStyle w:val="Heading3"/>
        <w:jc w:val="both"/>
        <w:rPr>
          <w:sz w:val="24"/>
          <w:szCs w:val="24"/>
        </w:rPr>
      </w:pPr>
      <w:bookmarkStart w:id="51" w:name="_Toc234082793"/>
      <w:r w:rsidRPr="00DC7611">
        <w:rPr>
          <w:sz w:val="24"/>
          <w:szCs w:val="24"/>
        </w:rPr>
        <w:t>FR-104 — CC-01</w:t>
      </w:r>
      <w:bookmarkEnd w:id="51"/>
    </w:p>
    <w:tbl>
      <w:tblPr>
        <w:tblW w:w="9360" w:type="dxa"/>
        <w:tblBorders>
          <w:top w:val="single" w:sz="2" w:space="0" w:color="D8D8E4"/>
          <w:left w:val="single" w:sz="2" w:space="0" w:color="D8D8E4"/>
          <w:bottom w:val="single" w:sz="2" w:space="0" w:color="D8D8E4"/>
          <w:right w:val="single" w:sz="2" w:space="0" w:color="D8D8E4"/>
          <w:insideH w:val="single" w:sz="2" w:space="0" w:color="D8D8E4"/>
          <w:insideV w:val="single" w:sz="2" w:space="0" w:color="D8D8E4"/>
        </w:tblBorders>
        <w:tblCellMar>
          <w:left w:w="10" w:type="dxa"/>
          <w:right w:w="10" w:type="dxa"/>
        </w:tblCellMar>
        <w:tblLook w:val="04A0" w:firstRow="1" w:lastRow="0" w:firstColumn="1" w:lastColumn="0" w:noHBand="0" w:noVBand="1"/>
      </w:tblPr>
      <w:tblGrid>
        <w:gridCol w:w="2200"/>
        <w:gridCol w:w="7160"/>
      </w:tblGrid>
      <w:tr w:rsidR="002D7CF9" w:rsidRPr="00DC7611" w14:paraId="187EF820" w14:textId="77777777">
        <w:tblPrEx>
          <w:tblCellMar>
            <w:top w:w="0" w:type="dxa"/>
            <w:bottom w:w="0" w:type="dxa"/>
          </w:tblCellMar>
        </w:tblPrEx>
        <w:tc>
          <w:tcPr>
            <w:tcW w:w="2200" w:type="dxa"/>
            <w:shd w:val="clear" w:color="auto" w:fill="E9E9F4"/>
            <w:tcMar>
              <w:top w:w="80" w:type="dxa"/>
              <w:left w:w="100" w:type="dxa"/>
              <w:bottom w:w="80" w:type="dxa"/>
              <w:right w:w="100" w:type="dxa"/>
            </w:tcMar>
            <w:vAlign w:val="center"/>
          </w:tcPr>
          <w:p w14:paraId="5E33A050" w14:textId="77777777" w:rsidR="002D7CF9" w:rsidRPr="00DC7611" w:rsidRDefault="00000000" w:rsidP="00DC7611">
            <w:pPr>
              <w:spacing w:after="40"/>
              <w:jc w:val="both"/>
              <w:rPr>
                <w:sz w:val="24"/>
                <w:szCs w:val="24"/>
              </w:rPr>
            </w:pPr>
            <w:r w:rsidRPr="00DC7611">
              <w:rPr>
                <w:b/>
                <w:bCs/>
                <w:color w:val="1B1C39"/>
                <w:sz w:val="24"/>
                <w:szCs w:val="24"/>
              </w:rPr>
              <w:t>Business Rule</w:t>
            </w:r>
          </w:p>
        </w:tc>
        <w:tc>
          <w:tcPr>
            <w:tcW w:w="7160" w:type="dxa"/>
            <w:tcMar>
              <w:top w:w="80" w:type="dxa"/>
              <w:left w:w="100" w:type="dxa"/>
              <w:bottom w:w="80" w:type="dxa"/>
              <w:right w:w="100" w:type="dxa"/>
            </w:tcMar>
            <w:vAlign w:val="center"/>
          </w:tcPr>
          <w:p w14:paraId="7D9A0356" w14:textId="77777777" w:rsidR="002D7CF9" w:rsidRPr="00DC7611" w:rsidRDefault="00000000" w:rsidP="00DC7611">
            <w:pPr>
              <w:spacing w:after="40"/>
              <w:jc w:val="both"/>
              <w:rPr>
                <w:sz w:val="24"/>
                <w:szCs w:val="24"/>
              </w:rPr>
            </w:pPr>
            <w:r w:rsidRPr="00DC7611">
              <w:rPr>
                <w:sz w:val="24"/>
                <w:szCs w:val="24"/>
              </w:rPr>
              <w:t>OS-level prompt must be preceded by an in-app purpose screen on first use.</w:t>
            </w:r>
          </w:p>
        </w:tc>
      </w:tr>
      <w:tr w:rsidR="002D7CF9" w:rsidRPr="00DC7611" w14:paraId="6209798A" w14:textId="77777777">
        <w:tblPrEx>
          <w:tblCellMar>
            <w:top w:w="0" w:type="dxa"/>
            <w:bottom w:w="0" w:type="dxa"/>
          </w:tblCellMar>
        </w:tblPrEx>
        <w:tc>
          <w:tcPr>
            <w:tcW w:w="2200" w:type="dxa"/>
            <w:shd w:val="clear" w:color="auto" w:fill="E9E9F4"/>
            <w:tcMar>
              <w:top w:w="80" w:type="dxa"/>
              <w:left w:w="100" w:type="dxa"/>
              <w:bottom w:w="80" w:type="dxa"/>
              <w:right w:w="100" w:type="dxa"/>
            </w:tcMar>
            <w:vAlign w:val="center"/>
          </w:tcPr>
          <w:p w14:paraId="5A019D18" w14:textId="77777777" w:rsidR="002D7CF9" w:rsidRPr="00DC7611" w:rsidRDefault="00000000" w:rsidP="00DC7611">
            <w:pPr>
              <w:spacing w:after="40"/>
              <w:jc w:val="both"/>
              <w:rPr>
                <w:sz w:val="24"/>
                <w:szCs w:val="24"/>
              </w:rPr>
            </w:pPr>
            <w:r w:rsidRPr="00DC7611">
              <w:rPr>
                <w:b/>
                <w:bCs/>
                <w:color w:val="1B1C39"/>
                <w:sz w:val="24"/>
                <w:szCs w:val="24"/>
              </w:rPr>
              <w:t>Acceptance Criteria</w:t>
            </w:r>
          </w:p>
        </w:tc>
        <w:tc>
          <w:tcPr>
            <w:tcW w:w="7160" w:type="dxa"/>
            <w:tcMar>
              <w:top w:w="80" w:type="dxa"/>
              <w:left w:w="100" w:type="dxa"/>
              <w:bottom w:w="80" w:type="dxa"/>
              <w:right w:w="100" w:type="dxa"/>
            </w:tcMar>
            <w:vAlign w:val="center"/>
          </w:tcPr>
          <w:p w14:paraId="0AF487C6" w14:textId="77777777" w:rsidR="002D7CF9" w:rsidRPr="00DC7611" w:rsidRDefault="00000000" w:rsidP="00DC7611">
            <w:pPr>
              <w:spacing w:after="40"/>
              <w:jc w:val="both"/>
              <w:rPr>
                <w:sz w:val="24"/>
                <w:szCs w:val="24"/>
              </w:rPr>
            </w:pPr>
            <w:r w:rsidRPr="00DC7611">
              <w:rPr>
                <w:sz w:val="24"/>
                <w:szCs w:val="24"/>
              </w:rPr>
              <w:t>Given a user joins their first live class, When the app requests camera access, Then an in-app explanation is shown before the OS dialog fires.</w:t>
            </w:r>
          </w:p>
        </w:tc>
      </w:tr>
      <w:tr w:rsidR="002D7CF9" w:rsidRPr="00DC7611" w14:paraId="496CD897" w14:textId="77777777">
        <w:tblPrEx>
          <w:tblCellMar>
            <w:top w:w="0" w:type="dxa"/>
            <w:bottom w:w="0" w:type="dxa"/>
          </w:tblCellMar>
        </w:tblPrEx>
        <w:tc>
          <w:tcPr>
            <w:tcW w:w="2200" w:type="dxa"/>
            <w:shd w:val="clear" w:color="auto" w:fill="E9E9F4"/>
            <w:tcMar>
              <w:top w:w="80" w:type="dxa"/>
              <w:left w:w="100" w:type="dxa"/>
              <w:bottom w:w="80" w:type="dxa"/>
              <w:right w:w="100" w:type="dxa"/>
            </w:tcMar>
            <w:vAlign w:val="center"/>
          </w:tcPr>
          <w:p w14:paraId="20888F55" w14:textId="77777777" w:rsidR="002D7CF9" w:rsidRPr="00DC7611" w:rsidRDefault="00000000" w:rsidP="00DC7611">
            <w:pPr>
              <w:spacing w:after="40"/>
              <w:jc w:val="both"/>
              <w:rPr>
                <w:sz w:val="24"/>
                <w:szCs w:val="24"/>
              </w:rPr>
            </w:pPr>
            <w:r w:rsidRPr="00DC7611">
              <w:rPr>
                <w:b/>
                <w:bCs/>
                <w:color w:val="1B1C39"/>
                <w:sz w:val="24"/>
                <w:szCs w:val="24"/>
              </w:rPr>
              <w:t>Dependencies</w:t>
            </w:r>
          </w:p>
        </w:tc>
        <w:tc>
          <w:tcPr>
            <w:tcW w:w="7160" w:type="dxa"/>
            <w:tcMar>
              <w:top w:w="80" w:type="dxa"/>
              <w:left w:w="100" w:type="dxa"/>
              <w:bottom w:w="80" w:type="dxa"/>
              <w:right w:w="100" w:type="dxa"/>
            </w:tcMar>
            <w:vAlign w:val="center"/>
          </w:tcPr>
          <w:p w14:paraId="31EF6E72" w14:textId="77777777" w:rsidR="002D7CF9" w:rsidRPr="00DC7611" w:rsidRDefault="00000000" w:rsidP="00DC7611">
            <w:pPr>
              <w:spacing w:after="40"/>
              <w:jc w:val="both"/>
              <w:rPr>
                <w:sz w:val="24"/>
                <w:szCs w:val="24"/>
              </w:rPr>
            </w:pPr>
            <w:r w:rsidRPr="00DC7611">
              <w:rPr>
                <w:sz w:val="24"/>
                <w:szCs w:val="24"/>
              </w:rPr>
              <w:t>Must</w:t>
            </w:r>
          </w:p>
        </w:tc>
      </w:tr>
      <w:tr w:rsidR="002D7CF9" w:rsidRPr="00DC7611" w14:paraId="2B9A8B9B" w14:textId="77777777">
        <w:tblPrEx>
          <w:tblCellMar>
            <w:top w:w="0" w:type="dxa"/>
            <w:bottom w:w="0" w:type="dxa"/>
          </w:tblCellMar>
        </w:tblPrEx>
        <w:tc>
          <w:tcPr>
            <w:tcW w:w="2200" w:type="dxa"/>
            <w:shd w:val="clear" w:color="auto" w:fill="E9E9F4"/>
            <w:tcMar>
              <w:top w:w="80" w:type="dxa"/>
              <w:left w:w="100" w:type="dxa"/>
              <w:bottom w:w="80" w:type="dxa"/>
              <w:right w:w="100" w:type="dxa"/>
            </w:tcMar>
            <w:vAlign w:val="center"/>
          </w:tcPr>
          <w:p w14:paraId="6FBDF623" w14:textId="77777777" w:rsidR="002D7CF9" w:rsidRPr="00DC7611" w:rsidRDefault="00000000" w:rsidP="00DC7611">
            <w:pPr>
              <w:spacing w:after="40"/>
              <w:jc w:val="both"/>
              <w:rPr>
                <w:sz w:val="24"/>
                <w:szCs w:val="24"/>
              </w:rPr>
            </w:pPr>
            <w:r w:rsidRPr="00DC7611">
              <w:rPr>
                <w:b/>
                <w:bCs/>
                <w:color w:val="1B1C39"/>
                <w:sz w:val="24"/>
                <w:szCs w:val="24"/>
              </w:rPr>
              <w:t>Edge Case</w:t>
            </w:r>
          </w:p>
        </w:tc>
        <w:tc>
          <w:tcPr>
            <w:tcW w:w="7160" w:type="dxa"/>
            <w:tcMar>
              <w:top w:w="80" w:type="dxa"/>
              <w:left w:w="100" w:type="dxa"/>
              <w:bottom w:w="80" w:type="dxa"/>
              <w:right w:w="100" w:type="dxa"/>
            </w:tcMar>
            <w:vAlign w:val="center"/>
          </w:tcPr>
          <w:p w14:paraId="6598A263" w14:textId="77777777" w:rsidR="002D7CF9" w:rsidRPr="00DC7611" w:rsidRDefault="00000000" w:rsidP="00DC7611">
            <w:pPr>
              <w:spacing w:after="40"/>
              <w:jc w:val="both"/>
              <w:rPr>
                <w:sz w:val="24"/>
                <w:szCs w:val="24"/>
              </w:rPr>
            </w:pPr>
            <w:r w:rsidRPr="00DC7611">
              <w:rPr>
                <w:sz w:val="24"/>
                <w:szCs w:val="24"/>
              </w:rPr>
              <w:t>User denies OS-level permission after accepting in-app context</w:t>
            </w:r>
          </w:p>
        </w:tc>
      </w:tr>
    </w:tbl>
    <w:p w14:paraId="62EA7267" w14:textId="77777777" w:rsidR="002D7CF9" w:rsidRPr="00DC7611" w:rsidRDefault="002D7CF9" w:rsidP="00DC7611">
      <w:pPr>
        <w:spacing w:after="160"/>
        <w:jc w:val="both"/>
        <w:rPr>
          <w:sz w:val="24"/>
          <w:szCs w:val="24"/>
        </w:rPr>
      </w:pPr>
    </w:p>
    <w:p w14:paraId="5733C2FE" w14:textId="77777777" w:rsidR="002D7CF9" w:rsidRPr="00DC7611" w:rsidRDefault="00000000" w:rsidP="00DC7611">
      <w:pPr>
        <w:pStyle w:val="Heading3"/>
        <w:jc w:val="both"/>
        <w:rPr>
          <w:sz w:val="24"/>
          <w:szCs w:val="24"/>
        </w:rPr>
      </w:pPr>
      <w:bookmarkStart w:id="52" w:name="_Toc234082794"/>
      <w:r w:rsidRPr="00DC7611">
        <w:rPr>
          <w:sz w:val="24"/>
          <w:szCs w:val="24"/>
        </w:rPr>
        <w:t>FR-105 — CT-01</w:t>
      </w:r>
      <w:bookmarkEnd w:id="52"/>
    </w:p>
    <w:tbl>
      <w:tblPr>
        <w:tblW w:w="9360" w:type="dxa"/>
        <w:tblBorders>
          <w:top w:val="single" w:sz="2" w:space="0" w:color="D8D8E4"/>
          <w:left w:val="single" w:sz="2" w:space="0" w:color="D8D8E4"/>
          <w:bottom w:val="single" w:sz="2" w:space="0" w:color="D8D8E4"/>
          <w:right w:val="single" w:sz="2" w:space="0" w:color="D8D8E4"/>
          <w:insideH w:val="single" w:sz="2" w:space="0" w:color="D8D8E4"/>
          <w:insideV w:val="single" w:sz="2" w:space="0" w:color="D8D8E4"/>
        </w:tblBorders>
        <w:tblCellMar>
          <w:left w:w="10" w:type="dxa"/>
          <w:right w:w="10" w:type="dxa"/>
        </w:tblCellMar>
        <w:tblLook w:val="04A0" w:firstRow="1" w:lastRow="0" w:firstColumn="1" w:lastColumn="0" w:noHBand="0" w:noVBand="1"/>
      </w:tblPr>
      <w:tblGrid>
        <w:gridCol w:w="2200"/>
        <w:gridCol w:w="7160"/>
      </w:tblGrid>
      <w:tr w:rsidR="002D7CF9" w:rsidRPr="00DC7611" w14:paraId="7A3B168B" w14:textId="77777777">
        <w:tblPrEx>
          <w:tblCellMar>
            <w:top w:w="0" w:type="dxa"/>
            <w:bottom w:w="0" w:type="dxa"/>
          </w:tblCellMar>
        </w:tblPrEx>
        <w:tc>
          <w:tcPr>
            <w:tcW w:w="2200" w:type="dxa"/>
            <w:shd w:val="clear" w:color="auto" w:fill="E9E9F4"/>
            <w:tcMar>
              <w:top w:w="80" w:type="dxa"/>
              <w:left w:w="100" w:type="dxa"/>
              <w:bottom w:w="80" w:type="dxa"/>
              <w:right w:w="100" w:type="dxa"/>
            </w:tcMar>
            <w:vAlign w:val="center"/>
          </w:tcPr>
          <w:p w14:paraId="77CC617D" w14:textId="77777777" w:rsidR="002D7CF9" w:rsidRPr="00DC7611" w:rsidRDefault="00000000" w:rsidP="00DC7611">
            <w:pPr>
              <w:spacing w:after="40"/>
              <w:jc w:val="both"/>
              <w:rPr>
                <w:sz w:val="24"/>
                <w:szCs w:val="24"/>
              </w:rPr>
            </w:pPr>
            <w:r w:rsidRPr="00DC7611">
              <w:rPr>
                <w:b/>
                <w:bCs/>
                <w:color w:val="1B1C39"/>
                <w:sz w:val="24"/>
                <w:szCs w:val="24"/>
              </w:rPr>
              <w:lastRenderedPageBreak/>
              <w:t>Business Rule</w:t>
            </w:r>
          </w:p>
        </w:tc>
        <w:tc>
          <w:tcPr>
            <w:tcW w:w="7160" w:type="dxa"/>
            <w:tcMar>
              <w:top w:w="80" w:type="dxa"/>
              <w:left w:w="100" w:type="dxa"/>
              <w:bottom w:w="80" w:type="dxa"/>
              <w:right w:w="100" w:type="dxa"/>
            </w:tcMar>
            <w:vAlign w:val="center"/>
          </w:tcPr>
          <w:p w14:paraId="76C4E2BB" w14:textId="77777777" w:rsidR="002D7CF9" w:rsidRPr="00DC7611" w:rsidRDefault="00000000" w:rsidP="00DC7611">
            <w:pPr>
              <w:spacing w:after="40"/>
              <w:jc w:val="both"/>
              <w:rPr>
                <w:sz w:val="24"/>
                <w:szCs w:val="24"/>
              </w:rPr>
            </w:pPr>
            <w:r w:rsidRPr="00DC7611">
              <w:rPr>
                <w:sz w:val="24"/>
                <w:szCs w:val="24"/>
              </w:rPr>
              <w:t>Log entries are append-only; no update or delete operations permitted at the application layer.</w:t>
            </w:r>
          </w:p>
        </w:tc>
      </w:tr>
      <w:tr w:rsidR="002D7CF9" w:rsidRPr="00DC7611" w14:paraId="536A6417" w14:textId="77777777">
        <w:tblPrEx>
          <w:tblCellMar>
            <w:top w:w="0" w:type="dxa"/>
            <w:bottom w:w="0" w:type="dxa"/>
          </w:tblCellMar>
        </w:tblPrEx>
        <w:tc>
          <w:tcPr>
            <w:tcW w:w="2200" w:type="dxa"/>
            <w:shd w:val="clear" w:color="auto" w:fill="E9E9F4"/>
            <w:tcMar>
              <w:top w:w="80" w:type="dxa"/>
              <w:left w:w="100" w:type="dxa"/>
              <w:bottom w:w="80" w:type="dxa"/>
              <w:right w:w="100" w:type="dxa"/>
            </w:tcMar>
            <w:vAlign w:val="center"/>
          </w:tcPr>
          <w:p w14:paraId="47DCC104" w14:textId="77777777" w:rsidR="002D7CF9" w:rsidRPr="00DC7611" w:rsidRDefault="00000000" w:rsidP="00DC7611">
            <w:pPr>
              <w:spacing w:after="40"/>
              <w:jc w:val="both"/>
              <w:rPr>
                <w:sz w:val="24"/>
                <w:szCs w:val="24"/>
              </w:rPr>
            </w:pPr>
            <w:r w:rsidRPr="00DC7611">
              <w:rPr>
                <w:b/>
                <w:bCs/>
                <w:color w:val="1B1C39"/>
                <w:sz w:val="24"/>
                <w:szCs w:val="24"/>
              </w:rPr>
              <w:t>Acceptance Criteria</w:t>
            </w:r>
          </w:p>
        </w:tc>
        <w:tc>
          <w:tcPr>
            <w:tcW w:w="7160" w:type="dxa"/>
            <w:tcMar>
              <w:top w:w="80" w:type="dxa"/>
              <w:left w:w="100" w:type="dxa"/>
              <w:bottom w:w="80" w:type="dxa"/>
              <w:right w:w="100" w:type="dxa"/>
            </w:tcMar>
            <w:vAlign w:val="center"/>
          </w:tcPr>
          <w:p w14:paraId="7AE58D4B" w14:textId="77777777" w:rsidR="002D7CF9" w:rsidRPr="00DC7611" w:rsidRDefault="00000000" w:rsidP="00DC7611">
            <w:pPr>
              <w:spacing w:after="40"/>
              <w:jc w:val="both"/>
              <w:rPr>
                <w:sz w:val="24"/>
                <w:szCs w:val="24"/>
              </w:rPr>
            </w:pPr>
            <w:r w:rsidRPr="00DC7611">
              <w:rPr>
                <w:sz w:val="24"/>
                <w:szCs w:val="24"/>
              </w:rPr>
              <w:t xml:space="preserve">Given any consent toggle changes, When the change is saved, Then a new </w:t>
            </w:r>
            <w:proofErr w:type="spellStart"/>
            <w:r w:rsidRPr="00DC7611">
              <w:rPr>
                <w:sz w:val="24"/>
                <w:szCs w:val="24"/>
              </w:rPr>
              <w:t>audit_log</w:t>
            </w:r>
            <w:proofErr w:type="spellEnd"/>
            <w:r w:rsidRPr="00DC7611">
              <w:rPr>
                <w:sz w:val="24"/>
                <w:szCs w:val="24"/>
              </w:rPr>
              <w:t xml:space="preserve"> row is created with actor, device, timestamp, and outcome.</w:t>
            </w:r>
          </w:p>
        </w:tc>
      </w:tr>
      <w:tr w:rsidR="002D7CF9" w:rsidRPr="00DC7611" w14:paraId="5D1875F3" w14:textId="77777777">
        <w:tblPrEx>
          <w:tblCellMar>
            <w:top w:w="0" w:type="dxa"/>
            <w:bottom w:w="0" w:type="dxa"/>
          </w:tblCellMar>
        </w:tblPrEx>
        <w:tc>
          <w:tcPr>
            <w:tcW w:w="2200" w:type="dxa"/>
            <w:shd w:val="clear" w:color="auto" w:fill="E9E9F4"/>
            <w:tcMar>
              <w:top w:w="80" w:type="dxa"/>
              <w:left w:w="100" w:type="dxa"/>
              <w:bottom w:w="80" w:type="dxa"/>
              <w:right w:w="100" w:type="dxa"/>
            </w:tcMar>
            <w:vAlign w:val="center"/>
          </w:tcPr>
          <w:p w14:paraId="338EAB49" w14:textId="77777777" w:rsidR="002D7CF9" w:rsidRPr="00DC7611" w:rsidRDefault="00000000" w:rsidP="00DC7611">
            <w:pPr>
              <w:spacing w:after="40"/>
              <w:jc w:val="both"/>
              <w:rPr>
                <w:sz w:val="24"/>
                <w:szCs w:val="24"/>
              </w:rPr>
            </w:pPr>
            <w:r w:rsidRPr="00DC7611">
              <w:rPr>
                <w:b/>
                <w:bCs/>
                <w:color w:val="1B1C39"/>
                <w:sz w:val="24"/>
                <w:szCs w:val="24"/>
              </w:rPr>
              <w:t>Dependencies</w:t>
            </w:r>
          </w:p>
        </w:tc>
        <w:tc>
          <w:tcPr>
            <w:tcW w:w="7160" w:type="dxa"/>
            <w:tcMar>
              <w:top w:w="80" w:type="dxa"/>
              <w:left w:w="100" w:type="dxa"/>
              <w:bottom w:w="80" w:type="dxa"/>
              <w:right w:w="100" w:type="dxa"/>
            </w:tcMar>
            <w:vAlign w:val="center"/>
          </w:tcPr>
          <w:p w14:paraId="034DDCB3" w14:textId="77777777" w:rsidR="002D7CF9" w:rsidRPr="00DC7611" w:rsidRDefault="00000000" w:rsidP="00DC7611">
            <w:pPr>
              <w:spacing w:after="40"/>
              <w:jc w:val="both"/>
              <w:rPr>
                <w:sz w:val="24"/>
                <w:szCs w:val="24"/>
              </w:rPr>
            </w:pPr>
            <w:r w:rsidRPr="00DC7611">
              <w:rPr>
                <w:sz w:val="24"/>
                <w:szCs w:val="24"/>
              </w:rPr>
              <w:t>Must</w:t>
            </w:r>
          </w:p>
        </w:tc>
      </w:tr>
      <w:tr w:rsidR="002D7CF9" w:rsidRPr="00DC7611" w14:paraId="489821BE" w14:textId="77777777">
        <w:tblPrEx>
          <w:tblCellMar>
            <w:top w:w="0" w:type="dxa"/>
            <w:bottom w:w="0" w:type="dxa"/>
          </w:tblCellMar>
        </w:tblPrEx>
        <w:tc>
          <w:tcPr>
            <w:tcW w:w="2200" w:type="dxa"/>
            <w:shd w:val="clear" w:color="auto" w:fill="E9E9F4"/>
            <w:tcMar>
              <w:top w:w="80" w:type="dxa"/>
              <w:left w:w="100" w:type="dxa"/>
              <w:bottom w:w="80" w:type="dxa"/>
              <w:right w:w="100" w:type="dxa"/>
            </w:tcMar>
            <w:vAlign w:val="center"/>
          </w:tcPr>
          <w:p w14:paraId="0E71CA98" w14:textId="77777777" w:rsidR="002D7CF9" w:rsidRPr="00DC7611" w:rsidRDefault="00000000" w:rsidP="00DC7611">
            <w:pPr>
              <w:spacing w:after="40"/>
              <w:jc w:val="both"/>
              <w:rPr>
                <w:sz w:val="24"/>
                <w:szCs w:val="24"/>
              </w:rPr>
            </w:pPr>
            <w:r w:rsidRPr="00DC7611">
              <w:rPr>
                <w:b/>
                <w:bCs/>
                <w:color w:val="1B1C39"/>
                <w:sz w:val="24"/>
                <w:szCs w:val="24"/>
              </w:rPr>
              <w:t>Edge Case</w:t>
            </w:r>
          </w:p>
        </w:tc>
        <w:tc>
          <w:tcPr>
            <w:tcW w:w="7160" w:type="dxa"/>
            <w:tcMar>
              <w:top w:w="80" w:type="dxa"/>
              <w:left w:w="100" w:type="dxa"/>
              <w:bottom w:w="80" w:type="dxa"/>
              <w:right w:w="100" w:type="dxa"/>
            </w:tcMar>
            <w:vAlign w:val="center"/>
          </w:tcPr>
          <w:p w14:paraId="3E75CF22" w14:textId="77777777" w:rsidR="002D7CF9" w:rsidRPr="00DC7611" w:rsidRDefault="00000000" w:rsidP="00DC7611">
            <w:pPr>
              <w:spacing w:after="40"/>
              <w:jc w:val="both"/>
              <w:rPr>
                <w:sz w:val="24"/>
                <w:szCs w:val="24"/>
              </w:rPr>
            </w:pPr>
            <w:r w:rsidRPr="00DC7611">
              <w:rPr>
                <w:sz w:val="24"/>
                <w:szCs w:val="24"/>
              </w:rPr>
              <w:t>Bulk migration event writing thousands of rows in one transaction</w:t>
            </w:r>
          </w:p>
        </w:tc>
      </w:tr>
    </w:tbl>
    <w:p w14:paraId="0F53606D" w14:textId="77777777" w:rsidR="002D7CF9" w:rsidRPr="00DC7611" w:rsidRDefault="002D7CF9" w:rsidP="00DC7611">
      <w:pPr>
        <w:spacing w:after="160"/>
        <w:jc w:val="both"/>
        <w:rPr>
          <w:sz w:val="24"/>
          <w:szCs w:val="24"/>
        </w:rPr>
      </w:pPr>
    </w:p>
    <w:p w14:paraId="0CA6E661" w14:textId="77777777" w:rsidR="002D7CF9" w:rsidRPr="00DC7611" w:rsidRDefault="00000000" w:rsidP="00DC7611">
      <w:pPr>
        <w:pStyle w:val="Heading3"/>
        <w:jc w:val="both"/>
        <w:rPr>
          <w:sz w:val="24"/>
          <w:szCs w:val="24"/>
        </w:rPr>
      </w:pPr>
      <w:bookmarkStart w:id="53" w:name="_Toc234082795"/>
      <w:r w:rsidRPr="00DC7611">
        <w:rPr>
          <w:sz w:val="24"/>
          <w:szCs w:val="24"/>
        </w:rPr>
        <w:t>FR-106 — PS-01</w:t>
      </w:r>
      <w:bookmarkEnd w:id="53"/>
    </w:p>
    <w:tbl>
      <w:tblPr>
        <w:tblW w:w="9360" w:type="dxa"/>
        <w:tblBorders>
          <w:top w:val="single" w:sz="2" w:space="0" w:color="D8D8E4"/>
          <w:left w:val="single" w:sz="2" w:space="0" w:color="D8D8E4"/>
          <w:bottom w:val="single" w:sz="2" w:space="0" w:color="D8D8E4"/>
          <w:right w:val="single" w:sz="2" w:space="0" w:color="D8D8E4"/>
          <w:insideH w:val="single" w:sz="2" w:space="0" w:color="D8D8E4"/>
          <w:insideV w:val="single" w:sz="2" w:space="0" w:color="D8D8E4"/>
        </w:tblBorders>
        <w:tblCellMar>
          <w:left w:w="10" w:type="dxa"/>
          <w:right w:w="10" w:type="dxa"/>
        </w:tblCellMar>
        <w:tblLook w:val="04A0" w:firstRow="1" w:lastRow="0" w:firstColumn="1" w:lastColumn="0" w:noHBand="0" w:noVBand="1"/>
      </w:tblPr>
      <w:tblGrid>
        <w:gridCol w:w="2200"/>
        <w:gridCol w:w="7160"/>
      </w:tblGrid>
      <w:tr w:rsidR="002D7CF9" w:rsidRPr="00DC7611" w14:paraId="037459C0" w14:textId="77777777">
        <w:tblPrEx>
          <w:tblCellMar>
            <w:top w:w="0" w:type="dxa"/>
            <w:bottom w:w="0" w:type="dxa"/>
          </w:tblCellMar>
        </w:tblPrEx>
        <w:tc>
          <w:tcPr>
            <w:tcW w:w="2200" w:type="dxa"/>
            <w:shd w:val="clear" w:color="auto" w:fill="E9E9F4"/>
            <w:tcMar>
              <w:top w:w="80" w:type="dxa"/>
              <w:left w:w="100" w:type="dxa"/>
              <w:bottom w:w="80" w:type="dxa"/>
              <w:right w:w="100" w:type="dxa"/>
            </w:tcMar>
            <w:vAlign w:val="center"/>
          </w:tcPr>
          <w:p w14:paraId="79E0D43A" w14:textId="77777777" w:rsidR="002D7CF9" w:rsidRPr="00DC7611" w:rsidRDefault="00000000" w:rsidP="00DC7611">
            <w:pPr>
              <w:spacing w:after="40"/>
              <w:jc w:val="both"/>
              <w:rPr>
                <w:sz w:val="24"/>
                <w:szCs w:val="24"/>
              </w:rPr>
            </w:pPr>
            <w:r w:rsidRPr="00DC7611">
              <w:rPr>
                <w:b/>
                <w:bCs/>
                <w:color w:val="1B1C39"/>
                <w:sz w:val="24"/>
                <w:szCs w:val="24"/>
              </w:rPr>
              <w:t>Business Rule</w:t>
            </w:r>
          </w:p>
        </w:tc>
        <w:tc>
          <w:tcPr>
            <w:tcW w:w="7160" w:type="dxa"/>
            <w:tcMar>
              <w:top w:w="80" w:type="dxa"/>
              <w:left w:w="100" w:type="dxa"/>
              <w:bottom w:w="80" w:type="dxa"/>
              <w:right w:w="100" w:type="dxa"/>
            </w:tcMar>
            <w:vAlign w:val="center"/>
          </w:tcPr>
          <w:p w14:paraId="413AAFBA" w14:textId="77777777" w:rsidR="002D7CF9" w:rsidRPr="00DC7611" w:rsidRDefault="00000000" w:rsidP="00DC7611">
            <w:pPr>
              <w:spacing w:after="40"/>
              <w:jc w:val="both"/>
              <w:rPr>
                <w:sz w:val="24"/>
                <w:szCs w:val="24"/>
              </w:rPr>
            </w:pPr>
            <w:r w:rsidRPr="00DC7611">
              <w:rPr>
                <w:sz w:val="24"/>
                <w:szCs w:val="24"/>
              </w:rPr>
              <w:t>Disabling an optional permission must never decrease the score.</w:t>
            </w:r>
          </w:p>
        </w:tc>
      </w:tr>
      <w:tr w:rsidR="002D7CF9" w:rsidRPr="00DC7611" w14:paraId="74BF85BE" w14:textId="77777777">
        <w:tblPrEx>
          <w:tblCellMar>
            <w:top w:w="0" w:type="dxa"/>
            <w:bottom w:w="0" w:type="dxa"/>
          </w:tblCellMar>
        </w:tblPrEx>
        <w:tc>
          <w:tcPr>
            <w:tcW w:w="2200" w:type="dxa"/>
            <w:shd w:val="clear" w:color="auto" w:fill="E9E9F4"/>
            <w:tcMar>
              <w:top w:w="80" w:type="dxa"/>
              <w:left w:w="100" w:type="dxa"/>
              <w:bottom w:w="80" w:type="dxa"/>
              <w:right w:w="100" w:type="dxa"/>
            </w:tcMar>
            <w:vAlign w:val="center"/>
          </w:tcPr>
          <w:p w14:paraId="21A3D2CC" w14:textId="77777777" w:rsidR="002D7CF9" w:rsidRPr="00DC7611" w:rsidRDefault="00000000" w:rsidP="00DC7611">
            <w:pPr>
              <w:spacing w:after="40"/>
              <w:jc w:val="both"/>
              <w:rPr>
                <w:sz w:val="24"/>
                <w:szCs w:val="24"/>
              </w:rPr>
            </w:pPr>
            <w:r w:rsidRPr="00DC7611">
              <w:rPr>
                <w:b/>
                <w:bCs/>
                <w:color w:val="1B1C39"/>
                <w:sz w:val="24"/>
                <w:szCs w:val="24"/>
              </w:rPr>
              <w:t>Acceptance Criteria</w:t>
            </w:r>
          </w:p>
        </w:tc>
        <w:tc>
          <w:tcPr>
            <w:tcW w:w="7160" w:type="dxa"/>
            <w:tcMar>
              <w:top w:w="80" w:type="dxa"/>
              <w:left w:w="100" w:type="dxa"/>
              <w:bottom w:w="80" w:type="dxa"/>
              <w:right w:w="100" w:type="dxa"/>
            </w:tcMar>
            <w:vAlign w:val="center"/>
          </w:tcPr>
          <w:p w14:paraId="24DAB0DB" w14:textId="77777777" w:rsidR="002D7CF9" w:rsidRPr="00DC7611" w:rsidRDefault="00000000" w:rsidP="00DC7611">
            <w:pPr>
              <w:spacing w:after="40"/>
              <w:jc w:val="both"/>
              <w:rPr>
                <w:sz w:val="24"/>
                <w:szCs w:val="24"/>
              </w:rPr>
            </w:pPr>
            <w:r w:rsidRPr="00DC7611">
              <w:rPr>
                <w:sz w:val="24"/>
                <w:szCs w:val="24"/>
              </w:rPr>
              <w:t>Given a user disables Marketing, When the score recalculates, Then the score does not decrease as a result of that action alone.</w:t>
            </w:r>
          </w:p>
        </w:tc>
      </w:tr>
      <w:tr w:rsidR="002D7CF9" w:rsidRPr="00DC7611" w14:paraId="734149F0" w14:textId="77777777">
        <w:tblPrEx>
          <w:tblCellMar>
            <w:top w:w="0" w:type="dxa"/>
            <w:bottom w:w="0" w:type="dxa"/>
          </w:tblCellMar>
        </w:tblPrEx>
        <w:tc>
          <w:tcPr>
            <w:tcW w:w="2200" w:type="dxa"/>
            <w:shd w:val="clear" w:color="auto" w:fill="E9E9F4"/>
            <w:tcMar>
              <w:top w:w="80" w:type="dxa"/>
              <w:left w:w="100" w:type="dxa"/>
              <w:bottom w:w="80" w:type="dxa"/>
              <w:right w:w="100" w:type="dxa"/>
            </w:tcMar>
            <w:vAlign w:val="center"/>
          </w:tcPr>
          <w:p w14:paraId="727AAF19" w14:textId="77777777" w:rsidR="002D7CF9" w:rsidRPr="00DC7611" w:rsidRDefault="00000000" w:rsidP="00DC7611">
            <w:pPr>
              <w:spacing w:after="40"/>
              <w:jc w:val="both"/>
              <w:rPr>
                <w:sz w:val="24"/>
                <w:szCs w:val="24"/>
              </w:rPr>
            </w:pPr>
            <w:r w:rsidRPr="00DC7611">
              <w:rPr>
                <w:b/>
                <w:bCs/>
                <w:color w:val="1B1C39"/>
                <w:sz w:val="24"/>
                <w:szCs w:val="24"/>
              </w:rPr>
              <w:t>Dependencies</w:t>
            </w:r>
          </w:p>
        </w:tc>
        <w:tc>
          <w:tcPr>
            <w:tcW w:w="7160" w:type="dxa"/>
            <w:tcMar>
              <w:top w:w="80" w:type="dxa"/>
              <w:left w:w="100" w:type="dxa"/>
              <w:bottom w:w="80" w:type="dxa"/>
              <w:right w:w="100" w:type="dxa"/>
            </w:tcMar>
            <w:vAlign w:val="center"/>
          </w:tcPr>
          <w:p w14:paraId="679C53A2" w14:textId="77777777" w:rsidR="002D7CF9" w:rsidRPr="00DC7611" w:rsidRDefault="00000000" w:rsidP="00DC7611">
            <w:pPr>
              <w:spacing w:after="40"/>
              <w:jc w:val="both"/>
              <w:rPr>
                <w:sz w:val="24"/>
                <w:szCs w:val="24"/>
              </w:rPr>
            </w:pPr>
            <w:r w:rsidRPr="00DC7611">
              <w:rPr>
                <w:sz w:val="24"/>
                <w:szCs w:val="24"/>
              </w:rPr>
              <w:t>Should</w:t>
            </w:r>
          </w:p>
        </w:tc>
      </w:tr>
      <w:tr w:rsidR="002D7CF9" w:rsidRPr="00DC7611" w14:paraId="5C4A5024" w14:textId="77777777">
        <w:tblPrEx>
          <w:tblCellMar>
            <w:top w:w="0" w:type="dxa"/>
            <w:bottom w:w="0" w:type="dxa"/>
          </w:tblCellMar>
        </w:tblPrEx>
        <w:tc>
          <w:tcPr>
            <w:tcW w:w="2200" w:type="dxa"/>
            <w:shd w:val="clear" w:color="auto" w:fill="E9E9F4"/>
            <w:tcMar>
              <w:top w:w="80" w:type="dxa"/>
              <w:left w:w="100" w:type="dxa"/>
              <w:bottom w:w="80" w:type="dxa"/>
              <w:right w:w="100" w:type="dxa"/>
            </w:tcMar>
            <w:vAlign w:val="center"/>
          </w:tcPr>
          <w:p w14:paraId="2ABE5F18" w14:textId="77777777" w:rsidR="002D7CF9" w:rsidRPr="00DC7611" w:rsidRDefault="00000000" w:rsidP="00DC7611">
            <w:pPr>
              <w:spacing w:after="40"/>
              <w:jc w:val="both"/>
              <w:rPr>
                <w:sz w:val="24"/>
                <w:szCs w:val="24"/>
              </w:rPr>
            </w:pPr>
            <w:r w:rsidRPr="00DC7611">
              <w:rPr>
                <w:b/>
                <w:bCs/>
                <w:color w:val="1B1C39"/>
                <w:sz w:val="24"/>
                <w:szCs w:val="24"/>
              </w:rPr>
              <w:t>Edge Case</w:t>
            </w:r>
          </w:p>
        </w:tc>
        <w:tc>
          <w:tcPr>
            <w:tcW w:w="7160" w:type="dxa"/>
            <w:tcMar>
              <w:top w:w="80" w:type="dxa"/>
              <w:left w:w="100" w:type="dxa"/>
              <w:bottom w:w="80" w:type="dxa"/>
              <w:right w:w="100" w:type="dxa"/>
            </w:tcMar>
            <w:vAlign w:val="center"/>
          </w:tcPr>
          <w:p w14:paraId="6452EC91" w14:textId="77777777" w:rsidR="002D7CF9" w:rsidRPr="00DC7611" w:rsidRDefault="00000000" w:rsidP="00DC7611">
            <w:pPr>
              <w:spacing w:after="40"/>
              <w:jc w:val="both"/>
              <w:rPr>
                <w:sz w:val="24"/>
                <w:szCs w:val="24"/>
              </w:rPr>
            </w:pPr>
            <w:r w:rsidRPr="00DC7611">
              <w:rPr>
                <w:sz w:val="24"/>
                <w:szCs w:val="24"/>
              </w:rPr>
              <w:t>User has not completed parent verification (score ceiling applies)</w:t>
            </w:r>
          </w:p>
        </w:tc>
      </w:tr>
    </w:tbl>
    <w:p w14:paraId="29F14A46" w14:textId="77777777" w:rsidR="002D7CF9" w:rsidRPr="00DC7611" w:rsidRDefault="002D7CF9" w:rsidP="00DC7611">
      <w:pPr>
        <w:spacing w:after="160"/>
        <w:jc w:val="both"/>
        <w:rPr>
          <w:sz w:val="24"/>
          <w:szCs w:val="24"/>
        </w:rPr>
      </w:pPr>
    </w:p>
    <w:p w14:paraId="28BB2710" w14:textId="77777777" w:rsidR="002D7CF9" w:rsidRPr="00DC7611" w:rsidRDefault="00000000" w:rsidP="00DC7611">
      <w:pPr>
        <w:pStyle w:val="Heading3"/>
        <w:jc w:val="both"/>
        <w:rPr>
          <w:sz w:val="24"/>
          <w:szCs w:val="24"/>
        </w:rPr>
      </w:pPr>
      <w:bookmarkStart w:id="54" w:name="_Toc234082796"/>
      <w:r w:rsidRPr="00DC7611">
        <w:rPr>
          <w:sz w:val="24"/>
          <w:szCs w:val="24"/>
        </w:rPr>
        <w:t>FR-107 — AI-01</w:t>
      </w:r>
      <w:bookmarkEnd w:id="54"/>
    </w:p>
    <w:tbl>
      <w:tblPr>
        <w:tblW w:w="9360" w:type="dxa"/>
        <w:tblBorders>
          <w:top w:val="single" w:sz="2" w:space="0" w:color="D8D8E4"/>
          <w:left w:val="single" w:sz="2" w:space="0" w:color="D8D8E4"/>
          <w:bottom w:val="single" w:sz="2" w:space="0" w:color="D8D8E4"/>
          <w:right w:val="single" w:sz="2" w:space="0" w:color="D8D8E4"/>
          <w:insideH w:val="single" w:sz="2" w:space="0" w:color="D8D8E4"/>
          <w:insideV w:val="single" w:sz="2" w:space="0" w:color="D8D8E4"/>
        </w:tblBorders>
        <w:tblCellMar>
          <w:left w:w="10" w:type="dxa"/>
          <w:right w:w="10" w:type="dxa"/>
        </w:tblCellMar>
        <w:tblLook w:val="04A0" w:firstRow="1" w:lastRow="0" w:firstColumn="1" w:lastColumn="0" w:noHBand="0" w:noVBand="1"/>
      </w:tblPr>
      <w:tblGrid>
        <w:gridCol w:w="2200"/>
        <w:gridCol w:w="7160"/>
      </w:tblGrid>
      <w:tr w:rsidR="002D7CF9" w:rsidRPr="00DC7611" w14:paraId="350220AD" w14:textId="77777777">
        <w:tblPrEx>
          <w:tblCellMar>
            <w:top w:w="0" w:type="dxa"/>
            <w:bottom w:w="0" w:type="dxa"/>
          </w:tblCellMar>
        </w:tblPrEx>
        <w:tc>
          <w:tcPr>
            <w:tcW w:w="2200" w:type="dxa"/>
            <w:shd w:val="clear" w:color="auto" w:fill="E9E9F4"/>
            <w:tcMar>
              <w:top w:w="80" w:type="dxa"/>
              <w:left w:w="100" w:type="dxa"/>
              <w:bottom w:w="80" w:type="dxa"/>
              <w:right w:w="100" w:type="dxa"/>
            </w:tcMar>
            <w:vAlign w:val="center"/>
          </w:tcPr>
          <w:p w14:paraId="2ED65D2A" w14:textId="77777777" w:rsidR="002D7CF9" w:rsidRPr="00DC7611" w:rsidRDefault="00000000" w:rsidP="00DC7611">
            <w:pPr>
              <w:spacing w:after="40"/>
              <w:jc w:val="both"/>
              <w:rPr>
                <w:sz w:val="24"/>
                <w:szCs w:val="24"/>
              </w:rPr>
            </w:pPr>
            <w:r w:rsidRPr="00DC7611">
              <w:rPr>
                <w:b/>
                <w:bCs/>
                <w:color w:val="1B1C39"/>
                <w:sz w:val="24"/>
                <w:szCs w:val="24"/>
              </w:rPr>
              <w:t>Business Rule</w:t>
            </w:r>
          </w:p>
        </w:tc>
        <w:tc>
          <w:tcPr>
            <w:tcW w:w="7160" w:type="dxa"/>
            <w:tcMar>
              <w:top w:w="80" w:type="dxa"/>
              <w:left w:w="100" w:type="dxa"/>
              <w:bottom w:w="80" w:type="dxa"/>
              <w:right w:w="100" w:type="dxa"/>
            </w:tcMar>
            <w:vAlign w:val="center"/>
          </w:tcPr>
          <w:p w14:paraId="70C0F19E" w14:textId="77777777" w:rsidR="002D7CF9" w:rsidRPr="00DC7611" w:rsidRDefault="00000000" w:rsidP="00DC7611">
            <w:pPr>
              <w:spacing w:after="40"/>
              <w:jc w:val="both"/>
              <w:rPr>
                <w:sz w:val="24"/>
                <w:szCs w:val="24"/>
              </w:rPr>
            </w:pPr>
            <w:r w:rsidRPr="00DC7611">
              <w:rPr>
                <w:sz w:val="24"/>
                <w:szCs w:val="24"/>
              </w:rPr>
              <w:t>Content must be generated from the same config as the recommendation model's actual feature list.</w:t>
            </w:r>
          </w:p>
        </w:tc>
      </w:tr>
      <w:tr w:rsidR="002D7CF9" w:rsidRPr="00DC7611" w14:paraId="1B10B458" w14:textId="77777777">
        <w:tblPrEx>
          <w:tblCellMar>
            <w:top w:w="0" w:type="dxa"/>
            <w:bottom w:w="0" w:type="dxa"/>
          </w:tblCellMar>
        </w:tblPrEx>
        <w:tc>
          <w:tcPr>
            <w:tcW w:w="2200" w:type="dxa"/>
            <w:shd w:val="clear" w:color="auto" w:fill="E9E9F4"/>
            <w:tcMar>
              <w:top w:w="80" w:type="dxa"/>
              <w:left w:w="100" w:type="dxa"/>
              <w:bottom w:w="80" w:type="dxa"/>
              <w:right w:w="100" w:type="dxa"/>
            </w:tcMar>
            <w:vAlign w:val="center"/>
          </w:tcPr>
          <w:p w14:paraId="2DAC6471" w14:textId="77777777" w:rsidR="002D7CF9" w:rsidRPr="00DC7611" w:rsidRDefault="00000000" w:rsidP="00DC7611">
            <w:pPr>
              <w:spacing w:after="40"/>
              <w:jc w:val="both"/>
              <w:rPr>
                <w:sz w:val="24"/>
                <w:szCs w:val="24"/>
              </w:rPr>
            </w:pPr>
            <w:r w:rsidRPr="00DC7611">
              <w:rPr>
                <w:b/>
                <w:bCs/>
                <w:color w:val="1B1C39"/>
                <w:sz w:val="24"/>
                <w:szCs w:val="24"/>
              </w:rPr>
              <w:t>Acceptance Criteria</w:t>
            </w:r>
          </w:p>
        </w:tc>
        <w:tc>
          <w:tcPr>
            <w:tcW w:w="7160" w:type="dxa"/>
            <w:tcMar>
              <w:top w:w="80" w:type="dxa"/>
              <w:left w:w="100" w:type="dxa"/>
              <w:bottom w:w="80" w:type="dxa"/>
              <w:right w:w="100" w:type="dxa"/>
            </w:tcMar>
            <w:vAlign w:val="center"/>
          </w:tcPr>
          <w:p w14:paraId="4996037D" w14:textId="77777777" w:rsidR="002D7CF9" w:rsidRPr="00DC7611" w:rsidRDefault="00000000" w:rsidP="00DC7611">
            <w:pPr>
              <w:spacing w:after="40"/>
              <w:jc w:val="both"/>
              <w:rPr>
                <w:sz w:val="24"/>
                <w:szCs w:val="24"/>
              </w:rPr>
            </w:pPr>
            <w:r w:rsidRPr="00DC7611">
              <w:rPr>
                <w:sz w:val="24"/>
                <w:szCs w:val="24"/>
              </w:rPr>
              <w:t>Given a user opens AI Explainability, When the model's feature list changes, Then the displayed data categories update within the next release cycle.</w:t>
            </w:r>
          </w:p>
        </w:tc>
      </w:tr>
      <w:tr w:rsidR="002D7CF9" w:rsidRPr="00DC7611" w14:paraId="41046ED3" w14:textId="77777777">
        <w:tblPrEx>
          <w:tblCellMar>
            <w:top w:w="0" w:type="dxa"/>
            <w:bottom w:w="0" w:type="dxa"/>
          </w:tblCellMar>
        </w:tblPrEx>
        <w:tc>
          <w:tcPr>
            <w:tcW w:w="2200" w:type="dxa"/>
            <w:shd w:val="clear" w:color="auto" w:fill="E9E9F4"/>
            <w:tcMar>
              <w:top w:w="80" w:type="dxa"/>
              <w:left w:w="100" w:type="dxa"/>
              <w:bottom w:w="80" w:type="dxa"/>
              <w:right w:w="100" w:type="dxa"/>
            </w:tcMar>
            <w:vAlign w:val="center"/>
          </w:tcPr>
          <w:p w14:paraId="6AE356F4" w14:textId="77777777" w:rsidR="002D7CF9" w:rsidRPr="00DC7611" w:rsidRDefault="00000000" w:rsidP="00DC7611">
            <w:pPr>
              <w:spacing w:after="40"/>
              <w:jc w:val="both"/>
              <w:rPr>
                <w:sz w:val="24"/>
                <w:szCs w:val="24"/>
              </w:rPr>
            </w:pPr>
            <w:r w:rsidRPr="00DC7611">
              <w:rPr>
                <w:b/>
                <w:bCs/>
                <w:color w:val="1B1C39"/>
                <w:sz w:val="24"/>
                <w:szCs w:val="24"/>
              </w:rPr>
              <w:t>Dependencies</w:t>
            </w:r>
          </w:p>
        </w:tc>
        <w:tc>
          <w:tcPr>
            <w:tcW w:w="7160" w:type="dxa"/>
            <w:tcMar>
              <w:top w:w="80" w:type="dxa"/>
              <w:left w:w="100" w:type="dxa"/>
              <w:bottom w:w="80" w:type="dxa"/>
              <w:right w:w="100" w:type="dxa"/>
            </w:tcMar>
            <w:vAlign w:val="center"/>
          </w:tcPr>
          <w:p w14:paraId="2E8BB751" w14:textId="77777777" w:rsidR="002D7CF9" w:rsidRPr="00DC7611" w:rsidRDefault="00000000" w:rsidP="00DC7611">
            <w:pPr>
              <w:spacing w:after="40"/>
              <w:jc w:val="both"/>
              <w:rPr>
                <w:sz w:val="24"/>
                <w:szCs w:val="24"/>
              </w:rPr>
            </w:pPr>
            <w:r w:rsidRPr="00DC7611">
              <w:rPr>
                <w:sz w:val="24"/>
                <w:szCs w:val="24"/>
              </w:rPr>
              <w:t>Should</w:t>
            </w:r>
          </w:p>
        </w:tc>
      </w:tr>
      <w:tr w:rsidR="002D7CF9" w:rsidRPr="00DC7611" w14:paraId="49B53B61" w14:textId="77777777">
        <w:tblPrEx>
          <w:tblCellMar>
            <w:top w:w="0" w:type="dxa"/>
            <w:bottom w:w="0" w:type="dxa"/>
          </w:tblCellMar>
        </w:tblPrEx>
        <w:tc>
          <w:tcPr>
            <w:tcW w:w="2200" w:type="dxa"/>
            <w:shd w:val="clear" w:color="auto" w:fill="E9E9F4"/>
            <w:tcMar>
              <w:top w:w="80" w:type="dxa"/>
              <w:left w:w="100" w:type="dxa"/>
              <w:bottom w:w="80" w:type="dxa"/>
              <w:right w:w="100" w:type="dxa"/>
            </w:tcMar>
            <w:vAlign w:val="center"/>
          </w:tcPr>
          <w:p w14:paraId="621C6AAB" w14:textId="77777777" w:rsidR="002D7CF9" w:rsidRPr="00DC7611" w:rsidRDefault="00000000" w:rsidP="00DC7611">
            <w:pPr>
              <w:spacing w:after="40"/>
              <w:jc w:val="both"/>
              <w:rPr>
                <w:sz w:val="24"/>
                <w:szCs w:val="24"/>
              </w:rPr>
            </w:pPr>
            <w:r w:rsidRPr="00DC7611">
              <w:rPr>
                <w:b/>
                <w:bCs/>
                <w:color w:val="1B1C39"/>
                <w:sz w:val="24"/>
                <w:szCs w:val="24"/>
              </w:rPr>
              <w:t>Edge Case</w:t>
            </w:r>
          </w:p>
        </w:tc>
        <w:tc>
          <w:tcPr>
            <w:tcW w:w="7160" w:type="dxa"/>
            <w:tcMar>
              <w:top w:w="80" w:type="dxa"/>
              <w:left w:w="100" w:type="dxa"/>
              <w:bottom w:w="80" w:type="dxa"/>
              <w:right w:w="100" w:type="dxa"/>
            </w:tcMar>
            <w:vAlign w:val="center"/>
          </w:tcPr>
          <w:p w14:paraId="7735100A" w14:textId="77777777" w:rsidR="002D7CF9" w:rsidRPr="00DC7611" w:rsidRDefault="00000000" w:rsidP="00DC7611">
            <w:pPr>
              <w:spacing w:after="40"/>
              <w:jc w:val="both"/>
              <w:rPr>
                <w:sz w:val="24"/>
                <w:szCs w:val="24"/>
              </w:rPr>
            </w:pPr>
            <w:r w:rsidRPr="00DC7611">
              <w:rPr>
                <w:sz w:val="24"/>
                <w:szCs w:val="24"/>
              </w:rPr>
              <w:t>Model adds a new feature category not yet reflected in copy</w:t>
            </w:r>
          </w:p>
        </w:tc>
      </w:tr>
    </w:tbl>
    <w:p w14:paraId="48B3D9DF" w14:textId="77777777" w:rsidR="002D7CF9" w:rsidRPr="00DC7611" w:rsidRDefault="002D7CF9" w:rsidP="00DC7611">
      <w:pPr>
        <w:spacing w:after="160"/>
        <w:jc w:val="both"/>
        <w:rPr>
          <w:sz w:val="24"/>
          <w:szCs w:val="24"/>
        </w:rPr>
      </w:pPr>
    </w:p>
    <w:p w14:paraId="36BA0D7D" w14:textId="77777777" w:rsidR="002D7CF9" w:rsidRPr="00DC7611" w:rsidRDefault="00000000" w:rsidP="00DC7611">
      <w:pPr>
        <w:pStyle w:val="Heading3"/>
        <w:jc w:val="both"/>
        <w:rPr>
          <w:sz w:val="24"/>
          <w:szCs w:val="24"/>
        </w:rPr>
      </w:pPr>
      <w:bookmarkStart w:id="55" w:name="_Toc234082797"/>
      <w:r w:rsidRPr="00DC7611">
        <w:rPr>
          <w:sz w:val="24"/>
          <w:szCs w:val="24"/>
        </w:rPr>
        <w:t>FR-108 — DR-01</w:t>
      </w:r>
      <w:bookmarkEnd w:id="55"/>
    </w:p>
    <w:tbl>
      <w:tblPr>
        <w:tblW w:w="9360" w:type="dxa"/>
        <w:tblBorders>
          <w:top w:val="single" w:sz="2" w:space="0" w:color="D8D8E4"/>
          <w:left w:val="single" w:sz="2" w:space="0" w:color="D8D8E4"/>
          <w:bottom w:val="single" w:sz="2" w:space="0" w:color="D8D8E4"/>
          <w:right w:val="single" w:sz="2" w:space="0" w:color="D8D8E4"/>
          <w:insideH w:val="single" w:sz="2" w:space="0" w:color="D8D8E4"/>
          <w:insideV w:val="single" w:sz="2" w:space="0" w:color="D8D8E4"/>
        </w:tblBorders>
        <w:tblCellMar>
          <w:left w:w="10" w:type="dxa"/>
          <w:right w:w="10" w:type="dxa"/>
        </w:tblCellMar>
        <w:tblLook w:val="04A0" w:firstRow="1" w:lastRow="0" w:firstColumn="1" w:lastColumn="0" w:noHBand="0" w:noVBand="1"/>
      </w:tblPr>
      <w:tblGrid>
        <w:gridCol w:w="2200"/>
        <w:gridCol w:w="7160"/>
      </w:tblGrid>
      <w:tr w:rsidR="002D7CF9" w:rsidRPr="00DC7611" w14:paraId="32805B67" w14:textId="77777777">
        <w:tblPrEx>
          <w:tblCellMar>
            <w:top w:w="0" w:type="dxa"/>
            <w:bottom w:w="0" w:type="dxa"/>
          </w:tblCellMar>
        </w:tblPrEx>
        <w:tc>
          <w:tcPr>
            <w:tcW w:w="2200" w:type="dxa"/>
            <w:shd w:val="clear" w:color="auto" w:fill="E9E9F4"/>
            <w:tcMar>
              <w:top w:w="80" w:type="dxa"/>
              <w:left w:w="100" w:type="dxa"/>
              <w:bottom w:w="80" w:type="dxa"/>
              <w:right w:w="100" w:type="dxa"/>
            </w:tcMar>
            <w:vAlign w:val="center"/>
          </w:tcPr>
          <w:p w14:paraId="1AA44735" w14:textId="77777777" w:rsidR="002D7CF9" w:rsidRPr="00DC7611" w:rsidRDefault="00000000" w:rsidP="00DC7611">
            <w:pPr>
              <w:spacing w:after="40"/>
              <w:jc w:val="both"/>
              <w:rPr>
                <w:sz w:val="24"/>
                <w:szCs w:val="24"/>
              </w:rPr>
            </w:pPr>
            <w:r w:rsidRPr="00DC7611">
              <w:rPr>
                <w:b/>
                <w:bCs/>
                <w:color w:val="1B1C39"/>
                <w:sz w:val="24"/>
                <w:szCs w:val="24"/>
              </w:rPr>
              <w:t>Business Rule</w:t>
            </w:r>
          </w:p>
        </w:tc>
        <w:tc>
          <w:tcPr>
            <w:tcW w:w="7160" w:type="dxa"/>
            <w:tcMar>
              <w:top w:w="80" w:type="dxa"/>
              <w:left w:w="100" w:type="dxa"/>
              <w:bottom w:w="80" w:type="dxa"/>
              <w:right w:w="100" w:type="dxa"/>
            </w:tcMar>
            <w:vAlign w:val="center"/>
          </w:tcPr>
          <w:p w14:paraId="2B4C8B14" w14:textId="77777777" w:rsidR="002D7CF9" w:rsidRPr="00DC7611" w:rsidRDefault="00000000" w:rsidP="00DC7611">
            <w:pPr>
              <w:spacing w:after="40"/>
              <w:jc w:val="both"/>
              <w:rPr>
                <w:sz w:val="24"/>
                <w:szCs w:val="24"/>
              </w:rPr>
            </w:pPr>
            <w:r w:rsidRPr="00DC7611">
              <w:rPr>
                <w:sz w:val="24"/>
                <w:szCs w:val="24"/>
              </w:rPr>
              <w:t>Retention periods must match the values enforced by the scheduled purge jobs exactly.</w:t>
            </w:r>
          </w:p>
        </w:tc>
      </w:tr>
      <w:tr w:rsidR="002D7CF9" w:rsidRPr="00DC7611" w14:paraId="0AE2D50E" w14:textId="77777777">
        <w:tblPrEx>
          <w:tblCellMar>
            <w:top w:w="0" w:type="dxa"/>
            <w:bottom w:w="0" w:type="dxa"/>
          </w:tblCellMar>
        </w:tblPrEx>
        <w:tc>
          <w:tcPr>
            <w:tcW w:w="2200" w:type="dxa"/>
            <w:shd w:val="clear" w:color="auto" w:fill="E9E9F4"/>
            <w:tcMar>
              <w:top w:w="80" w:type="dxa"/>
              <w:left w:w="100" w:type="dxa"/>
              <w:bottom w:w="80" w:type="dxa"/>
              <w:right w:w="100" w:type="dxa"/>
            </w:tcMar>
            <w:vAlign w:val="center"/>
          </w:tcPr>
          <w:p w14:paraId="013F4FCB" w14:textId="77777777" w:rsidR="002D7CF9" w:rsidRPr="00DC7611" w:rsidRDefault="00000000" w:rsidP="00DC7611">
            <w:pPr>
              <w:spacing w:after="40"/>
              <w:jc w:val="both"/>
              <w:rPr>
                <w:sz w:val="24"/>
                <w:szCs w:val="24"/>
              </w:rPr>
            </w:pPr>
            <w:r w:rsidRPr="00DC7611">
              <w:rPr>
                <w:b/>
                <w:bCs/>
                <w:color w:val="1B1C39"/>
                <w:sz w:val="24"/>
                <w:szCs w:val="24"/>
              </w:rPr>
              <w:t>Acceptance Criteria</w:t>
            </w:r>
          </w:p>
        </w:tc>
        <w:tc>
          <w:tcPr>
            <w:tcW w:w="7160" w:type="dxa"/>
            <w:tcMar>
              <w:top w:w="80" w:type="dxa"/>
              <w:left w:w="100" w:type="dxa"/>
              <w:bottom w:w="80" w:type="dxa"/>
              <w:right w:w="100" w:type="dxa"/>
            </w:tcMar>
            <w:vAlign w:val="center"/>
          </w:tcPr>
          <w:p w14:paraId="74E4DC42" w14:textId="77777777" w:rsidR="002D7CF9" w:rsidRPr="00DC7611" w:rsidRDefault="00000000" w:rsidP="00DC7611">
            <w:pPr>
              <w:spacing w:after="40"/>
              <w:jc w:val="both"/>
              <w:rPr>
                <w:sz w:val="24"/>
                <w:szCs w:val="24"/>
              </w:rPr>
            </w:pPr>
            <w:r w:rsidRPr="00DC7611">
              <w:rPr>
                <w:sz w:val="24"/>
                <w:szCs w:val="24"/>
              </w:rPr>
              <w:t>Given a user opens the Retention screen, When they view Attendance, Then the displayed period matches the purge job configuration for attendance records.</w:t>
            </w:r>
          </w:p>
        </w:tc>
      </w:tr>
      <w:tr w:rsidR="002D7CF9" w:rsidRPr="00DC7611" w14:paraId="29E54CD8" w14:textId="77777777">
        <w:tblPrEx>
          <w:tblCellMar>
            <w:top w:w="0" w:type="dxa"/>
            <w:bottom w:w="0" w:type="dxa"/>
          </w:tblCellMar>
        </w:tblPrEx>
        <w:tc>
          <w:tcPr>
            <w:tcW w:w="2200" w:type="dxa"/>
            <w:shd w:val="clear" w:color="auto" w:fill="E9E9F4"/>
            <w:tcMar>
              <w:top w:w="80" w:type="dxa"/>
              <w:left w:w="100" w:type="dxa"/>
              <w:bottom w:w="80" w:type="dxa"/>
              <w:right w:w="100" w:type="dxa"/>
            </w:tcMar>
            <w:vAlign w:val="center"/>
          </w:tcPr>
          <w:p w14:paraId="3B142984" w14:textId="77777777" w:rsidR="002D7CF9" w:rsidRPr="00DC7611" w:rsidRDefault="00000000" w:rsidP="00DC7611">
            <w:pPr>
              <w:spacing w:after="40"/>
              <w:jc w:val="both"/>
              <w:rPr>
                <w:sz w:val="24"/>
                <w:szCs w:val="24"/>
              </w:rPr>
            </w:pPr>
            <w:r w:rsidRPr="00DC7611">
              <w:rPr>
                <w:b/>
                <w:bCs/>
                <w:color w:val="1B1C39"/>
                <w:sz w:val="24"/>
                <w:szCs w:val="24"/>
              </w:rPr>
              <w:t>Dependencies</w:t>
            </w:r>
          </w:p>
        </w:tc>
        <w:tc>
          <w:tcPr>
            <w:tcW w:w="7160" w:type="dxa"/>
            <w:tcMar>
              <w:top w:w="80" w:type="dxa"/>
              <w:left w:w="100" w:type="dxa"/>
              <w:bottom w:w="80" w:type="dxa"/>
              <w:right w:w="100" w:type="dxa"/>
            </w:tcMar>
            <w:vAlign w:val="center"/>
          </w:tcPr>
          <w:p w14:paraId="0F8985F9" w14:textId="77777777" w:rsidR="002D7CF9" w:rsidRPr="00DC7611" w:rsidRDefault="00000000" w:rsidP="00DC7611">
            <w:pPr>
              <w:spacing w:after="40"/>
              <w:jc w:val="both"/>
              <w:rPr>
                <w:sz w:val="24"/>
                <w:szCs w:val="24"/>
              </w:rPr>
            </w:pPr>
            <w:r w:rsidRPr="00DC7611">
              <w:rPr>
                <w:sz w:val="24"/>
                <w:szCs w:val="24"/>
              </w:rPr>
              <w:t>Must</w:t>
            </w:r>
          </w:p>
        </w:tc>
      </w:tr>
      <w:tr w:rsidR="002D7CF9" w:rsidRPr="00DC7611" w14:paraId="22CDC65F" w14:textId="77777777">
        <w:tblPrEx>
          <w:tblCellMar>
            <w:top w:w="0" w:type="dxa"/>
            <w:bottom w:w="0" w:type="dxa"/>
          </w:tblCellMar>
        </w:tblPrEx>
        <w:tc>
          <w:tcPr>
            <w:tcW w:w="2200" w:type="dxa"/>
            <w:shd w:val="clear" w:color="auto" w:fill="E9E9F4"/>
            <w:tcMar>
              <w:top w:w="80" w:type="dxa"/>
              <w:left w:w="100" w:type="dxa"/>
              <w:bottom w:w="80" w:type="dxa"/>
              <w:right w:w="100" w:type="dxa"/>
            </w:tcMar>
            <w:vAlign w:val="center"/>
          </w:tcPr>
          <w:p w14:paraId="5CC1B476" w14:textId="77777777" w:rsidR="002D7CF9" w:rsidRPr="00DC7611" w:rsidRDefault="00000000" w:rsidP="00DC7611">
            <w:pPr>
              <w:spacing w:after="40"/>
              <w:jc w:val="both"/>
              <w:rPr>
                <w:sz w:val="24"/>
                <w:szCs w:val="24"/>
              </w:rPr>
            </w:pPr>
            <w:r w:rsidRPr="00DC7611">
              <w:rPr>
                <w:b/>
                <w:bCs/>
                <w:color w:val="1B1C39"/>
                <w:sz w:val="24"/>
                <w:szCs w:val="24"/>
              </w:rPr>
              <w:lastRenderedPageBreak/>
              <w:t>Edge Case</w:t>
            </w:r>
          </w:p>
        </w:tc>
        <w:tc>
          <w:tcPr>
            <w:tcW w:w="7160" w:type="dxa"/>
            <w:tcMar>
              <w:top w:w="80" w:type="dxa"/>
              <w:left w:w="100" w:type="dxa"/>
              <w:bottom w:w="80" w:type="dxa"/>
              <w:right w:w="100" w:type="dxa"/>
            </w:tcMar>
            <w:vAlign w:val="center"/>
          </w:tcPr>
          <w:p w14:paraId="0E350357" w14:textId="77777777" w:rsidR="002D7CF9" w:rsidRPr="00DC7611" w:rsidRDefault="00000000" w:rsidP="00DC7611">
            <w:pPr>
              <w:spacing w:after="40"/>
              <w:jc w:val="both"/>
              <w:rPr>
                <w:sz w:val="24"/>
                <w:szCs w:val="24"/>
              </w:rPr>
            </w:pPr>
            <w:r w:rsidRPr="00DC7611">
              <w:rPr>
                <w:sz w:val="24"/>
                <w:szCs w:val="24"/>
              </w:rPr>
              <w:t>Retention period changes require a documented legal sign-off before the copy updates</w:t>
            </w:r>
          </w:p>
        </w:tc>
      </w:tr>
    </w:tbl>
    <w:p w14:paraId="4B3FF2F8" w14:textId="77777777" w:rsidR="002D7CF9" w:rsidRPr="00DC7611" w:rsidRDefault="002D7CF9" w:rsidP="00DC7611">
      <w:pPr>
        <w:spacing w:after="160"/>
        <w:jc w:val="both"/>
        <w:rPr>
          <w:sz w:val="24"/>
          <w:szCs w:val="24"/>
        </w:rPr>
      </w:pPr>
    </w:p>
    <w:p w14:paraId="6F58E05E" w14:textId="77777777" w:rsidR="002D7CF9" w:rsidRPr="00DC7611" w:rsidRDefault="00000000" w:rsidP="00DC7611">
      <w:pPr>
        <w:pStyle w:val="Heading3"/>
        <w:jc w:val="both"/>
        <w:rPr>
          <w:sz w:val="24"/>
          <w:szCs w:val="24"/>
        </w:rPr>
      </w:pPr>
      <w:bookmarkStart w:id="56" w:name="_Toc234082798"/>
      <w:r w:rsidRPr="00DC7611">
        <w:rPr>
          <w:sz w:val="24"/>
          <w:szCs w:val="24"/>
        </w:rPr>
        <w:t>FR-109 — DL-01</w:t>
      </w:r>
      <w:bookmarkEnd w:id="56"/>
    </w:p>
    <w:tbl>
      <w:tblPr>
        <w:tblW w:w="9360" w:type="dxa"/>
        <w:tblBorders>
          <w:top w:val="single" w:sz="2" w:space="0" w:color="D8D8E4"/>
          <w:left w:val="single" w:sz="2" w:space="0" w:color="D8D8E4"/>
          <w:bottom w:val="single" w:sz="2" w:space="0" w:color="D8D8E4"/>
          <w:right w:val="single" w:sz="2" w:space="0" w:color="D8D8E4"/>
          <w:insideH w:val="single" w:sz="2" w:space="0" w:color="D8D8E4"/>
          <w:insideV w:val="single" w:sz="2" w:space="0" w:color="D8D8E4"/>
        </w:tblBorders>
        <w:tblCellMar>
          <w:left w:w="10" w:type="dxa"/>
          <w:right w:w="10" w:type="dxa"/>
        </w:tblCellMar>
        <w:tblLook w:val="04A0" w:firstRow="1" w:lastRow="0" w:firstColumn="1" w:lastColumn="0" w:noHBand="0" w:noVBand="1"/>
      </w:tblPr>
      <w:tblGrid>
        <w:gridCol w:w="2200"/>
        <w:gridCol w:w="7160"/>
      </w:tblGrid>
      <w:tr w:rsidR="002D7CF9" w:rsidRPr="00DC7611" w14:paraId="77D7C46F" w14:textId="77777777">
        <w:tblPrEx>
          <w:tblCellMar>
            <w:top w:w="0" w:type="dxa"/>
            <w:bottom w:w="0" w:type="dxa"/>
          </w:tblCellMar>
        </w:tblPrEx>
        <w:tc>
          <w:tcPr>
            <w:tcW w:w="2200" w:type="dxa"/>
            <w:shd w:val="clear" w:color="auto" w:fill="E9E9F4"/>
            <w:tcMar>
              <w:top w:w="80" w:type="dxa"/>
              <w:left w:w="100" w:type="dxa"/>
              <w:bottom w:w="80" w:type="dxa"/>
              <w:right w:w="100" w:type="dxa"/>
            </w:tcMar>
            <w:vAlign w:val="center"/>
          </w:tcPr>
          <w:p w14:paraId="3FA472E8" w14:textId="77777777" w:rsidR="002D7CF9" w:rsidRPr="00DC7611" w:rsidRDefault="00000000" w:rsidP="00DC7611">
            <w:pPr>
              <w:spacing w:after="40"/>
              <w:jc w:val="both"/>
              <w:rPr>
                <w:sz w:val="24"/>
                <w:szCs w:val="24"/>
              </w:rPr>
            </w:pPr>
            <w:r w:rsidRPr="00DC7611">
              <w:rPr>
                <w:b/>
                <w:bCs/>
                <w:color w:val="1B1C39"/>
                <w:sz w:val="24"/>
                <w:szCs w:val="24"/>
              </w:rPr>
              <w:t>Business Rule</w:t>
            </w:r>
          </w:p>
        </w:tc>
        <w:tc>
          <w:tcPr>
            <w:tcW w:w="7160" w:type="dxa"/>
            <w:tcMar>
              <w:top w:w="80" w:type="dxa"/>
              <w:left w:w="100" w:type="dxa"/>
              <w:bottom w:w="80" w:type="dxa"/>
              <w:right w:w="100" w:type="dxa"/>
            </w:tcMar>
            <w:vAlign w:val="center"/>
          </w:tcPr>
          <w:p w14:paraId="22D8F265" w14:textId="77777777" w:rsidR="002D7CF9" w:rsidRPr="00DC7611" w:rsidRDefault="00000000" w:rsidP="00DC7611">
            <w:pPr>
              <w:spacing w:after="40"/>
              <w:jc w:val="both"/>
              <w:rPr>
                <w:sz w:val="24"/>
                <w:szCs w:val="24"/>
              </w:rPr>
            </w:pPr>
            <w:r w:rsidRPr="00DC7611">
              <w:rPr>
                <w:sz w:val="24"/>
                <w:szCs w:val="24"/>
              </w:rPr>
              <w:t>Only one active export request per account at a time.</w:t>
            </w:r>
          </w:p>
        </w:tc>
      </w:tr>
      <w:tr w:rsidR="002D7CF9" w:rsidRPr="00DC7611" w14:paraId="5EF74FDE" w14:textId="77777777">
        <w:tblPrEx>
          <w:tblCellMar>
            <w:top w:w="0" w:type="dxa"/>
            <w:bottom w:w="0" w:type="dxa"/>
          </w:tblCellMar>
        </w:tblPrEx>
        <w:tc>
          <w:tcPr>
            <w:tcW w:w="2200" w:type="dxa"/>
            <w:shd w:val="clear" w:color="auto" w:fill="E9E9F4"/>
            <w:tcMar>
              <w:top w:w="80" w:type="dxa"/>
              <w:left w:w="100" w:type="dxa"/>
              <w:bottom w:w="80" w:type="dxa"/>
              <w:right w:w="100" w:type="dxa"/>
            </w:tcMar>
            <w:vAlign w:val="center"/>
          </w:tcPr>
          <w:p w14:paraId="2B97DBEC" w14:textId="77777777" w:rsidR="002D7CF9" w:rsidRPr="00DC7611" w:rsidRDefault="00000000" w:rsidP="00DC7611">
            <w:pPr>
              <w:spacing w:after="40"/>
              <w:jc w:val="both"/>
              <w:rPr>
                <w:sz w:val="24"/>
                <w:szCs w:val="24"/>
              </w:rPr>
            </w:pPr>
            <w:r w:rsidRPr="00DC7611">
              <w:rPr>
                <w:b/>
                <w:bCs/>
                <w:color w:val="1B1C39"/>
                <w:sz w:val="24"/>
                <w:szCs w:val="24"/>
              </w:rPr>
              <w:t>Acceptance Criteria</w:t>
            </w:r>
          </w:p>
        </w:tc>
        <w:tc>
          <w:tcPr>
            <w:tcW w:w="7160" w:type="dxa"/>
            <w:tcMar>
              <w:top w:w="80" w:type="dxa"/>
              <w:left w:w="100" w:type="dxa"/>
              <w:bottom w:w="80" w:type="dxa"/>
              <w:right w:w="100" w:type="dxa"/>
            </w:tcMar>
            <w:vAlign w:val="center"/>
          </w:tcPr>
          <w:p w14:paraId="7BDCC17A" w14:textId="77777777" w:rsidR="002D7CF9" w:rsidRPr="00DC7611" w:rsidRDefault="00000000" w:rsidP="00DC7611">
            <w:pPr>
              <w:spacing w:after="40"/>
              <w:jc w:val="both"/>
              <w:rPr>
                <w:sz w:val="24"/>
                <w:szCs w:val="24"/>
              </w:rPr>
            </w:pPr>
            <w:r w:rsidRPr="00DC7611">
              <w:rPr>
                <w:sz w:val="24"/>
                <w:szCs w:val="24"/>
              </w:rPr>
              <w:t>Given a user requests an export while one is already in progress, When they submit, Then the system shows the existing request's status instead of queuing a duplicate.</w:t>
            </w:r>
          </w:p>
        </w:tc>
      </w:tr>
      <w:tr w:rsidR="002D7CF9" w:rsidRPr="00DC7611" w14:paraId="112B3067" w14:textId="77777777">
        <w:tblPrEx>
          <w:tblCellMar>
            <w:top w:w="0" w:type="dxa"/>
            <w:bottom w:w="0" w:type="dxa"/>
          </w:tblCellMar>
        </w:tblPrEx>
        <w:tc>
          <w:tcPr>
            <w:tcW w:w="2200" w:type="dxa"/>
            <w:shd w:val="clear" w:color="auto" w:fill="E9E9F4"/>
            <w:tcMar>
              <w:top w:w="80" w:type="dxa"/>
              <w:left w:w="100" w:type="dxa"/>
              <w:bottom w:w="80" w:type="dxa"/>
              <w:right w:w="100" w:type="dxa"/>
            </w:tcMar>
            <w:vAlign w:val="center"/>
          </w:tcPr>
          <w:p w14:paraId="50BFDCE0" w14:textId="77777777" w:rsidR="002D7CF9" w:rsidRPr="00DC7611" w:rsidRDefault="00000000" w:rsidP="00DC7611">
            <w:pPr>
              <w:spacing w:after="40"/>
              <w:jc w:val="both"/>
              <w:rPr>
                <w:sz w:val="24"/>
                <w:szCs w:val="24"/>
              </w:rPr>
            </w:pPr>
            <w:r w:rsidRPr="00DC7611">
              <w:rPr>
                <w:b/>
                <w:bCs/>
                <w:color w:val="1B1C39"/>
                <w:sz w:val="24"/>
                <w:szCs w:val="24"/>
              </w:rPr>
              <w:t>Dependencies</w:t>
            </w:r>
          </w:p>
        </w:tc>
        <w:tc>
          <w:tcPr>
            <w:tcW w:w="7160" w:type="dxa"/>
            <w:tcMar>
              <w:top w:w="80" w:type="dxa"/>
              <w:left w:w="100" w:type="dxa"/>
              <w:bottom w:w="80" w:type="dxa"/>
              <w:right w:w="100" w:type="dxa"/>
            </w:tcMar>
            <w:vAlign w:val="center"/>
          </w:tcPr>
          <w:p w14:paraId="6B89666C" w14:textId="77777777" w:rsidR="002D7CF9" w:rsidRPr="00DC7611" w:rsidRDefault="00000000" w:rsidP="00DC7611">
            <w:pPr>
              <w:spacing w:after="40"/>
              <w:jc w:val="both"/>
              <w:rPr>
                <w:sz w:val="24"/>
                <w:szCs w:val="24"/>
              </w:rPr>
            </w:pPr>
            <w:r w:rsidRPr="00DC7611">
              <w:rPr>
                <w:sz w:val="24"/>
                <w:szCs w:val="24"/>
              </w:rPr>
              <w:t>Must</w:t>
            </w:r>
          </w:p>
        </w:tc>
      </w:tr>
      <w:tr w:rsidR="002D7CF9" w:rsidRPr="00DC7611" w14:paraId="07BCD567" w14:textId="77777777">
        <w:tblPrEx>
          <w:tblCellMar>
            <w:top w:w="0" w:type="dxa"/>
            <w:bottom w:w="0" w:type="dxa"/>
          </w:tblCellMar>
        </w:tblPrEx>
        <w:tc>
          <w:tcPr>
            <w:tcW w:w="2200" w:type="dxa"/>
            <w:shd w:val="clear" w:color="auto" w:fill="E9E9F4"/>
            <w:tcMar>
              <w:top w:w="80" w:type="dxa"/>
              <w:left w:w="100" w:type="dxa"/>
              <w:bottom w:w="80" w:type="dxa"/>
              <w:right w:w="100" w:type="dxa"/>
            </w:tcMar>
            <w:vAlign w:val="center"/>
          </w:tcPr>
          <w:p w14:paraId="40EC99F0" w14:textId="77777777" w:rsidR="002D7CF9" w:rsidRPr="00DC7611" w:rsidRDefault="00000000" w:rsidP="00DC7611">
            <w:pPr>
              <w:spacing w:after="40"/>
              <w:jc w:val="both"/>
              <w:rPr>
                <w:sz w:val="24"/>
                <w:szCs w:val="24"/>
              </w:rPr>
            </w:pPr>
            <w:r w:rsidRPr="00DC7611">
              <w:rPr>
                <w:b/>
                <w:bCs/>
                <w:color w:val="1B1C39"/>
                <w:sz w:val="24"/>
                <w:szCs w:val="24"/>
              </w:rPr>
              <w:t>Edge Case</w:t>
            </w:r>
          </w:p>
        </w:tc>
        <w:tc>
          <w:tcPr>
            <w:tcW w:w="7160" w:type="dxa"/>
            <w:tcMar>
              <w:top w:w="80" w:type="dxa"/>
              <w:left w:w="100" w:type="dxa"/>
              <w:bottom w:w="80" w:type="dxa"/>
              <w:right w:w="100" w:type="dxa"/>
            </w:tcMar>
            <w:vAlign w:val="center"/>
          </w:tcPr>
          <w:p w14:paraId="4FDA60B5" w14:textId="77777777" w:rsidR="002D7CF9" w:rsidRPr="00DC7611" w:rsidRDefault="00000000" w:rsidP="00DC7611">
            <w:pPr>
              <w:spacing w:after="40"/>
              <w:jc w:val="both"/>
              <w:rPr>
                <w:sz w:val="24"/>
                <w:szCs w:val="24"/>
              </w:rPr>
            </w:pPr>
            <w:r w:rsidRPr="00DC7611">
              <w:rPr>
                <w:sz w:val="24"/>
                <w:szCs w:val="24"/>
              </w:rPr>
              <w:t>User requests export, then deletes account before export completes</w:t>
            </w:r>
          </w:p>
        </w:tc>
      </w:tr>
    </w:tbl>
    <w:p w14:paraId="72537521" w14:textId="77777777" w:rsidR="002D7CF9" w:rsidRPr="00DC7611" w:rsidRDefault="002D7CF9" w:rsidP="00DC7611">
      <w:pPr>
        <w:spacing w:after="160"/>
        <w:jc w:val="both"/>
        <w:rPr>
          <w:sz w:val="24"/>
          <w:szCs w:val="24"/>
        </w:rPr>
      </w:pPr>
    </w:p>
    <w:p w14:paraId="06C17358" w14:textId="77777777" w:rsidR="002D7CF9" w:rsidRPr="00DC7611" w:rsidRDefault="00000000" w:rsidP="00DC7611">
      <w:pPr>
        <w:pStyle w:val="Heading3"/>
        <w:jc w:val="both"/>
        <w:rPr>
          <w:sz w:val="24"/>
          <w:szCs w:val="24"/>
        </w:rPr>
      </w:pPr>
      <w:bookmarkStart w:id="57" w:name="_Toc234082799"/>
      <w:r w:rsidRPr="00DC7611">
        <w:rPr>
          <w:sz w:val="24"/>
          <w:szCs w:val="24"/>
        </w:rPr>
        <w:t>FR-110 — DD-01</w:t>
      </w:r>
      <w:bookmarkEnd w:id="57"/>
    </w:p>
    <w:tbl>
      <w:tblPr>
        <w:tblW w:w="9360" w:type="dxa"/>
        <w:tblBorders>
          <w:top w:val="single" w:sz="2" w:space="0" w:color="D8D8E4"/>
          <w:left w:val="single" w:sz="2" w:space="0" w:color="D8D8E4"/>
          <w:bottom w:val="single" w:sz="2" w:space="0" w:color="D8D8E4"/>
          <w:right w:val="single" w:sz="2" w:space="0" w:color="D8D8E4"/>
          <w:insideH w:val="single" w:sz="2" w:space="0" w:color="D8D8E4"/>
          <w:insideV w:val="single" w:sz="2" w:space="0" w:color="D8D8E4"/>
        </w:tblBorders>
        <w:tblCellMar>
          <w:left w:w="10" w:type="dxa"/>
          <w:right w:w="10" w:type="dxa"/>
        </w:tblCellMar>
        <w:tblLook w:val="04A0" w:firstRow="1" w:lastRow="0" w:firstColumn="1" w:lastColumn="0" w:noHBand="0" w:noVBand="1"/>
      </w:tblPr>
      <w:tblGrid>
        <w:gridCol w:w="2200"/>
        <w:gridCol w:w="7160"/>
      </w:tblGrid>
      <w:tr w:rsidR="002D7CF9" w:rsidRPr="00DC7611" w14:paraId="4C34CDDA" w14:textId="77777777">
        <w:tblPrEx>
          <w:tblCellMar>
            <w:top w:w="0" w:type="dxa"/>
            <w:bottom w:w="0" w:type="dxa"/>
          </w:tblCellMar>
        </w:tblPrEx>
        <w:tc>
          <w:tcPr>
            <w:tcW w:w="2200" w:type="dxa"/>
            <w:shd w:val="clear" w:color="auto" w:fill="E9E9F4"/>
            <w:tcMar>
              <w:top w:w="80" w:type="dxa"/>
              <w:left w:w="100" w:type="dxa"/>
              <w:bottom w:w="80" w:type="dxa"/>
              <w:right w:w="100" w:type="dxa"/>
            </w:tcMar>
            <w:vAlign w:val="center"/>
          </w:tcPr>
          <w:p w14:paraId="4672B04A" w14:textId="77777777" w:rsidR="002D7CF9" w:rsidRPr="00DC7611" w:rsidRDefault="00000000" w:rsidP="00DC7611">
            <w:pPr>
              <w:spacing w:after="40"/>
              <w:jc w:val="both"/>
              <w:rPr>
                <w:sz w:val="24"/>
                <w:szCs w:val="24"/>
              </w:rPr>
            </w:pPr>
            <w:r w:rsidRPr="00DC7611">
              <w:rPr>
                <w:b/>
                <w:bCs/>
                <w:color w:val="1B1C39"/>
                <w:sz w:val="24"/>
                <w:szCs w:val="24"/>
              </w:rPr>
              <w:t>Business Rule</w:t>
            </w:r>
          </w:p>
        </w:tc>
        <w:tc>
          <w:tcPr>
            <w:tcW w:w="7160" w:type="dxa"/>
            <w:tcMar>
              <w:top w:w="80" w:type="dxa"/>
              <w:left w:w="100" w:type="dxa"/>
              <w:bottom w:w="80" w:type="dxa"/>
              <w:right w:w="100" w:type="dxa"/>
            </w:tcMar>
            <w:vAlign w:val="center"/>
          </w:tcPr>
          <w:p w14:paraId="38E1DF00" w14:textId="77777777" w:rsidR="002D7CF9" w:rsidRPr="00DC7611" w:rsidRDefault="00000000" w:rsidP="00DC7611">
            <w:pPr>
              <w:spacing w:after="40"/>
              <w:jc w:val="both"/>
              <w:rPr>
                <w:sz w:val="24"/>
                <w:szCs w:val="24"/>
              </w:rPr>
            </w:pPr>
            <w:r w:rsidRPr="00DC7611">
              <w:rPr>
                <w:sz w:val="24"/>
                <w:szCs w:val="24"/>
              </w:rPr>
              <w:t>Payment/invoice records are excluded from purge per statutory retention.</w:t>
            </w:r>
          </w:p>
        </w:tc>
      </w:tr>
      <w:tr w:rsidR="002D7CF9" w:rsidRPr="00DC7611" w14:paraId="2553DB3F" w14:textId="77777777">
        <w:tblPrEx>
          <w:tblCellMar>
            <w:top w:w="0" w:type="dxa"/>
            <w:bottom w:w="0" w:type="dxa"/>
          </w:tblCellMar>
        </w:tblPrEx>
        <w:tc>
          <w:tcPr>
            <w:tcW w:w="2200" w:type="dxa"/>
            <w:shd w:val="clear" w:color="auto" w:fill="E9E9F4"/>
            <w:tcMar>
              <w:top w:w="80" w:type="dxa"/>
              <w:left w:w="100" w:type="dxa"/>
              <w:bottom w:w="80" w:type="dxa"/>
              <w:right w:w="100" w:type="dxa"/>
            </w:tcMar>
            <w:vAlign w:val="center"/>
          </w:tcPr>
          <w:p w14:paraId="20CA0FA5" w14:textId="77777777" w:rsidR="002D7CF9" w:rsidRPr="00DC7611" w:rsidRDefault="00000000" w:rsidP="00DC7611">
            <w:pPr>
              <w:spacing w:after="40"/>
              <w:jc w:val="both"/>
              <w:rPr>
                <w:sz w:val="24"/>
                <w:szCs w:val="24"/>
              </w:rPr>
            </w:pPr>
            <w:r w:rsidRPr="00DC7611">
              <w:rPr>
                <w:b/>
                <w:bCs/>
                <w:color w:val="1B1C39"/>
                <w:sz w:val="24"/>
                <w:szCs w:val="24"/>
              </w:rPr>
              <w:t>Acceptance Criteria</w:t>
            </w:r>
          </w:p>
        </w:tc>
        <w:tc>
          <w:tcPr>
            <w:tcW w:w="7160" w:type="dxa"/>
            <w:tcMar>
              <w:top w:w="80" w:type="dxa"/>
              <w:left w:w="100" w:type="dxa"/>
              <w:bottom w:w="80" w:type="dxa"/>
              <w:right w:w="100" w:type="dxa"/>
            </w:tcMar>
            <w:vAlign w:val="center"/>
          </w:tcPr>
          <w:p w14:paraId="02C6F28E" w14:textId="77777777" w:rsidR="002D7CF9" w:rsidRPr="00DC7611" w:rsidRDefault="00000000" w:rsidP="00DC7611">
            <w:pPr>
              <w:spacing w:after="40"/>
              <w:jc w:val="both"/>
              <w:rPr>
                <w:sz w:val="24"/>
                <w:szCs w:val="24"/>
              </w:rPr>
            </w:pPr>
            <w:r w:rsidRPr="00DC7611">
              <w:rPr>
                <w:sz w:val="24"/>
                <w:szCs w:val="24"/>
              </w:rPr>
              <w:t>Given a user requests deletion, When 7 days elapse without recovery login, Then a hard-delete job runs and a confirmation receipt is issued.</w:t>
            </w:r>
          </w:p>
        </w:tc>
      </w:tr>
      <w:tr w:rsidR="002D7CF9" w:rsidRPr="00DC7611" w14:paraId="7B5AA2A5" w14:textId="77777777">
        <w:tblPrEx>
          <w:tblCellMar>
            <w:top w:w="0" w:type="dxa"/>
            <w:bottom w:w="0" w:type="dxa"/>
          </w:tblCellMar>
        </w:tblPrEx>
        <w:tc>
          <w:tcPr>
            <w:tcW w:w="2200" w:type="dxa"/>
            <w:shd w:val="clear" w:color="auto" w:fill="E9E9F4"/>
            <w:tcMar>
              <w:top w:w="80" w:type="dxa"/>
              <w:left w:w="100" w:type="dxa"/>
              <w:bottom w:w="80" w:type="dxa"/>
              <w:right w:w="100" w:type="dxa"/>
            </w:tcMar>
            <w:vAlign w:val="center"/>
          </w:tcPr>
          <w:p w14:paraId="1D0ED96E" w14:textId="77777777" w:rsidR="002D7CF9" w:rsidRPr="00DC7611" w:rsidRDefault="00000000" w:rsidP="00DC7611">
            <w:pPr>
              <w:spacing w:after="40"/>
              <w:jc w:val="both"/>
              <w:rPr>
                <w:sz w:val="24"/>
                <w:szCs w:val="24"/>
              </w:rPr>
            </w:pPr>
            <w:r w:rsidRPr="00DC7611">
              <w:rPr>
                <w:b/>
                <w:bCs/>
                <w:color w:val="1B1C39"/>
                <w:sz w:val="24"/>
                <w:szCs w:val="24"/>
              </w:rPr>
              <w:t>Dependencies</w:t>
            </w:r>
          </w:p>
        </w:tc>
        <w:tc>
          <w:tcPr>
            <w:tcW w:w="7160" w:type="dxa"/>
            <w:tcMar>
              <w:top w:w="80" w:type="dxa"/>
              <w:left w:w="100" w:type="dxa"/>
              <w:bottom w:w="80" w:type="dxa"/>
              <w:right w:w="100" w:type="dxa"/>
            </w:tcMar>
            <w:vAlign w:val="center"/>
          </w:tcPr>
          <w:p w14:paraId="5DB81DC3" w14:textId="77777777" w:rsidR="002D7CF9" w:rsidRPr="00DC7611" w:rsidRDefault="00000000" w:rsidP="00DC7611">
            <w:pPr>
              <w:spacing w:after="40"/>
              <w:jc w:val="both"/>
              <w:rPr>
                <w:sz w:val="24"/>
                <w:szCs w:val="24"/>
              </w:rPr>
            </w:pPr>
            <w:r w:rsidRPr="00DC7611">
              <w:rPr>
                <w:sz w:val="24"/>
                <w:szCs w:val="24"/>
              </w:rPr>
              <w:t>Must</w:t>
            </w:r>
          </w:p>
        </w:tc>
      </w:tr>
      <w:tr w:rsidR="002D7CF9" w:rsidRPr="00DC7611" w14:paraId="33B838BA" w14:textId="77777777">
        <w:tblPrEx>
          <w:tblCellMar>
            <w:top w:w="0" w:type="dxa"/>
            <w:bottom w:w="0" w:type="dxa"/>
          </w:tblCellMar>
        </w:tblPrEx>
        <w:tc>
          <w:tcPr>
            <w:tcW w:w="2200" w:type="dxa"/>
            <w:shd w:val="clear" w:color="auto" w:fill="E9E9F4"/>
            <w:tcMar>
              <w:top w:w="80" w:type="dxa"/>
              <w:left w:w="100" w:type="dxa"/>
              <w:bottom w:w="80" w:type="dxa"/>
              <w:right w:w="100" w:type="dxa"/>
            </w:tcMar>
            <w:vAlign w:val="center"/>
          </w:tcPr>
          <w:p w14:paraId="5F1E87DB" w14:textId="77777777" w:rsidR="002D7CF9" w:rsidRPr="00DC7611" w:rsidRDefault="00000000" w:rsidP="00DC7611">
            <w:pPr>
              <w:spacing w:after="40"/>
              <w:jc w:val="both"/>
              <w:rPr>
                <w:sz w:val="24"/>
                <w:szCs w:val="24"/>
              </w:rPr>
            </w:pPr>
            <w:r w:rsidRPr="00DC7611">
              <w:rPr>
                <w:b/>
                <w:bCs/>
                <w:color w:val="1B1C39"/>
                <w:sz w:val="24"/>
                <w:szCs w:val="24"/>
              </w:rPr>
              <w:t>Edge Case</w:t>
            </w:r>
          </w:p>
        </w:tc>
        <w:tc>
          <w:tcPr>
            <w:tcW w:w="7160" w:type="dxa"/>
            <w:tcMar>
              <w:top w:w="80" w:type="dxa"/>
              <w:left w:w="100" w:type="dxa"/>
              <w:bottom w:w="80" w:type="dxa"/>
              <w:right w:w="100" w:type="dxa"/>
            </w:tcMar>
            <w:vAlign w:val="center"/>
          </w:tcPr>
          <w:p w14:paraId="314EB666" w14:textId="77777777" w:rsidR="002D7CF9" w:rsidRPr="00DC7611" w:rsidRDefault="00000000" w:rsidP="00DC7611">
            <w:pPr>
              <w:spacing w:after="40"/>
              <w:jc w:val="both"/>
              <w:rPr>
                <w:sz w:val="24"/>
                <w:szCs w:val="24"/>
              </w:rPr>
            </w:pPr>
            <w:r w:rsidRPr="00DC7611">
              <w:rPr>
                <w:sz w:val="24"/>
                <w:szCs w:val="24"/>
              </w:rPr>
              <w:t>Parent-initiated deletion of a minor's account while a class is in progress</w:t>
            </w:r>
          </w:p>
        </w:tc>
      </w:tr>
    </w:tbl>
    <w:p w14:paraId="3D6510F6" w14:textId="77777777" w:rsidR="002D7CF9" w:rsidRPr="00DC7611" w:rsidRDefault="002D7CF9" w:rsidP="00DC7611">
      <w:pPr>
        <w:spacing w:after="160"/>
        <w:jc w:val="both"/>
        <w:rPr>
          <w:sz w:val="24"/>
          <w:szCs w:val="24"/>
        </w:rPr>
      </w:pPr>
    </w:p>
    <w:p w14:paraId="69487B97" w14:textId="77777777" w:rsidR="002D7CF9" w:rsidRPr="00DC7611" w:rsidRDefault="00000000" w:rsidP="00DC7611">
      <w:pPr>
        <w:pStyle w:val="Heading3"/>
        <w:jc w:val="both"/>
        <w:rPr>
          <w:sz w:val="24"/>
          <w:szCs w:val="24"/>
        </w:rPr>
      </w:pPr>
      <w:bookmarkStart w:id="58" w:name="_Toc234082800"/>
      <w:r w:rsidRPr="00DC7611">
        <w:rPr>
          <w:sz w:val="24"/>
          <w:szCs w:val="24"/>
        </w:rPr>
        <w:t>FR-111 — GC-01</w:t>
      </w:r>
      <w:bookmarkEnd w:id="58"/>
    </w:p>
    <w:tbl>
      <w:tblPr>
        <w:tblW w:w="9360" w:type="dxa"/>
        <w:tblBorders>
          <w:top w:val="single" w:sz="2" w:space="0" w:color="D8D8E4"/>
          <w:left w:val="single" w:sz="2" w:space="0" w:color="D8D8E4"/>
          <w:bottom w:val="single" w:sz="2" w:space="0" w:color="D8D8E4"/>
          <w:right w:val="single" w:sz="2" w:space="0" w:color="D8D8E4"/>
          <w:insideH w:val="single" w:sz="2" w:space="0" w:color="D8D8E4"/>
          <w:insideV w:val="single" w:sz="2" w:space="0" w:color="D8D8E4"/>
        </w:tblBorders>
        <w:tblCellMar>
          <w:left w:w="10" w:type="dxa"/>
          <w:right w:w="10" w:type="dxa"/>
        </w:tblCellMar>
        <w:tblLook w:val="04A0" w:firstRow="1" w:lastRow="0" w:firstColumn="1" w:lastColumn="0" w:noHBand="0" w:noVBand="1"/>
      </w:tblPr>
      <w:tblGrid>
        <w:gridCol w:w="2200"/>
        <w:gridCol w:w="7160"/>
      </w:tblGrid>
      <w:tr w:rsidR="002D7CF9" w:rsidRPr="00DC7611" w14:paraId="7BB3B834" w14:textId="77777777">
        <w:tblPrEx>
          <w:tblCellMar>
            <w:top w:w="0" w:type="dxa"/>
            <w:bottom w:w="0" w:type="dxa"/>
          </w:tblCellMar>
        </w:tblPrEx>
        <w:tc>
          <w:tcPr>
            <w:tcW w:w="2200" w:type="dxa"/>
            <w:shd w:val="clear" w:color="auto" w:fill="E9E9F4"/>
            <w:tcMar>
              <w:top w:w="80" w:type="dxa"/>
              <w:left w:w="100" w:type="dxa"/>
              <w:bottom w:w="80" w:type="dxa"/>
              <w:right w:w="100" w:type="dxa"/>
            </w:tcMar>
            <w:vAlign w:val="center"/>
          </w:tcPr>
          <w:p w14:paraId="1CBA41F9" w14:textId="77777777" w:rsidR="002D7CF9" w:rsidRPr="00DC7611" w:rsidRDefault="00000000" w:rsidP="00DC7611">
            <w:pPr>
              <w:spacing w:after="40"/>
              <w:jc w:val="both"/>
              <w:rPr>
                <w:sz w:val="24"/>
                <w:szCs w:val="24"/>
              </w:rPr>
            </w:pPr>
            <w:r w:rsidRPr="00DC7611">
              <w:rPr>
                <w:b/>
                <w:bCs/>
                <w:color w:val="1B1C39"/>
                <w:sz w:val="24"/>
                <w:szCs w:val="24"/>
              </w:rPr>
              <w:t>Business Rule</w:t>
            </w:r>
          </w:p>
        </w:tc>
        <w:tc>
          <w:tcPr>
            <w:tcW w:w="7160" w:type="dxa"/>
            <w:tcMar>
              <w:top w:w="80" w:type="dxa"/>
              <w:left w:w="100" w:type="dxa"/>
              <w:bottom w:w="80" w:type="dxa"/>
              <w:right w:w="100" w:type="dxa"/>
            </w:tcMar>
            <w:vAlign w:val="center"/>
          </w:tcPr>
          <w:p w14:paraId="3081B970" w14:textId="77777777" w:rsidR="002D7CF9" w:rsidRPr="00DC7611" w:rsidRDefault="00000000" w:rsidP="00DC7611">
            <w:pPr>
              <w:spacing w:after="40"/>
              <w:jc w:val="both"/>
              <w:rPr>
                <w:sz w:val="24"/>
                <w:szCs w:val="24"/>
              </w:rPr>
            </w:pPr>
            <w:r w:rsidRPr="00DC7611">
              <w:rPr>
                <w:sz w:val="24"/>
                <w:szCs w:val="24"/>
              </w:rPr>
              <w:t>Essential permissions (attendance, account access) are not user-configurable.</w:t>
            </w:r>
          </w:p>
        </w:tc>
      </w:tr>
      <w:tr w:rsidR="002D7CF9" w:rsidRPr="00DC7611" w14:paraId="56BBF47B" w14:textId="77777777">
        <w:tblPrEx>
          <w:tblCellMar>
            <w:top w:w="0" w:type="dxa"/>
            <w:bottom w:w="0" w:type="dxa"/>
          </w:tblCellMar>
        </w:tblPrEx>
        <w:tc>
          <w:tcPr>
            <w:tcW w:w="2200" w:type="dxa"/>
            <w:shd w:val="clear" w:color="auto" w:fill="E9E9F4"/>
            <w:tcMar>
              <w:top w:w="80" w:type="dxa"/>
              <w:left w:w="100" w:type="dxa"/>
              <w:bottom w:w="80" w:type="dxa"/>
              <w:right w:w="100" w:type="dxa"/>
            </w:tcMar>
            <w:vAlign w:val="center"/>
          </w:tcPr>
          <w:p w14:paraId="38AE9DC6" w14:textId="77777777" w:rsidR="002D7CF9" w:rsidRPr="00DC7611" w:rsidRDefault="00000000" w:rsidP="00DC7611">
            <w:pPr>
              <w:spacing w:after="40"/>
              <w:jc w:val="both"/>
              <w:rPr>
                <w:sz w:val="24"/>
                <w:szCs w:val="24"/>
              </w:rPr>
            </w:pPr>
            <w:r w:rsidRPr="00DC7611">
              <w:rPr>
                <w:b/>
                <w:bCs/>
                <w:color w:val="1B1C39"/>
                <w:sz w:val="24"/>
                <w:szCs w:val="24"/>
              </w:rPr>
              <w:t>Acceptance Criteria</w:t>
            </w:r>
          </w:p>
        </w:tc>
        <w:tc>
          <w:tcPr>
            <w:tcW w:w="7160" w:type="dxa"/>
            <w:tcMar>
              <w:top w:w="80" w:type="dxa"/>
              <w:left w:w="100" w:type="dxa"/>
              <w:bottom w:w="80" w:type="dxa"/>
              <w:right w:w="100" w:type="dxa"/>
            </w:tcMar>
            <w:vAlign w:val="center"/>
          </w:tcPr>
          <w:p w14:paraId="1DE78A93" w14:textId="77777777" w:rsidR="002D7CF9" w:rsidRPr="00DC7611" w:rsidRDefault="00000000" w:rsidP="00DC7611">
            <w:pPr>
              <w:spacing w:after="40"/>
              <w:jc w:val="both"/>
              <w:rPr>
                <w:sz w:val="24"/>
                <w:szCs w:val="24"/>
              </w:rPr>
            </w:pPr>
            <w:r w:rsidRPr="00DC7611">
              <w:rPr>
                <w:sz w:val="24"/>
                <w:szCs w:val="24"/>
              </w:rPr>
              <w:t>Given a user disables Learning Analytics, When they view Marketing preferences, Then Marketing remains unaffected.</w:t>
            </w:r>
          </w:p>
        </w:tc>
      </w:tr>
      <w:tr w:rsidR="002D7CF9" w:rsidRPr="00DC7611" w14:paraId="74C203DD" w14:textId="77777777">
        <w:tblPrEx>
          <w:tblCellMar>
            <w:top w:w="0" w:type="dxa"/>
            <w:bottom w:w="0" w:type="dxa"/>
          </w:tblCellMar>
        </w:tblPrEx>
        <w:tc>
          <w:tcPr>
            <w:tcW w:w="2200" w:type="dxa"/>
            <w:shd w:val="clear" w:color="auto" w:fill="E9E9F4"/>
            <w:tcMar>
              <w:top w:w="80" w:type="dxa"/>
              <w:left w:w="100" w:type="dxa"/>
              <w:bottom w:w="80" w:type="dxa"/>
              <w:right w:w="100" w:type="dxa"/>
            </w:tcMar>
            <w:vAlign w:val="center"/>
          </w:tcPr>
          <w:p w14:paraId="039EECAD" w14:textId="77777777" w:rsidR="002D7CF9" w:rsidRPr="00DC7611" w:rsidRDefault="00000000" w:rsidP="00DC7611">
            <w:pPr>
              <w:spacing w:after="40"/>
              <w:jc w:val="both"/>
              <w:rPr>
                <w:sz w:val="24"/>
                <w:szCs w:val="24"/>
              </w:rPr>
            </w:pPr>
            <w:r w:rsidRPr="00DC7611">
              <w:rPr>
                <w:b/>
                <w:bCs/>
                <w:color w:val="1B1C39"/>
                <w:sz w:val="24"/>
                <w:szCs w:val="24"/>
              </w:rPr>
              <w:t>Dependencies</w:t>
            </w:r>
          </w:p>
        </w:tc>
        <w:tc>
          <w:tcPr>
            <w:tcW w:w="7160" w:type="dxa"/>
            <w:tcMar>
              <w:top w:w="80" w:type="dxa"/>
              <w:left w:w="100" w:type="dxa"/>
              <w:bottom w:w="80" w:type="dxa"/>
              <w:right w:w="100" w:type="dxa"/>
            </w:tcMar>
            <w:vAlign w:val="center"/>
          </w:tcPr>
          <w:p w14:paraId="02EA6219" w14:textId="77777777" w:rsidR="002D7CF9" w:rsidRPr="00DC7611" w:rsidRDefault="00000000" w:rsidP="00DC7611">
            <w:pPr>
              <w:spacing w:after="40"/>
              <w:jc w:val="both"/>
              <w:rPr>
                <w:sz w:val="24"/>
                <w:szCs w:val="24"/>
              </w:rPr>
            </w:pPr>
            <w:r w:rsidRPr="00DC7611">
              <w:rPr>
                <w:sz w:val="24"/>
                <w:szCs w:val="24"/>
              </w:rPr>
              <w:t>Must</w:t>
            </w:r>
          </w:p>
        </w:tc>
      </w:tr>
      <w:tr w:rsidR="002D7CF9" w:rsidRPr="00DC7611" w14:paraId="4A85330A" w14:textId="77777777">
        <w:tblPrEx>
          <w:tblCellMar>
            <w:top w:w="0" w:type="dxa"/>
            <w:bottom w:w="0" w:type="dxa"/>
          </w:tblCellMar>
        </w:tblPrEx>
        <w:tc>
          <w:tcPr>
            <w:tcW w:w="2200" w:type="dxa"/>
            <w:shd w:val="clear" w:color="auto" w:fill="E9E9F4"/>
            <w:tcMar>
              <w:top w:w="80" w:type="dxa"/>
              <w:left w:w="100" w:type="dxa"/>
              <w:bottom w:w="80" w:type="dxa"/>
              <w:right w:w="100" w:type="dxa"/>
            </w:tcMar>
            <w:vAlign w:val="center"/>
          </w:tcPr>
          <w:p w14:paraId="521B2AA0" w14:textId="77777777" w:rsidR="002D7CF9" w:rsidRPr="00DC7611" w:rsidRDefault="00000000" w:rsidP="00DC7611">
            <w:pPr>
              <w:spacing w:after="40"/>
              <w:jc w:val="both"/>
              <w:rPr>
                <w:sz w:val="24"/>
                <w:szCs w:val="24"/>
              </w:rPr>
            </w:pPr>
            <w:r w:rsidRPr="00DC7611">
              <w:rPr>
                <w:b/>
                <w:bCs/>
                <w:color w:val="1B1C39"/>
                <w:sz w:val="24"/>
                <w:szCs w:val="24"/>
              </w:rPr>
              <w:t>Edge Case</w:t>
            </w:r>
          </w:p>
        </w:tc>
        <w:tc>
          <w:tcPr>
            <w:tcW w:w="7160" w:type="dxa"/>
            <w:tcMar>
              <w:top w:w="80" w:type="dxa"/>
              <w:left w:w="100" w:type="dxa"/>
              <w:bottom w:w="80" w:type="dxa"/>
              <w:right w:w="100" w:type="dxa"/>
            </w:tcMar>
            <w:vAlign w:val="center"/>
          </w:tcPr>
          <w:p w14:paraId="773F17E9" w14:textId="77777777" w:rsidR="002D7CF9" w:rsidRPr="00DC7611" w:rsidRDefault="00000000" w:rsidP="00DC7611">
            <w:pPr>
              <w:spacing w:after="40"/>
              <w:jc w:val="both"/>
              <w:rPr>
                <w:sz w:val="24"/>
                <w:szCs w:val="24"/>
              </w:rPr>
            </w:pPr>
            <w:r w:rsidRPr="00DC7611">
              <w:rPr>
                <w:sz w:val="24"/>
                <w:szCs w:val="24"/>
              </w:rPr>
              <w:t>Parent and student attempt to change the same toggle within the same session</w:t>
            </w:r>
          </w:p>
        </w:tc>
      </w:tr>
    </w:tbl>
    <w:p w14:paraId="7303E7F6" w14:textId="77777777" w:rsidR="002D7CF9" w:rsidRPr="00DC7611" w:rsidRDefault="002D7CF9" w:rsidP="00DC7611">
      <w:pPr>
        <w:spacing w:after="160"/>
        <w:jc w:val="both"/>
        <w:rPr>
          <w:sz w:val="24"/>
          <w:szCs w:val="24"/>
        </w:rPr>
      </w:pPr>
    </w:p>
    <w:p w14:paraId="77E6C6B1" w14:textId="77777777" w:rsidR="002D7CF9" w:rsidRPr="00DC7611" w:rsidRDefault="00000000" w:rsidP="00DC7611">
      <w:pPr>
        <w:pStyle w:val="Heading3"/>
        <w:jc w:val="both"/>
        <w:rPr>
          <w:sz w:val="24"/>
          <w:szCs w:val="24"/>
        </w:rPr>
      </w:pPr>
      <w:bookmarkStart w:id="59" w:name="_Toc234082801"/>
      <w:r w:rsidRPr="00DC7611">
        <w:rPr>
          <w:sz w:val="24"/>
          <w:szCs w:val="24"/>
        </w:rPr>
        <w:t>FR-112 — MP-01</w:t>
      </w:r>
      <w:bookmarkEnd w:id="59"/>
    </w:p>
    <w:tbl>
      <w:tblPr>
        <w:tblW w:w="9360" w:type="dxa"/>
        <w:tblBorders>
          <w:top w:val="single" w:sz="2" w:space="0" w:color="D8D8E4"/>
          <w:left w:val="single" w:sz="2" w:space="0" w:color="D8D8E4"/>
          <w:bottom w:val="single" w:sz="2" w:space="0" w:color="D8D8E4"/>
          <w:right w:val="single" w:sz="2" w:space="0" w:color="D8D8E4"/>
          <w:insideH w:val="single" w:sz="2" w:space="0" w:color="D8D8E4"/>
          <w:insideV w:val="single" w:sz="2" w:space="0" w:color="D8D8E4"/>
        </w:tblBorders>
        <w:tblCellMar>
          <w:left w:w="10" w:type="dxa"/>
          <w:right w:w="10" w:type="dxa"/>
        </w:tblCellMar>
        <w:tblLook w:val="04A0" w:firstRow="1" w:lastRow="0" w:firstColumn="1" w:lastColumn="0" w:noHBand="0" w:noVBand="1"/>
      </w:tblPr>
      <w:tblGrid>
        <w:gridCol w:w="2200"/>
        <w:gridCol w:w="7160"/>
      </w:tblGrid>
      <w:tr w:rsidR="002D7CF9" w:rsidRPr="00DC7611" w14:paraId="2CD3151C" w14:textId="77777777">
        <w:tblPrEx>
          <w:tblCellMar>
            <w:top w:w="0" w:type="dxa"/>
            <w:bottom w:w="0" w:type="dxa"/>
          </w:tblCellMar>
        </w:tblPrEx>
        <w:tc>
          <w:tcPr>
            <w:tcW w:w="2200" w:type="dxa"/>
            <w:shd w:val="clear" w:color="auto" w:fill="E9E9F4"/>
            <w:tcMar>
              <w:top w:w="80" w:type="dxa"/>
              <w:left w:w="100" w:type="dxa"/>
              <w:bottom w:w="80" w:type="dxa"/>
              <w:right w:w="100" w:type="dxa"/>
            </w:tcMar>
            <w:vAlign w:val="center"/>
          </w:tcPr>
          <w:p w14:paraId="6B617E17" w14:textId="77777777" w:rsidR="002D7CF9" w:rsidRPr="00DC7611" w:rsidRDefault="00000000" w:rsidP="00DC7611">
            <w:pPr>
              <w:spacing w:after="40"/>
              <w:jc w:val="both"/>
              <w:rPr>
                <w:sz w:val="24"/>
                <w:szCs w:val="24"/>
              </w:rPr>
            </w:pPr>
            <w:r w:rsidRPr="00DC7611">
              <w:rPr>
                <w:b/>
                <w:bCs/>
                <w:color w:val="1B1C39"/>
                <w:sz w:val="24"/>
                <w:szCs w:val="24"/>
              </w:rPr>
              <w:t>Business Rule</w:t>
            </w:r>
          </w:p>
        </w:tc>
        <w:tc>
          <w:tcPr>
            <w:tcW w:w="7160" w:type="dxa"/>
            <w:tcMar>
              <w:top w:w="80" w:type="dxa"/>
              <w:left w:w="100" w:type="dxa"/>
              <w:bottom w:w="80" w:type="dxa"/>
              <w:right w:w="100" w:type="dxa"/>
            </w:tcMar>
            <w:vAlign w:val="center"/>
          </w:tcPr>
          <w:p w14:paraId="162F3A0F" w14:textId="77777777" w:rsidR="002D7CF9" w:rsidRPr="00DC7611" w:rsidRDefault="00000000" w:rsidP="00DC7611">
            <w:pPr>
              <w:spacing w:after="40"/>
              <w:jc w:val="both"/>
              <w:rPr>
                <w:sz w:val="24"/>
                <w:szCs w:val="24"/>
              </w:rPr>
            </w:pPr>
            <w:r w:rsidRPr="00DC7611">
              <w:rPr>
                <w:sz w:val="24"/>
                <w:szCs w:val="24"/>
              </w:rPr>
              <w:t>Notification service must check purpose-scoped flags, not a single global opt-in.</w:t>
            </w:r>
          </w:p>
        </w:tc>
      </w:tr>
      <w:tr w:rsidR="002D7CF9" w:rsidRPr="00DC7611" w14:paraId="05E02808" w14:textId="77777777">
        <w:tblPrEx>
          <w:tblCellMar>
            <w:top w:w="0" w:type="dxa"/>
            <w:bottom w:w="0" w:type="dxa"/>
          </w:tblCellMar>
        </w:tblPrEx>
        <w:tc>
          <w:tcPr>
            <w:tcW w:w="2200" w:type="dxa"/>
            <w:shd w:val="clear" w:color="auto" w:fill="E9E9F4"/>
            <w:tcMar>
              <w:top w:w="80" w:type="dxa"/>
              <w:left w:w="100" w:type="dxa"/>
              <w:bottom w:w="80" w:type="dxa"/>
              <w:right w:w="100" w:type="dxa"/>
            </w:tcMar>
            <w:vAlign w:val="center"/>
          </w:tcPr>
          <w:p w14:paraId="38DDADD6" w14:textId="77777777" w:rsidR="002D7CF9" w:rsidRPr="00DC7611" w:rsidRDefault="00000000" w:rsidP="00DC7611">
            <w:pPr>
              <w:spacing w:after="40"/>
              <w:jc w:val="both"/>
              <w:rPr>
                <w:sz w:val="24"/>
                <w:szCs w:val="24"/>
              </w:rPr>
            </w:pPr>
            <w:r w:rsidRPr="00DC7611">
              <w:rPr>
                <w:b/>
                <w:bCs/>
                <w:color w:val="1B1C39"/>
                <w:sz w:val="24"/>
                <w:szCs w:val="24"/>
              </w:rPr>
              <w:lastRenderedPageBreak/>
              <w:t>Acceptance Criteria</w:t>
            </w:r>
          </w:p>
        </w:tc>
        <w:tc>
          <w:tcPr>
            <w:tcW w:w="7160" w:type="dxa"/>
            <w:tcMar>
              <w:top w:w="80" w:type="dxa"/>
              <w:left w:w="100" w:type="dxa"/>
              <w:bottom w:w="80" w:type="dxa"/>
              <w:right w:w="100" w:type="dxa"/>
            </w:tcMar>
            <w:vAlign w:val="center"/>
          </w:tcPr>
          <w:p w14:paraId="2B62BC57" w14:textId="77777777" w:rsidR="002D7CF9" w:rsidRPr="00DC7611" w:rsidRDefault="00000000" w:rsidP="00DC7611">
            <w:pPr>
              <w:spacing w:after="40"/>
              <w:jc w:val="both"/>
              <w:rPr>
                <w:sz w:val="24"/>
                <w:szCs w:val="24"/>
              </w:rPr>
            </w:pPr>
            <w:r w:rsidRPr="00DC7611">
              <w:rPr>
                <w:sz w:val="24"/>
                <w:szCs w:val="24"/>
              </w:rPr>
              <w:t>Given a user disables Marketing, When a live class is about to start, Then the class-start alert is still delivered.</w:t>
            </w:r>
          </w:p>
        </w:tc>
      </w:tr>
      <w:tr w:rsidR="002D7CF9" w:rsidRPr="00DC7611" w14:paraId="451234C1" w14:textId="77777777">
        <w:tblPrEx>
          <w:tblCellMar>
            <w:top w:w="0" w:type="dxa"/>
            <w:bottom w:w="0" w:type="dxa"/>
          </w:tblCellMar>
        </w:tblPrEx>
        <w:tc>
          <w:tcPr>
            <w:tcW w:w="2200" w:type="dxa"/>
            <w:shd w:val="clear" w:color="auto" w:fill="E9E9F4"/>
            <w:tcMar>
              <w:top w:w="80" w:type="dxa"/>
              <w:left w:w="100" w:type="dxa"/>
              <w:bottom w:w="80" w:type="dxa"/>
              <w:right w:w="100" w:type="dxa"/>
            </w:tcMar>
            <w:vAlign w:val="center"/>
          </w:tcPr>
          <w:p w14:paraId="036C66E5" w14:textId="77777777" w:rsidR="002D7CF9" w:rsidRPr="00DC7611" w:rsidRDefault="00000000" w:rsidP="00DC7611">
            <w:pPr>
              <w:spacing w:after="40"/>
              <w:jc w:val="both"/>
              <w:rPr>
                <w:sz w:val="24"/>
                <w:szCs w:val="24"/>
              </w:rPr>
            </w:pPr>
            <w:r w:rsidRPr="00DC7611">
              <w:rPr>
                <w:b/>
                <w:bCs/>
                <w:color w:val="1B1C39"/>
                <w:sz w:val="24"/>
                <w:szCs w:val="24"/>
              </w:rPr>
              <w:t>Dependencies</w:t>
            </w:r>
          </w:p>
        </w:tc>
        <w:tc>
          <w:tcPr>
            <w:tcW w:w="7160" w:type="dxa"/>
            <w:tcMar>
              <w:top w:w="80" w:type="dxa"/>
              <w:left w:w="100" w:type="dxa"/>
              <w:bottom w:w="80" w:type="dxa"/>
              <w:right w:w="100" w:type="dxa"/>
            </w:tcMar>
            <w:vAlign w:val="center"/>
          </w:tcPr>
          <w:p w14:paraId="70B40434" w14:textId="77777777" w:rsidR="002D7CF9" w:rsidRPr="00DC7611" w:rsidRDefault="00000000" w:rsidP="00DC7611">
            <w:pPr>
              <w:spacing w:after="40"/>
              <w:jc w:val="both"/>
              <w:rPr>
                <w:sz w:val="24"/>
                <w:szCs w:val="24"/>
              </w:rPr>
            </w:pPr>
            <w:r w:rsidRPr="00DC7611">
              <w:rPr>
                <w:sz w:val="24"/>
                <w:szCs w:val="24"/>
              </w:rPr>
              <w:t>Must</w:t>
            </w:r>
          </w:p>
        </w:tc>
      </w:tr>
      <w:tr w:rsidR="002D7CF9" w:rsidRPr="00DC7611" w14:paraId="38BE64FB" w14:textId="77777777">
        <w:tblPrEx>
          <w:tblCellMar>
            <w:top w:w="0" w:type="dxa"/>
            <w:bottom w:w="0" w:type="dxa"/>
          </w:tblCellMar>
        </w:tblPrEx>
        <w:tc>
          <w:tcPr>
            <w:tcW w:w="2200" w:type="dxa"/>
            <w:shd w:val="clear" w:color="auto" w:fill="E9E9F4"/>
            <w:tcMar>
              <w:top w:w="80" w:type="dxa"/>
              <w:left w:w="100" w:type="dxa"/>
              <w:bottom w:w="80" w:type="dxa"/>
              <w:right w:w="100" w:type="dxa"/>
            </w:tcMar>
            <w:vAlign w:val="center"/>
          </w:tcPr>
          <w:p w14:paraId="667E9F4F" w14:textId="77777777" w:rsidR="002D7CF9" w:rsidRPr="00DC7611" w:rsidRDefault="00000000" w:rsidP="00DC7611">
            <w:pPr>
              <w:spacing w:after="40"/>
              <w:jc w:val="both"/>
              <w:rPr>
                <w:sz w:val="24"/>
                <w:szCs w:val="24"/>
              </w:rPr>
            </w:pPr>
            <w:r w:rsidRPr="00DC7611">
              <w:rPr>
                <w:b/>
                <w:bCs/>
                <w:color w:val="1B1C39"/>
                <w:sz w:val="24"/>
                <w:szCs w:val="24"/>
              </w:rPr>
              <w:t>Edge Case</w:t>
            </w:r>
          </w:p>
        </w:tc>
        <w:tc>
          <w:tcPr>
            <w:tcW w:w="7160" w:type="dxa"/>
            <w:tcMar>
              <w:top w:w="80" w:type="dxa"/>
              <w:left w:w="100" w:type="dxa"/>
              <w:bottom w:w="80" w:type="dxa"/>
              <w:right w:w="100" w:type="dxa"/>
            </w:tcMar>
            <w:vAlign w:val="center"/>
          </w:tcPr>
          <w:p w14:paraId="22B299AE" w14:textId="77777777" w:rsidR="002D7CF9" w:rsidRPr="00DC7611" w:rsidRDefault="00000000" w:rsidP="00DC7611">
            <w:pPr>
              <w:spacing w:after="40"/>
              <w:jc w:val="both"/>
              <w:rPr>
                <w:sz w:val="24"/>
                <w:szCs w:val="24"/>
              </w:rPr>
            </w:pPr>
            <w:r w:rsidRPr="00DC7611">
              <w:rPr>
                <w:sz w:val="24"/>
                <w:szCs w:val="24"/>
              </w:rPr>
              <w:t>User disables all notification channels at the OS level</w:t>
            </w:r>
          </w:p>
        </w:tc>
      </w:tr>
    </w:tbl>
    <w:p w14:paraId="7B34B092" w14:textId="77777777" w:rsidR="002D7CF9" w:rsidRPr="00DC7611" w:rsidRDefault="002D7CF9" w:rsidP="00DC7611">
      <w:pPr>
        <w:spacing w:after="160"/>
        <w:jc w:val="both"/>
        <w:rPr>
          <w:sz w:val="24"/>
          <w:szCs w:val="24"/>
        </w:rPr>
      </w:pPr>
    </w:p>
    <w:p w14:paraId="2F66C481" w14:textId="77777777" w:rsidR="002D7CF9" w:rsidRPr="00DC7611" w:rsidRDefault="00000000" w:rsidP="00DC7611">
      <w:pPr>
        <w:pStyle w:val="Heading1"/>
        <w:pageBreakBefore/>
        <w:jc w:val="both"/>
        <w:rPr>
          <w:sz w:val="24"/>
          <w:szCs w:val="24"/>
        </w:rPr>
      </w:pPr>
      <w:bookmarkStart w:id="60" w:name="_Toc234082802"/>
      <w:r w:rsidRPr="00DC7611">
        <w:rPr>
          <w:sz w:val="24"/>
          <w:szCs w:val="24"/>
        </w:rPr>
        <w:lastRenderedPageBreak/>
        <w:t>13. Non-Functional Requirements</w:t>
      </w:r>
      <w:bookmarkEnd w:id="60"/>
    </w:p>
    <w:tbl>
      <w:tblPr>
        <w:tblW w:w="9360" w:type="dxa"/>
        <w:tblBorders>
          <w:top w:val="single" w:sz="2" w:space="0" w:color="D8D8E4"/>
          <w:left w:val="single" w:sz="2" w:space="0" w:color="D8D8E4"/>
          <w:bottom w:val="single" w:sz="2" w:space="0" w:color="D8D8E4"/>
          <w:right w:val="single" w:sz="2" w:space="0" w:color="D8D8E4"/>
          <w:insideH w:val="single" w:sz="2" w:space="0" w:color="D8D8E4"/>
          <w:insideV w:val="single" w:sz="2" w:space="0" w:color="D8D8E4"/>
        </w:tblBorders>
        <w:tblCellMar>
          <w:left w:w="10" w:type="dxa"/>
          <w:right w:w="10" w:type="dxa"/>
        </w:tblCellMar>
        <w:tblLook w:val="04A0" w:firstRow="1" w:lastRow="0" w:firstColumn="1" w:lastColumn="0" w:noHBand="0" w:noVBand="1"/>
      </w:tblPr>
      <w:tblGrid>
        <w:gridCol w:w="1800"/>
        <w:gridCol w:w="5560"/>
        <w:gridCol w:w="2000"/>
      </w:tblGrid>
      <w:tr w:rsidR="002D7CF9" w:rsidRPr="00DC7611" w14:paraId="64B25FC9" w14:textId="77777777">
        <w:tblPrEx>
          <w:tblCellMar>
            <w:top w:w="0" w:type="dxa"/>
            <w:bottom w:w="0" w:type="dxa"/>
          </w:tblCellMar>
        </w:tblPrEx>
        <w:trPr>
          <w:tblHeader/>
        </w:trPr>
        <w:tc>
          <w:tcPr>
            <w:tcW w:w="1800" w:type="dxa"/>
            <w:shd w:val="clear" w:color="auto" w:fill="1B1C39"/>
            <w:tcMar>
              <w:top w:w="80" w:type="dxa"/>
              <w:left w:w="100" w:type="dxa"/>
              <w:bottom w:w="80" w:type="dxa"/>
              <w:right w:w="100" w:type="dxa"/>
            </w:tcMar>
            <w:vAlign w:val="center"/>
          </w:tcPr>
          <w:p w14:paraId="148D5F42" w14:textId="77777777" w:rsidR="002D7CF9" w:rsidRPr="00DC7611" w:rsidRDefault="00000000" w:rsidP="00DC7611">
            <w:pPr>
              <w:spacing w:after="40"/>
              <w:jc w:val="both"/>
              <w:rPr>
                <w:sz w:val="24"/>
                <w:szCs w:val="24"/>
              </w:rPr>
            </w:pPr>
            <w:r w:rsidRPr="00DC7611">
              <w:rPr>
                <w:b/>
                <w:bCs/>
                <w:color w:val="FFFFFF"/>
                <w:sz w:val="24"/>
                <w:szCs w:val="24"/>
              </w:rPr>
              <w:t>Category</w:t>
            </w:r>
          </w:p>
        </w:tc>
        <w:tc>
          <w:tcPr>
            <w:tcW w:w="5560" w:type="dxa"/>
            <w:shd w:val="clear" w:color="auto" w:fill="1B1C39"/>
            <w:tcMar>
              <w:top w:w="80" w:type="dxa"/>
              <w:left w:w="100" w:type="dxa"/>
              <w:bottom w:w="80" w:type="dxa"/>
              <w:right w:w="100" w:type="dxa"/>
            </w:tcMar>
            <w:vAlign w:val="center"/>
          </w:tcPr>
          <w:p w14:paraId="0E8C2B04" w14:textId="77777777" w:rsidR="002D7CF9" w:rsidRPr="00DC7611" w:rsidRDefault="00000000" w:rsidP="00DC7611">
            <w:pPr>
              <w:spacing w:after="40"/>
              <w:jc w:val="both"/>
              <w:rPr>
                <w:sz w:val="24"/>
                <w:szCs w:val="24"/>
              </w:rPr>
            </w:pPr>
            <w:r w:rsidRPr="00DC7611">
              <w:rPr>
                <w:b/>
                <w:bCs/>
                <w:color w:val="FFFFFF"/>
                <w:sz w:val="24"/>
                <w:szCs w:val="24"/>
              </w:rPr>
              <w:t>Requirement</w:t>
            </w:r>
          </w:p>
        </w:tc>
        <w:tc>
          <w:tcPr>
            <w:tcW w:w="2000" w:type="dxa"/>
            <w:shd w:val="clear" w:color="auto" w:fill="1B1C39"/>
            <w:tcMar>
              <w:top w:w="80" w:type="dxa"/>
              <w:left w:w="100" w:type="dxa"/>
              <w:bottom w:w="80" w:type="dxa"/>
              <w:right w:w="100" w:type="dxa"/>
            </w:tcMar>
            <w:vAlign w:val="center"/>
          </w:tcPr>
          <w:p w14:paraId="325AE93C" w14:textId="77777777" w:rsidR="002D7CF9" w:rsidRPr="00DC7611" w:rsidRDefault="00000000" w:rsidP="00DC7611">
            <w:pPr>
              <w:spacing w:after="40"/>
              <w:jc w:val="both"/>
              <w:rPr>
                <w:sz w:val="24"/>
                <w:szCs w:val="24"/>
              </w:rPr>
            </w:pPr>
            <w:r w:rsidRPr="00DC7611">
              <w:rPr>
                <w:b/>
                <w:bCs/>
                <w:color w:val="FFFFFF"/>
                <w:sz w:val="24"/>
                <w:szCs w:val="24"/>
              </w:rPr>
              <w:t>Verification Method</w:t>
            </w:r>
          </w:p>
        </w:tc>
      </w:tr>
      <w:tr w:rsidR="002D7CF9" w:rsidRPr="00DC7611" w14:paraId="5C2DBFB5" w14:textId="77777777">
        <w:tblPrEx>
          <w:tblCellMar>
            <w:top w:w="0" w:type="dxa"/>
            <w:bottom w:w="0" w:type="dxa"/>
          </w:tblCellMar>
        </w:tblPrEx>
        <w:tc>
          <w:tcPr>
            <w:tcW w:w="1800" w:type="dxa"/>
            <w:tcMar>
              <w:top w:w="80" w:type="dxa"/>
              <w:left w:w="100" w:type="dxa"/>
              <w:bottom w:w="80" w:type="dxa"/>
              <w:right w:w="100" w:type="dxa"/>
            </w:tcMar>
            <w:vAlign w:val="center"/>
          </w:tcPr>
          <w:p w14:paraId="2A119CAE" w14:textId="77777777" w:rsidR="002D7CF9" w:rsidRPr="00DC7611" w:rsidRDefault="00000000" w:rsidP="00DC7611">
            <w:pPr>
              <w:spacing w:after="40"/>
              <w:jc w:val="both"/>
              <w:rPr>
                <w:sz w:val="24"/>
                <w:szCs w:val="24"/>
              </w:rPr>
            </w:pPr>
            <w:r w:rsidRPr="00DC7611">
              <w:rPr>
                <w:sz w:val="24"/>
                <w:szCs w:val="24"/>
              </w:rPr>
              <w:t>Performance</w:t>
            </w:r>
          </w:p>
        </w:tc>
        <w:tc>
          <w:tcPr>
            <w:tcW w:w="5560" w:type="dxa"/>
            <w:tcMar>
              <w:top w:w="80" w:type="dxa"/>
              <w:left w:w="100" w:type="dxa"/>
              <w:bottom w:w="80" w:type="dxa"/>
              <w:right w:w="100" w:type="dxa"/>
            </w:tcMar>
            <w:vAlign w:val="center"/>
          </w:tcPr>
          <w:p w14:paraId="00B47FF4" w14:textId="77777777" w:rsidR="002D7CF9" w:rsidRPr="00DC7611" w:rsidRDefault="00000000" w:rsidP="00DC7611">
            <w:pPr>
              <w:spacing w:after="40"/>
              <w:jc w:val="both"/>
              <w:rPr>
                <w:sz w:val="24"/>
                <w:szCs w:val="24"/>
              </w:rPr>
            </w:pPr>
            <w:r w:rsidRPr="00DC7611">
              <w:rPr>
                <w:sz w:val="24"/>
                <w:szCs w:val="24"/>
              </w:rPr>
              <w:t>Privacy Hub loads in under 1.5s on 4G; consent toggle writes confirm within 500ms.</w:t>
            </w:r>
          </w:p>
        </w:tc>
        <w:tc>
          <w:tcPr>
            <w:tcW w:w="2000" w:type="dxa"/>
            <w:tcMar>
              <w:top w:w="80" w:type="dxa"/>
              <w:left w:w="100" w:type="dxa"/>
              <w:bottom w:w="80" w:type="dxa"/>
              <w:right w:w="100" w:type="dxa"/>
            </w:tcMar>
            <w:vAlign w:val="center"/>
          </w:tcPr>
          <w:p w14:paraId="279D64B8" w14:textId="77777777" w:rsidR="002D7CF9" w:rsidRPr="00DC7611" w:rsidRDefault="00000000" w:rsidP="00DC7611">
            <w:pPr>
              <w:spacing w:after="40"/>
              <w:jc w:val="both"/>
              <w:rPr>
                <w:sz w:val="24"/>
                <w:szCs w:val="24"/>
              </w:rPr>
            </w:pPr>
            <w:r w:rsidRPr="00DC7611">
              <w:rPr>
                <w:sz w:val="24"/>
                <w:szCs w:val="24"/>
              </w:rPr>
              <w:t>Client + API latency monitoring</w:t>
            </w:r>
          </w:p>
        </w:tc>
      </w:tr>
      <w:tr w:rsidR="002D7CF9" w:rsidRPr="00DC7611" w14:paraId="3ACF62D8" w14:textId="77777777">
        <w:tblPrEx>
          <w:tblCellMar>
            <w:top w:w="0" w:type="dxa"/>
            <w:bottom w:w="0" w:type="dxa"/>
          </w:tblCellMar>
        </w:tblPrEx>
        <w:tc>
          <w:tcPr>
            <w:tcW w:w="1800" w:type="dxa"/>
            <w:shd w:val="clear" w:color="auto" w:fill="F4F4FA"/>
            <w:tcMar>
              <w:top w:w="80" w:type="dxa"/>
              <w:left w:w="100" w:type="dxa"/>
              <w:bottom w:w="80" w:type="dxa"/>
              <w:right w:w="100" w:type="dxa"/>
            </w:tcMar>
            <w:vAlign w:val="center"/>
          </w:tcPr>
          <w:p w14:paraId="6220786D" w14:textId="77777777" w:rsidR="002D7CF9" w:rsidRPr="00DC7611" w:rsidRDefault="00000000" w:rsidP="00DC7611">
            <w:pPr>
              <w:spacing w:after="40"/>
              <w:jc w:val="both"/>
              <w:rPr>
                <w:sz w:val="24"/>
                <w:szCs w:val="24"/>
              </w:rPr>
            </w:pPr>
            <w:r w:rsidRPr="00DC7611">
              <w:rPr>
                <w:sz w:val="24"/>
                <w:szCs w:val="24"/>
              </w:rPr>
              <w:t>Security</w:t>
            </w:r>
          </w:p>
        </w:tc>
        <w:tc>
          <w:tcPr>
            <w:tcW w:w="5560" w:type="dxa"/>
            <w:shd w:val="clear" w:color="auto" w:fill="F4F4FA"/>
            <w:tcMar>
              <w:top w:w="80" w:type="dxa"/>
              <w:left w:w="100" w:type="dxa"/>
              <w:bottom w:w="80" w:type="dxa"/>
              <w:right w:w="100" w:type="dxa"/>
            </w:tcMar>
            <w:vAlign w:val="center"/>
          </w:tcPr>
          <w:p w14:paraId="12B8E4E3" w14:textId="77777777" w:rsidR="002D7CF9" w:rsidRPr="00DC7611" w:rsidRDefault="00000000" w:rsidP="00DC7611">
            <w:pPr>
              <w:spacing w:after="40"/>
              <w:jc w:val="both"/>
              <w:rPr>
                <w:sz w:val="24"/>
                <w:szCs w:val="24"/>
              </w:rPr>
            </w:pPr>
            <w:r w:rsidRPr="00DC7611">
              <w:rPr>
                <w:sz w:val="24"/>
                <w:szCs w:val="24"/>
              </w:rPr>
              <w:t>Consent and audit data encrypted at rest (AES-256) and in transit (TLS 1.2+); OTPs never logged in plaintext.</w:t>
            </w:r>
          </w:p>
        </w:tc>
        <w:tc>
          <w:tcPr>
            <w:tcW w:w="2000" w:type="dxa"/>
            <w:shd w:val="clear" w:color="auto" w:fill="F4F4FA"/>
            <w:tcMar>
              <w:top w:w="80" w:type="dxa"/>
              <w:left w:w="100" w:type="dxa"/>
              <w:bottom w:w="80" w:type="dxa"/>
              <w:right w:w="100" w:type="dxa"/>
            </w:tcMar>
            <w:vAlign w:val="center"/>
          </w:tcPr>
          <w:p w14:paraId="5A319288" w14:textId="77777777" w:rsidR="002D7CF9" w:rsidRPr="00DC7611" w:rsidRDefault="00000000" w:rsidP="00DC7611">
            <w:pPr>
              <w:spacing w:after="40"/>
              <w:jc w:val="both"/>
              <w:rPr>
                <w:sz w:val="24"/>
                <w:szCs w:val="24"/>
              </w:rPr>
            </w:pPr>
            <w:r w:rsidRPr="00DC7611">
              <w:rPr>
                <w:sz w:val="24"/>
                <w:szCs w:val="24"/>
              </w:rPr>
              <w:t>Security review, penetration test before GA</w:t>
            </w:r>
          </w:p>
        </w:tc>
      </w:tr>
      <w:tr w:rsidR="002D7CF9" w:rsidRPr="00DC7611" w14:paraId="71F47EE2" w14:textId="77777777">
        <w:tblPrEx>
          <w:tblCellMar>
            <w:top w:w="0" w:type="dxa"/>
            <w:bottom w:w="0" w:type="dxa"/>
          </w:tblCellMar>
        </w:tblPrEx>
        <w:tc>
          <w:tcPr>
            <w:tcW w:w="1800" w:type="dxa"/>
            <w:tcMar>
              <w:top w:w="80" w:type="dxa"/>
              <w:left w:w="100" w:type="dxa"/>
              <w:bottom w:w="80" w:type="dxa"/>
              <w:right w:w="100" w:type="dxa"/>
            </w:tcMar>
            <w:vAlign w:val="center"/>
          </w:tcPr>
          <w:p w14:paraId="410FC07A" w14:textId="77777777" w:rsidR="002D7CF9" w:rsidRPr="00DC7611" w:rsidRDefault="00000000" w:rsidP="00DC7611">
            <w:pPr>
              <w:spacing w:after="40"/>
              <w:jc w:val="both"/>
              <w:rPr>
                <w:sz w:val="24"/>
                <w:szCs w:val="24"/>
              </w:rPr>
            </w:pPr>
            <w:r w:rsidRPr="00DC7611">
              <w:rPr>
                <w:sz w:val="24"/>
                <w:szCs w:val="24"/>
              </w:rPr>
              <w:t>Accessibility</w:t>
            </w:r>
          </w:p>
        </w:tc>
        <w:tc>
          <w:tcPr>
            <w:tcW w:w="5560" w:type="dxa"/>
            <w:tcMar>
              <w:top w:w="80" w:type="dxa"/>
              <w:left w:w="100" w:type="dxa"/>
              <w:bottom w:w="80" w:type="dxa"/>
              <w:right w:w="100" w:type="dxa"/>
            </w:tcMar>
            <w:vAlign w:val="center"/>
          </w:tcPr>
          <w:p w14:paraId="1457D127" w14:textId="77777777" w:rsidR="002D7CF9" w:rsidRPr="00DC7611" w:rsidRDefault="00000000" w:rsidP="00DC7611">
            <w:pPr>
              <w:spacing w:after="40"/>
              <w:jc w:val="both"/>
              <w:rPr>
                <w:sz w:val="24"/>
                <w:szCs w:val="24"/>
              </w:rPr>
            </w:pPr>
            <w:r w:rsidRPr="00DC7611">
              <w:rPr>
                <w:sz w:val="24"/>
                <w:szCs w:val="24"/>
              </w:rPr>
              <w:t>WCAG 2.2 AA across all Privacy Hub and consent screens; full keyboard operability on web.</w:t>
            </w:r>
          </w:p>
        </w:tc>
        <w:tc>
          <w:tcPr>
            <w:tcW w:w="2000" w:type="dxa"/>
            <w:tcMar>
              <w:top w:w="80" w:type="dxa"/>
              <w:left w:w="100" w:type="dxa"/>
              <w:bottom w:w="80" w:type="dxa"/>
              <w:right w:w="100" w:type="dxa"/>
            </w:tcMar>
            <w:vAlign w:val="center"/>
          </w:tcPr>
          <w:p w14:paraId="07FF8DED" w14:textId="77777777" w:rsidR="002D7CF9" w:rsidRPr="00DC7611" w:rsidRDefault="00000000" w:rsidP="00DC7611">
            <w:pPr>
              <w:spacing w:after="40"/>
              <w:jc w:val="both"/>
              <w:rPr>
                <w:sz w:val="24"/>
                <w:szCs w:val="24"/>
              </w:rPr>
            </w:pPr>
            <w:r w:rsidRPr="00DC7611">
              <w:rPr>
                <w:sz w:val="24"/>
                <w:szCs w:val="24"/>
              </w:rPr>
              <w:t>Automated axe-core scan + manual screen-reader pass</w:t>
            </w:r>
          </w:p>
        </w:tc>
      </w:tr>
      <w:tr w:rsidR="002D7CF9" w:rsidRPr="00DC7611" w14:paraId="06567515" w14:textId="77777777">
        <w:tblPrEx>
          <w:tblCellMar>
            <w:top w:w="0" w:type="dxa"/>
            <w:bottom w:w="0" w:type="dxa"/>
          </w:tblCellMar>
        </w:tblPrEx>
        <w:tc>
          <w:tcPr>
            <w:tcW w:w="1800" w:type="dxa"/>
            <w:shd w:val="clear" w:color="auto" w:fill="F4F4FA"/>
            <w:tcMar>
              <w:top w:w="80" w:type="dxa"/>
              <w:left w:w="100" w:type="dxa"/>
              <w:bottom w:w="80" w:type="dxa"/>
              <w:right w:w="100" w:type="dxa"/>
            </w:tcMar>
            <w:vAlign w:val="center"/>
          </w:tcPr>
          <w:p w14:paraId="4BB4905F" w14:textId="77777777" w:rsidR="002D7CF9" w:rsidRPr="00DC7611" w:rsidRDefault="00000000" w:rsidP="00DC7611">
            <w:pPr>
              <w:spacing w:after="40"/>
              <w:jc w:val="both"/>
              <w:rPr>
                <w:sz w:val="24"/>
                <w:szCs w:val="24"/>
              </w:rPr>
            </w:pPr>
            <w:r w:rsidRPr="00DC7611">
              <w:rPr>
                <w:sz w:val="24"/>
                <w:szCs w:val="24"/>
              </w:rPr>
              <w:t>Scalability</w:t>
            </w:r>
          </w:p>
        </w:tc>
        <w:tc>
          <w:tcPr>
            <w:tcW w:w="5560" w:type="dxa"/>
            <w:shd w:val="clear" w:color="auto" w:fill="F4F4FA"/>
            <w:tcMar>
              <w:top w:w="80" w:type="dxa"/>
              <w:left w:w="100" w:type="dxa"/>
              <w:bottom w:w="80" w:type="dxa"/>
              <w:right w:w="100" w:type="dxa"/>
            </w:tcMar>
            <w:vAlign w:val="center"/>
          </w:tcPr>
          <w:p w14:paraId="6913787B" w14:textId="77777777" w:rsidR="002D7CF9" w:rsidRPr="00DC7611" w:rsidRDefault="00000000" w:rsidP="00DC7611">
            <w:pPr>
              <w:spacing w:after="40"/>
              <w:jc w:val="both"/>
              <w:rPr>
                <w:sz w:val="24"/>
                <w:szCs w:val="24"/>
              </w:rPr>
            </w:pPr>
            <w:r w:rsidRPr="00DC7611">
              <w:rPr>
                <w:sz w:val="24"/>
                <w:szCs w:val="24"/>
              </w:rPr>
              <w:t>Consent service must handle 50k writes/hour at peak (start-of-term signup surge).</w:t>
            </w:r>
          </w:p>
        </w:tc>
        <w:tc>
          <w:tcPr>
            <w:tcW w:w="2000" w:type="dxa"/>
            <w:shd w:val="clear" w:color="auto" w:fill="F4F4FA"/>
            <w:tcMar>
              <w:top w:w="80" w:type="dxa"/>
              <w:left w:w="100" w:type="dxa"/>
              <w:bottom w:w="80" w:type="dxa"/>
              <w:right w:w="100" w:type="dxa"/>
            </w:tcMar>
            <w:vAlign w:val="center"/>
          </w:tcPr>
          <w:p w14:paraId="2B01FD12" w14:textId="77777777" w:rsidR="002D7CF9" w:rsidRPr="00DC7611" w:rsidRDefault="00000000" w:rsidP="00DC7611">
            <w:pPr>
              <w:spacing w:after="40"/>
              <w:jc w:val="both"/>
              <w:rPr>
                <w:sz w:val="24"/>
                <w:szCs w:val="24"/>
              </w:rPr>
            </w:pPr>
            <w:r w:rsidRPr="00DC7611">
              <w:rPr>
                <w:sz w:val="24"/>
                <w:szCs w:val="24"/>
              </w:rPr>
              <w:t>Load test at 3x projected peak</w:t>
            </w:r>
          </w:p>
        </w:tc>
      </w:tr>
      <w:tr w:rsidR="002D7CF9" w:rsidRPr="00DC7611" w14:paraId="7040CC69" w14:textId="77777777">
        <w:tblPrEx>
          <w:tblCellMar>
            <w:top w:w="0" w:type="dxa"/>
            <w:bottom w:w="0" w:type="dxa"/>
          </w:tblCellMar>
        </w:tblPrEx>
        <w:tc>
          <w:tcPr>
            <w:tcW w:w="1800" w:type="dxa"/>
            <w:tcMar>
              <w:top w:w="80" w:type="dxa"/>
              <w:left w:w="100" w:type="dxa"/>
              <w:bottom w:w="80" w:type="dxa"/>
              <w:right w:w="100" w:type="dxa"/>
            </w:tcMar>
            <w:vAlign w:val="center"/>
          </w:tcPr>
          <w:p w14:paraId="3DD65C6E" w14:textId="77777777" w:rsidR="002D7CF9" w:rsidRPr="00DC7611" w:rsidRDefault="00000000" w:rsidP="00DC7611">
            <w:pPr>
              <w:spacing w:after="40"/>
              <w:jc w:val="both"/>
              <w:rPr>
                <w:sz w:val="24"/>
                <w:szCs w:val="24"/>
              </w:rPr>
            </w:pPr>
            <w:r w:rsidRPr="00DC7611">
              <w:rPr>
                <w:sz w:val="24"/>
                <w:szCs w:val="24"/>
              </w:rPr>
              <w:t>Reliability</w:t>
            </w:r>
          </w:p>
        </w:tc>
        <w:tc>
          <w:tcPr>
            <w:tcW w:w="5560" w:type="dxa"/>
            <w:tcMar>
              <w:top w:w="80" w:type="dxa"/>
              <w:left w:w="100" w:type="dxa"/>
              <w:bottom w:w="80" w:type="dxa"/>
              <w:right w:w="100" w:type="dxa"/>
            </w:tcMar>
            <w:vAlign w:val="center"/>
          </w:tcPr>
          <w:p w14:paraId="63A4AB78" w14:textId="77777777" w:rsidR="002D7CF9" w:rsidRPr="00DC7611" w:rsidRDefault="00000000" w:rsidP="00DC7611">
            <w:pPr>
              <w:spacing w:after="40"/>
              <w:jc w:val="both"/>
              <w:rPr>
                <w:sz w:val="24"/>
                <w:szCs w:val="24"/>
              </w:rPr>
            </w:pPr>
            <w:r w:rsidRPr="00DC7611">
              <w:rPr>
                <w:sz w:val="24"/>
                <w:szCs w:val="24"/>
              </w:rPr>
              <w:t>Consent writes are transactional; a failed audit-log write must roll back the consent-state write.</w:t>
            </w:r>
          </w:p>
        </w:tc>
        <w:tc>
          <w:tcPr>
            <w:tcW w:w="2000" w:type="dxa"/>
            <w:tcMar>
              <w:top w:w="80" w:type="dxa"/>
              <w:left w:w="100" w:type="dxa"/>
              <w:bottom w:w="80" w:type="dxa"/>
              <w:right w:w="100" w:type="dxa"/>
            </w:tcMar>
            <w:vAlign w:val="center"/>
          </w:tcPr>
          <w:p w14:paraId="3F530DAF" w14:textId="77777777" w:rsidR="002D7CF9" w:rsidRPr="00DC7611" w:rsidRDefault="00000000" w:rsidP="00DC7611">
            <w:pPr>
              <w:spacing w:after="40"/>
              <w:jc w:val="both"/>
              <w:rPr>
                <w:sz w:val="24"/>
                <w:szCs w:val="24"/>
              </w:rPr>
            </w:pPr>
            <w:r w:rsidRPr="00DC7611">
              <w:rPr>
                <w:sz w:val="24"/>
                <w:szCs w:val="24"/>
              </w:rPr>
              <w:t>Chaos test: kill audit-log service mid-write</w:t>
            </w:r>
          </w:p>
        </w:tc>
      </w:tr>
      <w:tr w:rsidR="002D7CF9" w:rsidRPr="00DC7611" w14:paraId="6646B67B" w14:textId="77777777">
        <w:tblPrEx>
          <w:tblCellMar>
            <w:top w:w="0" w:type="dxa"/>
            <w:bottom w:w="0" w:type="dxa"/>
          </w:tblCellMar>
        </w:tblPrEx>
        <w:tc>
          <w:tcPr>
            <w:tcW w:w="1800" w:type="dxa"/>
            <w:shd w:val="clear" w:color="auto" w:fill="F4F4FA"/>
            <w:tcMar>
              <w:top w:w="80" w:type="dxa"/>
              <w:left w:w="100" w:type="dxa"/>
              <w:bottom w:w="80" w:type="dxa"/>
              <w:right w:w="100" w:type="dxa"/>
            </w:tcMar>
            <w:vAlign w:val="center"/>
          </w:tcPr>
          <w:p w14:paraId="00EED02F" w14:textId="77777777" w:rsidR="002D7CF9" w:rsidRPr="00DC7611" w:rsidRDefault="00000000" w:rsidP="00DC7611">
            <w:pPr>
              <w:spacing w:after="40"/>
              <w:jc w:val="both"/>
              <w:rPr>
                <w:sz w:val="24"/>
                <w:szCs w:val="24"/>
              </w:rPr>
            </w:pPr>
            <w:r w:rsidRPr="00DC7611">
              <w:rPr>
                <w:sz w:val="24"/>
                <w:szCs w:val="24"/>
              </w:rPr>
              <w:t>Availability</w:t>
            </w:r>
          </w:p>
        </w:tc>
        <w:tc>
          <w:tcPr>
            <w:tcW w:w="5560" w:type="dxa"/>
            <w:shd w:val="clear" w:color="auto" w:fill="F4F4FA"/>
            <w:tcMar>
              <w:top w:w="80" w:type="dxa"/>
              <w:left w:w="100" w:type="dxa"/>
              <w:bottom w:w="80" w:type="dxa"/>
              <w:right w:w="100" w:type="dxa"/>
            </w:tcMar>
            <w:vAlign w:val="center"/>
          </w:tcPr>
          <w:p w14:paraId="64B54E40" w14:textId="77777777" w:rsidR="002D7CF9" w:rsidRPr="00DC7611" w:rsidRDefault="00000000" w:rsidP="00DC7611">
            <w:pPr>
              <w:spacing w:after="40"/>
              <w:jc w:val="both"/>
              <w:rPr>
                <w:sz w:val="24"/>
                <w:szCs w:val="24"/>
              </w:rPr>
            </w:pPr>
            <w:r w:rsidRPr="00DC7611">
              <w:rPr>
                <w:sz w:val="24"/>
                <w:szCs w:val="24"/>
              </w:rPr>
              <w:t>Privacy Hub target 99.9% uptime; degrades to read-only cached view if the write path is down.</w:t>
            </w:r>
          </w:p>
        </w:tc>
        <w:tc>
          <w:tcPr>
            <w:tcW w:w="2000" w:type="dxa"/>
            <w:shd w:val="clear" w:color="auto" w:fill="F4F4FA"/>
            <w:tcMar>
              <w:top w:w="80" w:type="dxa"/>
              <w:left w:w="100" w:type="dxa"/>
              <w:bottom w:w="80" w:type="dxa"/>
              <w:right w:w="100" w:type="dxa"/>
            </w:tcMar>
            <w:vAlign w:val="center"/>
          </w:tcPr>
          <w:p w14:paraId="1A87C96A" w14:textId="77777777" w:rsidR="002D7CF9" w:rsidRPr="00DC7611" w:rsidRDefault="00000000" w:rsidP="00DC7611">
            <w:pPr>
              <w:spacing w:after="40"/>
              <w:jc w:val="both"/>
              <w:rPr>
                <w:sz w:val="24"/>
                <w:szCs w:val="24"/>
              </w:rPr>
            </w:pPr>
            <w:r w:rsidRPr="00DC7611">
              <w:rPr>
                <w:sz w:val="24"/>
                <w:szCs w:val="24"/>
              </w:rPr>
              <w:t>Synthetic uptime monitoring</w:t>
            </w:r>
          </w:p>
        </w:tc>
      </w:tr>
      <w:tr w:rsidR="002D7CF9" w:rsidRPr="00DC7611" w14:paraId="0668FADC" w14:textId="77777777">
        <w:tblPrEx>
          <w:tblCellMar>
            <w:top w:w="0" w:type="dxa"/>
            <w:bottom w:w="0" w:type="dxa"/>
          </w:tblCellMar>
        </w:tblPrEx>
        <w:tc>
          <w:tcPr>
            <w:tcW w:w="1800" w:type="dxa"/>
            <w:tcMar>
              <w:top w:w="80" w:type="dxa"/>
              <w:left w:w="100" w:type="dxa"/>
              <w:bottom w:w="80" w:type="dxa"/>
              <w:right w:w="100" w:type="dxa"/>
            </w:tcMar>
            <w:vAlign w:val="center"/>
          </w:tcPr>
          <w:p w14:paraId="41D377C2" w14:textId="77777777" w:rsidR="002D7CF9" w:rsidRPr="00DC7611" w:rsidRDefault="00000000" w:rsidP="00DC7611">
            <w:pPr>
              <w:spacing w:after="40"/>
              <w:jc w:val="both"/>
              <w:rPr>
                <w:sz w:val="24"/>
                <w:szCs w:val="24"/>
              </w:rPr>
            </w:pPr>
            <w:r w:rsidRPr="00DC7611">
              <w:rPr>
                <w:sz w:val="24"/>
                <w:szCs w:val="24"/>
              </w:rPr>
              <w:t>Localization</w:t>
            </w:r>
          </w:p>
        </w:tc>
        <w:tc>
          <w:tcPr>
            <w:tcW w:w="5560" w:type="dxa"/>
            <w:tcMar>
              <w:top w:w="80" w:type="dxa"/>
              <w:left w:w="100" w:type="dxa"/>
              <w:bottom w:w="80" w:type="dxa"/>
              <w:right w:w="100" w:type="dxa"/>
            </w:tcMar>
            <w:vAlign w:val="center"/>
          </w:tcPr>
          <w:p w14:paraId="68A6169B" w14:textId="77777777" w:rsidR="002D7CF9" w:rsidRPr="00DC7611" w:rsidRDefault="00000000" w:rsidP="00DC7611">
            <w:pPr>
              <w:spacing w:after="40"/>
              <w:jc w:val="both"/>
              <w:rPr>
                <w:sz w:val="24"/>
                <w:szCs w:val="24"/>
              </w:rPr>
            </w:pPr>
            <w:r w:rsidRPr="00DC7611">
              <w:rPr>
                <w:sz w:val="24"/>
                <w:szCs w:val="24"/>
              </w:rPr>
              <w:t>All consent and purpose copy available in English and Hindi at launch; architecture supports additional languages.</w:t>
            </w:r>
          </w:p>
        </w:tc>
        <w:tc>
          <w:tcPr>
            <w:tcW w:w="2000" w:type="dxa"/>
            <w:tcMar>
              <w:top w:w="80" w:type="dxa"/>
              <w:left w:w="100" w:type="dxa"/>
              <w:bottom w:w="80" w:type="dxa"/>
              <w:right w:w="100" w:type="dxa"/>
            </w:tcMar>
            <w:vAlign w:val="center"/>
          </w:tcPr>
          <w:p w14:paraId="46BE1CF0" w14:textId="77777777" w:rsidR="002D7CF9" w:rsidRPr="00DC7611" w:rsidRDefault="00000000" w:rsidP="00DC7611">
            <w:pPr>
              <w:spacing w:after="40"/>
              <w:jc w:val="both"/>
              <w:rPr>
                <w:sz w:val="24"/>
                <w:szCs w:val="24"/>
              </w:rPr>
            </w:pPr>
            <w:r w:rsidRPr="00DC7611">
              <w:rPr>
                <w:sz w:val="24"/>
                <w:szCs w:val="24"/>
              </w:rPr>
              <w:t>String-key based i18n, no hardcoded copy</w:t>
            </w:r>
          </w:p>
        </w:tc>
      </w:tr>
      <w:tr w:rsidR="002D7CF9" w:rsidRPr="00DC7611" w14:paraId="26004CB7" w14:textId="77777777">
        <w:tblPrEx>
          <w:tblCellMar>
            <w:top w:w="0" w:type="dxa"/>
            <w:bottom w:w="0" w:type="dxa"/>
          </w:tblCellMar>
        </w:tblPrEx>
        <w:tc>
          <w:tcPr>
            <w:tcW w:w="1800" w:type="dxa"/>
            <w:shd w:val="clear" w:color="auto" w:fill="F4F4FA"/>
            <w:tcMar>
              <w:top w:w="80" w:type="dxa"/>
              <w:left w:w="100" w:type="dxa"/>
              <w:bottom w:w="80" w:type="dxa"/>
              <w:right w:w="100" w:type="dxa"/>
            </w:tcMar>
            <w:vAlign w:val="center"/>
          </w:tcPr>
          <w:p w14:paraId="046C6AF8" w14:textId="77777777" w:rsidR="002D7CF9" w:rsidRPr="00DC7611" w:rsidRDefault="00000000" w:rsidP="00DC7611">
            <w:pPr>
              <w:spacing w:after="40"/>
              <w:jc w:val="both"/>
              <w:rPr>
                <w:sz w:val="24"/>
                <w:szCs w:val="24"/>
              </w:rPr>
            </w:pPr>
            <w:r w:rsidRPr="00DC7611">
              <w:rPr>
                <w:sz w:val="24"/>
                <w:szCs w:val="24"/>
              </w:rPr>
              <w:t>Maintainability</w:t>
            </w:r>
          </w:p>
        </w:tc>
        <w:tc>
          <w:tcPr>
            <w:tcW w:w="5560" w:type="dxa"/>
            <w:shd w:val="clear" w:color="auto" w:fill="F4F4FA"/>
            <w:tcMar>
              <w:top w:w="80" w:type="dxa"/>
              <w:left w:w="100" w:type="dxa"/>
              <w:bottom w:w="80" w:type="dxa"/>
              <w:right w:w="100" w:type="dxa"/>
            </w:tcMar>
            <w:vAlign w:val="center"/>
          </w:tcPr>
          <w:p w14:paraId="4E50638A" w14:textId="77777777" w:rsidR="002D7CF9" w:rsidRPr="00DC7611" w:rsidRDefault="00000000" w:rsidP="00DC7611">
            <w:pPr>
              <w:spacing w:after="40"/>
              <w:jc w:val="both"/>
              <w:rPr>
                <w:sz w:val="24"/>
                <w:szCs w:val="24"/>
              </w:rPr>
            </w:pPr>
            <w:r w:rsidRPr="00DC7611">
              <w:rPr>
                <w:sz w:val="24"/>
                <w:szCs w:val="24"/>
              </w:rPr>
              <w:t>Purpose-limitation copy and retention periods are configuration, not hardcoded strings, so legal can update without a deploy.</w:t>
            </w:r>
          </w:p>
        </w:tc>
        <w:tc>
          <w:tcPr>
            <w:tcW w:w="2000" w:type="dxa"/>
            <w:shd w:val="clear" w:color="auto" w:fill="F4F4FA"/>
            <w:tcMar>
              <w:top w:w="80" w:type="dxa"/>
              <w:left w:w="100" w:type="dxa"/>
              <w:bottom w:w="80" w:type="dxa"/>
              <w:right w:w="100" w:type="dxa"/>
            </w:tcMar>
            <w:vAlign w:val="center"/>
          </w:tcPr>
          <w:p w14:paraId="7D078EDA" w14:textId="77777777" w:rsidR="002D7CF9" w:rsidRPr="00DC7611" w:rsidRDefault="00000000" w:rsidP="00DC7611">
            <w:pPr>
              <w:spacing w:after="40"/>
              <w:jc w:val="both"/>
              <w:rPr>
                <w:sz w:val="24"/>
                <w:szCs w:val="24"/>
              </w:rPr>
            </w:pPr>
            <w:r w:rsidRPr="00DC7611">
              <w:rPr>
                <w:sz w:val="24"/>
                <w:szCs w:val="24"/>
              </w:rPr>
              <w:t>Config-driven copy service</w:t>
            </w:r>
          </w:p>
        </w:tc>
      </w:tr>
      <w:tr w:rsidR="002D7CF9" w:rsidRPr="00DC7611" w14:paraId="201725D7" w14:textId="77777777">
        <w:tblPrEx>
          <w:tblCellMar>
            <w:top w:w="0" w:type="dxa"/>
            <w:bottom w:w="0" w:type="dxa"/>
          </w:tblCellMar>
        </w:tblPrEx>
        <w:tc>
          <w:tcPr>
            <w:tcW w:w="1800" w:type="dxa"/>
            <w:tcMar>
              <w:top w:w="80" w:type="dxa"/>
              <w:left w:w="100" w:type="dxa"/>
              <w:bottom w:w="80" w:type="dxa"/>
              <w:right w:w="100" w:type="dxa"/>
            </w:tcMar>
            <w:vAlign w:val="center"/>
          </w:tcPr>
          <w:p w14:paraId="748BC458" w14:textId="77777777" w:rsidR="002D7CF9" w:rsidRPr="00DC7611" w:rsidRDefault="00000000" w:rsidP="00DC7611">
            <w:pPr>
              <w:spacing w:after="40"/>
              <w:jc w:val="both"/>
              <w:rPr>
                <w:sz w:val="24"/>
                <w:szCs w:val="24"/>
              </w:rPr>
            </w:pPr>
            <w:r w:rsidRPr="00DC7611">
              <w:rPr>
                <w:sz w:val="24"/>
                <w:szCs w:val="24"/>
              </w:rPr>
              <w:t>Audit Logging</w:t>
            </w:r>
          </w:p>
        </w:tc>
        <w:tc>
          <w:tcPr>
            <w:tcW w:w="5560" w:type="dxa"/>
            <w:tcMar>
              <w:top w:w="80" w:type="dxa"/>
              <w:left w:w="100" w:type="dxa"/>
              <w:bottom w:w="80" w:type="dxa"/>
              <w:right w:w="100" w:type="dxa"/>
            </w:tcMar>
            <w:vAlign w:val="center"/>
          </w:tcPr>
          <w:p w14:paraId="30F86931" w14:textId="77777777" w:rsidR="002D7CF9" w:rsidRPr="00DC7611" w:rsidRDefault="00000000" w:rsidP="00DC7611">
            <w:pPr>
              <w:spacing w:after="40"/>
              <w:jc w:val="both"/>
              <w:rPr>
                <w:sz w:val="24"/>
                <w:szCs w:val="24"/>
              </w:rPr>
            </w:pPr>
            <w:r w:rsidRPr="00DC7611">
              <w:rPr>
                <w:sz w:val="24"/>
                <w:szCs w:val="24"/>
              </w:rPr>
              <w:t>Every consent and data-rights action is logged with actor, device, timestamp, and outcome; logs are immutable.</w:t>
            </w:r>
          </w:p>
        </w:tc>
        <w:tc>
          <w:tcPr>
            <w:tcW w:w="2000" w:type="dxa"/>
            <w:tcMar>
              <w:top w:w="80" w:type="dxa"/>
              <w:left w:w="100" w:type="dxa"/>
              <w:bottom w:w="80" w:type="dxa"/>
              <w:right w:w="100" w:type="dxa"/>
            </w:tcMar>
            <w:vAlign w:val="center"/>
          </w:tcPr>
          <w:p w14:paraId="44E85524" w14:textId="77777777" w:rsidR="002D7CF9" w:rsidRPr="00DC7611" w:rsidRDefault="00000000" w:rsidP="00DC7611">
            <w:pPr>
              <w:spacing w:after="40"/>
              <w:jc w:val="both"/>
              <w:rPr>
                <w:sz w:val="24"/>
                <w:szCs w:val="24"/>
              </w:rPr>
            </w:pPr>
            <w:r w:rsidRPr="00DC7611">
              <w:rPr>
                <w:sz w:val="24"/>
                <w:szCs w:val="24"/>
              </w:rPr>
              <w:t>Quarterly audit-log integrity check</w:t>
            </w:r>
          </w:p>
        </w:tc>
      </w:tr>
      <w:tr w:rsidR="002D7CF9" w:rsidRPr="00DC7611" w14:paraId="278F60B5" w14:textId="77777777">
        <w:tblPrEx>
          <w:tblCellMar>
            <w:top w:w="0" w:type="dxa"/>
            <w:bottom w:w="0" w:type="dxa"/>
          </w:tblCellMar>
        </w:tblPrEx>
        <w:tc>
          <w:tcPr>
            <w:tcW w:w="1800" w:type="dxa"/>
            <w:shd w:val="clear" w:color="auto" w:fill="F4F4FA"/>
            <w:tcMar>
              <w:top w:w="80" w:type="dxa"/>
              <w:left w:w="100" w:type="dxa"/>
              <w:bottom w:w="80" w:type="dxa"/>
              <w:right w:w="100" w:type="dxa"/>
            </w:tcMar>
            <w:vAlign w:val="center"/>
          </w:tcPr>
          <w:p w14:paraId="331361D4" w14:textId="77777777" w:rsidR="002D7CF9" w:rsidRPr="00DC7611" w:rsidRDefault="00000000" w:rsidP="00DC7611">
            <w:pPr>
              <w:spacing w:after="40"/>
              <w:jc w:val="both"/>
              <w:rPr>
                <w:sz w:val="24"/>
                <w:szCs w:val="24"/>
              </w:rPr>
            </w:pPr>
            <w:r w:rsidRPr="00DC7611">
              <w:rPr>
                <w:sz w:val="24"/>
                <w:szCs w:val="24"/>
              </w:rPr>
              <w:t>Privacy</w:t>
            </w:r>
          </w:p>
        </w:tc>
        <w:tc>
          <w:tcPr>
            <w:tcW w:w="5560" w:type="dxa"/>
            <w:shd w:val="clear" w:color="auto" w:fill="F4F4FA"/>
            <w:tcMar>
              <w:top w:w="80" w:type="dxa"/>
              <w:left w:w="100" w:type="dxa"/>
              <w:bottom w:w="80" w:type="dxa"/>
              <w:right w:w="100" w:type="dxa"/>
            </w:tcMar>
            <w:vAlign w:val="center"/>
          </w:tcPr>
          <w:p w14:paraId="099CC8C0" w14:textId="77777777" w:rsidR="002D7CF9" w:rsidRPr="00DC7611" w:rsidRDefault="00000000" w:rsidP="00DC7611">
            <w:pPr>
              <w:spacing w:after="40"/>
              <w:jc w:val="both"/>
              <w:rPr>
                <w:sz w:val="24"/>
                <w:szCs w:val="24"/>
              </w:rPr>
            </w:pPr>
            <w:r w:rsidRPr="00DC7611">
              <w:rPr>
                <w:sz w:val="24"/>
                <w:szCs w:val="24"/>
              </w:rPr>
              <w:t>Data minimisation applied to the audit log itself — no more fields captured than needed to prove what changed.</w:t>
            </w:r>
          </w:p>
        </w:tc>
        <w:tc>
          <w:tcPr>
            <w:tcW w:w="2000" w:type="dxa"/>
            <w:shd w:val="clear" w:color="auto" w:fill="F4F4FA"/>
            <w:tcMar>
              <w:top w:w="80" w:type="dxa"/>
              <w:left w:w="100" w:type="dxa"/>
              <w:bottom w:w="80" w:type="dxa"/>
              <w:right w:w="100" w:type="dxa"/>
            </w:tcMar>
            <w:vAlign w:val="center"/>
          </w:tcPr>
          <w:p w14:paraId="5ECE3335" w14:textId="77777777" w:rsidR="002D7CF9" w:rsidRPr="00DC7611" w:rsidRDefault="00000000" w:rsidP="00DC7611">
            <w:pPr>
              <w:spacing w:after="40"/>
              <w:jc w:val="both"/>
              <w:rPr>
                <w:sz w:val="24"/>
                <w:szCs w:val="24"/>
              </w:rPr>
            </w:pPr>
            <w:r w:rsidRPr="00DC7611">
              <w:rPr>
                <w:sz w:val="24"/>
                <w:szCs w:val="24"/>
              </w:rPr>
              <w:t>Privacy counsel sign-off on log schema</w:t>
            </w:r>
          </w:p>
        </w:tc>
      </w:tr>
      <w:tr w:rsidR="002D7CF9" w:rsidRPr="00DC7611" w14:paraId="31E20952" w14:textId="77777777">
        <w:tblPrEx>
          <w:tblCellMar>
            <w:top w:w="0" w:type="dxa"/>
            <w:bottom w:w="0" w:type="dxa"/>
          </w:tblCellMar>
        </w:tblPrEx>
        <w:tc>
          <w:tcPr>
            <w:tcW w:w="1800" w:type="dxa"/>
            <w:tcMar>
              <w:top w:w="80" w:type="dxa"/>
              <w:left w:w="100" w:type="dxa"/>
              <w:bottom w:w="80" w:type="dxa"/>
              <w:right w:w="100" w:type="dxa"/>
            </w:tcMar>
            <w:vAlign w:val="center"/>
          </w:tcPr>
          <w:p w14:paraId="427DBB2C" w14:textId="77777777" w:rsidR="002D7CF9" w:rsidRPr="00DC7611" w:rsidRDefault="00000000" w:rsidP="00DC7611">
            <w:pPr>
              <w:spacing w:after="40"/>
              <w:jc w:val="both"/>
              <w:rPr>
                <w:sz w:val="24"/>
                <w:szCs w:val="24"/>
              </w:rPr>
            </w:pPr>
            <w:r w:rsidRPr="00DC7611">
              <w:rPr>
                <w:sz w:val="24"/>
                <w:szCs w:val="24"/>
              </w:rPr>
              <w:t>Compliance</w:t>
            </w:r>
          </w:p>
        </w:tc>
        <w:tc>
          <w:tcPr>
            <w:tcW w:w="5560" w:type="dxa"/>
            <w:tcMar>
              <w:top w:w="80" w:type="dxa"/>
              <w:left w:w="100" w:type="dxa"/>
              <w:bottom w:w="80" w:type="dxa"/>
              <w:right w:w="100" w:type="dxa"/>
            </w:tcMar>
            <w:vAlign w:val="center"/>
          </w:tcPr>
          <w:p w14:paraId="6C826265" w14:textId="77777777" w:rsidR="002D7CF9" w:rsidRPr="00DC7611" w:rsidRDefault="00000000" w:rsidP="00DC7611">
            <w:pPr>
              <w:spacing w:after="40"/>
              <w:jc w:val="both"/>
              <w:rPr>
                <w:sz w:val="24"/>
                <w:szCs w:val="24"/>
              </w:rPr>
            </w:pPr>
            <w:r w:rsidRPr="00DC7611">
              <w:rPr>
                <w:sz w:val="24"/>
                <w:szCs w:val="24"/>
              </w:rPr>
              <w:t>Full traceability from each feature to the DPDP clause it satisfies (see Appendix D).</w:t>
            </w:r>
          </w:p>
        </w:tc>
        <w:tc>
          <w:tcPr>
            <w:tcW w:w="2000" w:type="dxa"/>
            <w:tcMar>
              <w:top w:w="80" w:type="dxa"/>
              <w:left w:w="100" w:type="dxa"/>
              <w:bottom w:w="80" w:type="dxa"/>
              <w:right w:w="100" w:type="dxa"/>
            </w:tcMar>
            <w:vAlign w:val="center"/>
          </w:tcPr>
          <w:p w14:paraId="6105AD9B" w14:textId="77777777" w:rsidR="002D7CF9" w:rsidRPr="00DC7611" w:rsidRDefault="00000000" w:rsidP="00DC7611">
            <w:pPr>
              <w:spacing w:after="40"/>
              <w:jc w:val="both"/>
              <w:rPr>
                <w:sz w:val="24"/>
                <w:szCs w:val="24"/>
              </w:rPr>
            </w:pPr>
            <w:r w:rsidRPr="00DC7611">
              <w:rPr>
                <w:sz w:val="24"/>
                <w:szCs w:val="24"/>
              </w:rPr>
              <w:t>Legal review before each rollout phase</w:t>
            </w:r>
          </w:p>
        </w:tc>
      </w:tr>
    </w:tbl>
    <w:p w14:paraId="478C6BDA" w14:textId="77777777" w:rsidR="002D7CF9" w:rsidRPr="00DC7611" w:rsidRDefault="00000000">
      <w:pPr>
        <w:pStyle w:val="Heading1"/>
        <w:pageBreakBefore/>
        <w:rPr>
          <w:sz w:val="24"/>
          <w:szCs w:val="24"/>
        </w:rPr>
      </w:pPr>
      <w:bookmarkStart w:id="61" w:name="_Toc234082803"/>
      <w:r w:rsidRPr="00DC7611">
        <w:rPr>
          <w:sz w:val="24"/>
          <w:szCs w:val="24"/>
        </w:rPr>
        <w:lastRenderedPageBreak/>
        <w:t>14. UX Specifications</w:t>
      </w:r>
      <w:bookmarkEnd w:id="61"/>
    </w:p>
    <w:tbl>
      <w:tblPr>
        <w:tblW w:w="9360" w:type="dxa"/>
        <w:tblBorders>
          <w:top w:val="single" w:sz="2" w:space="0" w:color="D8D8E4"/>
          <w:left w:val="single" w:sz="2" w:space="0" w:color="D8D8E4"/>
          <w:bottom w:val="single" w:sz="2" w:space="0" w:color="D8D8E4"/>
          <w:right w:val="single" w:sz="2" w:space="0" w:color="D8D8E4"/>
          <w:insideH w:val="single" w:sz="2" w:space="0" w:color="D8D8E4"/>
          <w:insideV w:val="single" w:sz="2" w:space="0" w:color="D8D8E4"/>
        </w:tblBorders>
        <w:tblCellMar>
          <w:left w:w="10" w:type="dxa"/>
          <w:right w:w="10" w:type="dxa"/>
        </w:tblCellMar>
        <w:tblLook w:val="04A0" w:firstRow="1" w:lastRow="0" w:firstColumn="1" w:lastColumn="0" w:noHBand="0" w:noVBand="1"/>
      </w:tblPr>
      <w:tblGrid>
        <w:gridCol w:w="1495"/>
        <w:gridCol w:w="2014"/>
        <w:gridCol w:w="1314"/>
        <w:gridCol w:w="1239"/>
        <w:gridCol w:w="1460"/>
        <w:gridCol w:w="1838"/>
      </w:tblGrid>
      <w:tr w:rsidR="002D7CF9" w:rsidRPr="00DC7611" w14:paraId="41E07D4E" w14:textId="77777777">
        <w:tblPrEx>
          <w:tblCellMar>
            <w:top w:w="0" w:type="dxa"/>
            <w:bottom w:w="0" w:type="dxa"/>
          </w:tblCellMar>
        </w:tblPrEx>
        <w:trPr>
          <w:tblHeader/>
        </w:trPr>
        <w:tc>
          <w:tcPr>
            <w:tcW w:w="1400" w:type="dxa"/>
            <w:shd w:val="clear" w:color="auto" w:fill="1B1C39"/>
            <w:tcMar>
              <w:top w:w="80" w:type="dxa"/>
              <w:left w:w="100" w:type="dxa"/>
              <w:bottom w:w="80" w:type="dxa"/>
              <w:right w:w="100" w:type="dxa"/>
            </w:tcMar>
            <w:vAlign w:val="center"/>
          </w:tcPr>
          <w:p w14:paraId="71125499" w14:textId="77777777" w:rsidR="002D7CF9" w:rsidRPr="00DC7611" w:rsidRDefault="00000000">
            <w:pPr>
              <w:spacing w:after="40"/>
              <w:rPr>
                <w:sz w:val="24"/>
                <w:szCs w:val="24"/>
              </w:rPr>
            </w:pPr>
            <w:r w:rsidRPr="00DC7611">
              <w:rPr>
                <w:b/>
                <w:bCs/>
                <w:color w:val="FFFFFF"/>
                <w:sz w:val="24"/>
                <w:szCs w:val="24"/>
              </w:rPr>
              <w:t>Screen</w:t>
            </w:r>
          </w:p>
        </w:tc>
        <w:tc>
          <w:tcPr>
            <w:tcW w:w="2200" w:type="dxa"/>
            <w:shd w:val="clear" w:color="auto" w:fill="1B1C39"/>
            <w:tcMar>
              <w:top w:w="80" w:type="dxa"/>
              <w:left w:w="100" w:type="dxa"/>
              <w:bottom w:w="80" w:type="dxa"/>
              <w:right w:w="100" w:type="dxa"/>
            </w:tcMar>
            <w:vAlign w:val="center"/>
          </w:tcPr>
          <w:p w14:paraId="67445995" w14:textId="77777777" w:rsidR="002D7CF9" w:rsidRPr="00DC7611" w:rsidRDefault="00000000">
            <w:pPr>
              <w:spacing w:after="40"/>
              <w:rPr>
                <w:sz w:val="24"/>
                <w:szCs w:val="24"/>
              </w:rPr>
            </w:pPr>
            <w:r w:rsidRPr="00DC7611">
              <w:rPr>
                <w:b/>
                <w:bCs/>
                <w:color w:val="FFFFFF"/>
                <w:sz w:val="24"/>
                <w:szCs w:val="24"/>
              </w:rPr>
              <w:t>Purpose</w:t>
            </w:r>
          </w:p>
        </w:tc>
        <w:tc>
          <w:tcPr>
            <w:tcW w:w="1400" w:type="dxa"/>
            <w:shd w:val="clear" w:color="auto" w:fill="1B1C39"/>
            <w:tcMar>
              <w:top w:w="80" w:type="dxa"/>
              <w:left w:w="100" w:type="dxa"/>
              <w:bottom w:w="80" w:type="dxa"/>
              <w:right w:w="100" w:type="dxa"/>
            </w:tcMar>
            <w:vAlign w:val="center"/>
          </w:tcPr>
          <w:p w14:paraId="442D8777" w14:textId="77777777" w:rsidR="002D7CF9" w:rsidRPr="00DC7611" w:rsidRDefault="00000000">
            <w:pPr>
              <w:spacing w:after="40"/>
              <w:rPr>
                <w:sz w:val="24"/>
                <w:szCs w:val="24"/>
              </w:rPr>
            </w:pPr>
            <w:r w:rsidRPr="00DC7611">
              <w:rPr>
                <w:b/>
                <w:bCs/>
                <w:color w:val="FFFFFF"/>
                <w:sz w:val="24"/>
                <w:szCs w:val="24"/>
              </w:rPr>
              <w:t>Primary CTA</w:t>
            </w:r>
          </w:p>
        </w:tc>
        <w:tc>
          <w:tcPr>
            <w:tcW w:w="1200" w:type="dxa"/>
            <w:shd w:val="clear" w:color="auto" w:fill="1B1C39"/>
            <w:tcMar>
              <w:top w:w="80" w:type="dxa"/>
              <w:left w:w="100" w:type="dxa"/>
              <w:bottom w:w="80" w:type="dxa"/>
              <w:right w:w="100" w:type="dxa"/>
            </w:tcMar>
            <w:vAlign w:val="center"/>
          </w:tcPr>
          <w:p w14:paraId="21B2AE02" w14:textId="77777777" w:rsidR="002D7CF9" w:rsidRPr="00DC7611" w:rsidRDefault="00000000">
            <w:pPr>
              <w:spacing w:after="40"/>
              <w:rPr>
                <w:sz w:val="24"/>
                <w:szCs w:val="24"/>
              </w:rPr>
            </w:pPr>
            <w:r w:rsidRPr="00DC7611">
              <w:rPr>
                <w:b/>
                <w:bCs/>
                <w:color w:val="FFFFFF"/>
                <w:sz w:val="24"/>
                <w:szCs w:val="24"/>
              </w:rPr>
              <w:t>Secondary CTA</w:t>
            </w:r>
          </w:p>
        </w:tc>
        <w:tc>
          <w:tcPr>
            <w:tcW w:w="1560" w:type="dxa"/>
            <w:shd w:val="clear" w:color="auto" w:fill="1B1C39"/>
            <w:tcMar>
              <w:top w:w="80" w:type="dxa"/>
              <w:left w:w="100" w:type="dxa"/>
              <w:bottom w:w="80" w:type="dxa"/>
              <w:right w:w="100" w:type="dxa"/>
            </w:tcMar>
            <w:vAlign w:val="center"/>
          </w:tcPr>
          <w:p w14:paraId="5ECA4B08" w14:textId="77777777" w:rsidR="002D7CF9" w:rsidRPr="00DC7611" w:rsidRDefault="00000000">
            <w:pPr>
              <w:spacing w:after="40"/>
              <w:rPr>
                <w:sz w:val="24"/>
                <w:szCs w:val="24"/>
              </w:rPr>
            </w:pPr>
            <w:r w:rsidRPr="00DC7611">
              <w:rPr>
                <w:b/>
                <w:bCs/>
                <w:color w:val="FFFFFF"/>
                <w:sz w:val="24"/>
                <w:szCs w:val="24"/>
              </w:rPr>
              <w:t>Empty/Error State</w:t>
            </w:r>
          </w:p>
        </w:tc>
        <w:tc>
          <w:tcPr>
            <w:tcW w:w="1600" w:type="dxa"/>
            <w:shd w:val="clear" w:color="auto" w:fill="1B1C39"/>
            <w:tcMar>
              <w:top w:w="80" w:type="dxa"/>
              <w:left w:w="100" w:type="dxa"/>
              <w:bottom w:w="80" w:type="dxa"/>
              <w:right w:w="100" w:type="dxa"/>
            </w:tcMar>
            <w:vAlign w:val="center"/>
          </w:tcPr>
          <w:p w14:paraId="11AD569D" w14:textId="77777777" w:rsidR="002D7CF9" w:rsidRPr="00DC7611" w:rsidRDefault="00000000">
            <w:pPr>
              <w:spacing w:after="40"/>
              <w:rPr>
                <w:sz w:val="24"/>
                <w:szCs w:val="24"/>
              </w:rPr>
            </w:pPr>
            <w:r w:rsidRPr="00DC7611">
              <w:rPr>
                <w:b/>
                <w:bCs/>
                <w:color w:val="FFFFFF"/>
                <w:sz w:val="24"/>
                <w:szCs w:val="24"/>
              </w:rPr>
              <w:t>Loading/Success State</w:t>
            </w:r>
          </w:p>
        </w:tc>
      </w:tr>
      <w:tr w:rsidR="002D7CF9" w:rsidRPr="00DC7611" w14:paraId="06FB780D" w14:textId="77777777">
        <w:tblPrEx>
          <w:tblCellMar>
            <w:top w:w="0" w:type="dxa"/>
            <w:bottom w:w="0" w:type="dxa"/>
          </w:tblCellMar>
        </w:tblPrEx>
        <w:tc>
          <w:tcPr>
            <w:tcW w:w="1400" w:type="dxa"/>
            <w:tcMar>
              <w:top w:w="80" w:type="dxa"/>
              <w:left w:w="100" w:type="dxa"/>
              <w:bottom w:w="80" w:type="dxa"/>
              <w:right w:w="100" w:type="dxa"/>
            </w:tcMar>
            <w:vAlign w:val="center"/>
          </w:tcPr>
          <w:p w14:paraId="5C3402FC" w14:textId="77777777" w:rsidR="002D7CF9" w:rsidRPr="00DC7611" w:rsidRDefault="00000000">
            <w:pPr>
              <w:spacing w:after="40"/>
              <w:rPr>
                <w:sz w:val="24"/>
                <w:szCs w:val="24"/>
              </w:rPr>
            </w:pPr>
            <w:r w:rsidRPr="00DC7611">
              <w:rPr>
                <w:sz w:val="24"/>
                <w:szCs w:val="24"/>
              </w:rPr>
              <w:t>Splash</w:t>
            </w:r>
          </w:p>
        </w:tc>
        <w:tc>
          <w:tcPr>
            <w:tcW w:w="2200" w:type="dxa"/>
            <w:tcMar>
              <w:top w:w="80" w:type="dxa"/>
              <w:left w:w="100" w:type="dxa"/>
              <w:bottom w:w="80" w:type="dxa"/>
              <w:right w:w="100" w:type="dxa"/>
            </w:tcMar>
            <w:vAlign w:val="center"/>
          </w:tcPr>
          <w:p w14:paraId="52635BBB" w14:textId="77777777" w:rsidR="002D7CF9" w:rsidRPr="00DC7611" w:rsidRDefault="00000000">
            <w:pPr>
              <w:spacing w:after="40"/>
              <w:rPr>
                <w:sz w:val="24"/>
                <w:szCs w:val="24"/>
              </w:rPr>
            </w:pPr>
            <w:r w:rsidRPr="00DC7611">
              <w:rPr>
                <w:sz w:val="24"/>
                <w:szCs w:val="24"/>
              </w:rPr>
              <w:t>App identity, first impression</w:t>
            </w:r>
          </w:p>
        </w:tc>
        <w:tc>
          <w:tcPr>
            <w:tcW w:w="1400" w:type="dxa"/>
            <w:tcMar>
              <w:top w:w="80" w:type="dxa"/>
              <w:left w:w="100" w:type="dxa"/>
              <w:bottom w:w="80" w:type="dxa"/>
              <w:right w:w="100" w:type="dxa"/>
            </w:tcMar>
            <w:vAlign w:val="center"/>
          </w:tcPr>
          <w:p w14:paraId="48C2FB23" w14:textId="77777777" w:rsidR="002D7CF9" w:rsidRPr="00DC7611" w:rsidRDefault="00000000">
            <w:pPr>
              <w:spacing w:after="40"/>
              <w:rPr>
                <w:sz w:val="24"/>
                <w:szCs w:val="24"/>
              </w:rPr>
            </w:pPr>
            <w:r w:rsidRPr="00DC7611">
              <w:rPr>
                <w:sz w:val="24"/>
                <w:szCs w:val="24"/>
              </w:rPr>
              <w:t>Get Started</w:t>
            </w:r>
          </w:p>
        </w:tc>
        <w:tc>
          <w:tcPr>
            <w:tcW w:w="1200" w:type="dxa"/>
            <w:tcMar>
              <w:top w:w="80" w:type="dxa"/>
              <w:left w:w="100" w:type="dxa"/>
              <w:bottom w:w="80" w:type="dxa"/>
              <w:right w:w="100" w:type="dxa"/>
            </w:tcMar>
            <w:vAlign w:val="center"/>
          </w:tcPr>
          <w:p w14:paraId="7B293E42" w14:textId="77777777" w:rsidR="002D7CF9" w:rsidRPr="00DC7611" w:rsidRDefault="00000000">
            <w:pPr>
              <w:spacing w:after="40"/>
              <w:rPr>
                <w:sz w:val="24"/>
                <w:szCs w:val="24"/>
              </w:rPr>
            </w:pPr>
            <w:r w:rsidRPr="00DC7611">
              <w:rPr>
                <w:sz w:val="24"/>
                <w:szCs w:val="24"/>
              </w:rPr>
              <w:t>—</w:t>
            </w:r>
          </w:p>
        </w:tc>
        <w:tc>
          <w:tcPr>
            <w:tcW w:w="1560" w:type="dxa"/>
            <w:tcMar>
              <w:top w:w="80" w:type="dxa"/>
              <w:left w:w="100" w:type="dxa"/>
              <w:bottom w:w="80" w:type="dxa"/>
              <w:right w:w="100" w:type="dxa"/>
            </w:tcMar>
            <w:vAlign w:val="center"/>
          </w:tcPr>
          <w:p w14:paraId="7846744B" w14:textId="77777777" w:rsidR="002D7CF9" w:rsidRPr="00DC7611" w:rsidRDefault="00000000">
            <w:pPr>
              <w:spacing w:after="40"/>
              <w:rPr>
                <w:sz w:val="24"/>
                <w:szCs w:val="24"/>
              </w:rPr>
            </w:pPr>
            <w:r w:rsidRPr="00DC7611">
              <w:rPr>
                <w:sz w:val="24"/>
                <w:szCs w:val="24"/>
              </w:rPr>
              <w:t>N/A</w:t>
            </w:r>
          </w:p>
        </w:tc>
        <w:tc>
          <w:tcPr>
            <w:tcW w:w="1600" w:type="dxa"/>
            <w:tcMar>
              <w:top w:w="80" w:type="dxa"/>
              <w:left w:w="100" w:type="dxa"/>
              <w:bottom w:w="80" w:type="dxa"/>
              <w:right w:w="100" w:type="dxa"/>
            </w:tcMar>
            <w:vAlign w:val="center"/>
          </w:tcPr>
          <w:p w14:paraId="41E84713" w14:textId="77777777" w:rsidR="002D7CF9" w:rsidRPr="00DC7611" w:rsidRDefault="00000000">
            <w:pPr>
              <w:spacing w:after="40"/>
              <w:rPr>
                <w:sz w:val="24"/>
                <w:szCs w:val="24"/>
              </w:rPr>
            </w:pPr>
            <w:r w:rsidRPr="00DC7611">
              <w:rPr>
                <w:sz w:val="24"/>
                <w:szCs w:val="24"/>
              </w:rPr>
              <w:t>N/A</w:t>
            </w:r>
          </w:p>
        </w:tc>
      </w:tr>
      <w:tr w:rsidR="002D7CF9" w:rsidRPr="00DC7611" w14:paraId="135B8114" w14:textId="77777777">
        <w:tblPrEx>
          <w:tblCellMar>
            <w:top w:w="0" w:type="dxa"/>
            <w:bottom w:w="0" w:type="dxa"/>
          </w:tblCellMar>
        </w:tblPrEx>
        <w:tc>
          <w:tcPr>
            <w:tcW w:w="1400" w:type="dxa"/>
            <w:shd w:val="clear" w:color="auto" w:fill="F4F4FA"/>
            <w:tcMar>
              <w:top w:w="80" w:type="dxa"/>
              <w:left w:w="100" w:type="dxa"/>
              <w:bottom w:w="80" w:type="dxa"/>
              <w:right w:w="100" w:type="dxa"/>
            </w:tcMar>
            <w:vAlign w:val="center"/>
          </w:tcPr>
          <w:p w14:paraId="78393D85" w14:textId="77777777" w:rsidR="002D7CF9" w:rsidRPr="00DC7611" w:rsidRDefault="00000000">
            <w:pPr>
              <w:spacing w:after="40"/>
              <w:rPr>
                <w:sz w:val="24"/>
                <w:szCs w:val="24"/>
              </w:rPr>
            </w:pPr>
            <w:r w:rsidRPr="00DC7611">
              <w:rPr>
                <w:sz w:val="24"/>
                <w:szCs w:val="24"/>
              </w:rPr>
              <w:t>Signup</w:t>
            </w:r>
          </w:p>
        </w:tc>
        <w:tc>
          <w:tcPr>
            <w:tcW w:w="2200" w:type="dxa"/>
            <w:shd w:val="clear" w:color="auto" w:fill="F4F4FA"/>
            <w:tcMar>
              <w:top w:w="80" w:type="dxa"/>
              <w:left w:w="100" w:type="dxa"/>
              <w:bottom w:w="80" w:type="dxa"/>
              <w:right w:w="100" w:type="dxa"/>
            </w:tcMar>
            <w:vAlign w:val="center"/>
          </w:tcPr>
          <w:p w14:paraId="46FA1D5D" w14:textId="77777777" w:rsidR="002D7CF9" w:rsidRPr="00DC7611" w:rsidRDefault="00000000">
            <w:pPr>
              <w:spacing w:after="40"/>
              <w:rPr>
                <w:sz w:val="24"/>
                <w:szCs w:val="24"/>
              </w:rPr>
            </w:pPr>
            <w:r w:rsidRPr="00DC7611">
              <w:rPr>
                <w:sz w:val="24"/>
                <w:szCs w:val="24"/>
              </w:rPr>
              <w:t>Capture name, mobile, DOB</w:t>
            </w:r>
          </w:p>
        </w:tc>
        <w:tc>
          <w:tcPr>
            <w:tcW w:w="1400" w:type="dxa"/>
            <w:shd w:val="clear" w:color="auto" w:fill="F4F4FA"/>
            <w:tcMar>
              <w:top w:w="80" w:type="dxa"/>
              <w:left w:w="100" w:type="dxa"/>
              <w:bottom w:w="80" w:type="dxa"/>
              <w:right w:w="100" w:type="dxa"/>
            </w:tcMar>
            <w:vAlign w:val="center"/>
          </w:tcPr>
          <w:p w14:paraId="044550FB" w14:textId="77777777" w:rsidR="002D7CF9" w:rsidRPr="00DC7611" w:rsidRDefault="00000000">
            <w:pPr>
              <w:spacing w:after="40"/>
              <w:rPr>
                <w:sz w:val="24"/>
                <w:szCs w:val="24"/>
              </w:rPr>
            </w:pPr>
            <w:r w:rsidRPr="00DC7611">
              <w:rPr>
                <w:sz w:val="24"/>
                <w:szCs w:val="24"/>
              </w:rPr>
              <w:t>Continue</w:t>
            </w:r>
          </w:p>
        </w:tc>
        <w:tc>
          <w:tcPr>
            <w:tcW w:w="1200" w:type="dxa"/>
            <w:shd w:val="clear" w:color="auto" w:fill="F4F4FA"/>
            <w:tcMar>
              <w:top w:w="80" w:type="dxa"/>
              <w:left w:w="100" w:type="dxa"/>
              <w:bottom w:w="80" w:type="dxa"/>
              <w:right w:w="100" w:type="dxa"/>
            </w:tcMar>
            <w:vAlign w:val="center"/>
          </w:tcPr>
          <w:p w14:paraId="724058A4" w14:textId="77777777" w:rsidR="002D7CF9" w:rsidRPr="00DC7611" w:rsidRDefault="00000000">
            <w:pPr>
              <w:spacing w:after="40"/>
              <w:rPr>
                <w:sz w:val="24"/>
                <w:szCs w:val="24"/>
              </w:rPr>
            </w:pPr>
            <w:r w:rsidRPr="00DC7611">
              <w:rPr>
                <w:sz w:val="24"/>
                <w:szCs w:val="24"/>
              </w:rPr>
              <w:t>—</w:t>
            </w:r>
          </w:p>
        </w:tc>
        <w:tc>
          <w:tcPr>
            <w:tcW w:w="1560" w:type="dxa"/>
            <w:shd w:val="clear" w:color="auto" w:fill="F4F4FA"/>
            <w:tcMar>
              <w:top w:w="80" w:type="dxa"/>
              <w:left w:w="100" w:type="dxa"/>
              <w:bottom w:w="80" w:type="dxa"/>
              <w:right w:w="100" w:type="dxa"/>
            </w:tcMar>
            <w:vAlign w:val="center"/>
          </w:tcPr>
          <w:p w14:paraId="299572E8" w14:textId="77777777" w:rsidR="002D7CF9" w:rsidRPr="00DC7611" w:rsidRDefault="00000000">
            <w:pPr>
              <w:spacing w:after="40"/>
              <w:rPr>
                <w:sz w:val="24"/>
                <w:szCs w:val="24"/>
              </w:rPr>
            </w:pPr>
            <w:r w:rsidRPr="00DC7611">
              <w:rPr>
                <w:sz w:val="24"/>
                <w:szCs w:val="24"/>
              </w:rPr>
              <w:t>Inline validation error</w:t>
            </w:r>
          </w:p>
        </w:tc>
        <w:tc>
          <w:tcPr>
            <w:tcW w:w="1600" w:type="dxa"/>
            <w:shd w:val="clear" w:color="auto" w:fill="F4F4FA"/>
            <w:tcMar>
              <w:top w:w="80" w:type="dxa"/>
              <w:left w:w="100" w:type="dxa"/>
              <w:bottom w:w="80" w:type="dxa"/>
              <w:right w:w="100" w:type="dxa"/>
            </w:tcMar>
            <w:vAlign w:val="center"/>
          </w:tcPr>
          <w:p w14:paraId="6565F456" w14:textId="77777777" w:rsidR="002D7CF9" w:rsidRPr="00DC7611" w:rsidRDefault="00000000">
            <w:pPr>
              <w:spacing w:after="40"/>
              <w:rPr>
                <w:sz w:val="24"/>
                <w:szCs w:val="24"/>
              </w:rPr>
            </w:pPr>
            <w:r w:rsidRPr="00DC7611">
              <w:rPr>
                <w:sz w:val="24"/>
                <w:szCs w:val="24"/>
              </w:rPr>
              <w:t>N/A</w:t>
            </w:r>
          </w:p>
        </w:tc>
      </w:tr>
      <w:tr w:rsidR="002D7CF9" w:rsidRPr="00DC7611" w14:paraId="3E0A0D4B" w14:textId="77777777">
        <w:tblPrEx>
          <w:tblCellMar>
            <w:top w:w="0" w:type="dxa"/>
            <w:bottom w:w="0" w:type="dxa"/>
          </w:tblCellMar>
        </w:tblPrEx>
        <w:tc>
          <w:tcPr>
            <w:tcW w:w="1400" w:type="dxa"/>
            <w:tcMar>
              <w:top w:w="80" w:type="dxa"/>
              <w:left w:w="100" w:type="dxa"/>
              <w:bottom w:w="80" w:type="dxa"/>
              <w:right w:w="100" w:type="dxa"/>
            </w:tcMar>
            <w:vAlign w:val="center"/>
          </w:tcPr>
          <w:p w14:paraId="38739D14" w14:textId="77777777" w:rsidR="002D7CF9" w:rsidRPr="00DC7611" w:rsidRDefault="00000000">
            <w:pPr>
              <w:spacing w:after="40"/>
              <w:rPr>
                <w:sz w:val="24"/>
                <w:szCs w:val="24"/>
              </w:rPr>
            </w:pPr>
            <w:r w:rsidRPr="00DC7611">
              <w:rPr>
                <w:sz w:val="24"/>
                <w:szCs w:val="24"/>
              </w:rPr>
              <w:t>Age Gate Result</w:t>
            </w:r>
          </w:p>
        </w:tc>
        <w:tc>
          <w:tcPr>
            <w:tcW w:w="2200" w:type="dxa"/>
            <w:tcMar>
              <w:top w:w="80" w:type="dxa"/>
              <w:left w:w="100" w:type="dxa"/>
              <w:bottom w:w="80" w:type="dxa"/>
              <w:right w:w="100" w:type="dxa"/>
            </w:tcMar>
            <w:vAlign w:val="center"/>
          </w:tcPr>
          <w:p w14:paraId="465DE6AD" w14:textId="77777777" w:rsidR="002D7CF9" w:rsidRPr="00DC7611" w:rsidRDefault="00000000">
            <w:pPr>
              <w:spacing w:after="40"/>
              <w:rPr>
                <w:sz w:val="24"/>
                <w:szCs w:val="24"/>
              </w:rPr>
            </w:pPr>
            <w:r w:rsidRPr="00DC7611">
              <w:rPr>
                <w:sz w:val="24"/>
                <w:szCs w:val="24"/>
              </w:rPr>
              <w:t>Explain why a parent is needed for &lt;18 accounts</w:t>
            </w:r>
          </w:p>
        </w:tc>
        <w:tc>
          <w:tcPr>
            <w:tcW w:w="1400" w:type="dxa"/>
            <w:tcMar>
              <w:top w:w="80" w:type="dxa"/>
              <w:left w:w="100" w:type="dxa"/>
              <w:bottom w:w="80" w:type="dxa"/>
              <w:right w:w="100" w:type="dxa"/>
            </w:tcMar>
            <w:vAlign w:val="center"/>
          </w:tcPr>
          <w:p w14:paraId="1B674F98" w14:textId="77777777" w:rsidR="002D7CF9" w:rsidRPr="00DC7611" w:rsidRDefault="00000000">
            <w:pPr>
              <w:spacing w:after="40"/>
              <w:rPr>
                <w:sz w:val="24"/>
                <w:szCs w:val="24"/>
              </w:rPr>
            </w:pPr>
            <w:r w:rsidRPr="00DC7611">
              <w:rPr>
                <w:sz w:val="24"/>
                <w:szCs w:val="24"/>
              </w:rPr>
              <w:t>Add parent's number</w:t>
            </w:r>
          </w:p>
        </w:tc>
        <w:tc>
          <w:tcPr>
            <w:tcW w:w="1200" w:type="dxa"/>
            <w:tcMar>
              <w:top w:w="80" w:type="dxa"/>
              <w:left w:w="100" w:type="dxa"/>
              <w:bottom w:w="80" w:type="dxa"/>
              <w:right w:w="100" w:type="dxa"/>
            </w:tcMar>
            <w:vAlign w:val="center"/>
          </w:tcPr>
          <w:p w14:paraId="65653E67" w14:textId="77777777" w:rsidR="002D7CF9" w:rsidRPr="00DC7611" w:rsidRDefault="00000000">
            <w:pPr>
              <w:spacing w:after="40"/>
              <w:rPr>
                <w:sz w:val="24"/>
                <w:szCs w:val="24"/>
              </w:rPr>
            </w:pPr>
            <w:r w:rsidRPr="00DC7611">
              <w:rPr>
                <w:sz w:val="24"/>
                <w:szCs w:val="24"/>
              </w:rPr>
              <w:t>—</w:t>
            </w:r>
          </w:p>
        </w:tc>
        <w:tc>
          <w:tcPr>
            <w:tcW w:w="1560" w:type="dxa"/>
            <w:tcMar>
              <w:top w:w="80" w:type="dxa"/>
              <w:left w:w="100" w:type="dxa"/>
              <w:bottom w:w="80" w:type="dxa"/>
              <w:right w:w="100" w:type="dxa"/>
            </w:tcMar>
            <w:vAlign w:val="center"/>
          </w:tcPr>
          <w:p w14:paraId="7817DA7E" w14:textId="77777777" w:rsidR="002D7CF9" w:rsidRPr="00DC7611" w:rsidRDefault="00000000">
            <w:pPr>
              <w:spacing w:after="40"/>
              <w:rPr>
                <w:sz w:val="24"/>
                <w:szCs w:val="24"/>
              </w:rPr>
            </w:pPr>
            <w:r w:rsidRPr="00DC7611">
              <w:rPr>
                <w:sz w:val="24"/>
                <w:szCs w:val="24"/>
              </w:rPr>
              <w:t>N/A</w:t>
            </w:r>
          </w:p>
        </w:tc>
        <w:tc>
          <w:tcPr>
            <w:tcW w:w="1600" w:type="dxa"/>
            <w:tcMar>
              <w:top w:w="80" w:type="dxa"/>
              <w:left w:w="100" w:type="dxa"/>
              <w:bottom w:w="80" w:type="dxa"/>
              <w:right w:w="100" w:type="dxa"/>
            </w:tcMar>
            <w:vAlign w:val="center"/>
          </w:tcPr>
          <w:p w14:paraId="46261540" w14:textId="77777777" w:rsidR="002D7CF9" w:rsidRPr="00DC7611" w:rsidRDefault="00000000">
            <w:pPr>
              <w:spacing w:after="40"/>
              <w:rPr>
                <w:sz w:val="24"/>
                <w:szCs w:val="24"/>
              </w:rPr>
            </w:pPr>
            <w:r w:rsidRPr="00DC7611">
              <w:rPr>
                <w:sz w:val="24"/>
                <w:szCs w:val="24"/>
              </w:rPr>
              <w:t>N/A</w:t>
            </w:r>
          </w:p>
        </w:tc>
      </w:tr>
      <w:tr w:rsidR="002D7CF9" w:rsidRPr="00DC7611" w14:paraId="02ED8738" w14:textId="77777777">
        <w:tblPrEx>
          <w:tblCellMar>
            <w:top w:w="0" w:type="dxa"/>
            <w:bottom w:w="0" w:type="dxa"/>
          </w:tblCellMar>
        </w:tblPrEx>
        <w:tc>
          <w:tcPr>
            <w:tcW w:w="1400" w:type="dxa"/>
            <w:shd w:val="clear" w:color="auto" w:fill="F4F4FA"/>
            <w:tcMar>
              <w:top w:w="80" w:type="dxa"/>
              <w:left w:w="100" w:type="dxa"/>
              <w:bottom w:w="80" w:type="dxa"/>
              <w:right w:w="100" w:type="dxa"/>
            </w:tcMar>
            <w:vAlign w:val="center"/>
          </w:tcPr>
          <w:p w14:paraId="22ACD64E" w14:textId="77777777" w:rsidR="002D7CF9" w:rsidRPr="00DC7611" w:rsidRDefault="00000000">
            <w:pPr>
              <w:spacing w:after="40"/>
              <w:rPr>
                <w:sz w:val="24"/>
                <w:szCs w:val="24"/>
              </w:rPr>
            </w:pPr>
            <w:r w:rsidRPr="00DC7611">
              <w:rPr>
                <w:sz w:val="24"/>
                <w:szCs w:val="24"/>
              </w:rPr>
              <w:t>Parent Phone Entry</w:t>
            </w:r>
          </w:p>
        </w:tc>
        <w:tc>
          <w:tcPr>
            <w:tcW w:w="2200" w:type="dxa"/>
            <w:shd w:val="clear" w:color="auto" w:fill="F4F4FA"/>
            <w:tcMar>
              <w:top w:w="80" w:type="dxa"/>
              <w:left w:w="100" w:type="dxa"/>
              <w:bottom w:w="80" w:type="dxa"/>
              <w:right w:w="100" w:type="dxa"/>
            </w:tcMar>
            <w:vAlign w:val="center"/>
          </w:tcPr>
          <w:p w14:paraId="5BA642EE" w14:textId="77777777" w:rsidR="002D7CF9" w:rsidRPr="00DC7611" w:rsidRDefault="00000000">
            <w:pPr>
              <w:spacing w:after="40"/>
              <w:rPr>
                <w:sz w:val="24"/>
                <w:szCs w:val="24"/>
              </w:rPr>
            </w:pPr>
            <w:r w:rsidRPr="00DC7611">
              <w:rPr>
                <w:sz w:val="24"/>
                <w:szCs w:val="24"/>
              </w:rPr>
              <w:t>Capture guardian contact + relationship</w:t>
            </w:r>
          </w:p>
        </w:tc>
        <w:tc>
          <w:tcPr>
            <w:tcW w:w="1400" w:type="dxa"/>
            <w:shd w:val="clear" w:color="auto" w:fill="F4F4FA"/>
            <w:tcMar>
              <w:top w:w="80" w:type="dxa"/>
              <w:left w:w="100" w:type="dxa"/>
              <w:bottom w:w="80" w:type="dxa"/>
              <w:right w:w="100" w:type="dxa"/>
            </w:tcMar>
            <w:vAlign w:val="center"/>
          </w:tcPr>
          <w:p w14:paraId="14628113" w14:textId="77777777" w:rsidR="002D7CF9" w:rsidRPr="00DC7611" w:rsidRDefault="00000000">
            <w:pPr>
              <w:spacing w:after="40"/>
              <w:rPr>
                <w:sz w:val="24"/>
                <w:szCs w:val="24"/>
              </w:rPr>
            </w:pPr>
            <w:r w:rsidRPr="00DC7611">
              <w:rPr>
                <w:sz w:val="24"/>
                <w:szCs w:val="24"/>
              </w:rPr>
              <w:t>Send verification code</w:t>
            </w:r>
          </w:p>
        </w:tc>
        <w:tc>
          <w:tcPr>
            <w:tcW w:w="1200" w:type="dxa"/>
            <w:shd w:val="clear" w:color="auto" w:fill="F4F4FA"/>
            <w:tcMar>
              <w:top w:w="80" w:type="dxa"/>
              <w:left w:w="100" w:type="dxa"/>
              <w:bottom w:w="80" w:type="dxa"/>
              <w:right w:w="100" w:type="dxa"/>
            </w:tcMar>
            <w:vAlign w:val="center"/>
          </w:tcPr>
          <w:p w14:paraId="21FE7CDD" w14:textId="77777777" w:rsidR="002D7CF9" w:rsidRPr="00DC7611" w:rsidRDefault="00000000">
            <w:pPr>
              <w:spacing w:after="40"/>
              <w:rPr>
                <w:sz w:val="24"/>
                <w:szCs w:val="24"/>
              </w:rPr>
            </w:pPr>
            <w:r w:rsidRPr="00DC7611">
              <w:rPr>
                <w:sz w:val="24"/>
                <w:szCs w:val="24"/>
              </w:rPr>
              <w:t>—</w:t>
            </w:r>
          </w:p>
        </w:tc>
        <w:tc>
          <w:tcPr>
            <w:tcW w:w="1560" w:type="dxa"/>
            <w:shd w:val="clear" w:color="auto" w:fill="F4F4FA"/>
            <w:tcMar>
              <w:top w:w="80" w:type="dxa"/>
              <w:left w:w="100" w:type="dxa"/>
              <w:bottom w:w="80" w:type="dxa"/>
              <w:right w:w="100" w:type="dxa"/>
            </w:tcMar>
            <w:vAlign w:val="center"/>
          </w:tcPr>
          <w:p w14:paraId="3B08DE49" w14:textId="77777777" w:rsidR="002D7CF9" w:rsidRPr="00DC7611" w:rsidRDefault="00000000">
            <w:pPr>
              <w:spacing w:after="40"/>
              <w:rPr>
                <w:sz w:val="24"/>
                <w:szCs w:val="24"/>
              </w:rPr>
            </w:pPr>
            <w:r w:rsidRPr="00DC7611">
              <w:rPr>
                <w:sz w:val="24"/>
                <w:szCs w:val="24"/>
              </w:rPr>
              <w:t>Invalid number format</w:t>
            </w:r>
          </w:p>
        </w:tc>
        <w:tc>
          <w:tcPr>
            <w:tcW w:w="1600" w:type="dxa"/>
            <w:shd w:val="clear" w:color="auto" w:fill="F4F4FA"/>
            <w:tcMar>
              <w:top w:w="80" w:type="dxa"/>
              <w:left w:w="100" w:type="dxa"/>
              <w:bottom w:w="80" w:type="dxa"/>
              <w:right w:w="100" w:type="dxa"/>
            </w:tcMar>
            <w:vAlign w:val="center"/>
          </w:tcPr>
          <w:p w14:paraId="5E44729B" w14:textId="77777777" w:rsidR="002D7CF9" w:rsidRPr="00DC7611" w:rsidRDefault="00000000">
            <w:pPr>
              <w:spacing w:after="40"/>
              <w:rPr>
                <w:sz w:val="24"/>
                <w:szCs w:val="24"/>
              </w:rPr>
            </w:pPr>
            <w:r w:rsidRPr="00DC7611">
              <w:rPr>
                <w:sz w:val="24"/>
                <w:szCs w:val="24"/>
              </w:rPr>
              <w:t>N/A</w:t>
            </w:r>
          </w:p>
        </w:tc>
      </w:tr>
      <w:tr w:rsidR="002D7CF9" w:rsidRPr="00DC7611" w14:paraId="01916A13" w14:textId="77777777">
        <w:tblPrEx>
          <w:tblCellMar>
            <w:top w:w="0" w:type="dxa"/>
            <w:bottom w:w="0" w:type="dxa"/>
          </w:tblCellMar>
        </w:tblPrEx>
        <w:tc>
          <w:tcPr>
            <w:tcW w:w="1400" w:type="dxa"/>
            <w:tcMar>
              <w:top w:w="80" w:type="dxa"/>
              <w:left w:w="100" w:type="dxa"/>
              <w:bottom w:w="80" w:type="dxa"/>
              <w:right w:w="100" w:type="dxa"/>
            </w:tcMar>
            <w:vAlign w:val="center"/>
          </w:tcPr>
          <w:p w14:paraId="6D6919D3" w14:textId="77777777" w:rsidR="002D7CF9" w:rsidRPr="00DC7611" w:rsidRDefault="00000000">
            <w:pPr>
              <w:spacing w:after="40"/>
              <w:rPr>
                <w:sz w:val="24"/>
                <w:szCs w:val="24"/>
              </w:rPr>
            </w:pPr>
            <w:r w:rsidRPr="00DC7611">
              <w:rPr>
                <w:sz w:val="24"/>
                <w:szCs w:val="24"/>
              </w:rPr>
              <w:t>OTP Entry</w:t>
            </w:r>
          </w:p>
        </w:tc>
        <w:tc>
          <w:tcPr>
            <w:tcW w:w="2200" w:type="dxa"/>
            <w:tcMar>
              <w:top w:w="80" w:type="dxa"/>
              <w:left w:w="100" w:type="dxa"/>
              <w:bottom w:w="80" w:type="dxa"/>
              <w:right w:w="100" w:type="dxa"/>
            </w:tcMar>
            <w:vAlign w:val="center"/>
          </w:tcPr>
          <w:p w14:paraId="7410B37B" w14:textId="77777777" w:rsidR="002D7CF9" w:rsidRPr="00DC7611" w:rsidRDefault="00000000">
            <w:pPr>
              <w:spacing w:after="40"/>
              <w:rPr>
                <w:sz w:val="24"/>
                <w:szCs w:val="24"/>
              </w:rPr>
            </w:pPr>
            <w:r w:rsidRPr="00DC7611">
              <w:rPr>
                <w:sz w:val="24"/>
                <w:szCs w:val="24"/>
              </w:rPr>
              <w:t>Verify parent identity</w:t>
            </w:r>
          </w:p>
        </w:tc>
        <w:tc>
          <w:tcPr>
            <w:tcW w:w="1400" w:type="dxa"/>
            <w:tcMar>
              <w:top w:w="80" w:type="dxa"/>
              <w:left w:w="100" w:type="dxa"/>
              <w:bottom w:w="80" w:type="dxa"/>
              <w:right w:w="100" w:type="dxa"/>
            </w:tcMar>
            <w:vAlign w:val="center"/>
          </w:tcPr>
          <w:p w14:paraId="3FC261F5" w14:textId="77777777" w:rsidR="002D7CF9" w:rsidRPr="00DC7611" w:rsidRDefault="00000000">
            <w:pPr>
              <w:spacing w:after="40"/>
              <w:rPr>
                <w:sz w:val="24"/>
                <w:szCs w:val="24"/>
              </w:rPr>
            </w:pPr>
            <w:r w:rsidRPr="00DC7611">
              <w:rPr>
                <w:sz w:val="24"/>
                <w:szCs w:val="24"/>
              </w:rPr>
              <w:t>Verify &amp; continue</w:t>
            </w:r>
          </w:p>
        </w:tc>
        <w:tc>
          <w:tcPr>
            <w:tcW w:w="1200" w:type="dxa"/>
            <w:tcMar>
              <w:top w:w="80" w:type="dxa"/>
              <w:left w:w="100" w:type="dxa"/>
              <w:bottom w:w="80" w:type="dxa"/>
              <w:right w:w="100" w:type="dxa"/>
            </w:tcMar>
            <w:vAlign w:val="center"/>
          </w:tcPr>
          <w:p w14:paraId="1F34B99D" w14:textId="77777777" w:rsidR="002D7CF9" w:rsidRPr="00DC7611" w:rsidRDefault="00000000">
            <w:pPr>
              <w:spacing w:after="40"/>
              <w:rPr>
                <w:sz w:val="24"/>
                <w:szCs w:val="24"/>
              </w:rPr>
            </w:pPr>
            <w:r w:rsidRPr="00DC7611">
              <w:rPr>
                <w:sz w:val="24"/>
                <w:szCs w:val="24"/>
              </w:rPr>
              <w:t>Resend code</w:t>
            </w:r>
          </w:p>
        </w:tc>
        <w:tc>
          <w:tcPr>
            <w:tcW w:w="1560" w:type="dxa"/>
            <w:tcMar>
              <w:top w:w="80" w:type="dxa"/>
              <w:left w:w="100" w:type="dxa"/>
              <w:bottom w:w="80" w:type="dxa"/>
              <w:right w:w="100" w:type="dxa"/>
            </w:tcMar>
            <w:vAlign w:val="center"/>
          </w:tcPr>
          <w:p w14:paraId="44C18C0F" w14:textId="77777777" w:rsidR="002D7CF9" w:rsidRPr="00DC7611" w:rsidRDefault="00000000">
            <w:pPr>
              <w:spacing w:after="40"/>
              <w:rPr>
                <w:sz w:val="24"/>
                <w:szCs w:val="24"/>
              </w:rPr>
            </w:pPr>
            <w:r w:rsidRPr="00DC7611">
              <w:rPr>
                <w:sz w:val="24"/>
                <w:szCs w:val="24"/>
              </w:rPr>
              <w:t>Incorrect code, expired code</w:t>
            </w:r>
          </w:p>
        </w:tc>
        <w:tc>
          <w:tcPr>
            <w:tcW w:w="1600" w:type="dxa"/>
            <w:tcMar>
              <w:top w:w="80" w:type="dxa"/>
              <w:left w:w="100" w:type="dxa"/>
              <w:bottom w:w="80" w:type="dxa"/>
              <w:right w:w="100" w:type="dxa"/>
            </w:tcMar>
            <w:vAlign w:val="center"/>
          </w:tcPr>
          <w:p w14:paraId="5026F4FD" w14:textId="77777777" w:rsidR="002D7CF9" w:rsidRPr="00DC7611" w:rsidRDefault="00000000">
            <w:pPr>
              <w:spacing w:after="40"/>
              <w:rPr>
                <w:sz w:val="24"/>
                <w:szCs w:val="24"/>
              </w:rPr>
            </w:pPr>
            <w:r w:rsidRPr="00DC7611">
              <w:rPr>
                <w:sz w:val="24"/>
                <w:szCs w:val="24"/>
              </w:rPr>
              <w:t>N/A</w:t>
            </w:r>
          </w:p>
        </w:tc>
      </w:tr>
      <w:tr w:rsidR="002D7CF9" w:rsidRPr="00DC7611" w14:paraId="06E8983B" w14:textId="77777777">
        <w:tblPrEx>
          <w:tblCellMar>
            <w:top w:w="0" w:type="dxa"/>
            <w:bottom w:w="0" w:type="dxa"/>
          </w:tblCellMar>
        </w:tblPrEx>
        <w:tc>
          <w:tcPr>
            <w:tcW w:w="1400" w:type="dxa"/>
            <w:shd w:val="clear" w:color="auto" w:fill="F4F4FA"/>
            <w:tcMar>
              <w:top w:w="80" w:type="dxa"/>
              <w:left w:w="100" w:type="dxa"/>
              <w:bottom w:w="80" w:type="dxa"/>
              <w:right w:w="100" w:type="dxa"/>
            </w:tcMar>
            <w:vAlign w:val="center"/>
          </w:tcPr>
          <w:p w14:paraId="429F1E6A" w14:textId="77777777" w:rsidR="002D7CF9" w:rsidRPr="00DC7611" w:rsidRDefault="00000000">
            <w:pPr>
              <w:spacing w:after="40"/>
              <w:rPr>
                <w:sz w:val="24"/>
                <w:szCs w:val="24"/>
              </w:rPr>
            </w:pPr>
            <w:r w:rsidRPr="00DC7611">
              <w:rPr>
                <w:sz w:val="24"/>
                <w:szCs w:val="24"/>
              </w:rPr>
              <w:t>Verified</w:t>
            </w:r>
          </w:p>
        </w:tc>
        <w:tc>
          <w:tcPr>
            <w:tcW w:w="2200" w:type="dxa"/>
            <w:shd w:val="clear" w:color="auto" w:fill="F4F4FA"/>
            <w:tcMar>
              <w:top w:w="80" w:type="dxa"/>
              <w:left w:w="100" w:type="dxa"/>
              <w:bottom w:w="80" w:type="dxa"/>
              <w:right w:w="100" w:type="dxa"/>
            </w:tcMar>
            <w:vAlign w:val="center"/>
          </w:tcPr>
          <w:p w14:paraId="6D5E953C" w14:textId="77777777" w:rsidR="002D7CF9" w:rsidRPr="00DC7611" w:rsidRDefault="00000000">
            <w:pPr>
              <w:spacing w:after="40"/>
              <w:rPr>
                <w:sz w:val="24"/>
                <w:szCs w:val="24"/>
              </w:rPr>
            </w:pPr>
            <w:r w:rsidRPr="00DC7611">
              <w:rPr>
                <w:sz w:val="24"/>
                <w:szCs w:val="24"/>
              </w:rPr>
              <w:t>Confirm parent verification succeeded</w:t>
            </w:r>
          </w:p>
        </w:tc>
        <w:tc>
          <w:tcPr>
            <w:tcW w:w="1400" w:type="dxa"/>
            <w:shd w:val="clear" w:color="auto" w:fill="F4F4FA"/>
            <w:tcMar>
              <w:top w:w="80" w:type="dxa"/>
              <w:left w:w="100" w:type="dxa"/>
              <w:bottom w:w="80" w:type="dxa"/>
              <w:right w:w="100" w:type="dxa"/>
            </w:tcMar>
            <w:vAlign w:val="center"/>
          </w:tcPr>
          <w:p w14:paraId="60900419" w14:textId="77777777" w:rsidR="002D7CF9" w:rsidRPr="00DC7611" w:rsidRDefault="00000000">
            <w:pPr>
              <w:spacing w:after="40"/>
              <w:rPr>
                <w:sz w:val="24"/>
                <w:szCs w:val="24"/>
              </w:rPr>
            </w:pPr>
            <w:r w:rsidRPr="00DC7611">
              <w:rPr>
                <w:sz w:val="24"/>
                <w:szCs w:val="24"/>
              </w:rPr>
              <w:t>Continue</w:t>
            </w:r>
          </w:p>
        </w:tc>
        <w:tc>
          <w:tcPr>
            <w:tcW w:w="1200" w:type="dxa"/>
            <w:shd w:val="clear" w:color="auto" w:fill="F4F4FA"/>
            <w:tcMar>
              <w:top w:w="80" w:type="dxa"/>
              <w:left w:w="100" w:type="dxa"/>
              <w:bottom w:w="80" w:type="dxa"/>
              <w:right w:w="100" w:type="dxa"/>
            </w:tcMar>
            <w:vAlign w:val="center"/>
          </w:tcPr>
          <w:p w14:paraId="0FFA231A" w14:textId="77777777" w:rsidR="002D7CF9" w:rsidRPr="00DC7611" w:rsidRDefault="00000000">
            <w:pPr>
              <w:spacing w:after="40"/>
              <w:rPr>
                <w:sz w:val="24"/>
                <w:szCs w:val="24"/>
              </w:rPr>
            </w:pPr>
            <w:r w:rsidRPr="00DC7611">
              <w:rPr>
                <w:sz w:val="24"/>
                <w:szCs w:val="24"/>
              </w:rPr>
              <w:t>—</w:t>
            </w:r>
          </w:p>
        </w:tc>
        <w:tc>
          <w:tcPr>
            <w:tcW w:w="1560" w:type="dxa"/>
            <w:shd w:val="clear" w:color="auto" w:fill="F4F4FA"/>
            <w:tcMar>
              <w:top w:w="80" w:type="dxa"/>
              <w:left w:w="100" w:type="dxa"/>
              <w:bottom w:w="80" w:type="dxa"/>
              <w:right w:w="100" w:type="dxa"/>
            </w:tcMar>
            <w:vAlign w:val="center"/>
          </w:tcPr>
          <w:p w14:paraId="0A216521" w14:textId="77777777" w:rsidR="002D7CF9" w:rsidRPr="00DC7611" w:rsidRDefault="00000000">
            <w:pPr>
              <w:spacing w:after="40"/>
              <w:rPr>
                <w:sz w:val="24"/>
                <w:szCs w:val="24"/>
              </w:rPr>
            </w:pPr>
            <w:r w:rsidRPr="00DC7611">
              <w:rPr>
                <w:sz w:val="24"/>
                <w:szCs w:val="24"/>
              </w:rPr>
              <w:t>N/A</w:t>
            </w:r>
          </w:p>
        </w:tc>
        <w:tc>
          <w:tcPr>
            <w:tcW w:w="1600" w:type="dxa"/>
            <w:shd w:val="clear" w:color="auto" w:fill="F4F4FA"/>
            <w:tcMar>
              <w:top w:w="80" w:type="dxa"/>
              <w:left w:w="100" w:type="dxa"/>
              <w:bottom w:w="80" w:type="dxa"/>
              <w:right w:w="100" w:type="dxa"/>
            </w:tcMar>
            <w:vAlign w:val="center"/>
          </w:tcPr>
          <w:p w14:paraId="3E315DCF" w14:textId="77777777" w:rsidR="002D7CF9" w:rsidRPr="00DC7611" w:rsidRDefault="00000000">
            <w:pPr>
              <w:spacing w:after="40"/>
              <w:rPr>
                <w:sz w:val="24"/>
                <w:szCs w:val="24"/>
              </w:rPr>
            </w:pPr>
            <w:r w:rsidRPr="00DC7611">
              <w:rPr>
                <w:sz w:val="24"/>
                <w:szCs w:val="24"/>
              </w:rPr>
              <w:t>Confirmation animation</w:t>
            </w:r>
          </w:p>
        </w:tc>
      </w:tr>
      <w:tr w:rsidR="002D7CF9" w:rsidRPr="00DC7611" w14:paraId="77F58573" w14:textId="77777777">
        <w:tblPrEx>
          <w:tblCellMar>
            <w:top w:w="0" w:type="dxa"/>
            <w:bottom w:w="0" w:type="dxa"/>
          </w:tblCellMar>
        </w:tblPrEx>
        <w:tc>
          <w:tcPr>
            <w:tcW w:w="1400" w:type="dxa"/>
            <w:tcMar>
              <w:top w:w="80" w:type="dxa"/>
              <w:left w:w="100" w:type="dxa"/>
              <w:bottom w:w="80" w:type="dxa"/>
              <w:right w:w="100" w:type="dxa"/>
            </w:tcMar>
            <w:vAlign w:val="center"/>
          </w:tcPr>
          <w:p w14:paraId="2424D498" w14:textId="77777777" w:rsidR="002D7CF9" w:rsidRPr="00DC7611" w:rsidRDefault="00000000">
            <w:pPr>
              <w:spacing w:after="40"/>
              <w:rPr>
                <w:sz w:val="24"/>
                <w:szCs w:val="24"/>
              </w:rPr>
            </w:pPr>
            <w:r w:rsidRPr="00DC7611">
              <w:rPr>
                <w:sz w:val="24"/>
                <w:szCs w:val="24"/>
              </w:rPr>
              <w:t>Privacy Introduction</w:t>
            </w:r>
          </w:p>
        </w:tc>
        <w:tc>
          <w:tcPr>
            <w:tcW w:w="2200" w:type="dxa"/>
            <w:tcMar>
              <w:top w:w="80" w:type="dxa"/>
              <w:left w:w="100" w:type="dxa"/>
              <w:bottom w:w="80" w:type="dxa"/>
              <w:right w:w="100" w:type="dxa"/>
            </w:tcMar>
            <w:vAlign w:val="center"/>
          </w:tcPr>
          <w:p w14:paraId="33FC97CC" w14:textId="77777777" w:rsidR="002D7CF9" w:rsidRPr="00DC7611" w:rsidRDefault="00000000">
            <w:pPr>
              <w:spacing w:after="40"/>
              <w:rPr>
                <w:sz w:val="24"/>
                <w:szCs w:val="24"/>
              </w:rPr>
            </w:pPr>
            <w:r w:rsidRPr="00DC7611">
              <w:rPr>
                <w:sz w:val="24"/>
                <w:szCs w:val="24"/>
              </w:rPr>
              <w:t>Set expectations for the Trust-by-Design experience</w:t>
            </w:r>
          </w:p>
        </w:tc>
        <w:tc>
          <w:tcPr>
            <w:tcW w:w="1400" w:type="dxa"/>
            <w:tcMar>
              <w:top w:w="80" w:type="dxa"/>
              <w:left w:w="100" w:type="dxa"/>
              <w:bottom w:w="80" w:type="dxa"/>
              <w:right w:w="100" w:type="dxa"/>
            </w:tcMar>
            <w:vAlign w:val="center"/>
          </w:tcPr>
          <w:p w14:paraId="7C583902" w14:textId="77777777" w:rsidR="002D7CF9" w:rsidRPr="00DC7611" w:rsidRDefault="00000000">
            <w:pPr>
              <w:spacing w:after="40"/>
              <w:rPr>
                <w:sz w:val="24"/>
                <w:szCs w:val="24"/>
              </w:rPr>
            </w:pPr>
            <w:r w:rsidRPr="00DC7611">
              <w:rPr>
                <w:sz w:val="24"/>
                <w:szCs w:val="24"/>
              </w:rPr>
              <w:t>Got it</w:t>
            </w:r>
          </w:p>
        </w:tc>
        <w:tc>
          <w:tcPr>
            <w:tcW w:w="1200" w:type="dxa"/>
            <w:tcMar>
              <w:top w:w="80" w:type="dxa"/>
              <w:left w:w="100" w:type="dxa"/>
              <w:bottom w:w="80" w:type="dxa"/>
              <w:right w:w="100" w:type="dxa"/>
            </w:tcMar>
            <w:vAlign w:val="center"/>
          </w:tcPr>
          <w:p w14:paraId="5F900201" w14:textId="77777777" w:rsidR="002D7CF9" w:rsidRPr="00DC7611" w:rsidRDefault="00000000">
            <w:pPr>
              <w:spacing w:after="40"/>
              <w:rPr>
                <w:sz w:val="24"/>
                <w:szCs w:val="24"/>
              </w:rPr>
            </w:pPr>
            <w:r w:rsidRPr="00DC7611">
              <w:rPr>
                <w:sz w:val="24"/>
                <w:szCs w:val="24"/>
              </w:rPr>
              <w:t>—</w:t>
            </w:r>
          </w:p>
        </w:tc>
        <w:tc>
          <w:tcPr>
            <w:tcW w:w="1560" w:type="dxa"/>
            <w:tcMar>
              <w:top w:w="80" w:type="dxa"/>
              <w:left w:w="100" w:type="dxa"/>
              <w:bottom w:w="80" w:type="dxa"/>
              <w:right w:w="100" w:type="dxa"/>
            </w:tcMar>
            <w:vAlign w:val="center"/>
          </w:tcPr>
          <w:p w14:paraId="32A9B901" w14:textId="77777777" w:rsidR="002D7CF9" w:rsidRPr="00DC7611" w:rsidRDefault="00000000">
            <w:pPr>
              <w:spacing w:after="40"/>
              <w:rPr>
                <w:sz w:val="24"/>
                <w:szCs w:val="24"/>
              </w:rPr>
            </w:pPr>
            <w:r w:rsidRPr="00DC7611">
              <w:rPr>
                <w:sz w:val="24"/>
                <w:szCs w:val="24"/>
              </w:rPr>
              <w:t>N/A</w:t>
            </w:r>
          </w:p>
        </w:tc>
        <w:tc>
          <w:tcPr>
            <w:tcW w:w="1600" w:type="dxa"/>
            <w:tcMar>
              <w:top w:w="80" w:type="dxa"/>
              <w:left w:w="100" w:type="dxa"/>
              <w:bottom w:w="80" w:type="dxa"/>
              <w:right w:w="100" w:type="dxa"/>
            </w:tcMar>
            <w:vAlign w:val="center"/>
          </w:tcPr>
          <w:p w14:paraId="342B30A2" w14:textId="77777777" w:rsidR="002D7CF9" w:rsidRPr="00DC7611" w:rsidRDefault="00000000">
            <w:pPr>
              <w:spacing w:after="40"/>
              <w:rPr>
                <w:sz w:val="24"/>
                <w:szCs w:val="24"/>
              </w:rPr>
            </w:pPr>
            <w:r w:rsidRPr="00DC7611">
              <w:rPr>
                <w:sz w:val="24"/>
                <w:szCs w:val="24"/>
              </w:rPr>
              <w:t>N/A</w:t>
            </w:r>
          </w:p>
        </w:tc>
      </w:tr>
      <w:tr w:rsidR="002D7CF9" w:rsidRPr="00DC7611" w14:paraId="2F0C63F6" w14:textId="77777777">
        <w:tblPrEx>
          <w:tblCellMar>
            <w:top w:w="0" w:type="dxa"/>
            <w:bottom w:w="0" w:type="dxa"/>
          </w:tblCellMar>
        </w:tblPrEx>
        <w:tc>
          <w:tcPr>
            <w:tcW w:w="1400" w:type="dxa"/>
            <w:shd w:val="clear" w:color="auto" w:fill="F4F4FA"/>
            <w:tcMar>
              <w:top w:w="80" w:type="dxa"/>
              <w:left w:w="100" w:type="dxa"/>
              <w:bottom w:w="80" w:type="dxa"/>
              <w:right w:w="100" w:type="dxa"/>
            </w:tcMar>
            <w:vAlign w:val="center"/>
          </w:tcPr>
          <w:p w14:paraId="210D7B60" w14:textId="77777777" w:rsidR="002D7CF9" w:rsidRPr="00DC7611" w:rsidRDefault="00000000">
            <w:pPr>
              <w:spacing w:after="40"/>
              <w:rPr>
                <w:sz w:val="24"/>
                <w:szCs w:val="24"/>
              </w:rPr>
            </w:pPr>
            <w:r w:rsidRPr="00DC7611">
              <w:rPr>
                <w:sz w:val="24"/>
                <w:szCs w:val="24"/>
              </w:rPr>
              <w:t>Permission Primer</w:t>
            </w:r>
          </w:p>
        </w:tc>
        <w:tc>
          <w:tcPr>
            <w:tcW w:w="2200" w:type="dxa"/>
            <w:shd w:val="clear" w:color="auto" w:fill="F4F4FA"/>
            <w:tcMar>
              <w:top w:w="80" w:type="dxa"/>
              <w:left w:w="100" w:type="dxa"/>
              <w:bottom w:w="80" w:type="dxa"/>
              <w:right w:w="100" w:type="dxa"/>
            </w:tcMar>
            <w:vAlign w:val="center"/>
          </w:tcPr>
          <w:p w14:paraId="1D42C940" w14:textId="77777777" w:rsidR="002D7CF9" w:rsidRPr="00DC7611" w:rsidRDefault="00000000">
            <w:pPr>
              <w:spacing w:after="40"/>
              <w:rPr>
                <w:sz w:val="24"/>
                <w:szCs w:val="24"/>
              </w:rPr>
            </w:pPr>
            <w:r w:rsidRPr="00DC7611">
              <w:rPr>
                <w:sz w:val="24"/>
                <w:szCs w:val="24"/>
              </w:rPr>
              <w:t>Explain camera/mic purpose before OS prompt</w:t>
            </w:r>
          </w:p>
        </w:tc>
        <w:tc>
          <w:tcPr>
            <w:tcW w:w="1400" w:type="dxa"/>
            <w:shd w:val="clear" w:color="auto" w:fill="F4F4FA"/>
            <w:tcMar>
              <w:top w:w="80" w:type="dxa"/>
              <w:left w:w="100" w:type="dxa"/>
              <w:bottom w:w="80" w:type="dxa"/>
              <w:right w:w="100" w:type="dxa"/>
            </w:tcMar>
            <w:vAlign w:val="center"/>
          </w:tcPr>
          <w:p w14:paraId="262F58A5" w14:textId="77777777" w:rsidR="002D7CF9" w:rsidRPr="00DC7611" w:rsidRDefault="00000000">
            <w:pPr>
              <w:spacing w:after="40"/>
              <w:rPr>
                <w:sz w:val="24"/>
                <w:szCs w:val="24"/>
              </w:rPr>
            </w:pPr>
            <w:r w:rsidRPr="00DC7611">
              <w:rPr>
                <w:sz w:val="24"/>
                <w:szCs w:val="24"/>
              </w:rPr>
              <w:t>Allow while using app</w:t>
            </w:r>
          </w:p>
        </w:tc>
        <w:tc>
          <w:tcPr>
            <w:tcW w:w="1200" w:type="dxa"/>
            <w:shd w:val="clear" w:color="auto" w:fill="F4F4FA"/>
            <w:tcMar>
              <w:top w:w="80" w:type="dxa"/>
              <w:left w:w="100" w:type="dxa"/>
              <w:bottom w:w="80" w:type="dxa"/>
              <w:right w:w="100" w:type="dxa"/>
            </w:tcMar>
            <w:vAlign w:val="center"/>
          </w:tcPr>
          <w:p w14:paraId="016874DB" w14:textId="77777777" w:rsidR="002D7CF9" w:rsidRPr="00DC7611" w:rsidRDefault="00000000">
            <w:pPr>
              <w:spacing w:after="40"/>
              <w:rPr>
                <w:sz w:val="24"/>
                <w:szCs w:val="24"/>
              </w:rPr>
            </w:pPr>
            <w:r w:rsidRPr="00DC7611">
              <w:rPr>
                <w:sz w:val="24"/>
                <w:szCs w:val="24"/>
              </w:rPr>
              <w:t>Not now</w:t>
            </w:r>
          </w:p>
        </w:tc>
        <w:tc>
          <w:tcPr>
            <w:tcW w:w="1560" w:type="dxa"/>
            <w:shd w:val="clear" w:color="auto" w:fill="F4F4FA"/>
            <w:tcMar>
              <w:top w:w="80" w:type="dxa"/>
              <w:left w:w="100" w:type="dxa"/>
              <w:bottom w:w="80" w:type="dxa"/>
              <w:right w:w="100" w:type="dxa"/>
            </w:tcMar>
            <w:vAlign w:val="center"/>
          </w:tcPr>
          <w:p w14:paraId="1F57B0E7" w14:textId="77777777" w:rsidR="002D7CF9" w:rsidRPr="00DC7611" w:rsidRDefault="00000000">
            <w:pPr>
              <w:spacing w:after="40"/>
              <w:rPr>
                <w:sz w:val="24"/>
                <w:szCs w:val="24"/>
              </w:rPr>
            </w:pPr>
            <w:r w:rsidRPr="00DC7611">
              <w:rPr>
                <w:sz w:val="24"/>
                <w:szCs w:val="24"/>
              </w:rPr>
              <w:t>OS-level denial</w:t>
            </w:r>
          </w:p>
        </w:tc>
        <w:tc>
          <w:tcPr>
            <w:tcW w:w="1600" w:type="dxa"/>
            <w:shd w:val="clear" w:color="auto" w:fill="F4F4FA"/>
            <w:tcMar>
              <w:top w:w="80" w:type="dxa"/>
              <w:left w:w="100" w:type="dxa"/>
              <w:bottom w:w="80" w:type="dxa"/>
              <w:right w:w="100" w:type="dxa"/>
            </w:tcMar>
            <w:vAlign w:val="center"/>
          </w:tcPr>
          <w:p w14:paraId="022A625E" w14:textId="77777777" w:rsidR="002D7CF9" w:rsidRPr="00DC7611" w:rsidRDefault="00000000">
            <w:pPr>
              <w:spacing w:after="40"/>
              <w:rPr>
                <w:sz w:val="24"/>
                <w:szCs w:val="24"/>
              </w:rPr>
            </w:pPr>
            <w:r w:rsidRPr="00DC7611">
              <w:rPr>
                <w:sz w:val="24"/>
                <w:szCs w:val="24"/>
              </w:rPr>
              <w:t>N/A</w:t>
            </w:r>
          </w:p>
        </w:tc>
      </w:tr>
      <w:tr w:rsidR="002D7CF9" w:rsidRPr="00DC7611" w14:paraId="1B7557DD" w14:textId="77777777">
        <w:tblPrEx>
          <w:tblCellMar>
            <w:top w:w="0" w:type="dxa"/>
            <w:bottom w:w="0" w:type="dxa"/>
          </w:tblCellMar>
        </w:tblPrEx>
        <w:tc>
          <w:tcPr>
            <w:tcW w:w="1400" w:type="dxa"/>
            <w:tcMar>
              <w:top w:w="80" w:type="dxa"/>
              <w:left w:w="100" w:type="dxa"/>
              <w:bottom w:w="80" w:type="dxa"/>
              <w:right w:w="100" w:type="dxa"/>
            </w:tcMar>
            <w:vAlign w:val="center"/>
          </w:tcPr>
          <w:p w14:paraId="0963B239" w14:textId="77777777" w:rsidR="002D7CF9" w:rsidRPr="00DC7611" w:rsidRDefault="00000000">
            <w:pPr>
              <w:spacing w:after="40"/>
              <w:rPr>
                <w:sz w:val="24"/>
                <w:szCs w:val="24"/>
              </w:rPr>
            </w:pPr>
            <w:r w:rsidRPr="00DC7611">
              <w:rPr>
                <w:sz w:val="24"/>
                <w:szCs w:val="24"/>
              </w:rPr>
              <w:t>Home</w:t>
            </w:r>
          </w:p>
        </w:tc>
        <w:tc>
          <w:tcPr>
            <w:tcW w:w="2200" w:type="dxa"/>
            <w:tcMar>
              <w:top w:w="80" w:type="dxa"/>
              <w:left w:w="100" w:type="dxa"/>
              <w:bottom w:w="80" w:type="dxa"/>
              <w:right w:w="100" w:type="dxa"/>
            </w:tcMar>
            <w:vAlign w:val="center"/>
          </w:tcPr>
          <w:p w14:paraId="50B8D902" w14:textId="77777777" w:rsidR="002D7CF9" w:rsidRPr="00DC7611" w:rsidRDefault="00000000">
            <w:pPr>
              <w:spacing w:after="40"/>
              <w:rPr>
                <w:sz w:val="24"/>
                <w:szCs w:val="24"/>
              </w:rPr>
            </w:pPr>
            <w:r w:rsidRPr="00DC7611">
              <w:rPr>
                <w:sz w:val="24"/>
                <w:szCs w:val="24"/>
              </w:rPr>
              <w:t>Daily hub: upcoming class, homework, consent status</w:t>
            </w:r>
          </w:p>
        </w:tc>
        <w:tc>
          <w:tcPr>
            <w:tcW w:w="1400" w:type="dxa"/>
            <w:tcMar>
              <w:top w:w="80" w:type="dxa"/>
              <w:left w:w="100" w:type="dxa"/>
              <w:bottom w:w="80" w:type="dxa"/>
              <w:right w:w="100" w:type="dxa"/>
            </w:tcMar>
            <w:vAlign w:val="center"/>
          </w:tcPr>
          <w:p w14:paraId="5E6A0EEF" w14:textId="77777777" w:rsidR="002D7CF9" w:rsidRPr="00DC7611" w:rsidRDefault="00000000">
            <w:pPr>
              <w:spacing w:after="40"/>
              <w:rPr>
                <w:sz w:val="24"/>
                <w:szCs w:val="24"/>
              </w:rPr>
            </w:pPr>
            <w:r w:rsidRPr="00DC7611">
              <w:rPr>
                <w:sz w:val="24"/>
                <w:szCs w:val="24"/>
              </w:rPr>
              <w:t>Join class</w:t>
            </w:r>
          </w:p>
        </w:tc>
        <w:tc>
          <w:tcPr>
            <w:tcW w:w="1200" w:type="dxa"/>
            <w:tcMar>
              <w:top w:w="80" w:type="dxa"/>
              <w:left w:w="100" w:type="dxa"/>
              <w:bottom w:w="80" w:type="dxa"/>
              <w:right w:w="100" w:type="dxa"/>
            </w:tcMar>
            <w:vAlign w:val="center"/>
          </w:tcPr>
          <w:p w14:paraId="25CBC9E2" w14:textId="77777777" w:rsidR="002D7CF9" w:rsidRPr="00DC7611" w:rsidRDefault="00000000">
            <w:pPr>
              <w:spacing w:after="40"/>
              <w:rPr>
                <w:sz w:val="24"/>
                <w:szCs w:val="24"/>
              </w:rPr>
            </w:pPr>
            <w:r w:rsidRPr="00DC7611">
              <w:rPr>
                <w:sz w:val="24"/>
                <w:szCs w:val="24"/>
              </w:rPr>
              <w:t>—</w:t>
            </w:r>
          </w:p>
        </w:tc>
        <w:tc>
          <w:tcPr>
            <w:tcW w:w="1560" w:type="dxa"/>
            <w:tcMar>
              <w:top w:w="80" w:type="dxa"/>
              <w:left w:w="100" w:type="dxa"/>
              <w:bottom w:w="80" w:type="dxa"/>
              <w:right w:w="100" w:type="dxa"/>
            </w:tcMar>
            <w:vAlign w:val="center"/>
          </w:tcPr>
          <w:p w14:paraId="160C9B87" w14:textId="77777777" w:rsidR="002D7CF9" w:rsidRPr="00DC7611" w:rsidRDefault="00000000">
            <w:pPr>
              <w:spacing w:after="40"/>
              <w:rPr>
                <w:sz w:val="24"/>
                <w:szCs w:val="24"/>
              </w:rPr>
            </w:pPr>
            <w:r w:rsidRPr="00DC7611">
              <w:rPr>
                <w:sz w:val="24"/>
                <w:szCs w:val="24"/>
              </w:rPr>
              <w:t>No upcoming classes</w:t>
            </w:r>
          </w:p>
        </w:tc>
        <w:tc>
          <w:tcPr>
            <w:tcW w:w="1600" w:type="dxa"/>
            <w:tcMar>
              <w:top w:w="80" w:type="dxa"/>
              <w:left w:w="100" w:type="dxa"/>
              <w:bottom w:w="80" w:type="dxa"/>
              <w:right w:w="100" w:type="dxa"/>
            </w:tcMar>
            <w:vAlign w:val="center"/>
          </w:tcPr>
          <w:p w14:paraId="7CB734E6" w14:textId="77777777" w:rsidR="002D7CF9" w:rsidRPr="00DC7611" w:rsidRDefault="00000000">
            <w:pPr>
              <w:spacing w:after="40"/>
              <w:rPr>
                <w:sz w:val="24"/>
                <w:szCs w:val="24"/>
              </w:rPr>
            </w:pPr>
            <w:r w:rsidRPr="00DC7611">
              <w:rPr>
                <w:sz w:val="24"/>
                <w:szCs w:val="24"/>
              </w:rPr>
              <w:t>Skeleton loader</w:t>
            </w:r>
          </w:p>
        </w:tc>
      </w:tr>
      <w:tr w:rsidR="002D7CF9" w:rsidRPr="00DC7611" w14:paraId="0E0BC116" w14:textId="77777777">
        <w:tblPrEx>
          <w:tblCellMar>
            <w:top w:w="0" w:type="dxa"/>
            <w:bottom w:w="0" w:type="dxa"/>
          </w:tblCellMar>
        </w:tblPrEx>
        <w:tc>
          <w:tcPr>
            <w:tcW w:w="1400" w:type="dxa"/>
            <w:shd w:val="clear" w:color="auto" w:fill="F4F4FA"/>
            <w:tcMar>
              <w:top w:w="80" w:type="dxa"/>
              <w:left w:w="100" w:type="dxa"/>
              <w:bottom w:w="80" w:type="dxa"/>
              <w:right w:w="100" w:type="dxa"/>
            </w:tcMar>
            <w:vAlign w:val="center"/>
          </w:tcPr>
          <w:p w14:paraId="7FB879F2" w14:textId="77777777" w:rsidR="002D7CF9" w:rsidRPr="00DC7611" w:rsidRDefault="00000000">
            <w:pPr>
              <w:spacing w:after="40"/>
              <w:rPr>
                <w:sz w:val="24"/>
                <w:szCs w:val="24"/>
              </w:rPr>
            </w:pPr>
            <w:r w:rsidRPr="00DC7611">
              <w:rPr>
                <w:sz w:val="24"/>
                <w:szCs w:val="24"/>
              </w:rPr>
              <w:t>Privacy Hub</w:t>
            </w:r>
          </w:p>
        </w:tc>
        <w:tc>
          <w:tcPr>
            <w:tcW w:w="2200" w:type="dxa"/>
            <w:shd w:val="clear" w:color="auto" w:fill="F4F4FA"/>
            <w:tcMar>
              <w:top w:w="80" w:type="dxa"/>
              <w:left w:w="100" w:type="dxa"/>
              <w:bottom w:w="80" w:type="dxa"/>
              <w:right w:w="100" w:type="dxa"/>
            </w:tcMar>
            <w:vAlign w:val="center"/>
          </w:tcPr>
          <w:p w14:paraId="632B2FC0" w14:textId="77777777" w:rsidR="002D7CF9" w:rsidRPr="00DC7611" w:rsidRDefault="00000000">
            <w:pPr>
              <w:spacing w:after="40"/>
              <w:rPr>
                <w:sz w:val="24"/>
                <w:szCs w:val="24"/>
              </w:rPr>
            </w:pPr>
            <w:r w:rsidRPr="00DC7611">
              <w:rPr>
                <w:sz w:val="24"/>
                <w:szCs w:val="24"/>
              </w:rPr>
              <w:t xml:space="preserve">Score, consent, retention, data rights, accessibility, </w:t>
            </w:r>
            <w:r w:rsidRPr="00DC7611">
              <w:rPr>
                <w:sz w:val="24"/>
                <w:szCs w:val="24"/>
              </w:rPr>
              <w:lastRenderedPageBreak/>
              <w:t>parent controls in one place</w:t>
            </w:r>
          </w:p>
        </w:tc>
        <w:tc>
          <w:tcPr>
            <w:tcW w:w="1400" w:type="dxa"/>
            <w:shd w:val="clear" w:color="auto" w:fill="F4F4FA"/>
            <w:tcMar>
              <w:top w:w="80" w:type="dxa"/>
              <w:left w:w="100" w:type="dxa"/>
              <w:bottom w:w="80" w:type="dxa"/>
              <w:right w:w="100" w:type="dxa"/>
            </w:tcMar>
            <w:vAlign w:val="center"/>
          </w:tcPr>
          <w:p w14:paraId="0AD3B5E4" w14:textId="77777777" w:rsidR="002D7CF9" w:rsidRPr="00DC7611" w:rsidRDefault="00000000">
            <w:pPr>
              <w:spacing w:after="40"/>
              <w:rPr>
                <w:sz w:val="24"/>
                <w:szCs w:val="24"/>
              </w:rPr>
            </w:pPr>
            <w:r w:rsidRPr="00DC7611">
              <w:rPr>
                <w:sz w:val="24"/>
                <w:szCs w:val="24"/>
              </w:rPr>
              <w:lastRenderedPageBreak/>
              <w:t>Manage consent</w:t>
            </w:r>
          </w:p>
        </w:tc>
        <w:tc>
          <w:tcPr>
            <w:tcW w:w="1200" w:type="dxa"/>
            <w:shd w:val="clear" w:color="auto" w:fill="F4F4FA"/>
            <w:tcMar>
              <w:top w:w="80" w:type="dxa"/>
              <w:left w:w="100" w:type="dxa"/>
              <w:bottom w:w="80" w:type="dxa"/>
              <w:right w:w="100" w:type="dxa"/>
            </w:tcMar>
            <w:vAlign w:val="center"/>
          </w:tcPr>
          <w:p w14:paraId="76F596D5" w14:textId="77777777" w:rsidR="002D7CF9" w:rsidRPr="00DC7611" w:rsidRDefault="00000000">
            <w:pPr>
              <w:spacing w:after="40"/>
              <w:rPr>
                <w:sz w:val="24"/>
                <w:szCs w:val="24"/>
              </w:rPr>
            </w:pPr>
            <w:r w:rsidRPr="00DC7611">
              <w:rPr>
                <w:sz w:val="24"/>
                <w:szCs w:val="24"/>
              </w:rPr>
              <w:t>—</w:t>
            </w:r>
          </w:p>
        </w:tc>
        <w:tc>
          <w:tcPr>
            <w:tcW w:w="1560" w:type="dxa"/>
            <w:shd w:val="clear" w:color="auto" w:fill="F4F4FA"/>
            <w:tcMar>
              <w:top w:w="80" w:type="dxa"/>
              <w:left w:w="100" w:type="dxa"/>
              <w:bottom w:w="80" w:type="dxa"/>
              <w:right w:w="100" w:type="dxa"/>
            </w:tcMar>
            <w:vAlign w:val="center"/>
          </w:tcPr>
          <w:p w14:paraId="46A8739F" w14:textId="77777777" w:rsidR="002D7CF9" w:rsidRPr="00DC7611" w:rsidRDefault="00000000">
            <w:pPr>
              <w:spacing w:after="40"/>
              <w:rPr>
                <w:sz w:val="24"/>
                <w:szCs w:val="24"/>
              </w:rPr>
            </w:pPr>
            <w:r w:rsidRPr="00DC7611">
              <w:rPr>
                <w:sz w:val="24"/>
                <w:szCs w:val="24"/>
              </w:rPr>
              <w:t>New account, no history yet</w:t>
            </w:r>
          </w:p>
        </w:tc>
        <w:tc>
          <w:tcPr>
            <w:tcW w:w="1600" w:type="dxa"/>
            <w:shd w:val="clear" w:color="auto" w:fill="F4F4FA"/>
            <w:tcMar>
              <w:top w:w="80" w:type="dxa"/>
              <w:left w:w="100" w:type="dxa"/>
              <w:bottom w:w="80" w:type="dxa"/>
              <w:right w:w="100" w:type="dxa"/>
            </w:tcMar>
            <w:vAlign w:val="center"/>
          </w:tcPr>
          <w:p w14:paraId="4768798C" w14:textId="77777777" w:rsidR="002D7CF9" w:rsidRPr="00DC7611" w:rsidRDefault="00000000">
            <w:pPr>
              <w:spacing w:after="40"/>
              <w:rPr>
                <w:sz w:val="24"/>
                <w:szCs w:val="24"/>
              </w:rPr>
            </w:pPr>
            <w:r w:rsidRPr="00DC7611">
              <w:rPr>
                <w:sz w:val="24"/>
                <w:szCs w:val="24"/>
              </w:rPr>
              <w:t>Skeleton loader</w:t>
            </w:r>
          </w:p>
        </w:tc>
      </w:tr>
      <w:tr w:rsidR="002D7CF9" w:rsidRPr="00DC7611" w14:paraId="2A945CFF" w14:textId="77777777">
        <w:tblPrEx>
          <w:tblCellMar>
            <w:top w:w="0" w:type="dxa"/>
            <w:bottom w:w="0" w:type="dxa"/>
          </w:tblCellMar>
        </w:tblPrEx>
        <w:tc>
          <w:tcPr>
            <w:tcW w:w="1400" w:type="dxa"/>
            <w:tcMar>
              <w:top w:w="80" w:type="dxa"/>
              <w:left w:w="100" w:type="dxa"/>
              <w:bottom w:w="80" w:type="dxa"/>
              <w:right w:w="100" w:type="dxa"/>
            </w:tcMar>
            <w:vAlign w:val="center"/>
          </w:tcPr>
          <w:p w14:paraId="73FB1892" w14:textId="77777777" w:rsidR="002D7CF9" w:rsidRPr="00DC7611" w:rsidRDefault="00000000">
            <w:pPr>
              <w:spacing w:after="40"/>
              <w:rPr>
                <w:sz w:val="24"/>
                <w:szCs w:val="24"/>
              </w:rPr>
            </w:pPr>
            <w:r w:rsidRPr="00DC7611">
              <w:rPr>
                <w:sz w:val="24"/>
                <w:szCs w:val="24"/>
              </w:rPr>
              <w:t>Manage Consent</w:t>
            </w:r>
          </w:p>
        </w:tc>
        <w:tc>
          <w:tcPr>
            <w:tcW w:w="2200" w:type="dxa"/>
            <w:tcMar>
              <w:top w:w="80" w:type="dxa"/>
              <w:left w:w="100" w:type="dxa"/>
              <w:bottom w:w="80" w:type="dxa"/>
              <w:right w:w="100" w:type="dxa"/>
            </w:tcMar>
            <w:vAlign w:val="center"/>
          </w:tcPr>
          <w:p w14:paraId="02EA7FFF" w14:textId="77777777" w:rsidR="002D7CF9" w:rsidRPr="00DC7611" w:rsidRDefault="00000000">
            <w:pPr>
              <w:spacing w:after="40"/>
              <w:rPr>
                <w:sz w:val="24"/>
                <w:szCs w:val="24"/>
              </w:rPr>
            </w:pPr>
            <w:r w:rsidRPr="00DC7611">
              <w:rPr>
                <w:sz w:val="24"/>
                <w:szCs w:val="24"/>
              </w:rPr>
              <w:t>Granular toggles with purpose labels</w:t>
            </w:r>
          </w:p>
        </w:tc>
        <w:tc>
          <w:tcPr>
            <w:tcW w:w="1400" w:type="dxa"/>
            <w:tcMar>
              <w:top w:w="80" w:type="dxa"/>
              <w:left w:w="100" w:type="dxa"/>
              <w:bottom w:w="80" w:type="dxa"/>
              <w:right w:w="100" w:type="dxa"/>
            </w:tcMar>
            <w:vAlign w:val="center"/>
          </w:tcPr>
          <w:p w14:paraId="793CFCED" w14:textId="77777777" w:rsidR="002D7CF9" w:rsidRPr="00DC7611" w:rsidRDefault="00000000">
            <w:pPr>
              <w:spacing w:after="40"/>
              <w:rPr>
                <w:sz w:val="24"/>
                <w:szCs w:val="24"/>
              </w:rPr>
            </w:pPr>
            <w:r w:rsidRPr="00DC7611">
              <w:rPr>
                <w:sz w:val="24"/>
                <w:szCs w:val="24"/>
              </w:rPr>
              <w:t>Save changes</w:t>
            </w:r>
          </w:p>
        </w:tc>
        <w:tc>
          <w:tcPr>
            <w:tcW w:w="1200" w:type="dxa"/>
            <w:tcMar>
              <w:top w:w="80" w:type="dxa"/>
              <w:left w:w="100" w:type="dxa"/>
              <w:bottom w:w="80" w:type="dxa"/>
              <w:right w:w="100" w:type="dxa"/>
            </w:tcMar>
            <w:vAlign w:val="center"/>
          </w:tcPr>
          <w:p w14:paraId="33BFFF25" w14:textId="77777777" w:rsidR="002D7CF9" w:rsidRPr="00DC7611" w:rsidRDefault="00000000">
            <w:pPr>
              <w:spacing w:after="40"/>
              <w:rPr>
                <w:sz w:val="24"/>
                <w:szCs w:val="24"/>
              </w:rPr>
            </w:pPr>
            <w:r w:rsidRPr="00DC7611">
              <w:rPr>
                <w:sz w:val="24"/>
                <w:szCs w:val="24"/>
              </w:rPr>
              <w:t>Cancel</w:t>
            </w:r>
          </w:p>
        </w:tc>
        <w:tc>
          <w:tcPr>
            <w:tcW w:w="1560" w:type="dxa"/>
            <w:tcMar>
              <w:top w:w="80" w:type="dxa"/>
              <w:left w:w="100" w:type="dxa"/>
              <w:bottom w:w="80" w:type="dxa"/>
              <w:right w:w="100" w:type="dxa"/>
            </w:tcMar>
            <w:vAlign w:val="center"/>
          </w:tcPr>
          <w:p w14:paraId="67AC0056" w14:textId="77777777" w:rsidR="002D7CF9" w:rsidRPr="00DC7611" w:rsidRDefault="00000000">
            <w:pPr>
              <w:spacing w:after="40"/>
              <w:rPr>
                <w:sz w:val="24"/>
                <w:szCs w:val="24"/>
              </w:rPr>
            </w:pPr>
            <w:r w:rsidRPr="00DC7611">
              <w:rPr>
                <w:sz w:val="24"/>
                <w:szCs w:val="24"/>
              </w:rPr>
              <w:t>N/A</w:t>
            </w:r>
          </w:p>
        </w:tc>
        <w:tc>
          <w:tcPr>
            <w:tcW w:w="1600" w:type="dxa"/>
            <w:tcMar>
              <w:top w:w="80" w:type="dxa"/>
              <w:left w:w="100" w:type="dxa"/>
              <w:bottom w:w="80" w:type="dxa"/>
              <w:right w:w="100" w:type="dxa"/>
            </w:tcMar>
            <w:vAlign w:val="center"/>
          </w:tcPr>
          <w:p w14:paraId="4C95D189" w14:textId="77777777" w:rsidR="002D7CF9" w:rsidRPr="00DC7611" w:rsidRDefault="00000000">
            <w:pPr>
              <w:spacing w:after="40"/>
              <w:rPr>
                <w:sz w:val="24"/>
                <w:szCs w:val="24"/>
              </w:rPr>
            </w:pPr>
            <w:r w:rsidRPr="00DC7611">
              <w:rPr>
                <w:sz w:val="24"/>
                <w:szCs w:val="24"/>
              </w:rPr>
              <w:t>Save confirmation toast</w:t>
            </w:r>
          </w:p>
        </w:tc>
      </w:tr>
      <w:tr w:rsidR="002D7CF9" w:rsidRPr="00DC7611" w14:paraId="321E7571" w14:textId="77777777">
        <w:tblPrEx>
          <w:tblCellMar>
            <w:top w:w="0" w:type="dxa"/>
            <w:bottom w:w="0" w:type="dxa"/>
          </w:tblCellMar>
        </w:tblPrEx>
        <w:tc>
          <w:tcPr>
            <w:tcW w:w="1400" w:type="dxa"/>
            <w:shd w:val="clear" w:color="auto" w:fill="F4F4FA"/>
            <w:tcMar>
              <w:top w:w="80" w:type="dxa"/>
              <w:left w:w="100" w:type="dxa"/>
              <w:bottom w:w="80" w:type="dxa"/>
              <w:right w:w="100" w:type="dxa"/>
            </w:tcMar>
            <w:vAlign w:val="center"/>
          </w:tcPr>
          <w:p w14:paraId="18C06F84" w14:textId="77777777" w:rsidR="002D7CF9" w:rsidRPr="00DC7611" w:rsidRDefault="00000000">
            <w:pPr>
              <w:spacing w:after="40"/>
              <w:rPr>
                <w:sz w:val="24"/>
                <w:szCs w:val="24"/>
              </w:rPr>
            </w:pPr>
            <w:r w:rsidRPr="00DC7611">
              <w:rPr>
                <w:sz w:val="24"/>
                <w:szCs w:val="24"/>
              </w:rPr>
              <w:t>AI Explainability</w:t>
            </w:r>
          </w:p>
        </w:tc>
        <w:tc>
          <w:tcPr>
            <w:tcW w:w="2200" w:type="dxa"/>
            <w:shd w:val="clear" w:color="auto" w:fill="F4F4FA"/>
            <w:tcMar>
              <w:top w:w="80" w:type="dxa"/>
              <w:left w:w="100" w:type="dxa"/>
              <w:bottom w:w="80" w:type="dxa"/>
              <w:right w:w="100" w:type="dxa"/>
            </w:tcMar>
            <w:vAlign w:val="center"/>
          </w:tcPr>
          <w:p w14:paraId="2982DC5E" w14:textId="77777777" w:rsidR="002D7CF9" w:rsidRPr="00DC7611" w:rsidRDefault="00000000">
            <w:pPr>
              <w:spacing w:after="40"/>
              <w:rPr>
                <w:sz w:val="24"/>
                <w:szCs w:val="24"/>
              </w:rPr>
            </w:pPr>
            <w:r w:rsidRPr="00DC7611">
              <w:rPr>
                <w:sz w:val="24"/>
                <w:szCs w:val="24"/>
              </w:rPr>
              <w:t>What data is / is not used for recommendations</w:t>
            </w:r>
          </w:p>
        </w:tc>
        <w:tc>
          <w:tcPr>
            <w:tcW w:w="1400" w:type="dxa"/>
            <w:shd w:val="clear" w:color="auto" w:fill="F4F4FA"/>
            <w:tcMar>
              <w:top w:w="80" w:type="dxa"/>
              <w:left w:w="100" w:type="dxa"/>
              <w:bottom w:w="80" w:type="dxa"/>
              <w:right w:w="100" w:type="dxa"/>
            </w:tcMar>
            <w:vAlign w:val="center"/>
          </w:tcPr>
          <w:p w14:paraId="1C4CCB95" w14:textId="77777777" w:rsidR="002D7CF9" w:rsidRPr="00DC7611" w:rsidRDefault="00000000">
            <w:pPr>
              <w:spacing w:after="40"/>
              <w:rPr>
                <w:sz w:val="24"/>
                <w:szCs w:val="24"/>
              </w:rPr>
            </w:pPr>
            <w:r w:rsidRPr="00DC7611">
              <w:rPr>
                <w:sz w:val="24"/>
                <w:szCs w:val="24"/>
              </w:rPr>
              <w:t>Back</w:t>
            </w:r>
          </w:p>
        </w:tc>
        <w:tc>
          <w:tcPr>
            <w:tcW w:w="1200" w:type="dxa"/>
            <w:shd w:val="clear" w:color="auto" w:fill="F4F4FA"/>
            <w:tcMar>
              <w:top w:w="80" w:type="dxa"/>
              <w:left w:w="100" w:type="dxa"/>
              <w:bottom w:w="80" w:type="dxa"/>
              <w:right w:w="100" w:type="dxa"/>
            </w:tcMar>
            <w:vAlign w:val="center"/>
          </w:tcPr>
          <w:p w14:paraId="492AC6E7" w14:textId="77777777" w:rsidR="002D7CF9" w:rsidRPr="00DC7611" w:rsidRDefault="00000000">
            <w:pPr>
              <w:spacing w:after="40"/>
              <w:rPr>
                <w:sz w:val="24"/>
                <w:szCs w:val="24"/>
              </w:rPr>
            </w:pPr>
            <w:r w:rsidRPr="00DC7611">
              <w:rPr>
                <w:sz w:val="24"/>
                <w:szCs w:val="24"/>
              </w:rPr>
              <w:t>—</w:t>
            </w:r>
          </w:p>
        </w:tc>
        <w:tc>
          <w:tcPr>
            <w:tcW w:w="1560" w:type="dxa"/>
            <w:shd w:val="clear" w:color="auto" w:fill="F4F4FA"/>
            <w:tcMar>
              <w:top w:w="80" w:type="dxa"/>
              <w:left w:w="100" w:type="dxa"/>
              <w:bottom w:w="80" w:type="dxa"/>
              <w:right w:w="100" w:type="dxa"/>
            </w:tcMar>
            <w:vAlign w:val="center"/>
          </w:tcPr>
          <w:p w14:paraId="091D7978" w14:textId="77777777" w:rsidR="002D7CF9" w:rsidRPr="00DC7611" w:rsidRDefault="00000000">
            <w:pPr>
              <w:spacing w:after="40"/>
              <w:rPr>
                <w:sz w:val="24"/>
                <w:szCs w:val="24"/>
              </w:rPr>
            </w:pPr>
            <w:r w:rsidRPr="00DC7611">
              <w:rPr>
                <w:sz w:val="24"/>
                <w:szCs w:val="24"/>
              </w:rPr>
              <w:t>N/A</w:t>
            </w:r>
          </w:p>
        </w:tc>
        <w:tc>
          <w:tcPr>
            <w:tcW w:w="1600" w:type="dxa"/>
            <w:shd w:val="clear" w:color="auto" w:fill="F4F4FA"/>
            <w:tcMar>
              <w:top w:w="80" w:type="dxa"/>
              <w:left w:w="100" w:type="dxa"/>
              <w:bottom w:w="80" w:type="dxa"/>
              <w:right w:w="100" w:type="dxa"/>
            </w:tcMar>
            <w:vAlign w:val="center"/>
          </w:tcPr>
          <w:p w14:paraId="4AC99323" w14:textId="77777777" w:rsidR="002D7CF9" w:rsidRPr="00DC7611" w:rsidRDefault="00000000">
            <w:pPr>
              <w:spacing w:after="40"/>
              <w:rPr>
                <w:sz w:val="24"/>
                <w:szCs w:val="24"/>
              </w:rPr>
            </w:pPr>
            <w:r w:rsidRPr="00DC7611">
              <w:rPr>
                <w:sz w:val="24"/>
                <w:szCs w:val="24"/>
              </w:rPr>
              <w:t>N/A</w:t>
            </w:r>
          </w:p>
        </w:tc>
      </w:tr>
      <w:tr w:rsidR="002D7CF9" w:rsidRPr="00DC7611" w14:paraId="52D595A3" w14:textId="77777777">
        <w:tblPrEx>
          <w:tblCellMar>
            <w:top w:w="0" w:type="dxa"/>
            <w:bottom w:w="0" w:type="dxa"/>
          </w:tblCellMar>
        </w:tblPrEx>
        <w:tc>
          <w:tcPr>
            <w:tcW w:w="1400" w:type="dxa"/>
            <w:tcMar>
              <w:top w:w="80" w:type="dxa"/>
              <w:left w:w="100" w:type="dxa"/>
              <w:bottom w:w="80" w:type="dxa"/>
              <w:right w:w="100" w:type="dxa"/>
            </w:tcMar>
            <w:vAlign w:val="center"/>
          </w:tcPr>
          <w:p w14:paraId="558C2DB7" w14:textId="77777777" w:rsidR="002D7CF9" w:rsidRPr="00DC7611" w:rsidRDefault="00000000">
            <w:pPr>
              <w:spacing w:after="40"/>
              <w:rPr>
                <w:sz w:val="24"/>
                <w:szCs w:val="24"/>
              </w:rPr>
            </w:pPr>
            <w:r w:rsidRPr="00DC7611">
              <w:rPr>
                <w:sz w:val="24"/>
                <w:szCs w:val="24"/>
              </w:rPr>
              <w:t>Data Retention</w:t>
            </w:r>
          </w:p>
        </w:tc>
        <w:tc>
          <w:tcPr>
            <w:tcW w:w="2200" w:type="dxa"/>
            <w:tcMar>
              <w:top w:w="80" w:type="dxa"/>
              <w:left w:w="100" w:type="dxa"/>
              <w:bottom w:w="80" w:type="dxa"/>
              <w:right w:w="100" w:type="dxa"/>
            </w:tcMar>
            <w:vAlign w:val="center"/>
          </w:tcPr>
          <w:p w14:paraId="7DC2B21F" w14:textId="77777777" w:rsidR="002D7CF9" w:rsidRPr="00DC7611" w:rsidRDefault="00000000">
            <w:pPr>
              <w:spacing w:after="40"/>
              <w:rPr>
                <w:sz w:val="24"/>
                <w:szCs w:val="24"/>
              </w:rPr>
            </w:pPr>
            <w:r w:rsidRPr="00DC7611">
              <w:rPr>
                <w:sz w:val="24"/>
                <w:szCs w:val="24"/>
              </w:rPr>
              <w:t>Per-category retention period, reason, trigger</w:t>
            </w:r>
          </w:p>
        </w:tc>
        <w:tc>
          <w:tcPr>
            <w:tcW w:w="1400" w:type="dxa"/>
            <w:tcMar>
              <w:top w:w="80" w:type="dxa"/>
              <w:left w:w="100" w:type="dxa"/>
              <w:bottom w:w="80" w:type="dxa"/>
              <w:right w:w="100" w:type="dxa"/>
            </w:tcMar>
            <w:vAlign w:val="center"/>
          </w:tcPr>
          <w:p w14:paraId="31385E00" w14:textId="77777777" w:rsidR="002D7CF9" w:rsidRPr="00DC7611" w:rsidRDefault="00000000">
            <w:pPr>
              <w:spacing w:after="40"/>
              <w:rPr>
                <w:sz w:val="24"/>
                <w:szCs w:val="24"/>
              </w:rPr>
            </w:pPr>
            <w:r w:rsidRPr="00DC7611">
              <w:rPr>
                <w:sz w:val="24"/>
                <w:szCs w:val="24"/>
              </w:rPr>
              <w:t>Back</w:t>
            </w:r>
          </w:p>
        </w:tc>
        <w:tc>
          <w:tcPr>
            <w:tcW w:w="1200" w:type="dxa"/>
            <w:tcMar>
              <w:top w:w="80" w:type="dxa"/>
              <w:left w:w="100" w:type="dxa"/>
              <w:bottom w:w="80" w:type="dxa"/>
              <w:right w:w="100" w:type="dxa"/>
            </w:tcMar>
            <w:vAlign w:val="center"/>
          </w:tcPr>
          <w:p w14:paraId="5A7B00E3" w14:textId="77777777" w:rsidR="002D7CF9" w:rsidRPr="00DC7611" w:rsidRDefault="00000000">
            <w:pPr>
              <w:spacing w:after="40"/>
              <w:rPr>
                <w:sz w:val="24"/>
                <w:szCs w:val="24"/>
              </w:rPr>
            </w:pPr>
            <w:r w:rsidRPr="00DC7611">
              <w:rPr>
                <w:sz w:val="24"/>
                <w:szCs w:val="24"/>
              </w:rPr>
              <w:t>—</w:t>
            </w:r>
          </w:p>
        </w:tc>
        <w:tc>
          <w:tcPr>
            <w:tcW w:w="1560" w:type="dxa"/>
            <w:tcMar>
              <w:top w:w="80" w:type="dxa"/>
              <w:left w:w="100" w:type="dxa"/>
              <w:bottom w:w="80" w:type="dxa"/>
              <w:right w:w="100" w:type="dxa"/>
            </w:tcMar>
            <w:vAlign w:val="center"/>
          </w:tcPr>
          <w:p w14:paraId="3BDDEAF8" w14:textId="77777777" w:rsidR="002D7CF9" w:rsidRPr="00DC7611" w:rsidRDefault="00000000">
            <w:pPr>
              <w:spacing w:after="40"/>
              <w:rPr>
                <w:sz w:val="24"/>
                <w:szCs w:val="24"/>
              </w:rPr>
            </w:pPr>
            <w:r w:rsidRPr="00DC7611">
              <w:rPr>
                <w:sz w:val="24"/>
                <w:szCs w:val="24"/>
              </w:rPr>
              <w:t>N/A</w:t>
            </w:r>
          </w:p>
        </w:tc>
        <w:tc>
          <w:tcPr>
            <w:tcW w:w="1600" w:type="dxa"/>
            <w:tcMar>
              <w:top w:w="80" w:type="dxa"/>
              <w:left w:w="100" w:type="dxa"/>
              <w:bottom w:w="80" w:type="dxa"/>
              <w:right w:w="100" w:type="dxa"/>
            </w:tcMar>
            <w:vAlign w:val="center"/>
          </w:tcPr>
          <w:p w14:paraId="4B8BF227" w14:textId="77777777" w:rsidR="002D7CF9" w:rsidRPr="00DC7611" w:rsidRDefault="00000000">
            <w:pPr>
              <w:spacing w:after="40"/>
              <w:rPr>
                <w:sz w:val="24"/>
                <w:szCs w:val="24"/>
              </w:rPr>
            </w:pPr>
            <w:r w:rsidRPr="00DC7611">
              <w:rPr>
                <w:sz w:val="24"/>
                <w:szCs w:val="24"/>
              </w:rPr>
              <w:t>N/A</w:t>
            </w:r>
          </w:p>
        </w:tc>
      </w:tr>
      <w:tr w:rsidR="002D7CF9" w:rsidRPr="00DC7611" w14:paraId="53F30109" w14:textId="77777777">
        <w:tblPrEx>
          <w:tblCellMar>
            <w:top w:w="0" w:type="dxa"/>
            <w:bottom w:w="0" w:type="dxa"/>
          </w:tblCellMar>
        </w:tblPrEx>
        <w:tc>
          <w:tcPr>
            <w:tcW w:w="1400" w:type="dxa"/>
            <w:shd w:val="clear" w:color="auto" w:fill="F4F4FA"/>
            <w:tcMar>
              <w:top w:w="80" w:type="dxa"/>
              <w:left w:w="100" w:type="dxa"/>
              <w:bottom w:w="80" w:type="dxa"/>
              <w:right w:w="100" w:type="dxa"/>
            </w:tcMar>
            <w:vAlign w:val="center"/>
          </w:tcPr>
          <w:p w14:paraId="66DA7564" w14:textId="77777777" w:rsidR="002D7CF9" w:rsidRPr="00DC7611" w:rsidRDefault="00000000">
            <w:pPr>
              <w:spacing w:after="40"/>
              <w:rPr>
                <w:sz w:val="24"/>
                <w:szCs w:val="24"/>
              </w:rPr>
            </w:pPr>
            <w:r w:rsidRPr="00DC7611">
              <w:rPr>
                <w:sz w:val="24"/>
                <w:szCs w:val="24"/>
              </w:rPr>
              <w:t>Consent History</w:t>
            </w:r>
          </w:p>
        </w:tc>
        <w:tc>
          <w:tcPr>
            <w:tcW w:w="2200" w:type="dxa"/>
            <w:shd w:val="clear" w:color="auto" w:fill="F4F4FA"/>
            <w:tcMar>
              <w:top w:w="80" w:type="dxa"/>
              <w:left w:w="100" w:type="dxa"/>
              <w:bottom w:w="80" w:type="dxa"/>
              <w:right w:w="100" w:type="dxa"/>
            </w:tcMar>
            <w:vAlign w:val="center"/>
          </w:tcPr>
          <w:p w14:paraId="65D65BBC" w14:textId="77777777" w:rsidR="002D7CF9" w:rsidRPr="00DC7611" w:rsidRDefault="00000000">
            <w:pPr>
              <w:spacing w:after="40"/>
              <w:rPr>
                <w:sz w:val="24"/>
                <w:szCs w:val="24"/>
              </w:rPr>
            </w:pPr>
            <w:r w:rsidRPr="00DC7611">
              <w:rPr>
                <w:sz w:val="24"/>
                <w:szCs w:val="24"/>
              </w:rPr>
              <w:t>Auditable timeline of every consent event</w:t>
            </w:r>
          </w:p>
        </w:tc>
        <w:tc>
          <w:tcPr>
            <w:tcW w:w="1400" w:type="dxa"/>
            <w:shd w:val="clear" w:color="auto" w:fill="F4F4FA"/>
            <w:tcMar>
              <w:top w:w="80" w:type="dxa"/>
              <w:left w:w="100" w:type="dxa"/>
              <w:bottom w:w="80" w:type="dxa"/>
              <w:right w:w="100" w:type="dxa"/>
            </w:tcMar>
            <w:vAlign w:val="center"/>
          </w:tcPr>
          <w:p w14:paraId="6B8A3667" w14:textId="77777777" w:rsidR="002D7CF9" w:rsidRPr="00DC7611" w:rsidRDefault="00000000">
            <w:pPr>
              <w:spacing w:after="40"/>
              <w:rPr>
                <w:sz w:val="24"/>
                <w:szCs w:val="24"/>
              </w:rPr>
            </w:pPr>
            <w:r w:rsidRPr="00DC7611">
              <w:rPr>
                <w:sz w:val="24"/>
                <w:szCs w:val="24"/>
              </w:rPr>
              <w:t>Back</w:t>
            </w:r>
          </w:p>
        </w:tc>
        <w:tc>
          <w:tcPr>
            <w:tcW w:w="1200" w:type="dxa"/>
            <w:shd w:val="clear" w:color="auto" w:fill="F4F4FA"/>
            <w:tcMar>
              <w:top w:w="80" w:type="dxa"/>
              <w:left w:w="100" w:type="dxa"/>
              <w:bottom w:w="80" w:type="dxa"/>
              <w:right w:w="100" w:type="dxa"/>
            </w:tcMar>
            <w:vAlign w:val="center"/>
          </w:tcPr>
          <w:p w14:paraId="3055F7F8" w14:textId="77777777" w:rsidR="002D7CF9" w:rsidRPr="00DC7611" w:rsidRDefault="00000000">
            <w:pPr>
              <w:spacing w:after="40"/>
              <w:rPr>
                <w:sz w:val="24"/>
                <w:szCs w:val="24"/>
              </w:rPr>
            </w:pPr>
            <w:r w:rsidRPr="00DC7611">
              <w:rPr>
                <w:sz w:val="24"/>
                <w:szCs w:val="24"/>
              </w:rPr>
              <w:t>—</w:t>
            </w:r>
          </w:p>
        </w:tc>
        <w:tc>
          <w:tcPr>
            <w:tcW w:w="1560" w:type="dxa"/>
            <w:shd w:val="clear" w:color="auto" w:fill="F4F4FA"/>
            <w:tcMar>
              <w:top w:w="80" w:type="dxa"/>
              <w:left w:w="100" w:type="dxa"/>
              <w:bottom w:w="80" w:type="dxa"/>
              <w:right w:w="100" w:type="dxa"/>
            </w:tcMar>
            <w:vAlign w:val="center"/>
          </w:tcPr>
          <w:p w14:paraId="6D16A3F5" w14:textId="77777777" w:rsidR="002D7CF9" w:rsidRPr="00DC7611" w:rsidRDefault="00000000">
            <w:pPr>
              <w:spacing w:after="40"/>
              <w:rPr>
                <w:sz w:val="24"/>
                <w:szCs w:val="24"/>
              </w:rPr>
            </w:pPr>
            <w:r w:rsidRPr="00DC7611">
              <w:rPr>
                <w:sz w:val="24"/>
                <w:szCs w:val="24"/>
              </w:rPr>
              <w:t>No history yet (new account)</w:t>
            </w:r>
          </w:p>
        </w:tc>
        <w:tc>
          <w:tcPr>
            <w:tcW w:w="1600" w:type="dxa"/>
            <w:shd w:val="clear" w:color="auto" w:fill="F4F4FA"/>
            <w:tcMar>
              <w:top w:w="80" w:type="dxa"/>
              <w:left w:w="100" w:type="dxa"/>
              <w:bottom w:w="80" w:type="dxa"/>
              <w:right w:w="100" w:type="dxa"/>
            </w:tcMar>
            <w:vAlign w:val="center"/>
          </w:tcPr>
          <w:p w14:paraId="189CD70E" w14:textId="77777777" w:rsidR="002D7CF9" w:rsidRPr="00DC7611" w:rsidRDefault="00000000">
            <w:pPr>
              <w:spacing w:after="40"/>
              <w:rPr>
                <w:sz w:val="24"/>
                <w:szCs w:val="24"/>
              </w:rPr>
            </w:pPr>
            <w:r w:rsidRPr="00DC7611">
              <w:rPr>
                <w:sz w:val="24"/>
                <w:szCs w:val="24"/>
              </w:rPr>
              <w:t>N/A</w:t>
            </w:r>
          </w:p>
        </w:tc>
      </w:tr>
      <w:tr w:rsidR="002D7CF9" w:rsidRPr="00DC7611" w14:paraId="3B2A05D1" w14:textId="77777777">
        <w:tblPrEx>
          <w:tblCellMar>
            <w:top w:w="0" w:type="dxa"/>
            <w:bottom w:w="0" w:type="dxa"/>
          </w:tblCellMar>
        </w:tblPrEx>
        <w:tc>
          <w:tcPr>
            <w:tcW w:w="1400" w:type="dxa"/>
            <w:tcMar>
              <w:top w:w="80" w:type="dxa"/>
              <w:left w:w="100" w:type="dxa"/>
              <w:bottom w:w="80" w:type="dxa"/>
              <w:right w:w="100" w:type="dxa"/>
            </w:tcMar>
            <w:vAlign w:val="center"/>
          </w:tcPr>
          <w:p w14:paraId="2C7BA504" w14:textId="77777777" w:rsidR="002D7CF9" w:rsidRPr="00DC7611" w:rsidRDefault="00000000">
            <w:pPr>
              <w:spacing w:after="40"/>
              <w:rPr>
                <w:sz w:val="24"/>
                <w:szCs w:val="24"/>
              </w:rPr>
            </w:pPr>
            <w:r w:rsidRPr="00DC7611">
              <w:rPr>
                <w:sz w:val="24"/>
                <w:szCs w:val="24"/>
              </w:rPr>
              <w:t>Download My Data</w:t>
            </w:r>
          </w:p>
        </w:tc>
        <w:tc>
          <w:tcPr>
            <w:tcW w:w="2200" w:type="dxa"/>
            <w:tcMar>
              <w:top w:w="80" w:type="dxa"/>
              <w:left w:w="100" w:type="dxa"/>
              <w:bottom w:w="80" w:type="dxa"/>
              <w:right w:w="100" w:type="dxa"/>
            </w:tcMar>
            <w:vAlign w:val="center"/>
          </w:tcPr>
          <w:p w14:paraId="1E764FC4" w14:textId="77777777" w:rsidR="002D7CF9" w:rsidRPr="00DC7611" w:rsidRDefault="00000000">
            <w:pPr>
              <w:spacing w:after="40"/>
              <w:rPr>
                <w:sz w:val="24"/>
                <w:szCs w:val="24"/>
              </w:rPr>
            </w:pPr>
            <w:r w:rsidRPr="00DC7611">
              <w:rPr>
                <w:sz w:val="24"/>
                <w:szCs w:val="24"/>
              </w:rPr>
              <w:t>Request structured export</w:t>
            </w:r>
          </w:p>
        </w:tc>
        <w:tc>
          <w:tcPr>
            <w:tcW w:w="1400" w:type="dxa"/>
            <w:tcMar>
              <w:top w:w="80" w:type="dxa"/>
              <w:left w:w="100" w:type="dxa"/>
              <w:bottom w:w="80" w:type="dxa"/>
              <w:right w:w="100" w:type="dxa"/>
            </w:tcMar>
            <w:vAlign w:val="center"/>
          </w:tcPr>
          <w:p w14:paraId="3BDEC65B" w14:textId="77777777" w:rsidR="002D7CF9" w:rsidRPr="00DC7611" w:rsidRDefault="00000000">
            <w:pPr>
              <w:spacing w:after="40"/>
              <w:rPr>
                <w:sz w:val="24"/>
                <w:szCs w:val="24"/>
              </w:rPr>
            </w:pPr>
            <w:r w:rsidRPr="00DC7611">
              <w:rPr>
                <w:sz w:val="24"/>
                <w:szCs w:val="24"/>
              </w:rPr>
              <w:t>Request download</w:t>
            </w:r>
          </w:p>
        </w:tc>
        <w:tc>
          <w:tcPr>
            <w:tcW w:w="1200" w:type="dxa"/>
            <w:tcMar>
              <w:top w:w="80" w:type="dxa"/>
              <w:left w:w="100" w:type="dxa"/>
              <w:bottom w:w="80" w:type="dxa"/>
              <w:right w:w="100" w:type="dxa"/>
            </w:tcMar>
            <w:vAlign w:val="center"/>
          </w:tcPr>
          <w:p w14:paraId="6C6C54B7" w14:textId="77777777" w:rsidR="002D7CF9" w:rsidRPr="00DC7611" w:rsidRDefault="00000000">
            <w:pPr>
              <w:spacing w:after="40"/>
              <w:rPr>
                <w:sz w:val="24"/>
                <w:szCs w:val="24"/>
              </w:rPr>
            </w:pPr>
            <w:r w:rsidRPr="00DC7611">
              <w:rPr>
                <w:sz w:val="24"/>
                <w:szCs w:val="24"/>
              </w:rPr>
              <w:t>Cancel</w:t>
            </w:r>
          </w:p>
        </w:tc>
        <w:tc>
          <w:tcPr>
            <w:tcW w:w="1560" w:type="dxa"/>
            <w:tcMar>
              <w:top w:w="80" w:type="dxa"/>
              <w:left w:w="100" w:type="dxa"/>
              <w:bottom w:w="80" w:type="dxa"/>
              <w:right w:w="100" w:type="dxa"/>
            </w:tcMar>
            <w:vAlign w:val="center"/>
          </w:tcPr>
          <w:p w14:paraId="12FAF183" w14:textId="77777777" w:rsidR="002D7CF9" w:rsidRPr="00DC7611" w:rsidRDefault="00000000">
            <w:pPr>
              <w:spacing w:after="40"/>
              <w:rPr>
                <w:sz w:val="24"/>
                <w:szCs w:val="24"/>
              </w:rPr>
            </w:pPr>
            <w:r w:rsidRPr="00DC7611">
              <w:rPr>
                <w:sz w:val="24"/>
                <w:szCs w:val="24"/>
              </w:rPr>
              <w:t>Export already in progress</w:t>
            </w:r>
          </w:p>
        </w:tc>
        <w:tc>
          <w:tcPr>
            <w:tcW w:w="1600" w:type="dxa"/>
            <w:tcMar>
              <w:top w:w="80" w:type="dxa"/>
              <w:left w:w="100" w:type="dxa"/>
              <w:bottom w:w="80" w:type="dxa"/>
              <w:right w:w="100" w:type="dxa"/>
            </w:tcMar>
            <w:vAlign w:val="center"/>
          </w:tcPr>
          <w:p w14:paraId="400FD9F9" w14:textId="77777777" w:rsidR="002D7CF9" w:rsidRPr="00DC7611" w:rsidRDefault="00000000">
            <w:pPr>
              <w:spacing w:after="40"/>
              <w:rPr>
                <w:sz w:val="24"/>
                <w:szCs w:val="24"/>
              </w:rPr>
            </w:pPr>
            <w:r w:rsidRPr="00DC7611">
              <w:rPr>
                <w:sz w:val="24"/>
                <w:szCs w:val="24"/>
              </w:rPr>
              <w:t>Request confirmation toast</w:t>
            </w:r>
          </w:p>
        </w:tc>
      </w:tr>
      <w:tr w:rsidR="002D7CF9" w:rsidRPr="00DC7611" w14:paraId="7E7E56F2" w14:textId="77777777">
        <w:tblPrEx>
          <w:tblCellMar>
            <w:top w:w="0" w:type="dxa"/>
            <w:bottom w:w="0" w:type="dxa"/>
          </w:tblCellMar>
        </w:tblPrEx>
        <w:tc>
          <w:tcPr>
            <w:tcW w:w="1400" w:type="dxa"/>
            <w:shd w:val="clear" w:color="auto" w:fill="F4F4FA"/>
            <w:tcMar>
              <w:top w:w="80" w:type="dxa"/>
              <w:left w:w="100" w:type="dxa"/>
              <w:bottom w:w="80" w:type="dxa"/>
              <w:right w:w="100" w:type="dxa"/>
            </w:tcMar>
            <w:vAlign w:val="center"/>
          </w:tcPr>
          <w:p w14:paraId="562DED07" w14:textId="77777777" w:rsidR="002D7CF9" w:rsidRPr="00DC7611" w:rsidRDefault="00000000">
            <w:pPr>
              <w:spacing w:after="40"/>
              <w:rPr>
                <w:sz w:val="24"/>
                <w:szCs w:val="24"/>
              </w:rPr>
            </w:pPr>
            <w:r w:rsidRPr="00DC7611">
              <w:rPr>
                <w:sz w:val="24"/>
                <w:szCs w:val="24"/>
              </w:rPr>
              <w:t>Delete My Data</w:t>
            </w:r>
          </w:p>
        </w:tc>
        <w:tc>
          <w:tcPr>
            <w:tcW w:w="2200" w:type="dxa"/>
            <w:shd w:val="clear" w:color="auto" w:fill="F4F4FA"/>
            <w:tcMar>
              <w:top w:w="80" w:type="dxa"/>
              <w:left w:w="100" w:type="dxa"/>
              <w:bottom w:w="80" w:type="dxa"/>
              <w:right w:w="100" w:type="dxa"/>
            </w:tcMar>
            <w:vAlign w:val="center"/>
          </w:tcPr>
          <w:p w14:paraId="3AEB1809" w14:textId="77777777" w:rsidR="002D7CF9" w:rsidRPr="00DC7611" w:rsidRDefault="00000000">
            <w:pPr>
              <w:spacing w:after="40"/>
              <w:rPr>
                <w:sz w:val="24"/>
                <w:szCs w:val="24"/>
              </w:rPr>
            </w:pPr>
            <w:r w:rsidRPr="00DC7611">
              <w:rPr>
                <w:sz w:val="24"/>
                <w:szCs w:val="24"/>
              </w:rPr>
              <w:t>Request account deletion with grace period</w:t>
            </w:r>
          </w:p>
        </w:tc>
        <w:tc>
          <w:tcPr>
            <w:tcW w:w="1400" w:type="dxa"/>
            <w:shd w:val="clear" w:color="auto" w:fill="F4F4FA"/>
            <w:tcMar>
              <w:top w:w="80" w:type="dxa"/>
              <w:left w:w="100" w:type="dxa"/>
              <w:bottom w:w="80" w:type="dxa"/>
              <w:right w:w="100" w:type="dxa"/>
            </w:tcMar>
            <w:vAlign w:val="center"/>
          </w:tcPr>
          <w:p w14:paraId="6805D9B9" w14:textId="77777777" w:rsidR="002D7CF9" w:rsidRPr="00DC7611" w:rsidRDefault="00000000">
            <w:pPr>
              <w:spacing w:after="40"/>
              <w:rPr>
                <w:sz w:val="24"/>
                <w:szCs w:val="24"/>
              </w:rPr>
            </w:pPr>
            <w:r w:rsidRPr="00DC7611">
              <w:rPr>
                <w:sz w:val="24"/>
                <w:szCs w:val="24"/>
              </w:rPr>
              <w:t>Start deletion</w:t>
            </w:r>
          </w:p>
        </w:tc>
        <w:tc>
          <w:tcPr>
            <w:tcW w:w="1200" w:type="dxa"/>
            <w:shd w:val="clear" w:color="auto" w:fill="F4F4FA"/>
            <w:tcMar>
              <w:top w:w="80" w:type="dxa"/>
              <w:left w:w="100" w:type="dxa"/>
              <w:bottom w:w="80" w:type="dxa"/>
              <w:right w:w="100" w:type="dxa"/>
            </w:tcMar>
            <w:vAlign w:val="center"/>
          </w:tcPr>
          <w:p w14:paraId="437E80D9" w14:textId="77777777" w:rsidR="002D7CF9" w:rsidRPr="00DC7611" w:rsidRDefault="00000000">
            <w:pPr>
              <w:spacing w:after="40"/>
              <w:rPr>
                <w:sz w:val="24"/>
                <w:szCs w:val="24"/>
              </w:rPr>
            </w:pPr>
            <w:r w:rsidRPr="00DC7611">
              <w:rPr>
                <w:sz w:val="24"/>
                <w:szCs w:val="24"/>
              </w:rPr>
              <w:t>Cancel</w:t>
            </w:r>
          </w:p>
        </w:tc>
        <w:tc>
          <w:tcPr>
            <w:tcW w:w="1560" w:type="dxa"/>
            <w:shd w:val="clear" w:color="auto" w:fill="F4F4FA"/>
            <w:tcMar>
              <w:top w:w="80" w:type="dxa"/>
              <w:left w:w="100" w:type="dxa"/>
              <w:bottom w:w="80" w:type="dxa"/>
              <w:right w:w="100" w:type="dxa"/>
            </w:tcMar>
            <w:vAlign w:val="center"/>
          </w:tcPr>
          <w:p w14:paraId="6721DB39" w14:textId="77777777" w:rsidR="002D7CF9" w:rsidRPr="00DC7611" w:rsidRDefault="00000000">
            <w:pPr>
              <w:spacing w:after="40"/>
              <w:rPr>
                <w:sz w:val="24"/>
                <w:szCs w:val="24"/>
              </w:rPr>
            </w:pPr>
            <w:r w:rsidRPr="00DC7611">
              <w:rPr>
                <w:sz w:val="24"/>
                <w:szCs w:val="24"/>
              </w:rPr>
              <w:t>N/A</w:t>
            </w:r>
          </w:p>
        </w:tc>
        <w:tc>
          <w:tcPr>
            <w:tcW w:w="1600" w:type="dxa"/>
            <w:shd w:val="clear" w:color="auto" w:fill="F4F4FA"/>
            <w:tcMar>
              <w:top w:w="80" w:type="dxa"/>
              <w:left w:w="100" w:type="dxa"/>
              <w:bottom w:w="80" w:type="dxa"/>
              <w:right w:w="100" w:type="dxa"/>
            </w:tcMar>
            <w:vAlign w:val="center"/>
          </w:tcPr>
          <w:p w14:paraId="18E4041C" w14:textId="77777777" w:rsidR="002D7CF9" w:rsidRPr="00DC7611" w:rsidRDefault="00000000">
            <w:pPr>
              <w:spacing w:after="40"/>
              <w:rPr>
                <w:sz w:val="24"/>
                <w:szCs w:val="24"/>
              </w:rPr>
            </w:pPr>
            <w:r w:rsidRPr="00DC7611">
              <w:rPr>
                <w:sz w:val="24"/>
                <w:szCs w:val="24"/>
              </w:rPr>
              <w:t>Deletion scheduled toast</w:t>
            </w:r>
          </w:p>
        </w:tc>
      </w:tr>
      <w:tr w:rsidR="002D7CF9" w:rsidRPr="00DC7611" w14:paraId="238FF69B" w14:textId="77777777">
        <w:tblPrEx>
          <w:tblCellMar>
            <w:top w:w="0" w:type="dxa"/>
            <w:bottom w:w="0" w:type="dxa"/>
          </w:tblCellMar>
        </w:tblPrEx>
        <w:tc>
          <w:tcPr>
            <w:tcW w:w="1400" w:type="dxa"/>
            <w:tcMar>
              <w:top w:w="80" w:type="dxa"/>
              <w:left w:w="100" w:type="dxa"/>
              <w:bottom w:w="80" w:type="dxa"/>
              <w:right w:w="100" w:type="dxa"/>
            </w:tcMar>
            <w:vAlign w:val="center"/>
          </w:tcPr>
          <w:p w14:paraId="4FDA8BA2" w14:textId="77777777" w:rsidR="002D7CF9" w:rsidRPr="00DC7611" w:rsidRDefault="00000000">
            <w:pPr>
              <w:spacing w:after="40"/>
              <w:rPr>
                <w:sz w:val="24"/>
                <w:szCs w:val="24"/>
              </w:rPr>
            </w:pPr>
            <w:r w:rsidRPr="00DC7611">
              <w:rPr>
                <w:sz w:val="24"/>
                <w:szCs w:val="24"/>
              </w:rPr>
              <w:t>Parent Controls Preview</w:t>
            </w:r>
          </w:p>
        </w:tc>
        <w:tc>
          <w:tcPr>
            <w:tcW w:w="2200" w:type="dxa"/>
            <w:tcMar>
              <w:top w:w="80" w:type="dxa"/>
              <w:left w:w="100" w:type="dxa"/>
              <w:bottom w:w="80" w:type="dxa"/>
              <w:right w:w="100" w:type="dxa"/>
            </w:tcMar>
            <w:vAlign w:val="center"/>
          </w:tcPr>
          <w:p w14:paraId="0E2B9A4D" w14:textId="77777777" w:rsidR="002D7CF9" w:rsidRPr="00DC7611" w:rsidRDefault="00000000">
            <w:pPr>
              <w:spacing w:after="40"/>
              <w:rPr>
                <w:sz w:val="24"/>
                <w:szCs w:val="24"/>
              </w:rPr>
            </w:pPr>
            <w:r w:rsidRPr="00DC7611">
              <w:rPr>
                <w:sz w:val="24"/>
                <w:szCs w:val="24"/>
              </w:rPr>
              <w:t>Read-only summary of guardian-side status</w:t>
            </w:r>
          </w:p>
        </w:tc>
        <w:tc>
          <w:tcPr>
            <w:tcW w:w="1400" w:type="dxa"/>
            <w:tcMar>
              <w:top w:w="80" w:type="dxa"/>
              <w:left w:w="100" w:type="dxa"/>
              <w:bottom w:w="80" w:type="dxa"/>
              <w:right w:w="100" w:type="dxa"/>
            </w:tcMar>
            <w:vAlign w:val="center"/>
          </w:tcPr>
          <w:p w14:paraId="39CB2449" w14:textId="77777777" w:rsidR="002D7CF9" w:rsidRPr="00DC7611" w:rsidRDefault="00000000">
            <w:pPr>
              <w:spacing w:after="40"/>
              <w:rPr>
                <w:sz w:val="24"/>
                <w:szCs w:val="24"/>
              </w:rPr>
            </w:pPr>
            <w:r w:rsidRPr="00DC7611">
              <w:rPr>
                <w:sz w:val="24"/>
                <w:szCs w:val="24"/>
              </w:rPr>
              <w:t>View Parent Dashboard (external)</w:t>
            </w:r>
          </w:p>
        </w:tc>
        <w:tc>
          <w:tcPr>
            <w:tcW w:w="1200" w:type="dxa"/>
            <w:tcMar>
              <w:top w:w="80" w:type="dxa"/>
              <w:left w:w="100" w:type="dxa"/>
              <w:bottom w:w="80" w:type="dxa"/>
              <w:right w:w="100" w:type="dxa"/>
            </w:tcMar>
            <w:vAlign w:val="center"/>
          </w:tcPr>
          <w:p w14:paraId="413BD3B8" w14:textId="77777777" w:rsidR="002D7CF9" w:rsidRPr="00DC7611" w:rsidRDefault="00000000">
            <w:pPr>
              <w:spacing w:after="40"/>
              <w:rPr>
                <w:sz w:val="24"/>
                <w:szCs w:val="24"/>
              </w:rPr>
            </w:pPr>
            <w:r w:rsidRPr="00DC7611">
              <w:rPr>
                <w:sz w:val="24"/>
                <w:szCs w:val="24"/>
              </w:rPr>
              <w:t>Back</w:t>
            </w:r>
          </w:p>
        </w:tc>
        <w:tc>
          <w:tcPr>
            <w:tcW w:w="1560" w:type="dxa"/>
            <w:tcMar>
              <w:top w:w="80" w:type="dxa"/>
              <w:left w:w="100" w:type="dxa"/>
              <w:bottom w:w="80" w:type="dxa"/>
              <w:right w:w="100" w:type="dxa"/>
            </w:tcMar>
            <w:vAlign w:val="center"/>
          </w:tcPr>
          <w:p w14:paraId="2F361376" w14:textId="77777777" w:rsidR="002D7CF9" w:rsidRPr="00DC7611" w:rsidRDefault="00000000">
            <w:pPr>
              <w:spacing w:after="40"/>
              <w:rPr>
                <w:sz w:val="24"/>
                <w:szCs w:val="24"/>
              </w:rPr>
            </w:pPr>
            <w:r w:rsidRPr="00DC7611">
              <w:rPr>
                <w:sz w:val="24"/>
                <w:szCs w:val="24"/>
              </w:rPr>
              <w:t>N/A</w:t>
            </w:r>
          </w:p>
        </w:tc>
        <w:tc>
          <w:tcPr>
            <w:tcW w:w="1600" w:type="dxa"/>
            <w:tcMar>
              <w:top w:w="80" w:type="dxa"/>
              <w:left w:w="100" w:type="dxa"/>
              <w:bottom w:w="80" w:type="dxa"/>
              <w:right w:w="100" w:type="dxa"/>
            </w:tcMar>
            <w:vAlign w:val="center"/>
          </w:tcPr>
          <w:p w14:paraId="489552A2" w14:textId="77777777" w:rsidR="002D7CF9" w:rsidRPr="00DC7611" w:rsidRDefault="00000000">
            <w:pPr>
              <w:spacing w:after="40"/>
              <w:rPr>
                <w:sz w:val="24"/>
                <w:szCs w:val="24"/>
              </w:rPr>
            </w:pPr>
            <w:r w:rsidRPr="00DC7611">
              <w:rPr>
                <w:sz w:val="24"/>
                <w:szCs w:val="24"/>
              </w:rPr>
              <w:t>N/A</w:t>
            </w:r>
          </w:p>
        </w:tc>
      </w:tr>
      <w:tr w:rsidR="002D7CF9" w:rsidRPr="00DC7611" w14:paraId="7E6A5391" w14:textId="77777777">
        <w:tblPrEx>
          <w:tblCellMar>
            <w:top w:w="0" w:type="dxa"/>
            <w:bottom w:w="0" w:type="dxa"/>
          </w:tblCellMar>
        </w:tblPrEx>
        <w:tc>
          <w:tcPr>
            <w:tcW w:w="1400" w:type="dxa"/>
            <w:shd w:val="clear" w:color="auto" w:fill="F4F4FA"/>
            <w:tcMar>
              <w:top w:w="80" w:type="dxa"/>
              <w:left w:w="100" w:type="dxa"/>
              <w:bottom w:w="80" w:type="dxa"/>
              <w:right w:w="100" w:type="dxa"/>
            </w:tcMar>
            <w:vAlign w:val="center"/>
          </w:tcPr>
          <w:p w14:paraId="64F46568" w14:textId="77777777" w:rsidR="002D7CF9" w:rsidRPr="00DC7611" w:rsidRDefault="00000000">
            <w:pPr>
              <w:spacing w:after="40"/>
              <w:rPr>
                <w:sz w:val="24"/>
                <w:szCs w:val="24"/>
              </w:rPr>
            </w:pPr>
            <w:r w:rsidRPr="00DC7611">
              <w:rPr>
                <w:sz w:val="24"/>
                <w:szCs w:val="24"/>
              </w:rPr>
              <w:t>Accessibility</w:t>
            </w:r>
          </w:p>
        </w:tc>
        <w:tc>
          <w:tcPr>
            <w:tcW w:w="2200" w:type="dxa"/>
            <w:shd w:val="clear" w:color="auto" w:fill="F4F4FA"/>
            <w:tcMar>
              <w:top w:w="80" w:type="dxa"/>
              <w:left w:w="100" w:type="dxa"/>
              <w:bottom w:w="80" w:type="dxa"/>
              <w:right w:w="100" w:type="dxa"/>
            </w:tcMar>
            <w:vAlign w:val="center"/>
          </w:tcPr>
          <w:p w14:paraId="0EE34377" w14:textId="77777777" w:rsidR="002D7CF9" w:rsidRPr="00DC7611" w:rsidRDefault="00000000">
            <w:pPr>
              <w:spacing w:after="40"/>
              <w:rPr>
                <w:sz w:val="24"/>
                <w:szCs w:val="24"/>
              </w:rPr>
            </w:pPr>
            <w:r w:rsidRPr="00DC7611">
              <w:rPr>
                <w:sz w:val="24"/>
                <w:szCs w:val="24"/>
              </w:rPr>
              <w:t>Text size, contrast, motion; documentation of built-in support</w:t>
            </w:r>
          </w:p>
        </w:tc>
        <w:tc>
          <w:tcPr>
            <w:tcW w:w="1400" w:type="dxa"/>
            <w:shd w:val="clear" w:color="auto" w:fill="F4F4FA"/>
            <w:tcMar>
              <w:top w:w="80" w:type="dxa"/>
              <w:left w:w="100" w:type="dxa"/>
              <w:bottom w:w="80" w:type="dxa"/>
              <w:right w:w="100" w:type="dxa"/>
            </w:tcMar>
            <w:vAlign w:val="center"/>
          </w:tcPr>
          <w:p w14:paraId="3F9FE94C" w14:textId="77777777" w:rsidR="002D7CF9" w:rsidRPr="00DC7611" w:rsidRDefault="00000000">
            <w:pPr>
              <w:spacing w:after="40"/>
              <w:rPr>
                <w:sz w:val="24"/>
                <w:szCs w:val="24"/>
              </w:rPr>
            </w:pPr>
            <w:r w:rsidRPr="00DC7611">
              <w:rPr>
                <w:sz w:val="24"/>
                <w:szCs w:val="24"/>
              </w:rPr>
              <w:t>Back</w:t>
            </w:r>
          </w:p>
        </w:tc>
        <w:tc>
          <w:tcPr>
            <w:tcW w:w="1200" w:type="dxa"/>
            <w:shd w:val="clear" w:color="auto" w:fill="F4F4FA"/>
            <w:tcMar>
              <w:top w:w="80" w:type="dxa"/>
              <w:left w:w="100" w:type="dxa"/>
              <w:bottom w:w="80" w:type="dxa"/>
              <w:right w:w="100" w:type="dxa"/>
            </w:tcMar>
            <w:vAlign w:val="center"/>
          </w:tcPr>
          <w:p w14:paraId="74C5E3DE" w14:textId="77777777" w:rsidR="002D7CF9" w:rsidRPr="00DC7611" w:rsidRDefault="00000000">
            <w:pPr>
              <w:spacing w:after="40"/>
              <w:rPr>
                <w:sz w:val="24"/>
                <w:szCs w:val="24"/>
              </w:rPr>
            </w:pPr>
            <w:r w:rsidRPr="00DC7611">
              <w:rPr>
                <w:sz w:val="24"/>
                <w:szCs w:val="24"/>
              </w:rPr>
              <w:t>—</w:t>
            </w:r>
          </w:p>
        </w:tc>
        <w:tc>
          <w:tcPr>
            <w:tcW w:w="1560" w:type="dxa"/>
            <w:shd w:val="clear" w:color="auto" w:fill="F4F4FA"/>
            <w:tcMar>
              <w:top w:w="80" w:type="dxa"/>
              <w:left w:w="100" w:type="dxa"/>
              <w:bottom w:w="80" w:type="dxa"/>
              <w:right w:w="100" w:type="dxa"/>
            </w:tcMar>
            <w:vAlign w:val="center"/>
          </w:tcPr>
          <w:p w14:paraId="66C3C4FD" w14:textId="77777777" w:rsidR="002D7CF9" w:rsidRPr="00DC7611" w:rsidRDefault="00000000">
            <w:pPr>
              <w:spacing w:after="40"/>
              <w:rPr>
                <w:sz w:val="24"/>
                <w:szCs w:val="24"/>
              </w:rPr>
            </w:pPr>
            <w:r w:rsidRPr="00DC7611">
              <w:rPr>
                <w:sz w:val="24"/>
                <w:szCs w:val="24"/>
              </w:rPr>
              <w:t>N/A</w:t>
            </w:r>
          </w:p>
        </w:tc>
        <w:tc>
          <w:tcPr>
            <w:tcW w:w="1600" w:type="dxa"/>
            <w:shd w:val="clear" w:color="auto" w:fill="F4F4FA"/>
            <w:tcMar>
              <w:top w:w="80" w:type="dxa"/>
              <w:left w:w="100" w:type="dxa"/>
              <w:bottom w:w="80" w:type="dxa"/>
              <w:right w:w="100" w:type="dxa"/>
            </w:tcMar>
            <w:vAlign w:val="center"/>
          </w:tcPr>
          <w:p w14:paraId="7F691C29" w14:textId="77777777" w:rsidR="002D7CF9" w:rsidRPr="00DC7611" w:rsidRDefault="00000000">
            <w:pPr>
              <w:spacing w:after="40"/>
              <w:rPr>
                <w:sz w:val="24"/>
                <w:szCs w:val="24"/>
              </w:rPr>
            </w:pPr>
            <w:r w:rsidRPr="00DC7611">
              <w:rPr>
                <w:sz w:val="24"/>
                <w:szCs w:val="24"/>
              </w:rPr>
              <w:t>N/A</w:t>
            </w:r>
          </w:p>
        </w:tc>
      </w:tr>
    </w:tbl>
    <w:p w14:paraId="5014D97C" w14:textId="77777777" w:rsidR="002D7CF9" w:rsidRPr="00DC7611" w:rsidRDefault="002D7CF9">
      <w:pPr>
        <w:spacing w:after="160"/>
        <w:rPr>
          <w:sz w:val="24"/>
          <w:szCs w:val="24"/>
        </w:rPr>
      </w:pPr>
    </w:p>
    <w:p w14:paraId="4AE854F8" w14:textId="77777777" w:rsidR="002D7CF9" w:rsidRPr="00DC7611" w:rsidRDefault="00000000">
      <w:pPr>
        <w:spacing w:after="160" w:line="276" w:lineRule="auto"/>
        <w:rPr>
          <w:sz w:val="24"/>
          <w:szCs w:val="24"/>
        </w:rPr>
      </w:pPr>
      <w:r w:rsidRPr="00DC7611">
        <w:rPr>
          <w:sz w:val="24"/>
          <w:szCs w:val="24"/>
        </w:rPr>
        <w:t xml:space="preserve">Accessibility notes applicable to every screen above: minimum 44×44px touch targets, WCAG AA colour contrast, full </w:t>
      </w:r>
      <w:proofErr w:type="spellStart"/>
      <w:r w:rsidRPr="00DC7611">
        <w:rPr>
          <w:sz w:val="24"/>
          <w:szCs w:val="24"/>
        </w:rPr>
        <w:t>VoiceOver</w:t>
      </w:r>
      <w:proofErr w:type="spellEnd"/>
      <w:r w:rsidRPr="00DC7611">
        <w:rPr>
          <w:sz w:val="24"/>
          <w:szCs w:val="24"/>
        </w:rPr>
        <w:t>/</w:t>
      </w:r>
      <w:proofErr w:type="spellStart"/>
      <w:r w:rsidRPr="00DC7611">
        <w:rPr>
          <w:sz w:val="24"/>
          <w:szCs w:val="24"/>
        </w:rPr>
        <w:t>TalkBack</w:t>
      </w:r>
      <w:proofErr w:type="spellEnd"/>
      <w:r w:rsidRPr="00DC7611">
        <w:rPr>
          <w:sz w:val="24"/>
          <w:szCs w:val="24"/>
        </w:rPr>
        <w:t xml:space="preserve"> labelling, visible focus rings on web, and a logical, predictable tab order matching visual layout order.</w:t>
      </w:r>
    </w:p>
    <w:p w14:paraId="4E108FA6" w14:textId="77777777" w:rsidR="002D7CF9" w:rsidRPr="00DC7611" w:rsidRDefault="00000000">
      <w:pPr>
        <w:pStyle w:val="Heading1"/>
        <w:pageBreakBefore/>
        <w:rPr>
          <w:sz w:val="24"/>
          <w:szCs w:val="24"/>
        </w:rPr>
      </w:pPr>
      <w:bookmarkStart w:id="62" w:name="_Toc234082804"/>
      <w:r w:rsidRPr="00DC7611">
        <w:rPr>
          <w:sz w:val="24"/>
          <w:szCs w:val="24"/>
        </w:rPr>
        <w:lastRenderedPageBreak/>
        <w:t>15. Design System</w:t>
      </w:r>
      <w:bookmarkEnd w:id="62"/>
    </w:p>
    <w:p w14:paraId="6C63C02C" w14:textId="77777777" w:rsidR="002D7CF9" w:rsidRPr="00DC7611" w:rsidRDefault="00000000">
      <w:pPr>
        <w:pStyle w:val="Heading2"/>
        <w:rPr>
          <w:sz w:val="24"/>
          <w:szCs w:val="24"/>
        </w:rPr>
      </w:pPr>
      <w:bookmarkStart w:id="63" w:name="_Toc234082805"/>
      <w:r w:rsidRPr="00DC7611">
        <w:rPr>
          <w:sz w:val="24"/>
          <w:szCs w:val="24"/>
        </w:rPr>
        <w:t>Colour Palette</w:t>
      </w:r>
      <w:bookmarkEnd w:id="63"/>
    </w:p>
    <w:tbl>
      <w:tblPr>
        <w:tblW w:w="9360" w:type="dxa"/>
        <w:tblBorders>
          <w:top w:val="single" w:sz="2" w:space="0" w:color="D8D8E4"/>
          <w:left w:val="single" w:sz="2" w:space="0" w:color="D8D8E4"/>
          <w:bottom w:val="single" w:sz="2" w:space="0" w:color="D8D8E4"/>
          <w:right w:val="single" w:sz="2" w:space="0" w:color="D8D8E4"/>
          <w:insideH w:val="single" w:sz="2" w:space="0" w:color="D8D8E4"/>
          <w:insideV w:val="single" w:sz="2" w:space="0" w:color="D8D8E4"/>
        </w:tblBorders>
        <w:tblCellMar>
          <w:left w:w="10" w:type="dxa"/>
          <w:right w:w="10" w:type="dxa"/>
        </w:tblCellMar>
        <w:tblLook w:val="04A0" w:firstRow="1" w:lastRow="0" w:firstColumn="1" w:lastColumn="0" w:noHBand="0" w:noVBand="1"/>
      </w:tblPr>
      <w:tblGrid>
        <w:gridCol w:w="2400"/>
        <w:gridCol w:w="1600"/>
        <w:gridCol w:w="5360"/>
      </w:tblGrid>
      <w:tr w:rsidR="002D7CF9" w:rsidRPr="00DC7611" w14:paraId="7B143CA0" w14:textId="77777777">
        <w:tblPrEx>
          <w:tblCellMar>
            <w:top w:w="0" w:type="dxa"/>
            <w:bottom w:w="0" w:type="dxa"/>
          </w:tblCellMar>
        </w:tblPrEx>
        <w:trPr>
          <w:tblHeader/>
        </w:trPr>
        <w:tc>
          <w:tcPr>
            <w:tcW w:w="2400" w:type="dxa"/>
            <w:shd w:val="clear" w:color="auto" w:fill="1B1C39"/>
            <w:tcMar>
              <w:top w:w="80" w:type="dxa"/>
              <w:left w:w="100" w:type="dxa"/>
              <w:bottom w:w="80" w:type="dxa"/>
              <w:right w:w="100" w:type="dxa"/>
            </w:tcMar>
            <w:vAlign w:val="center"/>
          </w:tcPr>
          <w:p w14:paraId="49D05544" w14:textId="77777777" w:rsidR="002D7CF9" w:rsidRPr="00DC7611" w:rsidRDefault="00000000">
            <w:pPr>
              <w:spacing w:after="40"/>
              <w:rPr>
                <w:sz w:val="24"/>
                <w:szCs w:val="24"/>
              </w:rPr>
            </w:pPr>
            <w:r w:rsidRPr="00DC7611">
              <w:rPr>
                <w:b/>
                <w:bCs/>
                <w:color w:val="FFFFFF"/>
                <w:sz w:val="24"/>
                <w:szCs w:val="24"/>
              </w:rPr>
              <w:t>Token</w:t>
            </w:r>
          </w:p>
        </w:tc>
        <w:tc>
          <w:tcPr>
            <w:tcW w:w="1600" w:type="dxa"/>
            <w:shd w:val="clear" w:color="auto" w:fill="1B1C39"/>
            <w:tcMar>
              <w:top w:w="80" w:type="dxa"/>
              <w:left w:w="100" w:type="dxa"/>
              <w:bottom w:w="80" w:type="dxa"/>
              <w:right w:w="100" w:type="dxa"/>
            </w:tcMar>
            <w:vAlign w:val="center"/>
          </w:tcPr>
          <w:p w14:paraId="5863E027" w14:textId="77777777" w:rsidR="002D7CF9" w:rsidRPr="00DC7611" w:rsidRDefault="00000000">
            <w:pPr>
              <w:spacing w:after="40"/>
              <w:rPr>
                <w:sz w:val="24"/>
                <w:szCs w:val="24"/>
              </w:rPr>
            </w:pPr>
            <w:r w:rsidRPr="00DC7611">
              <w:rPr>
                <w:b/>
                <w:bCs/>
                <w:color w:val="FFFFFF"/>
                <w:sz w:val="24"/>
                <w:szCs w:val="24"/>
              </w:rPr>
              <w:t>Hex</w:t>
            </w:r>
          </w:p>
        </w:tc>
        <w:tc>
          <w:tcPr>
            <w:tcW w:w="5360" w:type="dxa"/>
            <w:shd w:val="clear" w:color="auto" w:fill="1B1C39"/>
            <w:tcMar>
              <w:top w:w="80" w:type="dxa"/>
              <w:left w:w="100" w:type="dxa"/>
              <w:bottom w:w="80" w:type="dxa"/>
              <w:right w:w="100" w:type="dxa"/>
            </w:tcMar>
            <w:vAlign w:val="center"/>
          </w:tcPr>
          <w:p w14:paraId="0A9B18D4" w14:textId="77777777" w:rsidR="002D7CF9" w:rsidRPr="00DC7611" w:rsidRDefault="00000000">
            <w:pPr>
              <w:spacing w:after="40"/>
              <w:rPr>
                <w:sz w:val="24"/>
                <w:szCs w:val="24"/>
              </w:rPr>
            </w:pPr>
            <w:r w:rsidRPr="00DC7611">
              <w:rPr>
                <w:b/>
                <w:bCs/>
                <w:color w:val="FFFFFF"/>
                <w:sz w:val="24"/>
                <w:szCs w:val="24"/>
              </w:rPr>
              <w:t>Usage</w:t>
            </w:r>
          </w:p>
        </w:tc>
      </w:tr>
      <w:tr w:rsidR="002D7CF9" w:rsidRPr="00DC7611" w14:paraId="0BDAE159" w14:textId="77777777">
        <w:tblPrEx>
          <w:tblCellMar>
            <w:top w:w="0" w:type="dxa"/>
            <w:bottom w:w="0" w:type="dxa"/>
          </w:tblCellMar>
        </w:tblPrEx>
        <w:tc>
          <w:tcPr>
            <w:tcW w:w="2400" w:type="dxa"/>
            <w:tcMar>
              <w:top w:w="80" w:type="dxa"/>
              <w:left w:w="100" w:type="dxa"/>
              <w:bottom w:w="80" w:type="dxa"/>
              <w:right w:w="100" w:type="dxa"/>
            </w:tcMar>
            <w:vAlign w:val="center"/>
          </w:tcPr>
          <w:p w14:paraId="5266CE7E" w14:textId="77777777" w:rsidR="002D7CF9" w:rsidRPr="00DC7611" w:rsidRDefault="00000000">
            <w:pPr>
              <w:spacing w:after="40"/>
              <w:rPr>
                <w:sz w:val="24"/>
                <w:szCs w:val="24"/>
              </w:rPr>
            </w:pPr>
            <w:r w:rsidRPr="00DC7611">
              <w:rPr>
                <w:sz w:val="24"/>
                <w:szCs w:val="24"/>
              </w:rPr>
              <w:t>Navy (primary)</w:t>
            </w:r>
          </w:p>
        </w:tc>
        <w:tc>
          <w:tcPr>
            <w:tcW w:w="1600" w:type="dxa"/>
            <w:tcMar>
              <w:top w:w="80" w:type="dxa"/>
              <w:left w:w="100" w:type="dxa"/>
              <w:bottom w:w="80" w:type="dxa"/>
              <w:right w:w="100" w:type="dxa"/>
            </w:tcMar>
            <w:vAlign w:val="center"/>
          </w:tcPr>
          <w:p w14:paraId="4D0CA817" w14:textId="77777777" w:rsidR="002D7CF9" w:rsidRPr="00DC7611" w:rsidRDefault="00000000">
            <w:pPr>
              <w:spacing w:after="40"/>
              <w:rPr>
                <w:sz w:val="24"/>
                <w:szCs w:val="24"/>
              </w:rPr>
            </w:pPr>
            <w:r w:rsidRPr="00DC7611">
              <w:rPr>
                <w:sz w:val="24"/>
                <w:szCs w:val="24"/>
              </w:rPr>
              <w:t>#1B1C39</w:t>
            </w:r>
          </w:p>
        </w:tc>
        <w:tc>
          <w:tcPr>
            <w:tcW w:w="5360" w:type="dxa"/>
            <w:tcMar>
              <w:top w:w="80" w:type="dxa"/>
              <w:left w:w="100" w:type="dxa"/>
              <w:bottom w:w="80" w:type="dxa"/>
              <w:right w:w="100" w:type="dxa"/>
            </w:tcMar>
            <w:vAlign w:val="center"/>
          </w:tcPr>
          <w:p w14:paraId="79995EE8" w14:textId="77777777" w:rsidR="002D7CF9" w:rsidRPr="00DC7611" w:rsidRDefault="00000000">
            <w:pPr>
              <w:spacing w:after="40"/>
              <w:rPr>
                <w:sz w:val="24"/>
                <w:szCs w:val="24"/>
              </w:rPr>
            </w:pPr>
            <w:r w:rsidRPr="00DC7611">
              <w:rPr>
                <w:sz w:val="24"/>
                <w:szCs w:val="24"/>
              </w:rPr>
              <w:t>Headers, dark surfaces, primary text on light backgrounds</w:t>
            </w:r>
          </w:p>
        </w:tc>
      </w:tr>
      <w:tr w:rsidR="002D7CF9" w:rsidRPr="00DC7611" w14:paraId="6A8B4F1D" w14:textId="77777777">
        <w:tblPrEx>
          <w:tblCellMar>
            <w:top w:w="0" w:type="dxa"/>
            <w:bottom w:w="0" w:type="dxa"/>
          </w:tblCellMar>
        </w:tblPrEx>
        <w:tc>
          <w:tcPr>
            <w:tcW w:w="2400" w:type="dxa"/>
            <w:shd w:val="clear" w:color="auto" w:fill="F4F4FA"/>
            <w:tcMar>
              <w:top w:w="80" w:type="dxa"/>
              <w:left w:w="100" w:type="dxa"/>
              <w:bottom w:w="80" w:type="dxa"/>
              <w:right w:w="100" w:type="dxa"/>
            </w:tcMar>
            <w:vAlign w:val="center"/>
          </w:tcPr>
          <w:p w14:paraId="6703B892" w14:textId="77777777" w:rsidR="002D7CF9" w:rsidRPr="00DC7611" w:rsidRDefault="00000000">
            <w:pPr>
              <w:spacing w:after="40"/>
              <w:rPr>
                <w:sz w:val="24"/>
                <w:szCs w:val="24"/>
              </w:rPr>
            </w:pPr>
            <w:r w:rsidRPr="00DC7611">
              <w:rPr>
                <w:sz w:val="24"/>
                <w:szCs w:val="24"/>
              </w:rPr>
              <w:t>Navy — secondary</w:t>
            </w:r>
          </w:p>
        </w:tc>
        <w:tc>
          <w:tcPr>
            <w:tcW w:w="1600" w:type="dxa"/>
            <w:shd w:val="clear" w:color="auto" w:fill="F4F4FA"/>
            <w:tcMar>
              <w:top w:w="80" w:type="dxa"/>
              <w:left w:w="100" w:type="dxa"/>
              <w:bottom w:w="80" w:type="dxa"/>
              <w:right w:w="100" w:type="dxa"/>
            </w:tcMar>
            <w:vAlign w:val="center"/>
          </w:tcPr>
          <w:p w14:paraId="14CC9D72" w14:textId="77777777" w:rsidR="002D7CF9" w:rsidRPr="00DC7611" w:rsidRDefault="00000000">
            <w:pPr>
              <w:spacing w:after="40"/>
              <w:rPr>
                <w:sz w:val="24"/>
                <w:szCs w:val="24"/>
              </w:rPr>
            </w:pPr>
            <w:r w:rsidRPr="00DC7611">
              <w:rPr>
                <w:sz w:val="24"/>
                <w:szCs w:val="24"/>
              </w:rPr>
              <w:t>#2A2C57</w:t>
            </w:r>
          </w:p>
        </w:tc>
        <w:tc>
          <w:tcPr>
            <w:tcW w:w="5360" w:type="dxa"/>
            <w:shd w:val="clear" w:color="auto" w:fill="F4F4FA"/>
            <w:tcMar>
              <w:top w:w="80" w:type="dxa"/>
              <w:left w:w="100" w:type="dxa"/>
              <w:bottom w:w="80" w:type="dxa"/>
              <w:right w:w="100" w:type="dxa"/>
            </w:tcMar>
            <w:vAlign w:val="center"/>
          </w:tcPr>
          <w:p w14:paraId="08C0E12E" w14:textId="77777777" w:rsidR="002D7CF9" w:rsidRPr="00DC7611" w:rsidRDefault="00000000">
            <w:pPr>
              <w:spacing w:after="40"/>
              <w:rPr>
                <w:sz w:val="24"/>
                <w:szCs w:val="24"/>
              </w:rPr>
            </w:pPr>
            <w:r w:rsidRPr="00DC7611">
              <w:rPr>
                <w:sz w:val="24"/>
                <w:szCs w:val="24"/>
              </w:rPr>
              <w:t>Gradients, secondary dark surfaces</w:t>
            </w:r>
          </w:p>
        </w:tc>
      </w:tr>
      <w:tr w:rsidR="002D7CF9" w:rsidRPr="00DC7611" w14:paraId="50770612" w14:textId="77777777">
        <w:tblPrEx>
          <w:tblCellMar>
            <w:top w:w="0" w:type="dxa"/>
            <w:bottom w:w="0" w:type="dxa"/>
          </w:tblCellMar>
        </w:tblPrEx>
        <w:tc>
          <w:tcPr>
            <w:tcW w:w="2400" w:type="dxa"/>
            <w:tcMar>
              <w:top w:w="80" w:type="dxa"/>
              <w:left w:w="100" w:type="dxa"/>
              <w:bottom w:w="80" w:type="dxa"/>
              <w:right w:w="100" w:type="dxa"/>
            </w:tcMar>
            <w:vAlign w:val="center"/>
          </w:tcPr>
          <w:p w14:paraId="7D670E95" w14:textId="77777777" w:rsidR="002D7CF9" w:rsidRPr="00DC7611" w:rsidRDefault="00000000">
            <w:pPr>
              <w:spacing w:after="40"/>
              <w:rPr>
                <w:sz w:val="24"/>
                <w:szCs w:val="24"/>
              </w:rPr>
            </w:pPr>
            <w:r w:rsidRPr="00DC7611">
              <w:rPr>
                <w:sz w:val="24"/>
                <w:szCs w:val="24"/>
              </w:rPr>
              <w:t>Orange (brand accent)</w:t>
            </w:r>
          </w:p>
        </w:tc>
        <w:tc>
          <w:tcPr>
            <w:tcW w:w="1600" w:type="dxa"/>
            <w:tcMar>
              <w:top w:w="80" w:type="dxa"/>
              <w:left w:w="100" w:type="dxa"/>
              <w:bottom w:w="80" w:type="dxa"/>
              <w:right w:w="100" w:type="dxa"/>
            </w:tcMar>
            <w:vAlign w:val="center"/>
          </w:tcPr>
          <w:p w14:paraId="75A75E6A" w14:textId="77777777" w:rsidR="002D7CF9" w:rsidRPr="00DC7611" w:rsidRDefault="00000000">
            <w:pPr>
              <w:spacing w:after="40"/>
              <w:rPr>
                <w:sz w:val="24"/>
                <w:szCs w:val="24"/>
              </w:rPr>
            </w:pPr>
            <w:r w:rsidRPr="00DC7611">
              <w:rPr>
                <w:sz w:val="24"/>
                <w:szCs w:val="24"/>
              </w:rPr>
              <w:t>#FF6300</w:t>
            </w:r>
          </w:p>
        </w:tc>
        <w:tc>
          <w:tcPr>
            <w:tcW w:w="5360" w:type="dxa"/>
            <w:tcMar>
              <w:top w:w="80" w:type="dxa"/>
              <w:left w:w="100" w:type="dxa"/>
              <w:bottom w:w="80" w:type="dxa"/>
              <w:right w:w="100" w:type="dxa"/>
            </w:tcMar>
            <w:vAlign w:val="center"/>
          </w:tcPr>
          <w:p w14:paraId="30DE051D" w14:textId="77777777" w:rsidR="002D7CF9" w:rsidRPr="00DC7611" w:rsidRDefault="00000000">
            <w:pPr>
              <w:spacing w:after="40"/>
              <w:rPr>
                <w:sz w:val="24"/>
                <w:szCs w:val="24"/>
              </w:rPr>
            </w:pPr>
            <w:r w:rsidRPr="00DC7611">
              <w:rPr>
                <w:sz w:val="24"/>
                <w:szCs w:val="24"/>
              </w:rPr>
              <w:t>Primary actions, active states, key data points</w:t>
            </w:r>
          </w:p>
        </w:tc>
      </w:tr>
      <w:tr w:rsidR="002D7CF9" w:rsidRPr="00DC7611" w14:paraId="3E7804D2" w14:textId="77777777">
        <w:tblPrEx>
          <w:tblCellMar>
            <w:top w:w="0" w:type="dxa"/>
            <w:bottom w:w="0" w:type="dxa"/>
          </w:tblCellMar>
        </w:tblPrEx>
        <w:tc>
          <w:tcPr>
            <w:tcW w:w="2400" w:type="dxa"/>
            <w:shd w:val="clear" w:color="auto" w:fill="F4F4FA"/>
            <w:tcMar>
              <w:top w:w="80" w:type="dxa"/>
              <w:left w:w="100" w:type="dxa"/>
              <w:bottom w:w="80" w:type="dxa"/>
              <w:right w:w="100" w:type="dxa"/>
            </w:tcMar>
            <w:vAlign w:val="center"/>
          </w:tcPr>
          <w:p w14:paraId="0130C6E5" w14:textId="77777777" w:rsidR="002D7CF9" w:rsidRPr="00DC7611" w:rsidRDefault="00000000">
            <w:pPr>
              <w:spacing w:after="40"/>
              <w:rPr>
                <w:sz w:val="24"/>
                <w:szCs w:val="24"/>
              </w:rPr>
            </w:pPr>
            <w:r w:rsidRPr="00DC7611">
              <w:rPr>
                <w:sz w:val="24"/>
                <w:szCs w:val="24"/>
              </w:rPr>
              <w:t>Orange tint</w:t>
            </w:r>
          </w:p>
        </w:tc>
        <w:tc>
          <w:tcPr>
            <w:tcW w:w="1600" w:type="dxa"/>
            <w:shd w:val="clear" w:color="auto" w:fill="F4F4FA"/>
            <w:tcMar>
              <w:top w:w="80" w:type="dxa"/>
              <w:left w:w="100" w:type="dxa"/>
              <w:bottom w:w="80" w:type="dxa"/>
              <w:right w:w="100" w:type="dxa"/>
            </w:tcMar>
            <w:vAlign w:val="center"/>
          </w:tcPr>
          <w:p w14:paraId="474AF750" w14:textId="77777777" w:rsidR="002D7CF9" w:rsidRPr="00DC7611" w:rsidRDefault="00000000">
            <w:pPr>
              <w:spacing w:after="40"/>
              <w:rPr>
                <w:sz w:val="24"/>
                <w:szCs w:val="24"/>
              </w:rPr>
            </w:pPr>
            <w:r w:rsidRPr="00DC7611">
              <w:rPr>
                <w:sz w:val="24"/>
                <w:szCs w:val="24"/>
              </w:rPr>
              <w:t>#FFEDDD</w:t>
            </w:r>
          </w:p>
        </w:tc>
        <w:tc>
          <w:tcPr>
            <w:tcW w:w="5360" w:type="dxa"/>
            <w:shd w:val="clear" w:color="auto" w:fill="F4F4FA"/>
            <w:tcMar>
              <w:top w:w="80" w:type="dxa"/>
              <w:left w:w="100" w:type="dxa"/>
              <w:bottom w:w="80" w:type="dxa"/>
              <w:right w:w="100" w:type="dxa"/>
            </w:tcMar>
            <w:vAlign w:val="center"/>
          </w:tcPr>
          <w:p w14:paraId="21FE93C7" w14:textId="77777777" w:rsidR="002D7CF9" w:rsidRPr="00DC7611" w:rsidRDefault="00000000">
            <w:pPr>
              <w:spacing w:after="40"/>
              <w:rPr>
                <w:sz w:val="24"/>
                <w:szCs w:val="24"/>
              </w:rPr>
            </w:pPr>
            <w:r w:rsidRPr="00DC7611">
              <w:rPr>
                <w:sz w:val="24"/>
                <w:szCs w:val="24"/>
              </w:rPr>
              <w:t>Card backgrounds for highlighted / informational content</w:t>
            </w:r>
          </w:p>
        </w:tc>
      </w:tr>
      <w:tr w:rsidR="002D7CF9" w:rsidRPr="00DC7611" w14:paraId="234DEBFB" w14:textId="77777777">
        <w:tblPrEx>
          <w:tblCellMar>
            <w:top w:w="0" w:type="dxa"/>
            <w:bottom w:w="0" w:type="dxa"/>
          </w:tblCellMar>
        </w:tblPrEx>
        <w:tc>
          <w:tcPr>
            <w:tcW w:w="2400" w:type="dxa"/>
            <w:tcMar>
              <w:top w:w="80" w:type="dxa"/>
              <w:left w:w="100" w:type="dxa"/>
              <w:bottom w:w="80" w:type="dxa"/>
              <w:right w:w="100" w:type="dxa"/>
            </w:tcMar>
            <w:vAlign w:val="center"/>
          </w:tcPr>
          <w:p w14:paraId="1D5DC9BA" w14:textId="77777777" w:rsidR="002D7CF9" w:rsidRPr="00DC7611" w:rsidRDefault="00000000">
            <w:pPr>
              <w:spacing w:after="40"/>
              <w:rPr>
                <w:sz w:val="24"/>
                <w:szCs w:val="24"/>
              </w:rPr>
            </w:pPr>
            <w:r w:rsidRPr="00DC7611">
              <w:rPr>
                <w:sz w:val="24"/>
                <w:szCs w:val="24"/>
              </w:rPr>
              <w:t>Navy tint</w:t>
            </w:r>
          </w:p>
        </w:tc>
        <w:tc>
          <w:tcPr>
            <w:tcW w:w="1600" w:type="dxa"/>
            <w:tcMar>
              <w:top w:w="80" w:type="dxa"/>
              <w:left w:w="100" w:type="dxa"/>
              <w:bottom w:w="80" w:type="dxa"/>
              <w:right w:w="100" w:type="dxa"/>
            </w:tcMar>
            <w:vAlign w:val="center"/>
          </w:tcPr>
          <w:p w14:paraId="3210AB74" w14:textId="77777777" w:rsidR="002D7CF9" w:rsidRPr="00DC7611" w:rsidRDefault="00000000">
            <w:pPr>
              <w:spacing w:after="40"/>
              <w:rPr>
                <w:sz w:val="24"/>
                <w:szCs w:val="24"/>
              </w:rPr>
            </w:pPr>
            <w:r w:rsidRPr="00DC7611">
              <w:rPr>
                <w:sz w:val="24"/>
                <w:szCs w:val="24"/>
              </w:rPr>
              <w:t>#E9E9F4</w:t>
            </w:r>
          </w:p>
        </w:tc>
        <w:tc>
          <w:tcPr>
            <w:tcW w:w="5360" w:type="dxa"/>
            <w:tcMar>
              <w:top w:w="80" w:type="dxa"/>
              <w:left w:w="100" w:type="dxa"/>
              <w:bottom w:w="80" w:type="dxa"/>
              <w:right w:w="100" w:type="dxa"/>
            </w:tcMar>
            <w:vAlign w:val="center"/>
          </w:tcPr>
          <w:p w14:paraId="448E5489" w14:textId="77777777" w:rsidR="002D7CF9" w:rsidRPr="00DC7611" w:rsidRDefault="00000000">
            <w:pPr>
              <w:spacing w:after="40"/>
              <w:rPr>
                <w:sz w:val="24"/>
                <w:szCs w:val="24"/>
              </w:rPr>
            </w:pPr>
            <w:r w:rsidRPr="00DC7611">
              <w:rPr>
                <w:sz w:val="24"/>
                <w:szCs w:val="24"/>
              </w:rPr>
              <w:t>Card backgrounds for neutral secondary content</w:t>
            </w:r>
          </w:p>
        </w:tc>
      </w:tr>
      <w:tr w:rsidR="002D7CF9" w:rsidRPr="00DC7611" w14:paraId="1F3BC92A" w14:textId="77777777">
        <w:tblPrEx>
          <w:tblCellMar>
            <w:top w:w="0" w:type="dxa"/>
            <w:bottom w:w="0" w:type="dxa"/>
          </w:tblCellMar>
        </w:tblPrEx>
        <w:tc>
          <w:tcPr>
            <w:tcW w:w="2400" w:type="dxa"/>
            <w:shd w:val="clear" w:color="auto" w:fill="F4F4FA"/>
            <w:tcMar>
              <w:top w:w="80" w:type="dxa"/>
              <w:left w:w="100" w:type="dxa"/>
              <w:bottom w:w="80" w:type="dxa"/>
              <w:right w:w="100" w:type="dxa"/>
            </w:tcMar>
            <w:vAlign w:val="center"/>
          </w:tcPr>
          <w:p w14:paraId="7F62B859" w14:textId="77777777" w:rsidR="002D7CF9" w:rsidRPr="00DC7611" w:rsidRDefault="00000000">
            <w:pPr>
              <w:spacing w:after="40"/>
              <w:rPr>
                <w:sz w:val="24"/>
                <w:szCs w:val="24"/>
              </w:rPr>
            </w:pPr>
            <w:r w:rsidRPr="00DC7611">
              <w:rPr>
                <w:sz w:val="24"/>
                <w:szCs w:val="24"/>
              </w:rPr>
              <w:t>Ink (body text)</w:t>
            </w:r>
          </w:p>
        </w:tc>
        <w:tc>
          <w:tcPr>
            <w:tcW w:w="1600" w:type="dxa"/>
            <w:shd w:val="clear" w:color="auto" w:fill="F4F4FA"/>
            <w:tcMar>
              <w:top w:w="80" w:type="dxa"/>
              <w:left w:w="100" w:type="dxa"/>
              <w:bottom w:w="80" w:type="dxa"/>
              <w:right w:w="100" w:type="dxa"/>
            </w:tcMar>
            <w:vAlign w:val="center"/>
          </w:tcPr>
          <w:p w14:paraId="09472911" w14:textId="77777777" w:rsidR="002D7CF9" w:rsidRPr="00DC7611" w:rsidRDefault="00000000">
            <w:pPr>
              <w:spacing w:after="40"/>
              <w:rPr>
                <w:sz w:val="24"/>
                <w:szCs w:val="24"/>
              </w:rPr>
            </w:pPr>
            <w:r w:rsidRPr="00DC7611">
              <w:rPr>
                <w:sz w:val="24"/>
                <w:szCs w:val="24"/>
              </w:rPr>
              <w:t>#23233A</w:t>
            </w:r>
          </w:p>
        </w:tc>
        <w:tc>
          <w:tcPr>
            <w:tcW w:w="5360" w:type="dxa"/>
            <w:shd w:val="clear" w:color="auto" w:fill="F4F4FA"/>
            <w:tcMar>
              <w:top w:w="80" w:type="dxa"/>
              <w:left w:w="100" w:type="dxa"/>
              <w:bottom w:w="80" w:type="dxa"/>
              <w:right w:w="100" w:type="dxa"/>
            </w:tcMar>
            <w:vAlign w:val="center"/>
          </w:tcPr>
          <w:p w14:paraId="09FF3909" w14:textId="77777777" w:rsidR="002D7CF9" w:rsidRPr="00DC7611" w:rsidRDefault="00000000">
            <w:pPr>
              <w:spacing w:after="40"/>
              <w:rPr>
                <w:sz w:val="24"/>
                <w:szCs w:val="24"/>
              </w:rPr>
            </w:pPr>
            <w:r w:rsidRPr="00DC7611">
              <w:rPr>
                <w:sz w:val="24"/>
                <w:szCs w:val="24"/>
              </w:rPr>
              <w:t>Primary body copy</w:t>
            </w:r>
          </w:p>
        </w:tc>
      </w:tr>
      <w:tr w:rsidR="002D7CF9" w:rsidRPr="00DC7611" w14:paraId="3AA49E2A" w14:textId="77777777">
        <w:tblPrEx>
          <w:tblCellMar>
            <w:top w:w="0" w:type="dxa"/>
            <w:bottom w:w="0" w:type="dxa"/>
          </w:tblCellMar>
        </w:tblPrEx>
        <w:tc>
          <w:tcPr>
            <w:tcW w:w="2400" w:type="dxa"/>
            <w:tcMar>
              <w:top w:w="80" w:type="dxa"/>
              <w:left w:w="100" w:type="dxa"/>
              <w:bottom w:w="80" w:type="dxa"/>
              <w:right w:w="100" w:type="dxa"/>
            </w:tcMar>
            <w:vAlign w:val="center"/>
          </w:tcPr>
          <w:p w14:paraId="53A12141" w14:textId="77777777" w:rsidR="002D7CF9" w:rsidRPr="00DC7611" w:rsidRDefault="00000000">
            <w:pPr>
              <w:spacing w:after="40"/>
              <w:rPr>
                <w:sz w:val="24"/>
                <w:szCs w:val="24"/>
              </w:rPr>
            </w:pPr>
            <w:r w:rsidRPr="00DC7611">
              <w:rPr>
                <w:sz w:val="24"/>
                <w:szCs w:val="24"/>
              </w:rPr>
              <w:t>Muted (secondary text)</w:t>
            </w:r>
          </w:p>
        </w:tc>
        <w:tc>
          <w:tcPr>
            <w:tcW w:w="1600" w:type="dxa"/>
            <w:tcMar>
              <w:top w:w="80" w:type="dxa"/>
              <w:left w:w="100" w:type="dxa"/>
              <w:bottom w:w="80" w:type="dxa"/>
              <w:right w:w="100" w:type="dxa"/>
            </w:tcMar>
            <w:vAlign w:val="center"/>
          </w:tcPr>
          <w:p w14:paraId="6785A203" w14:textId="77777777" w:rsidR="002D7CF9" w:rsidRPr="00DC7611" w:rsidRDefault="00000000">
            <w:pPr>
              <w:spacing w:after="40"/>
              <w:rPr>
                <w:sz w:val="24"/>
                <w:szCs w:val="24"/>
              </w:rPr>
            </w:pPr>
            <w:r w:rsidRPr="00DC7611">
              <w:rPr>
                <w:sz w:val="24"/>
                <w:szCs w:val="24"/>
              </w:rPr>
              <w:t>#6E6E86</w:t>
            </w:r>
          </w:p>
        </w:tc>
        <w:tc>
          <w:tcPr>
            <w:tcW w:w="5360" w:type="dxa"/>
            <w:tcMar>
              <w:top w:w="80" w:type="dxa"/>
              <w:left w:w="100" w:type="dxa"/>
              <w:bottom w:w="80" w:type="dxa"/>
              <w:right w:w="100" w:type="dxa"/>
            </w:tcMar>
            <w:vAlign w:val="center"/>
          </w:tcPr>
          <w:p w14:paraId="0CA54068" w14:textId="77777777" w:rsidR="002D7CF9" w:rsidRPr="00DC7611" w:rsidRDefault="00000000">
            <w:pPr>
              <w:spacing w:after="40"/>
              <w:rPr>
                <w:sz w:val="24"/>
                <w:szCs w:val="24"/>
              </w:rPr>
            </w:pPr>
            <w:r w:rsidRPr="00DC7611">
              <w:rPr>
                <w:sz w:val="24"/>
                <w:szCs w:val="24"/>
              </w:rPr>
              <w:t>Captions, timestamps, secondary metadata</w:t>
            </w:r>
          </w:p>
        </w:tc>
      </w:tr>
      <w:tr w:rsidR="002D7CF9" w:rsidRPr="00DC7611" w14:paraId="666CA387" w14:textId="77777777">
        <w:tblPrEx>
          <w:tblCellMar>
            <w:top w:w="0" w:type="dxa"/>
            <w:bottom w:w="0" w:type="dxa"/>
          </w:tblCellMar>
        </w:tblPrEx>
        <w:tc>
          <w:tcPr>
            <w:tcW w:w="2400" w:type="dxa"/>
            <w:shd w:val="clear" w:color="auto" w:fill="F4F4FA"/>
            <w:tcMar>
              <w:top w:w="80" w:type="dxa"/>
              <w:left w:w="100" w:type="dxa"/>
              <w:bottom w:w="80" w:type="dxa"/>
              <w:right w:w="100" w:type="dxa"/>
            </w:tcMar>
            <w:vAlign w:val="center"/>
          </w:tcPr>
          <w:p w14:paraId="58547691" w14:textId="77777777" w:rsidR="002D7CF9" w:rsidRPr="00DC7611" w:rsidRDefault="00000000">
            <w:pPr>
              <w:spacing w:after="40"/>
              <w:rPr>
                <w:sz w:val="24"/>
                <w:szCs w:val="24"/>
              </w:rPr>
            </w:pPr>
            <w:r w:rsidRPr="00DC7611">
              <w:rPr>
                <w:sz w:val="24"/>
                <w:szCs w:val="24"/>
              </w:rPr>
              <w:t>Success</w:t>
            </w:r>
          </w:p>
        </w:tc>
        <w:tc>
          <w:tcPr>
            <w:tcW w:w="1600" w:type="dxa"/>
            <w:shd w:val="clear" w:color="auto" w:fill="F4F4FA"/>
            <w:tcMar>
              <w:top w:w="80" w:type="dxa"/>
              <w:left w:w="100" w:type="dxa"/>
              <w:bottom w:w="80" w:type="dxa"/>
              <w:right w:w="100" w:type="dxa"/>
            </w:tcMar>
            <w:vAlign w:val="center"/>
          </w:tcPr>
          <w:p w14:paraId="3B557331" w14:textId="77777777" w:rsidR="002D7CF9" w:rsidRPr="00DC7611" w:rsidRDefault="00000000">
            <w:pPr>
              <w:spacing w:after="40"/>
              <w:rPr>
                <w:sz w:val="24"/>
                <w:szCs w:val="24"/>
              </w:rPr>
            </w:pPr>
            <w:r w:rsidRPr="00DC7611">
              <w:rPr>
                <w:sz w:val="24"/>
                <w:szCs w:val="24"/>
              </w:rPr>
              <w:t>#1F9D55</w:t>
            </w:r>
          </w:p>
        </w:tc>
        <w:tc>
          <w:tcPr>
            <w:tcW w:w="5360" w:type="dxa"/>
            <w:shd w:val="clear" w:color="auto" w:fill="F4F4FA"/>
            <w:tcMar>
              <w:top w:w="80" w:type="dxa"/>
              <w:left w:w="100" w:type="dxa"/>
              <w:bottom w:w="80" w:type="dxa"/>
              <w:right w:w="100" w:type="dxa"/>
            </w:tcMar>
            <w:vAlign w:val="center"/>
          </w:tcPr>
          <w:p w14:paraId="5830E276" w14:textId="77777777" w:rsidR="002D7CF9" w:rsidRPr="00DC7611" w:rsidRDefault="00000000">
            <w:pPr>
              <w:spacing w:after="40"/>
              <w:rPr>
                <w:sz w:val="24"/>
                <w:szCs w:val="24"/>
              </w:rPr>
            </w:pPr>
            <w:r w:rsidRPr="00DC7611">
              <w:rPr>
                <w:sz w:val="24"/>
                <w:szCs w:val="24"/>
              </w:rPr>
              <w:t>Granted / successful states</w:t>
            </w:r>
          </w:p>
        </w:tc>
      </w:tr>
      <w:tr w:rsidR="002D7CF9" w:rsidRPr="00DC7611" w14:paraId="66853886" w14:textId="77777777">
        <w:tblPrEx>
          <w:tblCellMar>
            <w:top w:w="0" w:type="dxa"/>
            <w:bottom w:w="0" w:type="dxa"/>
          </w:tblCellMar>
        </w:tblPrEx>
        <w:tc>
          <w:tcPr>
            <w:tcW w:w="2400" w:type="dxa"/>
            <w:tcMar>
              <w:top w:w="80" w:type="dxa"/>
              <w:left w:w="100" w:type="dxa"/>
              <w:bottom w:w="80" w:type="dxa"/>
              <w:right w:w="100" w:type="dxa"/>
            </w:tcMar>
            <w:vAlign w:val="center"/>
          </w:tcPr>
          <w:p w14:paraId="70CA6A00" w14:textId="77777777" w:rsidR="002D7CF9" w:rsidRPr="00DC7611" w:rsidRDefault="00000000">
            <w:pPr>
              <w:spacing w:after="40"/>
              <w:rPr>
                <w:sz w:val="24"/>
                <w:szCs w:val="24"/>
              </w:rPr>
            </w:pPr>
            <w:r w:rsidRPr="00DC7611">
              <w:rPr>
                <w:sz w:val="24"/>
                <w:szCs w:val="24"/>
              </w:rPr>
              <w:t>Danger</w:t>
            </w:r>
          </w:p>
        </w:tc>
        <w:tc>
          <w:tcPr>
            <w:tcW w:w="1600" w:type="dxa"/>
            <w:tcMar>
              <w:top w:w="80" w:type="dxa"/>
              <w:left w:w="100" w:type="dxa"/>
              <w:bottom w:w="80" w:type="dxa"/>
              <w:right w:w="100" w:type="dxa"/>
            </w:tcMar>
            <w:vAlign w:val="center"/>
          </w:tcPr>
          <w:p w14:paraId="20517AC9" w14:textId="77777777" w:rsidR="002D7CF9" w:rsidRPr="00DC7611" w:rsidRDefault="00000000">
            <w:pPr>
              <w:spacing w:after="40"/>
              <w:rPr>
                <w:sz w:val="24"/>
                <w:szCs w:val="24"/>
              </w:rPr>
            </w:pPr>
            <w:r w:rsidRPr="00DC7611">
              <w:rPr>
                <w:sz w:val="24"/>
                <w:szCs w:val="24"/>
              </w:rPr>
              <w:t>#C0392B</w:t>
            </w:r>
          </w:p>
        </w:tc>
        <w:tc>
          <w:tcPr>
            <w:tcW w:w="5360" w:type="dxa"/>
            <w:tcMar>
              <w:top w:w="80" w:type="dxa"/>
              <w:left w:w="100" w:type="dxa"/>
              <w:bottom w:w="80" w:type="dxa"/>
              <w:right w:w="100" w:type="dxa"/>
            </w:tcMar>
            <w:vAlign w:val="center"/>
          </w:tcPr>
          <w:p w14:paraId="70E0435D" w14:textId="77777777" w:rsidR="002D7CF9" w:rsidRPr="00DC7611" w:rsidRDefault="00000000">
            <w:pPr>
              <w:spacing w:after="40"/>
              <w:rPr>
                <w:sz w:val="24"/>
                <w:szCs w:val="24"/>
              </w:rPr>
            </w:pPr>
            <w:r w:rsidRPr="00DC7611">
              <w:rPr>
                <w:sz w:val="24"/>
                <w:szCs w:val="24"/>
              </w:rPr>
              <w:t>Destructive actions, revoked states</w:t>
            </w:r>
          </w:p>
        </w:tc>
      </w:tr>
      <w:tr w:rsidR="002D7CF9" w:rsidRPr="00DC7611" w14:paraId="10295084" w14:textId="77777777">
        <w:tblPrEx>
          <w:tblCellMar>
            <w:top w:w="0" w:type="dxa"/>
            <w:bottom w:w="0" w:type="dxa"/>
          </w:tblCellMar>
        </w:tblPrEx>
        <w:tc>
          <w:tcPr>
            <w:tcW w:w="2400" w:type="dxa"/>
            <w:shd w:val="clear" w:color="auto" w:fill="F4F4FA"/>
            <w:tcMar>
              <w:top w:w="80" w:type="dxa"/>
              <w:left w:w="100" w:type="dxa"/>
              <w:bottom w:w="80" w:type="dxa"/>
              <w:right w:w="100" w:type="dxa"/>
            </w:tcMar>
            <w:vAlign w:val="center"/>
          </w:tcPr>
          <w:p w14:paraId="1FD662B2" w14:textId="77777777" w:rsidR="002D7CF9" w:rsidRPr="00DC7611" w:rsidRDefault="00000000">
            <w:pPr>
              <w:spacing w:after="40"/>
              <w:rPr>
                <w:sz w:val="24"/>
                <w:szCs w:val="24"/>
              </w:rPr>
            </w:pPr>
            <w:r w:rsidRPr="00DC7611">
              <w:rPr>
                <w:sz w:val="24"/>
                <w:szCs w:val="24"/>
              </w:rPr>
              <w:t>Line / border</w:t>
            </w:r>
          </w:p>
        </w:tc>
        <w:tc>
          <w:tcPr>
            <w:tcW w:w="1600" w:type="dxa"/>
            <w:shd w:val="clear" w:color="auto" w:fill="F4F4FA"/>
            <w:tcMar>
              <w:top w:w="80" w:type="dxa"/>
              <w:left w:w="100" w:type="dxa"/>
              <w:bottom w:w="80" w:type="dxa"/>
              <w:right w:w="100" w:type="dxa"/>
            </w:tcMar>
            <w:vAlign w:val="center"/>
          </w:tcPr>
          <w:p w14:paraId="7E94FD5C" w14:textId="77777777" w:rsidR="002D7CF9" w:rsidRPr="00DC7611" w:rsidRDefault="00000000">
            <w:pPr>
              <w:spacing w:after="40"/>
              <w:rPr>
                <w:sz w:val="24"/>
                <w:szCs w:val="24"/>
              </w:rPr>
            </w:pPr>
            <w:r w:rsidRPr="00DC7611">
              <w:rPr>
                <w:sz w:val="24"/>
                <w:szCs w:val="24"/>
              </w:rPr>
              <w:t>#E7E7F1</w:t>
            </w:r>
          </w:p>
        </w:tc>
        <w:tc>
          <w:tcPr>
            <w:tcW w:w="5360" w:type="dxa"/>
            <w:shd w:val="clear" w:color="auto" w:fill="F4F4FA"/>
            <w:tcMar>
              <w:top w:w="80" w:type="dxa"/>
              <w:left w:w="100" w:type="dxa"/>
              <w:bottom w:w="80" w:type="dxa"/>
              <w:right w:w="100" w:type="dxa"/>
            </w:tcMar>
            <w:vAlign w:val="center"/>
          </w:tcPr>
          <w:p w14:paraId="34C8A331" w14:textId="77777777" w:rsidR="002D7CF9" w:rsidRPr="00DC7611" w:rsidRDefault="00000000">
            <w:pPr>
              <w:spacing w:after="40"/>
              <w:rPr>
                <w:sz w:val="24"/>
                <w:szCs w:val="24"/>
              </w:rPr>
            </w:pPr>
            <w:r w:rsidRPr="00DC7611">
              <w:rPr>
                <w:sz w:val="24"/>
                <w:szCs w:val="24"/>
              </w:rPr>
              <w:t>Card borders, dividers</w:t>
            </w:r>
          </w:p>
        </w:tc>
      </w:tr>
    </w:tbl>
    <w:p w14:paraId="1C0296E5" w14:textId="77777777" w:rsidR="002D7CF9" w:rsidRPr="00DC7611" w:rsidRDefault="002D7CF9">
      <w:pPr>
        <w:spacing w:after="160"/>
        <w:rPr>
          <w:sz w:val="24"/>
          <w:szCs w:val="24"/>
        </w:rPr>
      </w:pPr>
    </w:p>
    <w:p w14:paraId="2A6398D9" w14:textId="77777777" w:rsidR="002D7CF9" w:rsidRPr="00DC7611" w:rsidRDefault="00000000">
      <w:pPr>
        <w:pStyle w:val="Heading2"/>
        <w:rPr>
          <w:sz w:val="24"/>
          <w:szCs w:val="24"/>
        </w:rPr>
      </w:pPr>
      <w:bookmarkStart w:id="64" w:name="_Toc234082806"/>
      <w:r w:rsidRPr="00DC7611">
        <w:rPr>
          <w:sz w:val="24"/>
          <w:szCs w:val="24"/>
        </w:rPr>
        <w:t>Typography</w:t>
      </w:r>
      <w:bookmarkEnd w:id="64"/>
    </w:p>
    <w:p w14:paraId="49EB8583" w14:textId="77777777" w:rsidR="002D7CF9" w:rsidRPr="00DC7611" w:rsidRDefault="00000000">
      <w:pPr>
        <w:pStyle w:val="ListParagraph"/>
        <w:numPr>
          <w:ilvl w:val="0"/>
          <w:numId w:val="2"/>
        </w:numPr>
        <w:spacing w:after="90"/>
        <w:rPr>
          <w:sz w:val="24"/>
          <w:szCs w:val="24"/>
        </w:rPr>
      </w:pPr>
      <w:r w:rsidRPr="00DC7611">
        <w:rPr>
          <w:sz w:val="24"/>
          <w:szCs w:val="24"/>
        </w:rPr>
        <w:t>Display / Headings: Cambria (serif) — reinforces an editorial, trustworthy tone distinct from generic app chrome.</w:t>
      </w:r>
    </w:p>
    <w:p w14:paraId="6B6DD3C5" w14:textId="77777777" w:rsidR="002D7CF9" w:rsidRPr="00DC7611" w:rsidRDefault="00000000">
      <w:pPr>
        <w:pStyle w:val="ListParagraph"/>
        <w:numPr>
          <w:ilvl w:val="0"/>
          <w:numId w:val="2"/>
        </w:numPr>
        <w:spacing w:after="90"/>
        <w:rPr>
          <w:sz w:val="24"/>
          <w:szCs w:val="24"/>
        </w:rPr>
      </w:pPr>
      <w:r w:rsidRPr="00DC7611">
        <w:rPr>
          <w:sz w:val="24"/>
          <w:szCs w:val="24"/>
        </w:rPr>
        <w:t>Body / UI: system sans-serif stack (SF Pro / Segoe UI / Roboto) for legibility and native performance.</w:t>
      </w:r>
    </w:p>
    <w:p w14:paraId="6F621CF5" w14:textId="77777777" w:rsidR="002D7CF9" w:rsidRPr="00DC7611" w:rsidRDefault="00000000">
      <w:pPr>
        <w:pStyle w:val="Heading2"/>
        <w:rPr>
          <w:sz w:val="24"/>
          <w:szCs w:val="24"/>
        </w:rPr>
      </w:pPr>
      <w:bookmarkStart w:id="65" w:name="_Toc234082807"/>
      <w:r w:rsidRPr="00DC7611">
        <w:rPr>
          <w:sz w:val="24"/>
          <w:szCs w:val="24"/>
        </w:rPr>
        <w:t>Spacing System</w:t>
      </w:r>
      <w:bookmarkEnd w:id="65"/>
    </w:p>
    <w:p w14:paraId="21FDCE87" w14:textId="77777777" w:rsidR="002D7CF9" w:rsidRPr="00DC7611" w:rsidRDefault="00000000">
      <w:pPr>
        <w:pStyle w:val="ListParagraph"/>
        <w:numPr>
          <w:ilvl w:val="0"/>
          <w:numId w:val="2"/>
        </w:numPr>
        <w:spacing w:after="90"/>
        <w:rPr>
          <w:sz w:val="24"/>
          <w:szCs w:val="24"/>
        </w:rPr>
      </w:pPr>
      <w:r w:rsidRPr="00DC7611">
        <w:rPr>
          <w:sz w:val="24"/>
          <w:szCs w:val="24"/>
        </w:rPr>
        <w:t>Base unit: 4px. Card padding: 16–20px. Section spacing: 24–32px.</w:t>
      </w:r>
    </w:p>
    <w:p w14:paraId="20E8DDB2" w14:textId="77777777" w:rsidR="002D7CF9" w:rsidRPr="00DC7611" w:rsidRDefault="00000000">
      <w:pPr>
        <w:pStyle w:val="Heading2"/>
        <w:rPr>
          <w:sz w:val="24"/>
          <w:szCs w:val="24"/>
        </w:rPr>
      </w:pPr>
      <w:bookmarkStart w:id="66" w:name="_Toc234082808"/>
      <w:r w:rsidRPr="00DC7611">
        <w:rPr>
          <w:sz w:val="24"/>
          <w:szCs w:val="24"/>
        </w:rPr>
        <w:t>Components</w:t>
      </w:r>
      <w:bookmarkEnd w:id="66"/>
    </w:p>
    <w:p w14:paraId="208DC889" w14:textId="77777777" w:rsidR="002D7CF9" w:rsidRPr="00DC7611" w:rsidRDefault="00000000">
      <w:pPr>
        <w:pStyle w:val="ListParagraph"/>
        <w:numPr>
          <w:ilvl w:val="0"/>
          <w:numId w:val="2"/>
        </w:numPr>
        <w:spacing w:after="90"/>
        <w:rPr>
          <w:sz w:val="24"/>
          <w:szCs w:val="24"/>
        </w:rPr>
      </w:pPr>
      <w:r w:rsidRPr="00DC7611">
        <w:rPr>
          <w:sz w:val="24"/>
          <w:szCs w:val="24"/>
        </w:rPr>
        <w:t>Cards: 14–20px corner radius, 1px hairline border, optional tint background for informational content.</w:t>
      </w:r>
    </w:p>
    <w:p w14:paraId="7A53058F" w14:textId="77777777" w:rsidR="002D7CF9" w:rsidRPr="00DC7611" w:rsidRDefault="00000000">
      <w:pPr>
        <w:pStyle w:val="ListParagraph"/>
        <w:numPr>
          <w:ilvl w:val="0"/>
          <w:numId w:val="2"/>
        </w:numPr>
        <w:spacing w:after="90"/>
        <w:rPr>
          <w:sz w:val="24"/>
          <w:szCs w:val="24"/>
        </w:rPr>
      </w:pPr>
      <w:r w:rsidRPr="00DC7611">
        <w:rPr>
          <w:sz w:val="24"/>
          <w:szCs w:val="24"/>
        </w:rPr>
        <w:t>Toggles: 44×26px minimum hit area, orange when on, grey when off, always paired with a visible label — never icon-only.</w:t>
      </w:r>
    </w:p>
    <w:p w14:paraId="5E093E53" w14:textId="77777777" w:rsidR="002D7CF9" w:rsidRPr="00DC7611" w:rsidRDefault="00000000">
      <w:pPr>
        <w:pStyle w:val="ListParagraph"/>
        <w:numPr>
          <w:ilvl w:val="0"/>
          <w:numId w:val="2"/>
        </w:numPr>
        <w:spacing w:after="90"/>
        <w:rPr>
          <w:sz w:val="24"/>
          <w:szCs w:val="24"/>
        </w:rPr>
      </w:pPr>
      <w:r w:rsidRPr="00DC7611">
        <w:rPr>
          <w:sz w:val="24"/>
          <w:szCs w:val="24"/>
        </w:rPr>
        <w:t>Buttons: primary (solid orange), ghost (outlined), danger-outline (for destructive actions like deletion).</w:t>
      </w:r>
    </w:p>
    <w:p w14:paraId="23A8EE44" w14:textId="77777777" w:rsidR="002D7CF9" w:rsidRPr="00DC7611" w:rsidRDefault="00000000">
      <w:pPr>
        <w:pStyle w:val="Heading2"/>
        <w:rPr>
          <w:sz w:val="24"/>
          <w:szCs w:val="24"/>
        </w:rPr>
      </w:pPr>
      <w:bookmarkStart w:id="67" w:name="_Toc234082809"/>
      <w:r w:rsidRPr="00DC7611">
        <w:rPr>
          <w:sz w:val="24"/>
          <w:szCs w:val="24"/>
        </w:rPr>
        <w:lastRenderedPageBreak/>
        <w:t>Dark Mode Considerations</w:t>
      </w:r>
      <w:bookmarkEnd w:id="67"/>
    </w:p>
    <w:p w14:paraId="22C960B3" w14:textId="77777777" w:rsidR="002D7CF9" w:rsidRPr="00DC7611" w:rsidRDefault="00000000">
      <w:pPr>
        <w:spacing w:after="160" w:line="276" w:lineRule="auto"/>
        <w:rPr>
          <w:sz w:val="24"/>
          <w:szCs w:val="24"/>
        </w:rPr>
      </w:pPr>
      <w:r w:rsidRPr="00DC7611">
        <w:rPr>
          <w:sz w:val="24"/>
          <w:szCs w:val="24"/>
        </w:rPr>
        <w:t>Onboarding and Privacy Introduction screens intentionally use a dark navy surface to visually signal "this moment matters" — distinct from the light default UI used everywhere else. This is a deliberate accent, not a full dark-mode theme; full dark-mode theming is out of scope for this release (Section 6).</w:t>
      </w:r>
    </w:p>
    <w:p w14:paraId="228F7D22" w14:textId="77777777" w:rsidR="002D7CF9" w:rsidRPr="00DC7611" w:rsidRDefault="00000000">
      <w:pPr>
        <w:pStyle w:val="Heading1"/>
        <w:pageBreakBefore/>
        <w:rPr>
          <w:sz w:val="24"/>
          <w:szCs w:val="24"/>
        </w:rPr>
      </w:pPr>
      <w:bookmarkStart w:id="68" w:name="_Toc234082810"/>
      <w:r w:rsidRPr="00DC7611">
        <w:rPr>
          <w:sz w:val="24"/>
          <w:szCs w:val="24"/>
        </w:rPr>
        <w:lastRenderedPageBreak/>
        <w:t>16. Engineering Specifications</w:t>
      </w:r>
      <w:bookmarkEnd w:id="68"/>
    </w:p>
    <w:p w14:paraId="75C04D7A" w14:textId="77777777" w:rsidR="002D7CF9" w:rsidRPr="00DC7611" w:rsidRDefault="00000000">
      <w:pPr>
        <w:pStyle w:val="Heading2"/>
        <w:rPr>
          <w:sz w:val="24"/>
          <w:szCs w:val="24"/>
        </w:rPr>
      </w:pPr>
      <w:bookmarkStart w:id="69" w:name="_Toc234082811"/>
      <w:r w:rsidRPr="00DC7611">
        <w:rPr>
          <w:sz w:val="24"/>
          <w:szCs w:val="24"/>
        </w:rPr>
        <w:t>Frontend Architecture</w:t>
      </w:r>
      <w:bookmarkEnd w:id="69"/>
    </w:p>
    <w:p w14:paraId="6D693023" w14:textId="77777777" w:rsidR="002D7CF9" w:rsidRPr="00DC7611" w:rsidRDefault="00000000">
      <w:pPr>
        <w:pStyle w:val="ListParagraph"/>
        <w:numPr>
          <w:ilvl w:val="0"/>
          <w:numId w:val="2"/>
        </w:numPr>
        <w:spacing w:after="90"/>
        <w:rPr>
          <w:sz w:val="24"/>
          <w:szCs w:val="24"/>
        </w:rPr>
      </w:pPr>
      <w:r w:rsidRPr="00DC7611">
        <w:rPr>
          <w:sz w:val="24"/>
          <w:szCs w:val="24"/>
        </w:rPr>
        <w:t>Privacy Hub as a client-side aggregation view over three services (consent, retention, audit) via a single BFF (backend-for-frontend) endpoint to avoid waterfall requests on load.</w:t>
      </w:r>
    </w:p>
    <w:p w14:paraId="7768A16D" w14:textId="77777777" w:rsidR="002D7CF9" w:rsidRPr="00DC7611" w:rsidRDefault="00000000">
      <w:pPr>
        <w:pStyle w:val="ListParagraph"/>
        <w:numPr>
          <w:ilvl w:val="0"/>
          <w:numId w:val="2"/>
        </w:numPr>
        <w:spacing w:after="90"/>
        <w:rPr>
          <w:sz w:val="24"/>
          <w:szCs w:val="24"/>
        </w:rPr>
      </w:pPr>
      <w:r w:rsidRPr="00DC7611">
        <w:rPr>
          <w:sz w:val="24"/>
          <w:szCs w:val="24"/>
        </w:rPr>
        <w:t>Consent toggle state changes are optimistic in the UI, reconciled against the server response, with rollback-on-failure.</w:t>
      </w:r>
    </w:p>
    <w:p w14:paraId="0405D667" w14:textId="77777777" w:rsidR="002D7CF9" w:rsidRPr="00DC7611" w:rsidRDefault="00000000">
      <w:pPr>
        <w:pStyle w:val="Heading2"/>
        <w:rPr>
          <w:sz w:val="24"/>
          <w:szCs w:val="24"/>
        </w:rPr>
      </w:pPr>
      <w:bookmarkStart w:id="70" w:name="_Toc234082812"/>
      <w:r w:rsidRPr="00DC7611">
        <w:rPr>
          <w:sz w:val="24"/>
          <w:szCs w:val="24"/>
        </w:rPr>
        <w:t>Backend Services</w:t>
      </w:r>
      <w:bookmarkEnd w:id="70"/>
    </w:p>
    <w:p w14:paraId="6EFECE02" w14:textId="77777777" w:rsidR="002D7CF9" w:rsidRPr="00DC7611" w:rsidRDefault="00000000">
      <w:pPr>
        <w:pStyle w:val="ListParagraph"/>
        <w:numPr>
          <w:ilvl w:val="0"/>
          <w:numId w:val="2"/>
        </w:numPr>
        <w:spacing w:after="90"/>
        <w:rPr>
          <w:sz w:val="24"/>
          <w:szCs w:val="24"/>
        </w:rPr>
      </w:pPr>
      <w:r w:rsidRPr="00DC7611">
        <w:rPr>
          <w:sz w:val="24"/>
          <w:szCs w:val="24"/>
        </w:rPr>
        <w:t xml:space="preserve">Consent Service — owns </w:t>
      </w:r>
      <w:proofErr w:type="spellStart"/>
      <w:r w:rsidRPr="00DC7611">
        <w:rPr>
          <w:sz w:val="24"/>
          <w:szCs w:val="24"/>
        </w:rPr>
        <w:t>consent_state</w:t>
      </w:r>
      <w:proofErr w:type="spellEnd"/>
      <w:r w:rsidRPr="00DC7611">
        <w:rPr>
          <w:sz w:val="24"/>
          <w:szCs w:val="24"/>
        </w:rPr>
        <w:t xml:space="preserve"> and </w:t>
      </w:r>
      <w:proofErr w:type="spellStart"/>
      <w:r w:rsidRPr="00DC7611">
        <w:rPr>
          <w:sz w:val="24"/>
          <w:szCs w:val="24"/>
        </w:rPr>
        <w:t>guardian_link</w:t>
      </w:r>
      <w:proofErr w:type="spellEnd"/>
      <w:r w:rsidRPr="00DC7611">
        <w:rPr>
          <w:sz w:val="24"/>
          <w:szCs w:val="24"/>
        </w:rPr>
        <w:t>.</w:t>
      </w:r>
    </w:p>
    <w:p w14:paraId="40322374" w14:textId="77777777" w:rsidR="002D7CF9" w:rsidRPr="00DC7611" w:rsidRDefault="00000000">
      <w:pPr>
        <w:pStyle w:val="ListParagraph"/>
        <w:numPr>
          <w:ilvl w:val="0"/>
          <w:numId w:val="2"/>
        </w:numPr>
        <w:spacing w:after="90"/>
        <w:rPr>
          <w:sz w:val="24"/>
          <w:szCs w:val="24"/>
        </w:rPr>
      </w:pPr>
      <w:r w:rsidRPr="00DC7611">
        <w:rPr>
          <w:sz w:val="24"/>
          <w:szCs w:val="24"/>
        </w:rPr>
        <w:t>Audit Log Service — append-only writer, exposed only via the BFF, never directly editable.</w:t>
      </w:r>
    </w:p>
    <w:p w14:paraId="5E86F560" w14:textId="77777777" w:rsidR="002D7CF9" w:rsidRPr="00DC7611" w:rsidRDefault="00000000">
      <w:pPr>
        <w:pStyle w:val="ListParagraph"/>
        <w:numPr>
          <w:ilvl w:val="0"/>
          <w:numId w:val="2"/>
        </w:numPr>
        <w:spacing w:after="90"/>
        <w:rPr>
          <w:sz w:val="24"/>
          <w:szCs w:val="24"/>
        </w:rPr>
      </w:pPr>
      <w:r w:rsidRPr="00DC7611">
        <w:rPr>
          <w:sz w:val="24"/>
          <w:szCs w:val="24"/>
        </w:rPr>
        <w:t xml:space="preserve">Retention Service — owns </w:t>
      </w:r>
      <w:proofErr w:type="spellStart"/>
      <w:r w:rsidRPr="00DC7611">
        <w:rPr>
          <w:sz w:val="24"/>
          <w:szCs w:val="24"/>
        </w:rPr>
        <w:t>retention_policy</w:t>
      </w:r>
      <w:proofErr w:type="spellEnd"/>
      <w:r w:rsidRPr="00DC7611">
        <w:rPr>
          <w:sz w:val="24"/>
          <w:szCs w:val="24"/>
        </w:rPr>
        <w:t xml:space="preserve"> and triggers scheduled purge jobs.</w:t>
      </w:r>
    </w:p>
    <w:p w14:paraId="7A8054B7" w14:textId="77777777" w:rsidR="002D7CF9" w:rsidRPr="00DC7611" w:rsidRDefault="00000000">
      <w:pPr>
        <w:pStyle w:val="ListParagraph"/>
        <w:numPr>
          <w:ilvl w:val="0"/>
          <w:numId w:val="2"/>
        </w:numPr>
        <w:spacing w:after="90"/>
        <w:rPr>
          <w:sz w:val="24"/>
          <w:szCs w:val="24"/>
        </w:rPr>
      </w:pPr>
      <w:r w:rsidRPr="00DC7611">
        <w:rPr>
          <w:sz w:val="24"/>
          <w:szCs w:val="24"/>
        </w:rPr>
        <w:t>Export/Deletion Job Queue — asynchronous workers for data-rights requests.</w:t>
      </w:r>
    </w:p>
    <w:p w14:paraId="283EDF73" w14:textId="77777777" w:rsidR="002D7CF9" w:rsidRPr="00DC7611" w:rsidRDefault="00000000">
      <w:pPr>
        <w:pStyle w:val="Heading2"/>
        <w:rPr>
          <w:sz w:val="24"/>
          <w:szCs w:val="24"/>
        </w:rPr>
      </w:pPr>
      <w:bookmarkStart w:id="71" w:name="_Toc234082813"/>
      <w:r w:rsidRPr="00DC7611">
        <w:rPr>
          <w:sz w:val="24"/>
          <w:szCs w:val="24"/>
        </w:rPr>
        <w:t>API Surface</w:t>
      </w:r>
      <w:bookmarkEnd w:id="71"/>
    </w:p>
    <w:tbl>
      <w:tblPr>
        <w:tblW w:w="9360" w:type="dxa"/>
        <w:tblBorders>
          <w:top w:val="single" w:sz="2" w:space="0" w:color="D8D8E4"/>
          <w:left w:val="single" w:sz="2" w:space="0" w:color="D8D8E4"/>
          <w:bottom w:val="single" w:sz="2" w:space="0" w:color="D8D8E4"/>
          <w:right w:val="single" w:sz="2" w:space="0" w:color="D8D8E4"/>
          <w:insideH w:val="single" w:sz="2" w:space="0" w:color="D8D8E4"/>
          <w:insideV w:val="single" w:sz="2" w:space="0" w:color="D8D8E4"/>
        </w:tblBorders>
        <w:tblCellMar>
          <w:left w:w="10" w:type="dxa"/>
          <w:right w:w="10" w:type="dxa"/>
        </w:tblCellMar>
        <w:tblLook w:val="04A0" w:firstRow="1" w:lastRow="0" w:firstColumn="1" w:lastColumn="0" w:noHBand="0" w:noVBand="1"/>
      </w:tblPr>
      <w:tblGrid>
        <w:gridCol w:w="1001"/>
        <w:gridCol w:w="2600"/>
        <w:gridCol w:w="3799"/>
        <w:gridCol w:w="1960"/>
      </w:tblGrid>
      <w:tr w:rsidR="002D7CF9" w:rsidRPr="00DC7611" w14:paraId="591405E7" w14:textId="77777777">
        <w:tblPrEx>
          <w:tblCellMar>
            <w:top w:w="0" w:type="dxa"/>
            <w:bottom w:w="0" w:type="dxa"/>
          </w:tblCellMar>
        </w:tblPrEx>
        <w:trPr>
          <w:tblHeader/>
        </w:trPr>
        <w:tc>
          <w:tcPr>
            <w:tcW w:w="1000" w:type="dxa"/>
            <w:shd w:val="clear" w:color="auto" w:fill="1B1C39"/>
            <w:tcMar>
              <w:top w:w="80" w:type="dxa"/>
              <w:left w:w="100" w:type="dxa"/>
              <w:bottom w:w="80" w:type="dxa"/>
              <w:right w:w="100" w:type="dxa"/>
            </w:tcMar>
            <w:vAlign w:val="center"/>
          </w:tcPr>
          <w:p w14:paraId="0F0F1912" w14:textId="77777777" w:rsidR="002D7CF9" w:rsidRPr="00DC7611" w:rsidRDefault="00000000">
            <w:pPr>
              <w:spacing w:after="40"/>
              <w:rPr>
                <w:sz w:val="24"/>
                <w:szCs w:val="24"/>
              </w:rPr>
            </w:pPr>
            <w:r w:rsidRPr="00DC7611">
              <w:rPr>
                <w:b/>
                <w:bCs/>
                <w:color w:val="FFFFFF"/>
                <w:sz w:val="24"/>
                <w:szCs w:val="24"/>
              </w:rPr>
              <w:t>Method</w:t>
            </w:r>
          </w:p>
        </w:tc>
        <w:tc>
          <w:tcPr>
            <w:tcW w:w="2600" w:type="dxa"/>
            <w:shd w:val="clear" w:color="auto" w:fill="1B1C39"/>
            <w:tcMar>
              <w:top w:w="80" w:type="dxa"/>
              <w:left w:w="100" w:type="dxa"/>
              <w:bottom w:w="80" w:type="dxa"/>
              <w:right w:w="100" w:type="dxa"/>
            </w:tcMar>
            <w:vAlign w:val="center"/>
          </w:tcPr>
          <w:p w14:paraId="5141764B" w14:textId="77777777" w:rsidR="002D7CF9" w:rsidRPr="00DC7611" w:rsidRDefault="00000000">
            <w:pPr>
              <w:spacing w:after="40"/>
              <w:rPr>
                <w:sz w:val="24"/>
                <w:szCs w:val="24"/>
              </w:rPr>
            </w:pPr>
            <w:r w:rsidRPr="00DC7611">
              <w:rPr>
                <w:b/>
                <w:bCs/>
                <w:color w:val="FFFFFF"/>
                <w:sz w:val="24"/>
                <w:szCs w:val="24"/>
              </w:rPr>
              <w:t>Endpoint</w:t>
            </w:r>
          </w:p>
        </w:tc>
        <w:tc>
          <w:tcPr>
            <w:tcW w:w="3800" w:type="dxa"/>
            <w:shd w:val="clear" w:color="auto" w:fill="1B1C39"/>
            <w:tcMar>
              <w:top w:w="80" w:type="dxa"/>
              <w:left w:w="100" w:type="dxa"/>
              <w:bottom w:w="80" w:type="dxa"/>
              <w:right w:w="100" w:type="dxa"/>
            </w:tcMar>
            <w:vAlign w:val="center"/>
          </w:tcPr>
          <w:p w14:paraId="57640245" w14:textId="77777777" w:rsidR="002D7CF9" w:rsidRPr="00DC7611" w:rsidRDefault="00000000">
            <w:pPr>
              <w:spacing w:after="40"/>
              <w:rPr>
                <w:sz w:val="24"/>
                <w:szCs w:val="24"/>
              </w:rPr>
            </w:pPr>
            <w:r w:rsidRPr="00DC7611">
              <w:rPr>
                <w:b/>
                <w:bCs/>
                <w:color w:val="FFFFFF"/>
                <w:sz w:val="24"/>
                <w:szCs w:val="24"/>
              </w:rPr>
              <w:t>Purpose</w:t>
            </w:r>
          </w:p>
        </w:tc>
        <w:tc>
          <w:tcPr>
            <w:tcW w:w="1960" w:type="dxa"/>
            <w:shd w:val="clear" w:color="auto" w:fill="1B1C39"/>
            <w:tcMar>
              <w:top w:w="80" w:type="dxa"/>
              <w:left w:w="100" w:type="dxa"/>
              <w:bottom w:w="80" w:type="dxa"/>
              <w:right w:w="100" w:type="dxa"/>
            </w:tcMar>
            <w:vAlign w:val="center"/>
          </w:tcPr>
          <w:p w14:paraId="32B807E7" w14:textId="77777777" w:rsidR="002D7CF9" w:rsidRPr="00DC7611" w:rsidRDefault="00000000">
            <w:pPr>
              <w:spacing w:after="40"/>
              <w:rPr>
                <w:sz w:val="24"/>
                <w:szCs w:val="24"/>
              </w:rPr>
            </w:pPr>
            <w:r w:rsidRPr="00DC7611">
              <w:rPr>
                <w:b/>
                <w:bCs/>
                <w:color w:val="FFFFFF"/>
                <w:sz w:val="24"/>
                <w:szCs w:val="24"/>
              </w:rPr>
              <w:t>Owning Service</w:t>
            </w:r>
          </w:p>
        </w:tc>
      </w:tr>
      <w:tr w:rsidR="002D7CF9" w:rsidRPr="00DC7611" w14:paraId="77D53E6F" w14:textId="77777777">
        <w:tblPrEx>
          <w:tblCellMar>
            <w:top w:w="0" w:type="dxa"/>
            <w:bottom w:w="0" w:type="dxa"/>
          </w:tblCellMar>
        </w:tblPrEx>
        <w:tc>
          <w:tcPr>
            <w:tcW w:w="1000" w:type="dxa"/>
            <w:tcMar>
              <w:top w:w="80" w:type="dxa"/>
              <w:left w:w="100" w:type="dxa"/>
              <w:bottom w:w="80" w:type="dxa"/>
              <w:right w:w="100" w:type="dxa"/>
            </w:tcMar>
            <w:vAlign w:val="center"/>
          </w:tcPr>
          <w:p w14:paraId="703358B7" w14:textId="77777777" w:rsidR="002D7CF9" w:rsidRPr="00DC7611" w:rsidRDefault="00000000">
            <w:pPr>
              <w:spacing w:after="40"/>
              <w:rPr>
                <w:sz w:val="24"/>
                <w:szCs w:val="24"/>
              </w:rPr>
            </w:pPr>
            <w:r w:rsidRPr="00DC7611">
              <w:rPr>
                <w:sz w:val="24"/>
                <w:szCs w:val="24"/>
              </w:rPr>
              <w:t>GET</w:t>
            </w:r>
          </w:p>
        </w:tc>
        <w:tc>
          <w:tcPr>
            <w:tcW w:w="2600" w:type="dxa"/>
            <w:tcMar>
              <w:top w:w="80" w:type="dxa"/>
              <w:left w:w="100" w:type="dxa"/>
              <w:bottom w:w="80" w:type="dxa"/>
              <w:right w:w="100" w:type="dxa"/>
            </w:tcMar>
            <w:vAlign w:val="center"/>
          </w:tcPr>
          <w:p w14:paraId="7CDF5099" w14:textId="77777777" w:rsidR="002D7CF9" w:rsidRPr="00DC7611" w:rsidRDefault="00000000">
            <w:pPr>
              <w:spacing w:after="40"/>
              <w:rPr>
                <w:sz w:val="24"/>
                <w:szCs w:val="24"/>
              </w:rPr>
            </w:pPr>
            <w:r w:rsidRPr="00DC7611">
              <w:rPr>
                <w:sz w:val="24"/>
                <w:szCs w:val="24"/>
              </w:rPr>
              <w:t>/v1/privacy/hub</w:t>
            </w:r>
          </w:p>
        </w:tc>
        <w:tc>
          <w:tcPr>
            <w:tcW w:w="3800" w:type="dxa"/>
            <w:tcMar>
              <w:top w:w="80" w:type="dxa"/>
              <w:left w:w="100" w:type="dxa"/>
              <w:bottom w:w="80" w:type="dxa"/>
              <w:right w:w="100" w:type="dxa"/>
            </w:tcMar>
            <w:vAlign w:val="center"/>
          </w:tcPr>
          <w:p w14:paraId="1E2401FC" w14:textId="77777777" w:rsidR="002D7CF9" w:rsidRPr="00DC7611" w:rsidRDefault="00000000">
            <w:pPr>
              <w:spacing w:after="40"/>
              <w:rPr>
                <w:sz w:val="24"/>
                <w:szCs w:val="24"/>
              </w:rPr>
            </w:pPr>
            <w:r w:rsidRPr="00DC7611">
              <w:rPr>
                <w:sz w:val="24"/>
                <w:szCs w:val="24"/>
              </w:rPr>
              <w:t>Aggregate read model: score, consent summary, retention flags</w:t>
            </w:r>
          </w:p>
        </w:tc>
        <w:tc>
          <w:tcPr>
            <w:tcW w:w="1960" w:type="dxa"/>
            <w:tcMar>
              <w:top w:w="80" w:type="dxa"/>
              <w:left w:w="100" w:type="dxa"/>
              <w:bottom w:w="80" w:type="dxa"/>
              <w:right w:w="100" w:type="dxa"/>
            </w:tcMar>
            <w:vAlign w:val="center"/>
          </w:tcPr>
          <w:p w14:paraId="666CD286" w14:textId="77777777" w:rsidR="002D7CF9" w:rsidRPr="00DC7611" w:rsidRDefault="00000000">
            <w:pPr>
              <w:spacing w:after="40"/>
              <w:rPr>
                <w:sz w:val="24"/>
                <w:szCs w:val="24"/>
              </w:rPr>
            </w:pPr>
            <w:r w:rsidRPr="00DC7611">
              <w:rPr>
                <w:sz w:val="24"/>
                <w:szCs w:val="24"/>
              </w:rPr>
              <w:t>Consent, Retention, Audit services</w:t>
            </w:r>
          </w:p>
        </w:tc>
      </w:tr>
      <w:tr w:rsidR="002D7CF9" w:rsidRPr="00DC7611" w14:paraId="6D83E9F1" w14:textId="77777777">
        <w:tblPrEx>
          <w:tblCellMar>
            <w:top w:w="0" w:type="dxa"/>
            <w:bottom w:w="0" w:type="dxa"/>
          </w:tblCellMar>
        </w:tblPrEx>
        <w:tc>
          <w:tcPr>
            <w:tcW w:w="1000" w:type="dxa"/>
            <w:shd w:val="clear" w:color="auto" w:fill="F4F4FA"/>
            <w:tcMar>
              <w:top w:w="80" w:type="dxa"/>
              <w:left w:w="100" w:type="dxa"/>
              <w:bottom w:w="80" w:type="dxa"/>
              <w:right w:w="100" w:type="dxa"/>
            </w:tcMar>
            <w:vAlign w:val="center"/>
          </w:tcPr>
          <w:p w14:paraId="4AC92DC5" w14:textId="77777777" w:rsidR="002D7CF9" w:rsidRPr="00DC7611" w:rsidRDefault="00000000">
            <w:pPr>
              <w:spacing w:after="40"/>
              <w:rPr>
                <w:sz w:val="24"/>
                <w:szCs w:val="24"/>
              </w:rPr>
            </w:pPr>
            <w:r w:rsidRPr="00DC7611">
              <w:rPr>
                <w:sz w:val="24"/>
                <w:szCs w:val="24"/>
              </w:rPr>
              <w:t>GET</w:t>
            </w:r>
          </w:p>
        </w:tc>
        <w:tc>
          <w:tcPr>
            <w:tcW w:w="2600" w:type="dxa"/>
            <w:shd w:val="clear" w:color="auto" w:fill="F4F4FA"/>
            <w:tcMar>
              <w:top w:w="80" w:type="dxa"/>
              <w:left w:w="100" w:type="dxa"/>
              <w:bottom w:w="80" w:type="dxa"/>
              <w:right w:w="100" w:type="dxa"/>
            </w:tcMar>
            <w:vAlign w:val="center"/>
          </w:tcPr>
          <w:p w14:paraId="22EDCBBD" w14:textId="77777777" w:rsidR="002D7CF9" w:rsidRPr="00DC7611" w:rsidRDefault="00000000">
            <w:pPr>
              <w:spacing w:after="40"/>
              <w:rPr>
                <w:sz w:val="24"/>
                <w:szCs w:val="24"/>
              </w:rPr>
            </w:pPr>
            <w:r w:rsidRPr="00DC7611">
              <w:rPr>
                <w:sz w:val="24"/>
                <w:szCs w:val="24"/>
              </w:rPr>
              <w:t>/v1/consent</w:t>
            </w:r>
          </w:p>
        </w:tc>
        <w:tc>
          <w:tcPr>
            <w:tcW w:w="3800" w:type="dxa"/>
            <w:shd w:val="clear" w:color="auto" w:fill="F4F4FA"/>
            <w:tcMar>
              <w:top w:w="80" w:type="dxa"/>
              <w:left w:w="100" w:type="dxa"/>
              <w:bottom w:w="80" w:type="dxa"/>
              <w:right w:w="100" w:type="dxa"/>
            </w:tcMar>
            <w:vAlign w:val="center"/>
          </w:tcPr>
          <w:p w14:paraId="17ADDE17" w14:textId="77777777" w:rsidR="002D7CF9" w:rsidRPr="00DC7611" w:rsidRDefault="00000000">
            <w:pPr>
              <w:spacing w:after="40"/>
              <w:rPr>
                <w:sz w:val="24"/>
                <w:szCs w:val="24"/>
              </w:rPr>
            </w:pPr>
            <w:r w:rsidRPr="00DC7611">
              <w:rPr>
                <w:sz w:val="24"/>
                <w:szCs w:val="24"/>
              </w:rPr>
              <w:t>Current consent state for the authenticated user</w:t>
            </w:r>
          </w:p>
        </w:tc>
        <w:tc>
          <w:tcPr>
            <w:tcW w:w="1960" w:type="dxa"/>
            <w:shd w:val="clear" w:color="auto" w:fill="F4F4FA"/>
            <w:tcMar>
              <w:top w:w="80" w:type="dxa"/>
              <w:left w:w="100" w:type="dxa"/>
              <w:bottom w:w="80" w:type="dxa"/>
              <w:right w:w="100" w:type="dxa"/>
            </w:tcMar>
            <w:vAlign w:val="center"/>
          </w:tcPr>
          <w:p w14:paraId="042DD653" w14:textId="77777777" w:rsidR="002D7CF9" w:rsidRPr="00DC7611" w:rsidRDefault="00000000">
            <w:pPr>
              <w:spacing w:after="40"/>
              <w:rPr>
                <w:sz w:val="24"/>
                <w:szCs w:val="24"/>
              </w:rPr>
            </w:pPr>
            <w:r w:rsidRPr="00DC7611">
              <w:rPr>
                <w:sz w:val="24"/>
                <w:szCs w:val="24"/>
              </w:rPr>
              <w:t>Consent service</w:t>
            </w:r>
          </w:p>
        </w:tc>
      </w:tr>
      <w:tr w:rsidR="002D7CF9" w:rsidRPr="00DC7611" w14:paraId="2C80AFB6" w14:textId="77777777">
        <w:tblPrEx>
          <w:tblCellMar>
            <w:top w:w="0" w:type="dxa"/>
            <w:bottom w:w="0" w:type="dxa"/>
          </w:tblCellMar>
        </w:tblPrEx>
        <w:tc>
          <w:tcPr>
            <w:tcW w:w="1000" w:type="dxa"/>
            <w:tcMar>
              <w:top w:w="80" w:type="dxa"/>
              <w:left w:w="100" w:type="dxa"/>
              <w:bottom w:w="80" w:type="dxa"/>
              <w:right w:w="100" w:type="dxa"/>
            </w:tcMar>
            <w:vAlign w:val="center"/>
          </w:tcPr>
          <w:p w14:paraId="78B2C0CD" w14:textId="77777777" w:rsidR="002D7CF9" w:rsidRPr="00DC7611" w:rsidRDefault="00000000">
            <w:pPr>
              <w:spacing w:after="40"/>
              <w:rPr>
                <w:sz w:val="24"/>
                <w:szCs w:val="24"/>
              </w:rPr>
            </w:pPr>
            <w:r w:rsidRPr="00DC7611">
              <w:rPr>
                <w:sz w:val="24"/>
                <w:szCs w:val="24"/>
              </w:rPr>
              <w:t>PATCH</w:t>
            </w:r>
          </w:p>
        </w:tc>
        <w:tc>
          <w:tcPr>
            <w:tcW w:w="2600" w:type="dxa"/>
            <w:tcMar>
              <w:top w:w="80" w:type="dxa"/>
              <w:left w:w="100" w:type="dxa"/>
              <w:bottom w:w="80" w:type="dxa"/>
              <w:right w:w="100" w:type="dxa"/>
            </w:tcMar>
            <w:vAlign w:val="center"/>
          </w:tcPr>
          <w:p w14:paraId="7C9B7B38" w14:textId="77777777" w:rsidR="002D7CF9" w:rsidRPr="00DC7611" w:rsidRDefault="00000000">
            <w:pPr>
              <w:spacing w:after="40"/>
              <w:rPr>
                <w:sz w:val="24"/>
                <w:szCs w:val="24"/>
              </w:rPr>
            </w:pPr>
            <w:r w:rsidRPr="00DC7611">
              <w:rPr>
                <w:sz w:val="24"/>
                <w:szCs w:val="24"/>
              </w:rPr>
              <w:t>/v1/consent</w:t>
            </w:r>
          </w:p>
        </w:tc>
        <w:tc>
          <w:tcPr>
            <w:tcW w:w="3800" w:type="dxa"/>
            <w:tcMar>
              <w:top w:w="80" w:type="dxa"/>
              <w:left w:w="100" w:type="dxa"/>
              <w:bottom w:w="80" w:type="dxa"/>
              <w:right w:w="100" w:type="dxa"/>
            </w:tcMar>
            <w:vAlign w:val="center"/>
          </w:tcPr>
          <w:p w14:paraId="73D31232" w14:textId="77777777" w:rsidR="002D7CF9" w:rsidRPr="00DC7611" w:rsidRDefault="00000000">
            <w:pPr>
              <w:spacing w:after="40"/>
              <w:rPr>
                <w:sz w:val="24"/>
                <w:szCs w:val="24"/>
              </w:rPr>
            </w:pPr>
            <w:r w:rsidRPr="00DC7611">
              <w:rPr>
                <w:sz w:val="24"/>
                <w:szCs w:val="24"/>
              </w:rPr>
              <w:t>Update one or more purpose-scoped consent flags</w:t>
            </w:r>
          </w:p>
        </w:tc>
        <w:tc>
          <w:tcPr>
            <w:tcW w:w="1960" w:type="dxa"/>
            <w:tcMar>
              <w:top w:w="80" w:type="dxa"/>
              <w:left w:w="100" w:type="dxa"/>
              <w:bottom w:w="80" w:type="dxa"/>
              <w:right w:w="100" w:type="dxa"/>
            </w:tcMar>
            <w:vAlign w:val="center"/>
          </w:tcPr>
          <w:p w14:paraId="036DF5F0" w14:textId="77777777" w:rsidR="002D7CF9" w:rsidRPr="00DC7611" w:rsidRDefault="00000000">
            <w:pPr>
              <w:spacing w:after="40"/>
              <w:rPr>
                <w:sz w:val="24"/>
                <w:szCs w:val="24"/>
              </w:rPr>
            </w:pPr>
            <w:r w:rsidRPr="00DC7611">
              <w:rPr>
                <w:sz w:val="24"/>
                <w:szCs w:val="24"/>
              </w:rPr>
              <w:t>Consent service, writes Audit log</w:t>
            </w:r>
          </w:p>
        </w:tc>
      </w:tr>
      <w:tr w:rsidR="002D7CF9" w:rsidRPr="00DC7611" w14:paraId="2BAF9614" w14:textId="77777777">
        <w:tblPrEx>
          <w:tblCellMar>
            <w:top w:w="0" w:type="dxa"/>
            <w:bottom w:w="0" w:type="dxa"/>
          </w:tblCellMar>
        </w:tblPrEx>
        <w:tc>
          <w:tcPr>
            <w:tcW w:w="1000" w:type="dxa"/>
            <w:shd w:val="clear" w:color="auto" w:fill="F4F4FA"/>
            <w:tcMar>
              <w:top w:w="80" w:type="dxa"/>
              <w:left w:w="100" w:type="dxa"/>
              <w:bottom w:w="80" w:type="dxa"/>
              <w:right w:w="100" w:type="dxa"/>
            </w:tcMar>
            <w:vAlign w:val="center"/>
          </w:tcPr>
          <w:p w14:paraId="5FE1A372" w14:textId="77777777" w:rsidR="002D7CF9" w:rsidRPr="00DC7611" w:rsidRDefault="00000000">
            <w:pPr>
              <w:spacing w:after="40"/>
              <w:rPr>
                <w:sz w:val="24"/>
                <w:szCs w:val="24"/>
              </w:rPr>
            </w:pPr>
            <w:r w:rsidRPr="00DC7611">
              <w:rPr>
                <w:sz w:val="24"/>
                <w:szCs w:val="24"/>
              </w:rPr>
              <w:t>POST</w:t>
            </w:r>
          </w:p>
        </w:tc>
        <w:tc>
          <w:tcPr>
            <w:tcW w:w="2600" w:type="dxa"/>
            <w:shd w:val="clear" w:color="auto" w:fill="F4F4FA"/>
            <w:tcMar>
              <w:top w:w="80" w:type="dxa"/>
              <w:left w:w="100" w:type="dxa"/>
              <w:bottom w:w="80" w:type="dxa"/>
              <w:right w:w="100" w:type="dxa"/>
            </w:tcMar>
            <w:vAlign w:val="center"/>
          </w:tcPr>
          <w:p w14:paraId="6E482D72" w14:textId="77777777" w:rsidR="002D7CF9" w:rsidRPr="00DC7611" w:rsidRDefault="00000000">
            <w:pPr>
              <w:spacing w:after="40"/>
              <w:rPr>
                <w:sz w:val="24"/>
                <w:szCs w:val="24"/>
              </w:rPr>
            </w:pPr>
            <w:r w:rsidRPr="00DC7611">
              <w:rPr>
                <w:sz w:val="24"/>
                <w:szCs w:val="24"/>
              </w:rPr>
              <w:t>/v1/parent-verification/start</w:t>
            </w:r>
          </w:p>
        </w:tc>
        <w:tc>
          <w:tcPr>
            <w:tcW w:w="3800" w:type="dxa"/>
            <w:shd w:val="clear" w:color="auto" w:fill="F4F4FA"/>
            <w:tcMar>
              <w:top w:w="80" w:type="dxa"/>
              <w:left w:w="100" w:type="dxa"/>
              <w:bottom w:w="80" w:type="dxa"/>
              <w:right w:w="100" w:type="dxa"/>
            </w:tcMar>
            <w:vAlign w:val="center"/>
          </w:tcPr>
          <w:p w14:paraId="620450DE" w14:textId="77777777" w:rsidR="002D7CF9" w:rsidRPr="00DC7611" w:rsidRDefault="00000000">
            <w:pPr>
              <w:spacing w:after="40"/>
              <w:rPr>
                <w:sz w:val="24"/>
                <w:szCs w:val="24"/>
              </w:rPr>
            </w:pPr>
            <w:r w:rsidRPr="00DC7611">
              <w:rPr>
                <w:sz w:val="24"/>
                <w:szCs w:val="24"/>
              </w:rPr>
              <w:t>Initiate OTP send to guardian phone number</w:t>
            </w:r>
          </w:p>
        </w:tc>
        <w:tc>
          <w:tcPr>
            <w:tcW w:w="1960" w:type="dxa"/>
            <w:shd w:val="clear" w:color="auto" w:fill="F4F4FA"/>
            <w:tcMar>
              <w:top w:w="80" w:type="dxa"/>
              <w:left w:w="100" w:type="dxa"/>
              <w:bottom w:w="80" w:type="dxa"/>
              <w:right w:w="100" w:type="dxa"/>
            </w:tcMar>
            <w:vAlign w:val="center"/>
          </w:tcPr>
          <w:p w14:paraId="5A9F4890" w14:textId="77777777" w:rsidR="002D7CF9" w:rsidRPr="00DC7611" w:rsidRDefault="00000000">
            <w:pPr>
              <w:spacing w:after="40"/>
              <w:rPr>
                <w:sz w:val="24"/>
                <w:szCs w:val="24"/>
              </w:rPr>
            </w:pPr>
            <w:r w:rsidRPr="00DC7611">
              <w:rPr>
                <w:sz w:val="24"/>
                <w:szCs w:val="24"/>
              </w:rPr>
              <w:t>SMS gateway</w:t>
            </w:r>
          </w:p>
        </w:tc>
      </w:tr>
      <w:tr w:rsidR="002D7CF9" w:rsidRPr="00DC7611" w14:paraId="6E4A585A" w14:textId="77777777">
        <w:tblPrEx>
          <w:tblCellMar>
            <w:top w:w="0" w:type="dxa"/>
            <w:bottom w:w="0" w:type="dxa"/>
          </w:tblCellMar>
        </w:tblPrEx>
        <w:tc>
          <w:tcPr>
            <w:tcW w:w="1000" w:type="dxa"/>
            <w:tcMar>
              <w:top w:w="80" w:type="dxa"/>
              <w:left w:w="100" w:type="dxa"/>
              <w:bottom w:w="80" w:type="dxa"/>
              <w:right w:w="100" w:type="dxa"/>
            </w:tcMar>
            <w:vAlign w:val="center"/>
          </w:tcPr>
          <w:p w14:paraId="0A1D47F9" w14:textId="77777777" w:rsidR="002D7CF9" w:rsidRPr="00DC7611" w:rsidRDefault="00000000">
            <w:pPr>
              <w:spacing w:after="40"/>
              <w:rPr>
                <w:sz w:val="24"/>
                <w:szCs w:val="24"/>
              </w:rPr>
            </w:pPr>
            <w:r w:rsidRPr="00DC7611">
              <w:rPr>
                <w:sz w:val="24"/>
                <w:szCs w:val="24"/>
              </w:rPr>
              <w:t>POST</w:t>
            </w:r>
          </w:p>
        </w:tc>
        <w:tc>
          <w:tcPr>
            <w:tcW w:w="2600" w:type="dxa"/>
            <w:tcMar>
              <w:top w:w="80" w:type="dxa"/>
              <w:left w:w="100" w:type="dxa"/>
              <w:bottom w:w="80" w:type="dxa"/>
              <w:right w:w="100" w:type="dxa"/>
            </w:tcMar>
            <w:vAlign w:val="center"/>
          </w:tcPr>
          <w:p w14:paraId="205ED29B" w14:textId="77777777" w:rsidR="002D7CF9" w:rsidRPr="00DC7611" w:rsidRDefault="00000000">
            <w:pPr>
              <w:spacing w:after="40"/>
              <w:rPr>
                <w:sz w:val="24"/>
                <w:szCs w:val="24"/>
              </w:rPr>
            </w:pPr>
            <w:r w:rsidRPr="00DC7611">
              <w:rPr>
                <w:sz w:val="24"/>
                <w:szCs w:val="24"/>
              </w:rPr>
              <w:t>/v1/parent-verification/confirm</w:t>
            </w:r>
          </w:p>
        </w:tc>
        <w:tc>
          <w:tcPr>
            <w:tcW w:w="3800" w:type="dxa"/>
            <w:tcMar>
              <w:top w:w="80" w:type="dxa"/>
              <w:left w:w="100" w:type="dxa"/>
              <w:bottom w:w="80" w:type="dxa"/>
              <w:right w:w="100" w:type="dxa"/>
            </w:tcMar>
            <w:vAlign w:val="center"/>
          </w:tcPr>
          <w:p w14:paraId="70C25228" w14:textId="77777777" w:rsidR="002D7CF9" w:rsidRPr="00DC7611" w:rsidRDefault="00000000">
            <w:pPr>
              <w:spacing w:after="40"/>
              <w:rPr>
                <w:sz w:val="24"/>
                <w:szCs w:val="24"/>
              </w:rPr>
            </w:pPr>
            <w:r w:rsidRPr="00DC7611">
              <w:rPr>
                <w:sz w:val="24"/>
                <w:szCs w:val="24"/>
              </w:rPr>
              <w:t xml:space="preserve">Validate submitted OTP, link </w:t>
            </w:r>
            <w:proofErr w:type="spellStart"/>
            <w:r w:rsidRPr="00DC7611">
              <w:rPr>
                <w:sz w:val="24"/>
                <w:szCs w:val="24"/>
              </w:rPr>
              <w:t>guardian_id</w:t>
            </w:r>
            <w:proofErr w:type="spellEnd"/>
          </w:p>
        </w:tc>
        <w:tc>
          <w:tcPr>
            <w:tcW w:w="1960" w:type="dxa"/>
            <w:tcMar>
              <w:top w:w="80" w:type="dxa"/>
              <w:left w:w="100" w:type="dxa"/>
              <w:bottom w:w="80" w:type="dxa"/>
              <w:right w:w="100" w:type="dxa"/>
            </w:tcMar>
            <w:vAlign w:val="center"/>
          </w:tcPr>
          <w:p w14:paraId="69D6BE2B" w14:textId="77777777" w:rsidR="002D7CF9" w:rsidRPr="00DC7611" w:rsidRDefault="00000000">
            <w:pPr>
              <w:spacing w:after="40"/>
              <w:rPr>
                <w:sz w:val="24"/>
                <w:szCs w:val="24"/>
              </w:rPr>
            </w:pPr>
            <w:r w:rsidRPr="00DC7611">
              <w:rPr>
                <w:sz w:val="24"/>
                <w:szCs w:val="24"/>
              </w:rPr>
              <w:t>Consent service</w:t>
            </w:r>
          </w:p>
        </w:tc>
      </w:tr>
      <w:tr w:rsidR="002D7CF9" w:rsidRPr="00DC7611" w14:paraId="6B88CA0C" w14:textId="77777777">
        <w:tblPrEx>
          <w:tblCellMar>
            <w:top w:w="0" w:type="dxa"/>
            <w:bottom w:w="0" w:type="dxa"/>
          </w:tblCellMar>
        </w:tblPrEx>
        <w:tc>
          <w:tcPr>
            <w:tcW w:w="1000" w:type="dxa"/>
            <w:shd w:val="clear" w:color="auto" w:fill="F4F4FA"/>
            <w:tcMar>
              <w:top w:w="80" w:type="dxa"/>
              <w:left w:w="100" w:type="dxa"/>
              <w:bottom w:w="80" w:type="dxa"/>
              <w:right w:w="100" w:type="dxa"/>
            </w:tcMar>
            <w:vAlign w:val="center"/>
          </w:tcPr>
          <w:p w14:paraId="352C61A4" w14:textId="77777777" w:rsidR="002D7CF9" w:rsidRPr="00DC7611" w:rsidRDefault="00000000">
            <w:pPr>
              <w:spacing w:after="40"/>
              <w:rPr>
                <w:sz w:val="24"/>
                <w:szCs w:val="24"/>
              </w:rPr>
            </w:pPr>
            <w:r w:rsidRPr="00DC7611">
              <w:rPr>
                <w:sz w:val="24"/>
                <w:szCs w:val="24"/>
              </w:rPr>
              <w:t>GET</w:t>
            </w:r>
          </w:p>
        </w:tc>
        <w:tc>
          <w:tcPr>
            <w:tcW w:w="2600" w:type="dxa"/>
            <w:shd w:val="clear" w:color="auto" w:fill="F4F4FA"/>
            <w:tcMar>
              <w:top w:w="80" w:type="dxa"/>
              <w:left w:w="100" w:type="dxa"/>
              <w:bottom w:w="80" w:type="dxa"/>
              <w:right w:w="100" w:type="dxa"/>
            </w:tcMar>
            <w:vAlign w:val="center"/>
          </w:tcPr>
          <w:p w14:paraId="02AAAE9E" w14:textId="77777777" w:rsidR="002D7CF9" w:rsidRPr="00DC7611" w:rsidRDefault="00000000">
            <w:pPr>
              <w:spacing w:after="40"/>
              <w:rPr>
                <w:sz w:val="24"/>
                <w:szCs w:val="24"/>
              </w:rPr>
            </w:pPr>
            <w:r w:rsidRPr="00DC7611">
              <w:rPr>
                <w:sz w:val="24"/>
                <w:szCs w:val="24"/>
              </w:rPr>
              <w:t>/v1/consent/history</w:t>
            </w:r>
          </w:p>
        </w:tc>
        <w:tc>
          <w:tcPr>
            <w:tcW w:w="3800" w:type="dxa"/>
            <w:shd w:val="clear" w:color="auto" w:fill="F4F4FA"/>
            <w:tcMar>
              <w:top w:w="80" w:type="dxa"/>
              <w:left w:w="100" w:type="dxa"/>
              <w:bottom w:w="80" w:type="dxa"/>
              <w:right w:w="100" w:type="dxa"/>
            </w:tcMar>
            <w:vAlign w:val="center"/>
          </w:tcPr>
          <w:p w14:paraId="68F9954C" w14:textId="77777777" w:rsidR="002D7CF9" w:rsidRPr="00DC7611" w:rsidRDefault="00000000">
            <w:pPr>
              <w:spacing w:after="40"/>
              <w:rPr>
                <w:sz w:val="24"/>
                <w:szCs w:val="24"/>
              </w:rPr>
            </w:pPr>
            <w:r w:rsidRPr="00DC7611">
              <w:rPr>
                <w:sz w:val="24"/>
                <w:szCs w:val="24"/>
              </w:rPr>
              <w:t>Paginated audit-log timeline for the authenticated user</w:t>
            </w:r>
          </w:p>
        </w:tc>
        <w:tc>
          <w:tcPr>
            <w:tcW w:w="1960" w:type="dxa"/>
            <w:shd w:val="clear" w:color="auto" w:fill="F4F4FA"/>
            <w:tcMar>
              <w:top w:w="80" w:type="dxa"/>
              <w:left w:w="100" w:type="dxa"/>
              <w:bottom w:w="80" w:type="dxa"/>
              <w:right w:w="100" w:type="dxa"/>
            </w:tcMar>
            <w:vAlign w:val="center"/>
          </w:tcPr>
          <w:p w14:paraId="49E183C4" w14:textId="77777777" w:rsidR="002D7CF9" w:rsidRPr="00DC7611" w:rsidRDefault="00000000">
            <w:pPr>
              <w:spacing w:after="40"/>
              <w:rPr>
                <w:sz w:val="24"/>
                <w:szCs w:val="24"/>
              </w:rPr>
            </w:pPr>
            <w:r w:rsidRPr="00DC7611">
              <w:rPr>
                <w:sz w:val="24"/>
                <w:szCs w:val="24"/>
              </w:rPr>
              <w:t>Audit log service</w:t>
            </w:r>
          </w:p>
        </w:tc>
      </w:tr>
      <w:tr w:rsidR="002D7CF9" w:rsidRPr="00DC7611" w14:paraId="6B30C4F8" w14:textId="77777777">
        <w:tblPrEx>
          <w:tblCellMar>
            <w:top w:w="0" w:type="dxa"/>
            <w:bottom w:w="0" w:type="dxa"/>
          </w:tblCellMar>
        </w:tblPrEx>
        <w:tc>
          <w:tcPr>
            <w:tcW w:w="1000" w:type="dxa"/>
            <w:tcMar>
              <w:top w:w="80" w:type="dxa"/>
              <w:left w:w="100" w:type="dxa"/>
              <w:bottom w:w="80" w:type="dxa"/>
              <w:right w:w="100" w:type="dxa"/>
            </w:tcMar>
            <w:vAlign w:val="center"/>
          </w:tcPr>
          <w:p w14:paraId="79BC1203" w14:textId="77777777" w:rsidR="002D7CF9" w:rsidRPr="00DC7611" w:rsidRDefault="00000000">
            <w:pPr>
              <w:spacing w:after="40"/>
              <w:rPr>
                <w:sz w:val="24"/>
                <w:szCs w:val="24"/>
              </w:rPr>
            </w:pPr>
            <w:r w:rsidRPr="00DC7611">
              <w:rPr>
                <w:sz w:val="24"/>
                <w:szCs w:val="24"/>
              </w:rPr>
              <w:t>POST</w:t>
            </w:r>
          </w:p>
        </w:tc>
        <w:tc>
          <w:tcPr>
            <w:tcW w:w="2600" w:type="dxa"/>
            <w:tcMar>
              <w:top w:w="80" w:type="dxa"/>
              <w:left w:w="100" w:type="dxa"/>
              <w:bottom w:w="80" w:type="dxa"/>
              <w:right w:w="100" w:type="dxa"/>
            </w:tcMar>
            <w:vAlign w:val="center"/>
          </w:tcPr>
          <w:p w14:paraId="3F0BED68" w14:textId="77777777" w:rsidR="002D7CF9" w:rsidRPr="00DC7611" w:rsidRDefault="00000000">
            <w:pPr>
              <w:spacing w:after="40"/>
              <w:rPr>
                <w:sz w:val="24"/>
                <w:szCs w:val="24"/>
              </w:rPr>
            </w:pPr>
            <w:r w:rsidRPr="00DC7611">
              <w:rPr>
                <w:sz w:val="24"/>
                <w:szCs w:val="24"/>
              </w:rPr>
              <w:t>/v1/data-rights/export</w:t>
            </w:r>
          </w:p>
        </w:tc>
        <w:tc>
          <w:tcPr>
            <w:tcW w:w="3800" w:type="dxa"/>
            <w:tcMar>
              <w:top w:w="80" w:type="dxa"/>
              <w:left w:w="100" w:type="dxa"/>
              <w:bottom w:w="80" w:type="dxa"/>
              <w:right w:w="100" w:type="dxa"/>
            </w:tcMar>
            <w:vAlign w:val="center"/>
          </w:tcPr>
          <w:p w14:paraId="479F9369" w14:textId="77777777" w:rsidR="002D7CF9" w:rsidRPr="00DC7611" w:rsidRDefault="00000000">
            <w:pPr>
              <w:spacing w:after="40"/>
              <w:rPr>
                <w:sz w:val="24"/>
                <w:szCs w:val="24"/>
              </w:rPr>
            </w:pPr>
            <w:r w:rsidRPr="00DC7611">
              <w:rPr>
                <w:sz w:val="24"/>
                <w:szCs w:val="24"/>
              </w:rPr>
              <w:t>Queue a data export job</w:t>
            </w:r>
          </w:p>
        </w:tc>
        <w:tc>
          <w:tcPr>
            <w:tcW w:w="1960" w:type="dxa"/>
            <w:tcMar>
              <w:top w:w="80" w:type="dxa"/>
              <w:left w:w="100" w:type="dxa"/>
              <w:bottom w:w="80" w:type="dxa"/>
              <w:right w:w="100" w:type="dxa"/>
            </w:tcMar>
            <w:vAlign w:val="center"/>
          </w:tcPr>
          <w:p w14:paraId="4FE6FACF" w14:textId="77777777" w:rsidR="002D7CF9" w:rsidRPr="00DC7611" w:rsidRDefault="00000000">
            <w:pPr>
              <w:spacing w:after="40"/>
              <w:rPr>
                <w:sz w:val="24"/>
                <w:szCs w:val="24"/>
              </w:rPr>
            </w:pPr>
            <w:r w:rsidRPr="00DC7611">
              <w:rPr>
                <w:sz w:val="24"/>
                <w:szCs w:val="24"/>
              </w:rPr>
              <w:t>Export job queue</w:t>
            </w:r>
          </w:p>
        </w:tc>
      </w:tr>
      <w:tr w:rsidR="002D7CF9" w:rsidRPr="00DC7611" w14:paraId="7480B85F" w14:textId="77777777">
        <w:tblPrEx>
          <w:tblCellMar>
            <w:top w:w="0" w:type="dxa"/>
            <w:bottom w:w="0" w:type="dxa"/>
          </w:tblCellMar>
        </w:tblPrEx>
        <w:tc>
          <w:tcPr>
            <w:tcW w:w="1000" w:type="dxa"/>
            <w:shd w:val="clear" w:color="auto" w:fill="F4F4FA"/>
            <w:tcMar>
              <w:top w:w="80" w:type="dxa"/>
              <w:left w:w="100" w:type="dxa"/>
              <w:bottom w:w="80" w:type="dxa"/>
              <w:right w:w="100" w:type="dxa"/>
            </w:tcMar>
            <w:vAlign w:val="center"/>
          </w:tcPr>
          <w:p w14:paraId="49013BE7" w14:textId="77777777" w:rsidR="002D7CF9" w:rsidRPr="00DC7611" w:rsidRDefault="00000000">
            <w:pPr>
              <w:spacing w:after="40"/>
              <w:rPr>
                <w:sz w:val="24"/>
                <w:szCs w:val="24"/>
              </w:rPr>
            </w:pPr>
            <w:r w:rsidRPr="00DC7611">
              <w:rPr>
                <w:sz w:val="24"/>
                <w:szCs w:val="24"/>
              </w:rPr>
              <w:t>GET</w:t>
            </w:r>
          </w:p>
        </w:tc>
        <w:tc>
          <w:tcPr>
            <w:tcW w:w="2600" w:type="dxa"/>
            <w:shd w:val="clear" w:color="auto" w:fill="F4F4FA"/>
            <w:tcMar>
              <w:top w:w="80" w:type="dxa"/>
              <w:left w:w="100" w:type="dxa"/>
              <w:bottom w:w="80" w:type="dxa"/>
              <w:right w:w="100" w:type="dxa"/>
            </w:tcMar>
            <w:vAlign w:val="center"/>
          </w:tcPr>
          <w:p w14:paraId="4F63F6A4" w14:textId="77777777" w:rsidR="002D7CF9" w:rsidRPr="00DC7611" w:rsidRDefault="00000000">
            <w:pPr>
              <w:spacing w:after="40"/>
              <w:rPr>
                <w:sz w:val="24"/>
                <w:szCs w:val="24"/>
              </w:rPr>
            </w:pPr>
            <w:r w:rsidRPr="00DC7611">
              <w:rPr>
                <w:sz w:val="24"/>
                <w:szCs w:val="24"/>
              </w:rPr>
              <w:t>/v1/data-rights/export/:id</w:t>
            </w:r>
          </w:p>
        </w:tc>
        <w:tc>
          <w:tcPr>
            <w:tcW w:w="3800" w:type="dxa"/>
            <w:shd w:val="clear" w:color="auto" w:fill="F4F4FA"/>
            <w:tcMar>
              <w:top w:w="80" w:type="dxa"/>
              <w:left w:w="100" w:type="dxa"/>
              <w:bottom w:w="80" w:type="dxa"/>
              <w:right w:w="100" w:type="dxa"/>
            </w:tcMar>
            <w:vAlign w:val="center"/>
          </w:tcPr>
          <w:p w14:paraId="48F9D6BB" w14:textId="77777777" w:rsidR="002D7CF9" w:rsidRPr="00DC7611" w:rsidRDefault="00000000">
            <w:pPr>
              <w:spacing w:after="40"/>
              <w:rPr>
                <w:sz w:val="24"/>
                <w:szCs w:val="24"/>
              </w:rPr>
            </w:pPr>
            <w:r w:rsidRPr="00DC7611">
              <w:rPr>
                <w:sz w:val="24"/>
                <w:szCs w:val="24"/>
              </w:rPr>
              <w:t>Poll export job status / retrieve signed link</w:t>
            </w:r>
          </w:p>
        </w:tc>
        <w:tc>
          <w:tcPr>
            <w:tcW w:w="1960" w:type="dxa"/>
            <w:shd w:val="clear" w:color="auto" w:fill="F4F4FA"/>
            <w:tcMar>
              <w:top w:w="80" w:type="dxa"/>
              <w:left w:w="100" w:type="dxa"/>
              <w:bottom w:w="80" w:type="dxa"/>
              <w:right w:w="100" w:type="dxa"/>
            </w:tcMar>
            <w:vAlign w:val="center"/>
          </w:tcPr>
          <w:p w14:paraId="33AFA604" w14:textId="77777777" w:rsidR="002D7CF9" w:rsidRPr="00DC7611" w:rsidRDefault="00000000">
            <w:pPr>
              <w:spacing w:after="40"/>
              <w:rPr>
                <w:sz w:val="24"/>
                <w:szCs w:val="24"/>
              </w:rPr>
            </w:pPr>
            <w:r w:rsidRPr="00DC7611">
              <w:rPr>
                <w:sz w:val="24"/>
                <w:szCs w:val="24"/>
              </w:rPr>
              <w:t>Export job queue</w:t>
            </w:r>
          </w:p>
        </w:tc>
      </w:tr>
      <w:tr w:rsidR="002D7CF9" w:rsidRPr="00DC7611" w14:paraId="0E3F31C8" w14:textId="77777777">
        <w:tblPrEx>
          <w:tblCellMar>
            <w:top w:w="0" w:type="dxa"/>
            <w:bottom w:w="0" w:type="dxa"/>
          </w:tblCellMar>
        </w:tblPrEx>
        <w:tc>
          <w:tcPr>
            <w:tcW w:w="1000" w:type="dxa"/>
            <w:tcMar>
              <w:top w:w="80" w:type="dxa"/>
              <w:left w:w="100" w:type="dxa"/>
              <w:bottom w:w="80" w:type="dxa"/>
              <w:right w:w="100" w:type="dxa"/>
            </w:tcMar>
            <w:vAlign w:val="center"/>
          </w:tcPr>
          <w:p w14:paraId="092E1B50" w14:textId="77777777" w:rsidR="002D7CF9" w:rsidRPr="00DC7611" w:rsidRDefault="00000000">
            <w:pPr>
              <w:spacing w:after="40"/>
              <w:rPr>
                <w:sz w:val="24"/>
                <w:szCs w:val="24"/>
              </w:rPr>
            </w:pPr>
            <w:r w:rsidRPr="00DC7611">
              <w:rPr>
                <w:sz w:val="24"/>
                <w:szCs w:val="24"/>
              </w:rPr>
              <w:t>POST</w:t>
            </w:r>
          </w:p>
        </w:tc>
        <w:tc>
          <w:tcPr>
            <w:tcW w:w="2600" w:type="dxa"/>
            <w:tcMar>
              <w:top w:w="80" w:type="dxa"/>
              <w:left w:w="100" w:type="dxa"/>
              <w:bottom w:w="80" w:type="dxa"/>
              <w:right w:w="100" w:type="dxa"/>
            </w:tcMar>
            <w:vAlign w:val="center"/>
          </w:tcPr>
          <w:p w14:paraId="48DA76D9" w14:textId="77777777" w:rsidR="002D7CF9" w:rsidRPr="00DC7611" w:rsidRDefault="00000000">
            <w:pPr>
              <w:spacing w:after="40"/>
              <w:rPr>
                <w:sz w:val="24"/>
                <w:szCs w:val="24"/>
              </w:rPr>
            </w:pPr>
            <w:r w:rsidRPr="00DC7611">
              <w:rPr>
                <w:sz w:val="24"/>
                <w:szCs w:val="24"/>
              </w:rPr>
              <w:t>/v1/data-rights/delete</w:t>
            </w:r>
          </w:p>
        </w:tc>
        <w:tc>
          <w:tcPr>
            <w:tcW w:w="3800" w:type="dxa"/>
            <w:tcMar>
              <w:top w:w="80" w:type="dxa"/>
              <w:left w:w="100" w:type="dxa"/>
              <w:bottom w:w="80" w:type="dxa"/>
              <w:right w:w="100" w:type="dxa"/>
            </w:tcMar>
            <w:vAlign w:val="center"/>
          </w:tcPr>
          <w:p w14:paraId="000E31D0" w14:textId="77777777" w:rsidR="002D7CF9" w:rsidRPr="00DC7611" w:rsidRDefault="00000000">
            <w:pPr>
              <w:spacing w:after="40"/>
              <w:rPr>
                <w:sz w:val="24"/>
                <w:szCs w:val="24"/>
              </w:rPr>
            </w:pPr>
            <w:r w:rsidRPr="00DC7611">
              <w:rPr>
                <w:sz w:val="24"/>
                <w:szCs w:val="24"/>
              </w:rPr>
              <w:t>Begin the 7-day account deletion grace period</w:t>
            </w:r>
          </w:p>
        </w:tc>
        <w:tc>
          <w:tcPr>
            <w:tcW w:w="1960" w:type="dxa"/>
            <w:tcMar>
              <w:top w:w="80" w:type="dxa"/>
              <w:left w:w="100" w:type="dxa"/>
              <w:bottom w:w="80" w:type="dxa"/>
              <w:right w:w="100" w:type="dxa"/>
            </w:tcMar>
            <w:vAlign w:val="center"/>
          </w:tcPr>
          <w:p w14:paraId="3B9996E9" w14:textId="77777777" w:rsidR="002D7CF9" w:rsidRPr="00DC7611" w:rsidRDefault="00000000">
            <w:pPr>
              <w:spacing w:after="40"/>
              <w:rPr>
                <w:sz w:val="24"/>
                <w:szCs w:val="24"/>
              </w:rPr>
            </w:pPr>
            <w:r w:rsidRPr="00DC7611">
              <w:rPr>
                <w:sz w:val="24"/>
                <w:szCs w:val="24"/>
              </w:rPr>
              <w:t>Retention service, Audit log</w:t>
            </w:r>
          </w:p>
        </w:tc>
      </w:tr>
      <w:tr w:rsidR="002D7CF9" w:rsidRPr="00DC7611" w14:paraId="544C66D2" w14:textId="77777777">
        <w:tblPrEx>
          <w:tblCellMar>
            <w:top w:w="0" w:type="dxa"/>
            <w:bottom w:w="0" w:type="dxa"/>
          </w:tblCellMar>
        </w:tblPrEx>
        <w:tc>
          <w:tcPr>
            <w:tcW w:w="1000" w:type="dxa"/>
            <w:shd w:val="clear" w:color="auto" w:fill="F4F4FA"/>
            <w:tcMar>
              <w:top w:w="80" w:type="dxa"/>
              <w:left w:w="100" w:type="dxa"/>
              <w:bottom w:w="80" w:type="dxa"/>
              <w:right w:w="100" w:type="dxa"/>
            </w:tcMar>
            <w:vAlign w:val="center"/>
          </w:tcPr>
          <w:p w14:paraId="29656B32" w14:textId="77777777" w:rsidR="002D7CF9" w:rsidRPr="00DC7611" w:rsidRDefault="00000000">
            <w:pPr>
              <w:spacing w:after="40"/>
              <w:rPr>
                <w:sz w:val="24"/>
                <w:szCs w:val="24"/>
              </w:rPr>
            </w:pPr>
            <w:r w:rsidRPr="00DC7611">
              <w:rPr>
                <w:sz w:val="24"/>
                <w:szCs w:val="24"/>
              </w:rPr>
              <w:lastRenderedPageBreak/>
              <w:t>POST</w:t>
            </w:r>
          </w:p>
        </w:tc>
        <w:tc>
          <w:tcPr>
            <w:tcW w:w="2600" w:type="dxa"/>
            <w:shd w:val="clear" w:color="auto" w:fill="F4F4FA"/>
            <w:tcMar>
              <w:top w:w="80" w:type="dxa"/>
              <w:left w:w="100" w:type="dxa"/>
              <w:bottom w:w="80" w:type="dxa"/>
              <w:right w:w="100" w:type="dxa"/>
            </w:tcMar>
            <w:vAlign w:val="center"/>
          </w:tcPr>
          <w:p w14:paraId="32CE3714" w14:textId="77777777" w:rsidR="002D7CF9" w:rsidRPr="00DC7611" w:rsidRDefault="00000000">
            <w:pPr>
              <w:spacing w:after="40"/>
              <w:rPr>
                <w:sz w:val="24"/>
                <w:szCs w:val="24"/>
              </w:rPr>
            </w:pPr>
            <w:r w:rsidRPr="00DC7611">
              <w:rPr>
                <w:sz w:val="24"/>
                <w:szCs w:val="24"/>
              </w:rPr>
              <w:t>/v1/data-rights/delete/cancel</w:t>
            </w:r>
          </w:p>
        </w:tc>
        <w:tc>
          <w:tcPr>
            <w:tcW w:w="3800" w:type="dxa"/>
            <w:shd w:val="clear" w:color="auto" w:fill="F4F4FA"/>
            <w:tcMar>
              <w:top w:w="80" w:type="dxa"/>
              <w:left w:w="100" w:type="dxa"/>
              <w:bottom w:w="80" w:type="dxa"/>
              <w:right w:w="100" w:type="dxa"/>
            </w:tcMar>
            <w:vAlign w:val="center"/>
          </w:tcPr>
          <w:p w14:paraId="2C23D2E8" w14:textId="77777777" w:rsidR="002D7CF9" w:rsidRPr="00DC7611" w:rsidRDefault="00000000">
            <w:pPr>
              <w:spacing w:after="40"/>
              <w:rPr>
                <w:sz w:val="24"/>
                <w:szCs w:val="24"/>
              </w:rPr>
            </w:pPr>
            <w:r w:rsidRPr="00DC7611">
              <w:rPr>
                <w:sz w:val="24"/>
                <w:szCs w:val="24"/>
              </w:rPr>
              <w:t>Recover an account within the grace period</w:t>
            </w:r>
          </w:p>
        </w:tc>
        <w:tc>
          <w:tcPr>
            <w:tcW w:w="1960" w:type="dxa"/>
            <w:shd w:val="clear" w:color="auto" w:fill="F4F4FA"/>
            <w:tcMar>
              <w:top w:w="80" w:type="dxa"/>
              <w:left w:w="100" w:type="dxa"/>
              <w:bottom w:w="80" w:type="dxa"/>
              <w:right w:w="100" w:type="dxa"/>
            </w:tcMar>
            <w:vAlign w:val="center"/>
          </w:tcPr>
          <w:p w14:paraId="755EE38C" w14:textId="77777777" w:rsidR="002D7CF9" w:rsidRPr="00DC7611" w:rsidRDefault="00000000">
            <w:pPr>
              <w:spacing w:after="40"/>
              <w:rPr>
                <w:sz w:val="24"/>
                <w:szCs w:val="24"/>
              </w:rPr>
            </w:pPr>
            <w:r w:rsidRPr="00DC7611">
              <w:rPr>
                <w:sz w:val="24"/>
                <w:szCs w:val="24"/>
              </w:rPr>
              <w:t>Retention service</w:t>
            </w:r>
          </w:p>
        </w:tc>
      </w:tr>
    </w:tbl>
    <w:p w14:paraId="121174F6" w14:textId="77777777" w:rsidR="002D7CF9" w:rsidRPr="00DC7611" w:rsidRDefault="002D7CF9">
      <w:pPr>
        <w:spacing w:after="160"/>
        <w:rPr>
          <w:sz w:val="24"/>
          <w:szCs w:val="24"/>
        </w:rPr>
      </w:pPr>
    </w:p>
    <w:p w14:paraId="42C0BFB5" w14:textId="77777777" w:rsidR="002D7CF9" w:rsidRPr="00DC7611" w:rsidRDefault="00000000">
      <w:pPr>
        <w:pStyle w:val="Heading2"/>
        <w:rPr>
          <w:sz w:val="24"/>
          <w:szCs w:val="24"/>
        </w:rPr>
      </w:pPr>
      <w:bookmarkStart w:id="72" w:name="_Toc234082814"/>
      <w:r w:rsidRPr="00DC7611">
        <w:rPr>
          <w:sz w:val="24"/>
          <w:szCs w:val="24"/>
        </w:rPr>
        <w:t>Database Schema (Core Tables)</w:t>
      </w:r>
      <w:bookmarkEnd w:id="72"/>
    </w:p>
    <w:tbl>
      <w:tblPr>
        <w:tblW w:w="9360" w:type="dxa"/>
        <w:tblBorders>
          <w:top w:val="single" w:sz="2" w:space="0" w:color="D8D8E4"/>
          <w:left w:val="single" w:sz="2" w:space="0" w:color="D8D8E4"/>
          <w:bottom w:val="single" w:sz="2" w:space="0" w:color="D8D8E4"/>
          <w:right w:val="single" w:sz="2" w:space="0" w:color="D8D8E4"/>
          <w:insideH w:val="single" w:sz="2" w:space="0" w:color="D8D8E4"/>
          <w:insideV w:val="single" w:sz="2" w:space="0" w:color="D8D8E4"/>
        </w:tblBorders>
        <w:tblCellMar>
          <w:left w:w="10" w:type="dxa"/>
          <w:right w:w="10" w:type="dxa"/>
        </w:tblCellMar>
        <w:tblLook w:val="04A0" w:firstRow="1" w:lastRow="0" w:firstColumn="1" w:lastColumn="0" w:noHBand="0" w:noVBand="1"/>
      </w:tblPr>
      <w:tblGrid>
        <w:gridCol w:w="2400"/>
        <w:gridCol w:w="6960"/>
      </w:tblGrid>
      <w:tr w:rsidR="002D7CF9" w:rsidRPr="00DC7611" w14:paraId="3D7AF15F" w14:textId="77777777">
        <w:tblPrEx>
          <w:tblCellMar>
            <w:top w:w="0" w:type="dxa"/>
            <w:bottom w:w="0" w:type="dxa"/>
          </w:tblCellMar>
        </w:tblPrEx>
        <w:trPr>
          <w:tblHeader/>
        </w:trPr>
        <w:tc>
          <w:tcPr>
            <w:tcW w:w="2400" w:type="dxa"/>
            <w:shd w:val="clear" w:color="auto" w:fill="1B1C39"/>
            <w:tcMar>
              <w:top w:w="80" w:type="dxa"/>
              <w:left w:w="100" w:type="dxa"/>
              <w:bottom w:w="80" w:type="dxa"/>
              <w:right w:w="100" w:type="dxa"/>
            </w:tcMar>
            <w:vAlign w:val="center"/>
          </w:tcPr>
          <w:p w14:paraId="77876163" w14:textId="77777777" w:rsidR="002D7CF9" w:rsidRPr="00DC7611" w:rsidRDefault="00000000">
            <w:pPr>
              <w:spacing w:after="40"/>
              <w:rPr>
                <w:sz w:val="24"/>
                <w:szCs w:val="24"/>
              </w:rPr>
            </w:pPr>
            <w:r w:rsidRPr="00DC7611">
              <w:rPr>
                <w:b/>
                <w:bCs/>
                <w:color w:val="FFFFFF"/>
                <w:sz w:val="24"/>
                <w:szCs w:val="24"/>
              </w:rPr>
              <w:t>Table</w:t>
            </w:r>
          </w:p>
        </w:tc>
        <w:tc>
          <w:tcPr>
            <w:tcW w:w="6960" w:type="dxa"/>
            <w:shd w:val="clear" w:color="auto" w:fill="1B1C39"/>
            <w:tcMar>
              <w:top w:w="80" w:type="dxa"/>
              <w:left w:w="100" w:type="dxa"/>
              <w:bottom w:w="80" w:type="dxa"/>
              <w:right w:w="100" w:type="dxa"/>
            </w:tcMar>
            <w:vAlign w:val="center"/>
          </w:tcPr>
          <w:p w14:paraId="1FAFFC9E" w14:textId="77777777" w:rsidR="002D7CF9" w:rsidRPr="00DC7611" w:rsidRDefault="00000000">
            <w:pPr>
              <w:spacing w:after="40"/>
              <w:rPr>
                <w:sz w:val="24"/>
                <w:szCs w:val="24"/>
              </w:rPr>
            </w:pPr>
            <w:r w:rsidRPr="00DC7611">
              <w:rPr>
                <w:b/>
                <w:bCs/>
                <w:color w:val="FFFFFF"/>
                <w:sz w:val="24"/>
                <w:szCs w:val="24"/>
              </w:rPr>
              <w:t>Key Fields</w:t>
            </w:r>
          </w:p>
        </w:tc>
      </w:tr>
      <w:tr w:rsidR="002D7CF9" w:rsidRPr="00DC7611" w14:paraId="1525A825" w14:textId="77777777">
        <w:tblPrEx>
          <w:tblCellMar>
            <w:top w:w="0" w:type="dxa"/>
            <w:bottom w:w="0" w:type="dxa"/>
          </w:tblCellMar>
        </w:tblPrEx>
        <w:tc>
          <w:tcPr>
            <w:tcW w:w="2400" w:type="dxa"/>
            <w:tcMar>
              <w:top w:w="80" w:type="dxa"/>
              <w:left w:w="100" w:type="dxa"/>
              <w:bottom w:w="80" w:type="dxa"/>
              <w:right w:w="100" w:type="dxa"/>
            </w:tcMar>
            <w:vAlign w:val="center"/>
          </w:tcPr>
          <w:p w14:paraId="308A974A" w14:textId="77777777" w:rsidR="002D7CF9" w:rsidRPr="00DC7611" w:rsidRDefault="00000000">
            <w:pPr>
              <w:spacing w:after="40"/>
              <w:rPr>
                <w:sz w:val="24"/>
                <w:szCs w:val="24"/>
              </w:rPr>
            </w:pPr>
            <w:proofErr w:type="spellStart"/>
            <w:r w:rsidRPr="00DC7611">
              <w:rPr>
                <w:sz w:val="24"/>
                <w:szCs w:val="24"/>
              </w:rPr>
              <w:t>consent_state</w:t>
            </w:r>
            <w:proofErr w:type="spellEnd"/>
          </w:p>
        </w:tc>
        <w:tc>
          <w:tcPr>
            <w:tcW w:w="6960" w:type="dxa"/>
            <w:tcMar>
              <w:top w:w="80" w:type="dxa"/>
              <w:left w:w="100" w:type="dxa"/>
              <w:bottom w:w="80" w:type="dxa"/>
              <w:right w:w="100" w:type="dxa"/>
            </w:tcMar>
            <w:vAlign w:val="center"/>
          </w:tcPr>
          <w:p w14:paraId="4FDABA30" w14:textId="77777777" w:rsidR="002D7CF9" w:rsidRPr="00DC7611" w:rsidRDefault="00000000">
            <w:pPr>
              <w:spacing w:after="40"/>
              <w:rPr>
                <w:sz w:val="24"/>
                <w:szCs w:val="24"/>
              </w:rPr>
            </w:pPr>
            <w:proofErr w:type="spellStart"/>
            <w:r w:rsidRPr="00DC7611">
              <w:rPr>
                <w:sz w:val="24"/>
                <w:szCs w:val="24"/>
              </w:rPr>
              <w:t>user_id</w:t>
            </w:r>
            <w:proofErr w:type="spellEnd"/>
            <w:r w:rsidRPr="00DC7611">
              <w:rPr>
                <w:sz w:val="24"/>
                <w:szCs w:val="24"/>
              </w:rPr>
              <w:t xml:space="preserve"> (PK/FK), purpose (</w:t>
            </w:r>
            <w:proofErr w:type="spellStart"/>
            <w:r w:rsidRPr="00DC7611">
              <w:rPr>
                <w:sz w:val="24"/>
                <w:szCs w:val="24"/>
              </w:rPr>
              <w:t>marketing|analytics|recording|essential</w:t>
            </w:r>
            <w:proofErr w:type="spellEnd"/>
            <w:r w:rsidRPr="00DC7611">
              <w:rPr>
                <w:sz w:val="24"/>
                <w:szCs w:val="24"/>
              </w:rPr>
              <w:t xml:space="preserve">), status (bool), </w:t>
            </w:r>
            <w:proofErr w:type="spellStart"/>
            <w:r w:rsidRPr="00DC7611">
              <w:rPr>
                <w:sz w:val="24"/>
                <w:szCs w:val="24"/>
              </w:rPr>
              <w:t>updated_at</w:t>
            </w:r>
            <w:proofErr w:type="spellEnd"/>
            <w:r w:rsidRPr="00DC7611">
              <w:rPr>
                <w:sz w:val="24"/>
                <w:szCs w:val="24"/>
              </w:rPr>
              <w:t xml:space="preserve">, </w:t>
            </w:r>
            <w:proofErr w:type="spellStart"/>
            <w:r w:rsidRPr="00DC7611">
              <w:rPr>
                <w:sz w:val="24"/>
                <w:szCs w:val="24"/>
              </w:rPr>
              <w:t>updated_by</w:t>
            </w:r>
            <w:proofErr w:type="spellEnd"/>
          </w:p>
        </w:tc>
      </w:tr>
      <w:tr w:rsidR="002D7CF9" w:rsidRPr="00DC7611" w14:paraId="76873363" w14:textId="77777777">
        <w:tblPrEx>
          <w:tblCellMar>
            <w:top w:w="0" w:type="dxa"/>
            <w:bottom w:w="0" w:type="dxa"/>
          </w:tblCellMar>
        </w:tblPrEx>
        <w:tc>
          <w:tcPr>
            <w:tcW w:w="2400" w:type="dxa"/>
            <w:shd w:val="clear" w:color="auto" w:fill="F4F4FA"/>
            <w:tcMar>
              <w:top w:w="80" w:type="dxa"/>
              <w:left w:w="100" w:type="dxa"/>
              <w:bottom w:w="80" w:type="dxa"/>
              <w:right w:w="100" w:type="dxa"/>
            </w:tcMar>
            <w:vAlign w:val="center"/>
          </w:tcPr>
          <w:p w14:paraId="60B04BB6" w14:textId="77777777" w:rsidR="002D7CF9" w:rsidRPr="00DC7611" w:rsidRDefault="00000000">
            <w:pPr>
              <w:spacing w:after="40"/>
              <w:rPr>
                <w:sz w:val="24"/>
                <w:szCs w:val="24"/>
              </w:rPr>
            </w:pPr>
            <w:proofErr w:type="spellStart"/>
            <w:r w:rsidRPr="00DC7611">
              <w:rPr>
                <w:sz w:val="24"/>
                <w:szCs w:val="24"/>
              </w:rPr>
              <w:t>guardian_link</w:t>
            </w:r>
            <w:proofErr w:type="spellEnd"/>
          </w:p>
        </w:tc>
        <w:tc>
          <w:tcPr>
            <w:tcW w:w="6960" w:type="dxa"/>
            <w:shd w:val="clear" w:color="auto" w:fill="F4F4FA"/>
            <w:tcMar>
              <w:top w:w="80" w:type="dxa"/>
              <w:left w:w="100" w:type="dxa"/>
              <w:bottom w:w="80" w:type="dxa"/>
              <w:right w:w="100" w:type="dxa"/>
            </w:tcMar>
            <w:vAlign w:val="center"/>
          </w:tcPr>
          <w:p w14:paraId="66556EC4" w14:textId="77777777" w:rsidR="002D7CF9" w:rsidRPr="00DC7611" w:rsidRDefault="00000000">
            <w:pPr>
              <w:spacing w:after="40"/>
              <w:rPr>
                <w:sz w:val="24"/>
                <w:szCs w:val="24"/>
              </w:rPr>
            </w:pPr>
            <w:proofErr w:type="spellStart"/>
            <w:r w:rsidRPr="00DC7611">
              <w:rPr>
                <w:sz w:val="24"/>
                <w:szCs w:val="24"/>
              </w:rPr>
              <w:t>student_user_id</w:t>
            </w:r>
            <w:proofErr w:type="spellEnd"/>
            <w:r w:rsidRPr="00DC7611">
              <w:rPr>
                <w:sz w:val="24"/>
                <w:szCs w:val="24"/>
              </w:rPr>
              <w:t xml:space="preserve"> (PK/FK), </w:t>
            </w:r>
            <w:proofErr w:type="spellStart"/>
            <w:r w:rsidRPr="00DC7611">
              <w:rPr>
                <w:sz w:val="24"/>
                <w:szCs w:val="24"/>
              </w:rPr>
              <w:t>guardian_user_id</w:t>
            </w:r>
            <w:proofErr w:type="spellEnd"/>
            <w:r w:rsidRPr="00DC7611">
              <w:rPr>
                <w:sz w:val="24"/>
                <w:szCs w:val="24"/>
              </w:rPr>
              <w:t xml:space="preserve"> (FK), relationship, </w:t>
            </w:r>
            <w:proofErr w:type="spellStart"/>
            <w:r w:rsidRPr="00DC7611">
              <w:rPr>
                <w:sz w:val="24"/>
                <w:szCs w:val="24"/>
              </w:rPr>
              <w:t>verified_at</w:t>
            </w:r>
            <w:proofErr w:type="spellEnd"/>
            <w:r w:rsidRPr="00DC7611">
              <w:rPr>
                <w:sz w:val="24"/>
                <w:szCs w:val="24"/>
              </w:rPr>
              <w:t xml:space="preserve">, </w:t>
            </w:r>
            <w:proofErr w:type="spellStart"/>
            <w:r w:rsidRPr="00DC7611">
              <w:rPr>
                <w:sz w:val="24"/>
                <w:szCs w:val="24"/>
              </w:rPr>
              <w:t>verification_method</w:t>
            </w:r>
            <w:proofErr w:type="spellEnd"/>
          </w:p>
        </w:tc>
      </w:tr>
      <w:tr w:rsidR="002D7CF9" w:rsidRPr="00DC7611" w14:paraId="4CECEA93" w14:textId="77777777">
        <w:tblPrEx>
          <w:tblCellMar>
            <w:top w:w="0" w:type="dxa"/>
            <w:bottom w:w="0" w:type="dxa"/>
          </w:tblCellMar>
        </w:tblPrEx>
        <w:tc>
          <w:tcPr>
            <w:tcW w:w="2400" w:type="dxa"/>
            <w:tcMar>
              <w:top w:w="80" w:type="dxa"/>
              <w:left w:w="100" w:type="dxa"/>
              <w:bottom w:w="80" w:type="dxa"/>
              <w:right w:w="100" w:type="dxa"/>
            </w:tcMar>
            <w:vAlign w:val="center"/>
          </w:tcPr>
          <w:p w14:paraId="3BCB432B" w14:textId="77777777" w:rsidR="002D7CF9" w:rsidRPr="00DC7611" w:rsidRDefault="00000000">
            <w:pPr>
              <w:spacing w:after="40"/>
              <w:rPr>
                <w:sz w:val="24"/>
                <w:szCs w:val="24"/>
              </w:rPr>
            </w:pPr>
            <w:proofErr w:type="spellStart"/>
            <w:r w:rsidRPr="00DC7611">
              <w:rPr>
                <w:sz w:val="24"/>
                <w:szCs w:val="24"/>
              </w:rPr>
              <w:t>audit_log</w:t>
            </w:r>
            <w:proofErr w:type="spellEnd"/>
          </w:p>
        </w:tc>
        <w:tc>
          <w:tcPr>
            <w:tcW w:w="6960" w:type="dxa"/>
            <w:tcMar>
              <w:top w:w="80" w:type="dxa"/>
              <w:left w:w="100" w:type="dxa"/>
              <w:bottom w:w="80" w:type="dxa"/>
              <w:right w:w="100" w:type="dxa"/>
            </w:tcMar>
            <w:vAlign w:val="center"/>
          </w:tcPr>
          <w:p w14:paraId="7FDC992A" w14:textId="77777777" w:rsidR="002D7CF9" w:rsidRPr="00DC7611" w:rsidRDefault="00000000">
            <w:pPr>
              <w:spacing w:after="40"/>
              <w:rPr>
                <w:sz w:val="24"/>
                <w:szCs w:val="24"/>
              </w:rPr>
            </w:pPr>
            <w:r w:rsidRPr="00DC7611">
              <w:rPr>
                <w:sz w:val="24"/>
                <w:szCs w:val="24"/>
              </w:rPr>
              <w:t xml:space="preserve">id (PK), </w:t>
            </w:r>
            <w:proofErr w:type="spellStart"/>
            <w:r w:rsidRPr="00DC7611">
              <w:rPr>
                <w:sz w:val="24"/>
                <w:szCs w:val="24"/>
              </w:rPr>
              <w:t>user_id</w:t>
            </w:r>
            <w:proofErr w:type="spellEnd"/>
            <w:r w:rsidRPr="00DC7611">
              <w:rPr>
                <w:sz w:val="24"/>
                <w:szCs w:val="24"/>
              </w:rPr>
              <w:t xml:space="preserve"> (FK), </w:t>
            </w:r>
            <w:proofErr w:type="spellStart"/>
            <w:r w:rsidRPr="00DC7611">
              <w:rPr>
                <w:sz w:val="24"/>
                <w:szCs w:val="24"/>
              </w:rPr>
              <w:t>event_type</w:t>
            </w:r>
            <w:proofErr w:type="spellEnd"/>
            <w:r w:rsidRPr="00DC7611">
              <w:rPr>
                <w:sz w:val="24"/>
                <w:szCs w:val="24"/>
              </w:rPr>
              <w:t>, actor, device, timestamp, outcome, metadata (JSON)</w:t>
            </w:r>
          </w:p>
        </w:tc>
      </w:tr>
      <w:tr w:rsidR="002D7CF9" w:rsidRPr="00DC7611" w14:paraId="0936ED10" w14:textId="77777777">
        <w:tblPrEx>
          <w:tblCellMar>
            <w:top w:w="0" w:type="dxa"/>
            <w:bottom w:w="0" w:type="dxa"/>
          </w:tblCellMar>
        </w:tblPrEx>
        <w:tc>
          <w:tcPr>
            <w:tcW w:w="2400" w:type="dxa"/>
            <w:shd w:val="clear" w:color="auto" w:fill="F4F4FA"/>
            <w:tcMar>
              <w:top w:w="80" w:type="dxa"/>
              <w:left w:w="100" w:type="dxa"/>
              <w:bottom w:w="80" w:type="dxa"/>
              <w:right w:w="100" w:type="dxa"/>
            </w:tcMar>
            <w:vAlign w:val="center"/>
          </w:tcPr>
          <w:p w14:paraId="37EFEF3B" w14:textId="77777777" w:rsidR="002D7CF9" w:rsidRPr="00DC7611" w:rsidRDefault="00000000">
            <w:pPr>
              <w:spacing w:after="40"/>
              <w:rPr>
                <w:sz w:val="24"/>
                <w:szCs w:val="24"/>
              </w:rPr>
            </w:pPr>
            <w:proofErr w:type="spellStart"/>
            <w:r w:rsidRPr="00DC7611">
              <w:rPr>
                <w:sz w:val="24"/>
                <w:szCs w:val="24"/>
              </w:rPr>
              <w:t>retention_policy</w:t>
            </w:r>
            <w:proofErr w:type="spellEnd"/>
          </w:p>
        </w:tc>
        <w:tc>
          <w:tcPr>
            <w:tcW w:w="6960" w:type="dxa"/>
            <w:shd w:val="clear" w:color="auto" w:fill="F4F4FA"/>
            <w:tcMar>
              <w:top w:w="80" w:type="dxa"/>
              <w:left w:w="100" w:type="dxa"/>
              <w:bottom w:w="80" w:type="dxa"/>
              <w:right w:w="100" w:type="dxa"/>
            </w:tcMar>
            <w:vAlign w:val="center"/>
          </w:tcPr>
          <w:p w14:paraId="0AB97E82" w14:textId="77777777" w:rsidR="002D7CF9" w:rsidRPr="00DC7611" w:rsidRDefault="00000000">
            <w:pPr>
              <w:spacing w:after="40"/>
              <w:rPr>
                <w:sz w:val="24"/>
                <w:szCs w:val="24"/>
              </w:rPr>
            </w:pPr>
            <w:proofErr w:type="spellStart"/>
            <w:r w:rsidRPr="00DC7611">
              <w:rPr>
                <w:sz w:val="24"/>
                <w:szCs w:val="24"/>
              </w:rPr>
              <w:t>data_category</w:t>
            </w:r>
            <w:proofErr w:type="spellEnd"/>
            <w:r w:rsidRPr="00DC7611">
              <w:rPr>
                <w:sz w:val="24"/>
                <w:szCs w:val="24"/>
              </w:rPr>
              <w:t xml:space="preserve"> (PK), </w:t>
            </w:r>
            <w:proofErr w:type="spellStart"/>
            <w:r w:rsidRPr="00DC7611">
              <w:rPr>
                <w:sz w:val="24"/>
                <w:szCs w:val="24"/>
              </w:rPr>
              <w:t>retention_period</w:t>
            </w:r>
            <w:proofErr w:type="spellEnd"/>
            <w:r w:rsidRPr="00DC7611">
              <w:rPr>
                <w:sz w:val="24"/>
                <w:szCs w:val="24"/>
              </w:rPr>
              <w:t xml:space="preserve">, reason, </w:t>
            </w:r>
            <w:proofErr w:type="spellStart"/>
            <w:r w:rsidRPr="00DC7611">
              <w:rPr>
                <w:sz w:val="24"/>
                <w:szCs w:val="24"/>
              </w:rPr>
              <w:t>deletion_trigger</w:t>
            </w:r>
            <w:proofErr w:type="spellEnd"/>
            <w:r w:rsidRPr="00DC7611">
              <w:rPr>
                <w:sz w:val="24"/>
                <w:szCs w:val="24"/>
              </w:rPr>
              <w:t xml:space="preserve">, </w:t>
            </w:r>
            <w:proofErr w:type="spellStart"/>
            <w:r w:rsidRPr="00DC7611">
              <w:rPr>
                <w:sz w:val="24"/>
                <w:szCs w:val="24"/>
              </w:rPr>
              <w:t>last_reviewed_by_legal</w:t>
            </w:r>
            <w:proofErr w:type="spellEnd"/>
          </w:p>
        </w:tc>
      </w:tr>
      <w:tr w:rsidR="002D7CF9" w:rsidRPr="00DC7611" w14:paraId="4360AE6F" w14:textId="77777777">
        <w:tblPrEx>
          <w:tblCellMar>
            <w:top w:w="0" w:type="dxa"/>
            <w:bottom w:w="0" w:type="dxa"/>
          </w:tblCellMar>
        </w:tblPrEx>
        <w:tc>
          <w:tcPr>
            <w:tcW w:w="2400" w:type="dxa"/>
            <w:tcMar>
              <w:top w:w="80" w:type="dxa"/>
              <w:left w:w="100" w:type="dxa"/>
              <w:bottom w:w="80" w:type="dxa"/>
              <w:right w:w="100" w:type="dxa"/>
            </w:tcMar>
            <w:vAlign w:val="center"/>
          </w:tcPr>
          <w:p w14:paraId="1B313C42" w14:textId="77777777" w:rsidR="002D7CF9" w:rsidRPr="00DC7611" w:rsidRDefault="00000000">
            <w:pPr>
              <w:spacing w:after="40"/>
              <w:rPr>
                <w:sz w:val="24"/>
                <w:szCs w:val="24"/>
              </w:rPr>
            </w:pPr>
            <w:proofErr w:type="spellStart"/>
            <w:r w:rsidRPr="00DC7611">
              <w:rPr>
                <w:sz w:val="24"/>
                <w:szCs w:val="24"/>
              </w:rPr>
              <w:t>export_request</w:t>
            </w:r>
            <w:proofErr w:type="spellEnd"/>
          </w:p>
        </w:tc>
        <w:tc>
          <w:tcPr>
            <w:tcW w:w="6960" w:type="dxa"/>
            <w:tcMar>
              <w:top w:w="80" w:type="dxa"/>
              <w:left w:w="100" w:type="dxa"/>
              <w:bottom w:w="80" w:type="dxa"/>
              <w:right w:w="100" w:type="dxa"/>
            </w:tcMar>
            <w:vAlign w:val="center"/>
          </w:tcPr>
          <w:p w14:paraId="4AE1615B" w14:textId="77777777" w:rsidR="002D7CF9" w:rsidRPr="00DC7611" w:rsidRDefault="00000000">
            <w:pPr>
              <w:spacing w:after="40"/>
              <w:rPr>
                <w:sz w:val="24"/>
                <w:szCs w:val="24"/>
              </w:rPr>
            </w:pPr>
            <w:r w:rsidRPr="00DC7611">
              <w:rPr>
                <w:sz w:val="24"/>
                <w:szCs w:val="24"/>
              </w:rPr>
              <w:t xml:space="preserve">id (PK), </w:t>
            </w:r>
            <w:proofErr w:type="spellStart"/>
            <w:r w:rsidRPr="00DC7611">
              <w:rPr>
                <w:sz w:val="24"/>
                <w:szCs w:val="24"/>
              </w:rPr>
              <w:t>user_id</w:t>
            </w:r>
            <w:proofErr w:type="spellEnd"/>
            <w:r w:rsidRPr="00DC7611">
              <w:rPr>
                <w:sz w:val="24"/>
                <w:szCs w:val="24"/>
              </w:rPr>
              <w:t xml:space="preserve"> (FK), status, </w:t>
            </w:r>
            <w:proofErr w:type="spellStart"/>
            <w:r w:rsidRPr="00DC7611">
              <w:rPr>
                <w:sz w:val="24"/>
                <w:szCs w:val="24"/>
              </w:rPr>
              <w:t>requested_at</w:t>
            </w:r>
            <w:proofErr w:type="spellEnd"/>
            <w:r w:rsidRPr="00DC7611">
              <w:rPr>
                <w:sz w:val="24"/>
                <w:szCs w:val="24"/>
              </w:rPr>
              <w:t xml:space="preserve">, </w:t>
            </w:r>
            <w:proofErr w:type="spellStart"/>
            <w:r w:rsidRPr="00DC7611">
              <w:rPr>
                <w:sz w:val="24"/>
                <w:szCs w:val="24"/>
              </w:rPr>
              <w:t>completed_at</w:t>
            </w:r>
            <w:proofErr w:type="spellEnd"/>
            <w:r w:rsidRPr="00DC7611">
              <w:rPr>
                <w:sz w:val="24"/>
                <w:szCs w:val="24"/>
              </w:rPr>
              <w:t xml:space="preserve">, </w:t>
            </w:r>
            <w:proofErr w:type="spellStart"/>
            <w:r w:rsidRPr="00DC7611">
              <w:rPr>
                <w:sz w:val="24"/>
                <w:szCs w:val="24"/>
              </w:rPr>
              <w:t>signed_url</w:t>
            </w:r>
            <w:proofErr w:type="spellEnd"/>
            <w:r w:rsidRPr="00DC7611">
              <w:rPr>
                <w:sz w:val="24"/>
                <w:szCs w:val="24"/>
              </w:rPr>
              <w:t xml:space="preserve">, </w:t>
            </w:r>
            <w:proofErr w:type="spellStart"/>
            <w:r w:rsidRPr="00DC7611">
              <w:rPr>
                <w:sz w:val="24"/>
                <w:szCs w:val="24"/>
              </w:rPr>
              <w:t>expires_at</w:t>
            </w:r>
            <w:proofErr w:type="spellEnd"/>
          </w:p>
        </w:tc>
      </w:tr>
      <w:tr w:rsidR="002D7CF9" w:rsidRPr="00DC7611" w14:paraId="40429E12" w14:textId="77777777">
        <w:tblPrEx>
          <w:tblCellMar>
            <w:top w:w="0" w:type="dxa"/>
            <w:bottom w:w="0" w:type="dxa"/>
          </w:tblCellMar>
        </w:tblPrEx>
        <w:tc>
          <w:tcPr>
            <w:tcW w:w="2400" w:type="dxa"/>
            <w:shd w:val="clear" w:color="auto" w:fill="F4F4FA"/>
            <w:tcMar>
              <w:top w:w="80" w:type="dxa"/>
              <w:left w:w="100" w:type="dxa"/>
              <w:bottom w:w="80" w:type="dxa"/>
              <w:right w:w="100" w:type="dxa"/>
            </w:tcMar>
            <w:vAlign w:val="center"/>
          </w:tcPr>
          <w:p w14:paraId="6F10B203" w14:textId="77777777" w:rsidR="002D7CF9" w:rsidRPr="00DC7611" w:rsidRDefault="00000000">
            <w:pPr>
              <w:spacing w:after="40"/>
              <w:rPr>
                <w:sz w:val="24"/>
                <w:szCs w:val="24"/>
              </w:rPr>
            </w:pPr>
            <w:proofErr w:type="spellStart"/>
            <w:r w:rsidRPr="00DC7611">
              <w:rPr>
                <w:sz w:val="24"/>
                <w:szCs w:val="24"/>
              </w:rPr>
              <w:t>deletion_request</w:t>
            </w:r>
            <w:proofErr w:type="spellEnd"/>
          </w:p>
        </w:tc>
        <w:tc>
          <w:tcPr>
            <w:tcW w:w="6960" w:type="dxa"/>
            <w:shd w:val="clear" w:color="auto" w:fill="F4F4FA"/>
            <w:tcMar>
              <w:top w:w="80" w:type="dxa"/>
              <w:left w:w="100" w:type="dxa"/>
              <w:bottom w:w="80" w:type="dxa"/>
              <w:right w:w="100" w:type="dxa"/>
            </w:tcMar>
            <w:vAlign w:val="center"/>
          </w:tcPr>
          <w:p w14:paraId="6E8A0730" w14:textId="77777777" w:rsidR="002D7CF9" w:rsidRPr="00DC7611" w:rsidRDefault="00000000">
            <w:pPr>
              <w:spacing w:after="40"/>
              <w:rPr>
                <w:sz w:val="24"/>
                <w:szCs w:val="24"/>
              </w:rPr>
            </w:pPr>
            <w:r w:rsidRPr="00DC7611">
              <w:rPr>
                <w:sz w:val="24"/>
                <w:szCs w:val="24"/>
              </w:rPr>
              <w:t xml:space="preserve">id (PK), </w:t>
            </w:r>
            <w:proofErr w:type="spellStart"/>
            <w:r w:rsidRPr="00DC7611">
              <w:rPr>
                <w:sz w:val="24"/>
                <w:szCs w:val="24"/>
              </w:rPr>
              <w:t>user_id</w:t>
            </w:r>
            <w:proofErr w:type="spellEnd"/>
            <w:r w:rsidRPr="00DC7611">
              <w:rPr>
                <w:sz w:val="24"/>
                <w:szCs w:val="24"/>
              </w:rPr>
              <w:t xml:space="preserve"> (FK), </w:t>
            </w:r>
            <w:proofErr w:type="spellStart"/>
            <w:r w:rsidRPr="00DC7611">
              <w:rPr>
                <w:sz w:val="24"/>
                <w:szCs w:val="24"/>
              </w:rPr>
              <w:t>requested_at</w:t>
            </w:r>
            <w:proofErr w:type="spellEnd"/>
            <w:r w:rsidRPr="00DC7611">
              <w:rPr>
                <w:sz w:val="24"/>
                <w:szCs w:val="24"/>
              </w:rPr>
              <w:t xml:space="preserve">, </w:t>
            </w:r>
            <w:proofErr w:type="spellStart"/>
            <w:r w:rsidRPr="00DC7611">
              <w:rPr>
                <w:sz w:val="24"/>
                <w:szCs w:val="24"/>
              </w:rPr>
              <w:t>grace_expires_at</w:t>
            </w:r>
            <w:proofErr w:type="spellEnd"/>
            <w:r w:rsidRPr="00DC7611">
              <w:rPr>
                <w:sz w:val="24"/>
                <w:szCs w:val="24"/>
              </w:rPr>
              <w:t xml:space="preserve">, status, </w:t>
            </w:r>
            <w:proofErr w:type="spellStart"/>
            <w:r w:rsidRPr="00DC7611">
              <w:rPr>
                <w:sz w:val="24"/>
                <w:szCs w:val="24"/>
              </w:rPr>
              <w:t>hard_deleted_at</w:t>
            </w:r>
            <w:proofErr w:type="spellEnd"/>
          </w:p>
        </w:tc>
      </w:tr>
    </w:tbl>
    <w:p w14:paraId="56B6E617" w14:textId="77777777" w:rsidR="002D7CF9" w:rsidRPr="00DC7611" w:rsidRDefault="002D7CF9">
      <w:pPr>
        <w:spacing w:after="160"/>
        <w:rPr>
          <w:sz w:val="24"/>
          <w:szCs w:val="24"/>
        </w:rPr>
      </w:pPr>
    </w:p>
    <w:p w14:paraId="41A5DA1F" w14:textId="77777777" w:rsidR="002D7CF9" w:rsidRPr="00DC7611" w:rsidRDefault="00000000">
      <w:pPr>
        <w:pStyle w:val="Heading2"/>
        <w:rPr>
          <w:sz w:val="24"/>
          <w:szCs w:val="24"/>
        </w:rPr>
      </w:pPr>
      <w:bookmarkStart w:id="73" w:name="_Toc234082815"/>
      <w:r w:rsidRPr="00DC7611">
        <w:rPr>
          <w:sz w:val="24"/>
          <w:szCs w:val="24"/>
        </w:rPr>
        <w:t>Security Controls</w:t>
      </w:r>
      <w:bookmarkEnd w:id="73"/>
    </w:p>
    <w:p w14:paraId="12ADA1F8" w14:textId="77777777" w:rsidR="002D7CF9" w:rsidRPr="00DC7611" w:rsidRDefault="00000000">
      <w:pPr>
        <w:pStyle w:val="ListParagraph"/>
        <w:numPr>
          <w:ilvl w:val="0"/>
          <w:numId w:val="2"/>
        </w:numPr>
        <w:spacing w:after="90"/>
        <w:rPr>
          <w:sz w:val="24"/>
          <w:szCs w:val="24"/>
        </w:rPr>
      </w:pPr>
      <w:r w:rsidRPr="00DC7611">
        <w:rPr>
          <w:sz w:val="24"/>
          <w:szCs w:val="24"/>
        </w:rPr>
        <w:t>OTPs are hashed at rest, never logged in plaintext, and expire after 10 minutes.</w:t>
      </w:r>
    </w:p>
    <w:p w14:paraId="2A2B5E3E" w14:textId="77777777" w:rsidR="002D7CF9" w:rsidRPr="00DC7611" w:rsidRDefault="00000000">
      <w:pPr>
        <w:pStyle w:val="ListParagraph"/>
        <w:numPr>
          <w:ilvl w:val="0"/>
          <w:numId w:val="2"/>
        </w:numPr>
        <w:spacing w:after="90"/>
        <w:rPr>
          <w:sz w:val="24"/>
          <w:szCs w:val="24"/>
        </w:rPr>
      </w:pPr>
      <w:r w:rsidRPr="00DC7611">
        <w:rPr>
          <w:sz w:val="24"/>
          <w:szCs w:val="24"/>
        </w:rPr>
        <w:t>Rate limiting: 5 OTP attempts / 10-minute window; 3 resend requests / hour per account.</w:t>
      </w:r>
    </w:p>
    <w:p w14:paraId="5CCB3E5F" w14:textId="77777777" w:rsidR="002D7CF9" w:rsidRPr="00DC7611" w:rsidRDefault="00000000">
      <w:pPr>
        <w:pStyle w:val="ListParagraph"/>
        <w:numPr>
          <w:ilvl w:val="0"/>
          <w:numId w:val="2"/>
        </w:numPr>
        <w:spacing w:after="90"/>
        <w:rPr>
          <w:sz w:val="24"/>
          <w:szCs w:val="24"/>
        </w:rPr>
      </w:pPr>
      <w:r w:rsidRPr="00DC7611">
        <w:rPr>
          <w:sz w:val="24"/>
          <w:szCs w:val="24"/>
        </w:rPr>
        <w:t>All consent and audit data encrypted at rest (AES-256) and in transit (TLS 1.2+).</w:t>
      </w:r>
    </w:p>
    <w:p w14:paraId="7C24B825" w14:textId="77777777" w:rsidR="002D7CF9" w:rsidRPr="00DC7611" w:rsidRDefault="00000000">
      <w:pPr>
        <w:pStyle w:val="ListParagraph"/>
        <w:numPr>
          <w:ilvl w:val="0"/>
          <w:numId w:val="2"/>
        </w:numPr>
        <w:spacing w:after="90"/>
        <w:rPr>
          <w:sz w:val="24"/>
          <w:szCs w:val="24"/>
        </w:rPr>
      </w:pPr>
      <w:r w:rsidRPr="00DC7611">
        <w:rPr>
          <w:sz w:val="24"/>
          <w:szCs w:val="24"/>
        </w:rPr>
        <w:t>Export links are signed, single-use where possible, and expire after 7 days.</w:t>
      </w:r>
    </w:p>
    <w:p w14:paraId="27B96A64" w14:textId="77777777" w:rsidR="002D7CF9" w:rsidRPr="00DC7611" w:rsidRDefault="00000000">
      <w:pPr>
        <w:pStyle w:val="Heading2"/>
        <w:rPr>
          <w:sz w:val="24"/>
          <w:szCs w:val="24"/>
        </w:rPr>
      </w:pPr>
      <w:bookmarkStart w:id="74" w:name="_Toc234082816"/>
      <w:r w:rsidRPr="00DC7611">
        <w:rPr>
          <w:sz w:val="24"/>
          <w:szCs w:val="24"/>
        </w:rPr>
        <w:t>Caching</w:t>
      </w:r>
      <w:bookmarkEnd w:id="74"/>
    </w:p>
    <w:p w14:paraId="0F33370D" w14:textId="77777777" w:rsidR="002D7CF9" w:rsidRPr="00DC7611" w:rsidRDefault="00000000">
      <w:pPr>
        <w:spacing w:after="160" w:line="276" w:lineRule="auto"/>
        <w:rPr>
          <w:sz w:val="24"/>
          <w:szCs w:val="24"/>
        </w:rPr>
      </w:pPr>
      <w:r w:rsidRPr="00DC7611">
        <w:rPr>
          <w:sz w:val="24"/>
          <w:szCs w:val="24"/>
        </w:rPr>
        <w:t>Privacy Hub read model is cached client-side for 60 seconds max to balance load and the FR-101 real-time-reflection requirement.</w:t>
      </w:r>
    </w:p>
    <w:p w14:paraId="3AD3B475" w14:textId="77777777" w:rsidR="002D7CF9" w:rsidRPr="00DC7611" w:rsidRDefault="00000000">
      <w:pPr>
        <w:pStyle w:val="Heading2"/>
        <w:rPr>
          <w:sz w:val="24"/>
          <w:szCs w:val="24"/>
        </w:rPr>
      </w:pPr>
      <w:bookmarkStart w:id="75" w:name="_Toc234082817"/>
      <w:r w:rsidRPr="00DC7611">
        <w:rPr>
          <w:sz w:val="24"/>
          <w:szCs w:val="24"/>
        </w:rPr>
        <w:t>Offline Support</w:t>
      </w:r>
      <w:bookmarkEnd w:id="75"/>
    </w:p>
    <w:p w14:paraId="66BEB1F6" w14:textId="77777777" w:rsidR="002D7CF9" w:rsidRPr="00DC7611" w:rsidRDefault="00000000">
      <w:pPr>
        <w:spacing w:after="160" w:line="276" w:lineRule="auto"/>
        <w:rPr>
          <w:sz w:val="24"/>
          <w:szCs w:val="24"/>
        </w:rPr>
      </w:pPr>
      <w:r w:rsidRPr="00DC7611">
        <w:rPr>
          <w:sz w:val="24"/>
          <w:szCs w:val="24"/>
        </w:rPr>
        <w:t>Consent toggles are disabled (not silently queued) when offline — a consent change must be confirmed as delivered to the server, not assumed.</w:t>
      </w:r>
    </w:p>
    <w:p w14:paraId="3CBE12D1" w14:textId="77777777" w:rsidR="002D7CF9" w:rsidRPr="00DC7611" w:rsidRDefault="00000000">
      <w:pPr>
        <w:pStyle w:val="Heading1"/>
        <w:pageBreakBefore/>
        <w:rPr>
          <w:sz w:val="24"/>
          <w:szCs w:val="24"/>
        </w:rPr>
      </w:pPr>
      <w:bookmarkStart w:id="76" w:name="_Toc234082818"/>
      <w:r w:rsidRPr="00DC7611">
        <w:rPr>
          <w:sz w:val="24"/>
          <w:szCs w:val="24"/>
        </w:rPr>
        <w:lastRenderedPageBreak/>
        <w:t>17. Analytics Plan</w:t>
      </w:r>
      <w:bookmarkEnd w:id="76"/>
    </w:p>
    <w:tbl>
      <w:tblPr>
        <w:tblW w:w="9360" w:type="dxa"/>
        <w:tblBorders>
          <w:top w:val="single" w:sz="2" w:space="0" w:color="D8D8E4"/>
          <w:left w:val="single" w:sz="2" w:space="0" w:color="D8D8E4"/>
          <w:bottom w:val="single" w:sz="2" w:space="0" w:color="D8D8E4"/>
          <w:right w:val="single" w:sz="2" w:space="0" w:color="D8D8E4"/>
          <w:insideH w:val="single" w:sz="2" w:space="0" w:color="D8D8E4"/>
          <w:insideV w:val="single" w:sz="2" w:space="0" w:color="D8D8E4"/>
        </w:tblBorders>
        <w:tblCellMar>
          <w:left w:w="10" w:type="dxa"/>
          <w:right w:w="10" w:type="dxa"/>
        </w:tblCellMar>
        <w:tblLook w:val="04A0" w:firstRow="1" w:lastRow="0" w:firstColumn="1" w:lastColumn="0" w:noHBand="0" w:noVBand="1"/>
      </w:tblPr>
      <w:tblGrid>
        <w:gridCol w:w="2600"/>
        <w:gridCol w:w="6760"/>
      </w:tblGrid>
      <w:tr w:rsidR="002D7CF9" w:rsidRPr="00DC7611" w14:paraId="6FFCD02C"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62E4BDB5" w14:textId="77777777" w:rsidR="002D7CF9" w:rsidRPr="00DC7611" w:rsidRDefault="00000000">
            <w:pPr>
              <w:spacing w:after="40"/>
              <w:rPr>
                <w:sz w:val="24"/>
                <w:szCs w:val="24"/>
              </w:rPr>
            </w:pPr>
            <w:r w:rsidRPr="00DC7611">
              <w:rPr>
                <w:b/>
                <w:bCs/>
                <w:color w:val="1B1C39"/>
                <w:sz w:val="24"/>
                <w:szCs w:val="24"/>
              </w:rPr>
              <w:t>North Star Metric</w:t>
            </w:r>
          </w:p>
        </w:tc>
        <w:tc>
          <w:tcPr>
            <w:tcW w:w="6760" w:type="dxa"/>
            <w:tcMar>
              <w:top w:w="80" w:type="dxa"/>
              <w:left w:w="100" w:type="dxa"/>
              <w:bottom w:w="80" w:type="dxa"/>
              <w:right w:w="100" w:type="dxa"/>
            </w:tcMar>
            <w:vAlign w:val="center"/>
          </w:tcPr>
          <w:p w14:paraId="7C4EA42A" w14:textId="77777777" w:rsidR="002D7CF9" w:rsidRPr="00DC7611" w:rsidRDefault="00000000">
            <w:pPr>
              <w:spacing w:after="40"/>
              <w:rPr>
                <w:sz w:val="24"/>
                <w:szCs w:val="24"/>
              </w:rPr>
            </w:pPr>
            <w:r w:rsidRPr="00DC7611">
              <w:rPr>
                <w:sz w:val="24"/>
                <w:szCs w:val="24"/>
              </w:rPr>
              <w:t>% of active accounts with valid, current, DPDP-compliant consent</w:t>
            </w:r>
          </w:p>
        </w:tc>
      </w:tr>
      <w:tr w:rsidR="002D7CF9" w:rsidRPr="00DC7611" w14:paraId="186D294E"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50CB1DFF" w14:textId="77777777" w:rsidR="002D7CF9" w:rsidRPr="00DC7611" w:rsidRDefault="00000000">
            <w:pPr>
              <w:spacing w:after="40"/>
              <w:rPr>
                <w:sz w:val="24"/>
                <w:szCs w:val="24"/>
              </w:rPr>
            </w:pPr>
            <w:r w:rsidRPr="00DC7611">
              <w:rPr>
                <w:b/>
                <w:bCs/>
                <w:color w:val="1B1C39"/>
                <w:sz w:val="24"/>
                <w:szCs w:val="24"/>
              </w:rPr>
              <w:t>Supporting Metrics</w:t>
            </w:r>
          </w:p>
        </w:tc>
        <w:tc>
          <w:tcPr>
            <w:tcW w:w="6760" w:type="dxa"/>
            <w:tcMar>
              <w:top w:w="80" w:type="dxa"/>
              <w:left w:w="100" w:type="dxa"/>
              <w:bottom w:w="80" w:type="dxa"/>
              <w:right w:w="100" w:type="dxa"/>
            </w:tcMar>
            <w:vAlign w:val="center"/>
          </w:tcPr>
          <w:p w14:paraId="1B4A9CC6" w14:textId="77777777" w:rsidR="002D7CF9" w:rsidRPr="00DC7611" w:rsidRDefault="00000000">
            <w:pPr>
              <w:spacing w:after="40"/>
              <w:rPr>
                <w:sz w:val="24"/>
                <w:szCs w:val="24"/>
              </w:rPr>
            </w:pPr>
            <w:r w:rsidRPr="00DC7611">
              <w:rPr>
                <w:sz w:val="24"/>
                <w:szCs w:val="24"/>
              </w:rPr>
              <w:t>Parent verification completion rate; data-rights SLA; granular opt-in rate</w:t>
            </w:r>
          </w:p>
        </w:tc>
      </w:tr>
      <w:tr w:rsidR="002D7CF9" w:rsidRPr="00DC7611" w14:paraId="6BE0B588"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2ED652DA" w14:textId="77777777" w:rsidR="002D7CF9" w:rsidRPr="00DC7611" w:rsidRDefault="00000000">
            <w:pPr>
              <w:spacing w:after="40"/>
              <w:rPr>
                <w:sz w:val="24"/>
                <w:szCs w:val="24"/>
              </w:rPr>
            </w:pPr>
            <w:r w:rsidRPr="00DC7611">
              <w:rPr>
                <w:b/>
                <w:bCs/>
                <w:color w:val="1B1C39"/>
                <w:sz w:val="24"/>
                <w:szCs w:val="24"/>
              </w:rPr>
              <w:t>Guardrail Metrics</w:t>
            </w:r>
          </w:p>
        </w:tc>
        <w:tc>
          <w:tcPr>
            <w:tcW w:w="6760" w:type="dxa"/>
            <w:tcMar>
              <w:top w:w="80" w:type="dxa"/>
              <w:left w:w="100" w:type="dxa"/>
              <w:bottom w:w="80" w:type="dxa"/>
              <w:right w:w="100" w:type="dxa"/>
            </w:tcMar>
            <w:vAlign w:val="center"/>
          </w:tcPr>
          <w:p w14:paraId="6F3553E7" w14:textId="77777777" w:rsidR="002D7CF9" w:rsidRPr="00DC7611" w:rsidRDefault="00000000">
            <w:pPr>
              <w:spacing w:after="40"/>
              <w:rPr>
                <w:sz w:val="24"/>
                <w:szCs w:val="24"/>
              </w:rPr>
            </w:pPr>
            <w:r w:rsidRPr="00DC7611">
              <w:rPr>
                <w:sz w:val="24"/>
                <w:szCs w:val="24"/>
              </w:rPr>
              <w:t>Signup completion rate; D7 live-class join rate</w:t>
            </w:r>
          </w:p>
        </w:tc>
      </w:tr>
      <w:tr w:rsidR="002D7CF9" w:rsidRPr="00DC7611" w14:paraId="38666CCB"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26A122E9" w14:textId="77777777" w:rsidR="002D7CF9" w:rsidRPr="00DC7611" w:rsidRDefault="00000000">
            <w:pPr>
              <w:spacing w:after="40"/>
              <w:rPr>
                <w:sz w:val="24"/>
                <w:szCs w:val="24"/>
              </w:rPr>
            </w:pPr>
            <w:r w:rsidRPr="00DC7611">
              <w:rPr>
                <w:b/>
                <w:bCs/>
                <w:color w:val="1B1C39"/>
                <w:sz w:val="24"/>
                <w:szCs w:val="24"/>
              </w:rPr>
              <w:t>Operational Metrics</w:t>
            </w:r>
          </w:p>
        </w:tc>
        <w:tc>
          <w:tcPr>
            <w:tcW w:w="6760" w:type="dxa"/>
            <w:tcMar>
              <w:top w:w="80" w:type="dxa"/>
              <w:left w:w="100" w:type="dxa"/>
              <w:bottom w:w="80" w:type="dxa"/>
              <w:right w:w="100" w:type="dxa"/>
            </w:tcMar>
            <w:vAlign w:val="center"/>
          </w:tcPr>
          <w:p w14:paraId="0EC50BE8" w14:textId="77777777" w:rsidR="002D7CF9" w:rsidRPr="00DC7611" w:rsidRDefault="00000000">
            <w:pPr>
              <w:spacing w:after="40"/>
              <w:rPr>
                <w:sz w:val="24"/>
                <w:szCs w:val="24"/>
              </w:rPr>
            </w:pPr>
            <w:r w:rsidRPr="00DC7611">
              <w:rPr>
                <w:sz w:val="24"/>
                <w:szCs w:val="24"/>
              </w:rPr>
              <w:t>OTP delivery success rate by telco; export job queue depth; support ticket volume tagged "privacy"</w:t>
            </w:r>
          </w:p>
        </w:tc>
      </w:tr>
      <w:tr w:rsidR="002D7CF9" w:rsidRPr="00DC7611" w14:paraId="4035726C" w14:textId="77777777">
        <w:tblPrEx>
          <w:tblCellMar>
            <w:top w:w="0" w:type="dxa"/>
            <w:bottom w:w="0" w:type="dxa"/>
          </w:tblCellMar>
        </w:tblPrEx>
        <w:tc>
          <w:tcPr>
            <w:tcW w:w="2600" w:type="dxa"/>
            <w:shd w:val="clear" w:color="auto" w:fill="E9E9F4"/>
            <w:tcMar>
              <w:top w:w="80" w:type="dxa"/>
              <w:left w:w="100" w:type="dxa"/>
              <w:bottom w:w="80" w:type="dxa"/>
              <w:right w:w="100" w:type="dxa"/>
            </w:tcMar>
            <w:vAlign w:val="center"/>
          </w:tcPr>
          <w:p w14:paraId="4C687359" w14:textId="77777777" w:rsidR="002D7CF9" w:rsidRPr="00DC7611" w:rsidRDefault="00000000">
            <w:pPr>
              <w:spacing w:after="40"/>
              <w:rPr>
                <w:sz w:val="24"/>
                <w:szCs w:val="24"/>
              </w:rPr>
            </w:pPr>
            <w:r w:rsidRPr="00DC7611">
              <w:rPr>
                <w:b/>
                <w:bCs/>
                <w:color w:val="1B1C39"/>
                <w:sz w:val="24"/>
                <w:szCs w:val="24"/>
              </w:rPr>
              <w:t>Business Metrics</w:t>
            </w:r>
          </w:p>
        </w:tc>
        <w:tc>
          <w:tcPr>
            <w:tcW w:w="6760" w:type="dxa"/>
            <w:tcMar>
              <w:top w:w="80" w:type="dxa"/>
              <w:left w:w="100" w:type="dxa"/>
              <w:bottom w:w="80" w:type="dxa"/>
              <w:right w:w="100" w:type="dxa"/>
            </w:tcMar>
            <w:vAlign w:val="center"/>
          </w:tcPr>
          <w:p w14:paraId="5E1E01BC" w14:textId="77777777" w:rsidR="002D7CF9" w:rsidRPr="00DC7611" w:rsidRDefault="00000000">
            <w:pPr>
              <w:spacing w:after="40"/>
              <w:rPr>
                <w:sz w:val="24"/>
                <w:szCs w:val="24"/>
              </w:rPr>
            </w:pPr>
            <w:r w:rsidRPr="00DC7611">
              <w:rPr>
                <w:sz w:val="24"/>
                <w:szCs w:val="24"/>
              </w:rPr>
              <w:t>Marketing opt-in rate; WhatsApp block rate</w:t>
            </w:r>
          </w:p>
        </w:tc>
      </w:tr>
    </w:tbl>
    <w:p w14:paraId="5D736D01" w14:textId="77777777" w:rsidR="002D7CF9" w:rsidRPr="00DC7611" w:rsidRDefault="002D7CF9">
      <w:pPr>
        <w:spacing w:after="160"/>
        <w:rPr>
          <w:sz w:val="24"/>
          <w:szCs w:val="24"/>
        </w:rPr>
      </w:pPr>
    </w:p>
    <w:p w14:paraId="30299C0D" w14:textId="77777777" w:rsidR="002D7CF9" w:rsidRPr="00DC7611" w:rsidRDefault="00000000">
      <w:pPr>
        <w:pStyle w:val="Heading2"/>
        <w:rPr>
          <w:sz w:val="24"/>
          <w:szCs w:val="24"/>
        </w:rPr>
      </w:pPr>
      <w:bookmarkStart w:id="77" w:name="_Toc234082819"/>
      <w:r w:rsidRPr="00DC7611">
        <w:rPr>
          <w:sz w:val="24"/>
          <w:szCs w:val="24"/>
        </w:rPr>
        <w:t>Event Tracking Plan</w:t>
      </w:r>
      <w:bookmarkEnd w:id="77"/>
    </w:p>
    <w:tbl>
      <w:tblPr>
        <w:tblW w:w="9360" w:type="dxa"/>
        <w:tblBorders>
          <w:top w:val="single" w:sz="2" w:space="0" w:color="D8D8E4"/>
          <w:left w:val="single" w:sz="2" w:space="0" w:color="D8D8E4"/>
          <w:bottom w:val="single" w:sz="2" w:space="0" w:color="D8D8E4"/>
          <w:right w:val="single" w:sz="2" w:space="0" w:color="D8D8E4"/>
          <w:insideH w:val="single" w:sz="2" w:space="0" w:color="D8D8E4"/>
          <w:insideV w:val="single" w:sz="2" w:space="0" w:color="D8D8E4"/>
        </w:tblBorders>
        <w:tblCellMar>
          <w:left w:w="10" w:type="dxa"/>
          <w:right w:w="10" w:type="dxa"/>
        </w:tblCellMar>
        <w:tblLook w:val="04A0" w:firstRow="1" w:lastRow="0" w:firstColumn="1" w:lastColumn="0" w:noHBand="0" w:noVBand="1"/>
      </w:tblPr>
      <w:tblGrid>
        <w:gridCol w:w="3236"/>
        <w:gridCol w:w="6124"/>
      </w:tblGrid>
      <w:tr w:rsidR="002D7CF9" w:rsidRPr="00DC7611" w14:paraId="79DDC151" w14:textId="77777777">
        <w:tblPrEx>
          <w:tblCellMar>
            <w:top w:w="0" w:type="dxa"/>
            <w:bottom w:w="0" w:type="dxa"/>
          </w:tblCellMar>
        </w:tblPrEx>
        <w:trPr>
          <w:tblHeader/>
        </w:trPr>
        <w:tc>
          <w:tcPr>
            <w:tcW w:w="2600" w:type="dxa"/>
            <w:shd w:val="clear" w:color="auto" w:fill="1B1C39"/>
            <w:tcMar>
              <w:top w:w="80" w:type="dxa"/>
              <w:left w:w="100" w:type="dxa"/>
              <w:bottom w:w="80" w:type="dxa"/>
              <w:right w:w="100" w:type="dxa"/>
            </w:tcMar>
            <w:vAlign w:val="center"/>
          </w:tcPr>
          <w:p w14:paraId="47546CA6" w14:textId="77777777" w:rsidR="002D7CF9" w:rsidRPr="00DC7611" w:rsidRDefault="00000000">
            <w:pPr>
              <w:spacing w:after="40"/>
              <w:rPr>
                <w:sz w:val="24"/>
                <w:szCs w:val="24"/>
              </w:rPr>
            </w:pPr>
            <w:r w:rsidRPr="00DC7611">
              <w:rPr>
                <w:b/>
                <w:bCs/>
                <w:color w:val="FFFFFF"/>
                <w:sz w:val="24"/>
                <w:szCs w:val="24"/>
              </w:rPr>
              <w:t>Event</w:t>
            </w:r>
          </w:p>
        </w:tc>
        <w:tc>
          <w:tcPr>
            <w:tcW w:w="6760" w:type="dxa"/>
            <w:shd w:val="clear" w:color="auto" w:fill="1B1C39"/>
            <w:tcMar>
              <w:top w:w="80" w:type="dxa"/>
              <w:left w:w="100" w:type="dxa"/>
              <w:bottom w:w="80" w:type="dxa"/>
              <w:right w:w="100" w:type="dxa"/>
            </w:tcMar>
            <w:vAlign w:val="center"/>
          </w:tcPr>
          <w:p w14:paraId="0CD8F28D" w14:textId="77777777" w:rsidR="002D7CF9" w:rsidRPr="00DC7611" w:rsidRDefault="00000000">
            <w:pPr>
              <w:spacing w:after="40"/>
              <w:rPr>
                <w:sz w:val="24"/>
                <w:szCs w:val="24"/>
              </w:rPr>
            </w:pPr>
            <w:r w:rsidRPr="00DC7611">
              <w:rPr>
                <w:b/>
                <w:bCs/>
                <w:color w:val="FFFFFF"/>
                <w:sz w:val="24"/>
                <w:szCs w:val="24"/>
              </w:rPr>
              <w:t>Key Properties</w:t>
            </w:r>
          </w:p>
        </w:tc>
      </w:tr>
      <w:tr w:rsidR="002D7CF9" w:rsidRPr="00DC7611" w14:paraId="7978A410" w14:textId="77777777">
        <w:tblPrEx>
          <w:tblCellMar>
            <w:top w:w="0" w:type="dxa"/>
            <w:bottom w:w="0" w:type="dxa"/>
          </w:tblCellMar>
        </w:tblPrEx>
        <w:tc>
          <w:tcPr>
            <w:tcW w:w="2600" w:type="dxa"/>
            <w:tcMar>
              <w:top w:w="80" w:type="dxa"/>
              <w:left w:w="100" w:type="dxa"/>
              <w:bottom w:w="80" w:type="dxa"/>
              <w:right w:w="100" w:type="dxa"/>
            </w:tcMar>
            <w:vAlign w:val="center"/>
          </w:tcPr>
          <w:p w14:paraId="4B4E462C" w14:textId="77777777" w:rsidR="002D7CF9" w:rsidRPr="00DC7611" w:rsidRDefault="00000000">
            <w:pPr>
              <w:spacing w:after="40"/>
              <w:rPr>
                <w:sz w:val="24"/>
                <w:szCs w:val="24"/>
              </w:rPr>
            </w:pPr>
            <w:proofErr w:type="spellStart"/>
            <w:r w:rsidRPr="00DC7611">
              <w:rPr>
                <w:sz w:val="24"/>
                <w:szCs w:val="24"/>
              </w:rPr>
              <w:t>consent_hub_viewed</w:t>
            </w:r>
            <w:proofErr w:type="spellEnd"/>
          </w:p>
        </w:tc>
        <w:tc>
          <w:tcPr>
            <w:tcW w:w="6760" w:type="dxa"/>
            <w:tcMar>
              <w:top w:w="80" w:type="dxa"/>
              <w:left w:w="100" w:type="dxa"/>
              <w:bottom w:w="80" w:type="dxa"/>
              <w:right w:w="100" w:type="dxa"/>
            </w:tcMar>
            <w:vAlign w:val="center"/>
          </w:tcPr>
          <w:p w14:paraId="14E6E8AB" w14:textId="77777777" w:rsidR="002D7CF9" w:rsidRPr="00DC7611" w:rsidRDefault="00000000">
            <w:pPr>
              <w:spacing w:after="40"/>
              <w:rPr>
                <w:sz w:val="24"/>
                <w:szCs w:val="24"/>
              </w:rPr>
            </w:pPr>
            <w:proofErr w:type="spellStart"/>
            <w:r w:rsidRPr="00DC7611">
              <w:rPr>
                <w:sz w:val="24"/>
                <w:szCs w:val="24"/>
              </w:rPr>
              <w:t>user_id</w:t>
            </w:r>
            <w:proofErr w:type="spellEnd"/>
            <w:r w:rsidRPr="00DC7611">
              <w:rPr>
                <w:sz w:val="24"/>
                <w:szCs w:val="24"/>
              </w:rPr>
              <w:t xml:space="preserve">, timestamp, </w:t>
            </w:r>
            <w:proofErr w:type="spellStart"/>
            <w:r w:rsidRPr="00DC7611">
              <w:rPr>
                <w:sz w:val="24"/>
                <w:szCs w:val="24"/>
              </w:rPr>
              <w:t>entry_point</w:t>
            </w:r>
            <w:proofErr w:type="spellEnd"/>
          </w:p>
        </w:tc>
      </w:tr>
      <w:tr w:rsidR="002D7CF9" w:rsidRPr="00DC7611" w14:paraId="4EE5145F" w14:textId="77777777">
        <w:tblPrEx>
          <w:tblCellMar>
            <w:top w:w="0" w:type="dxa"/>
            <w:bottom w:w="0" w:type="dxa"/>
          </w:tblCellMar>
        </w:tblPrEx>
        <w:tc>
          <w:tcPr>
            <w:tcW w:w="2600" w:type="dxa"/>
            <w:shd w:val="clear" w:color="auto" w:fill="F4F4FA"/>
            <w:tcMar>
              <w:top w:w="80" w:type="dxa"/>
              <w:left w:w="100" w:type="dxa"/>
              <w:bottom w:w="80" w:type="dxa"/>
              <w:right w:w="100" w:type="dxa"/>
            </w:tcMar>
            <w:vAlign w:val="center"/>
          </w:tcPr>
          <w:p w14:paraId="243ADFA4" w14:textId="77777777" w:rsidR="002D7CF9" w:rsidRPr="00DC7611" w:rsidRDefault="00000000">
            <w:pPr>
              <w:spacing w:after="40"/>
              <w:rPr>
                <w:sz w:val="24"/>
                <w:szCs w:val="24"/>
              </w:rPr>
            </w:pPr>
            <w:proofErr w:type="spellStart"/>
            <w:r w:rsidRPr="00DC7611">
              <w:rPr>
                <w:sz w:val="24"/>
                <w:szCs w:val="24"/>
              </w:rPr>
              <w:t>parent_verification_started</w:t>
            </w:r>
            <w:proofErr w:type="spellEnd"/>
          </w:p>
        </w:tc>
        <w:tc>
          <w:tcPr>
            <w:tcW w:w="6760" w:type="dxa"/>
            <w:shd w:val="clear" w:color="auto" w:fill="F4F4FA"/>
            <w:tcMar>
              <w:top w:w="80" w:type="dxa"/>
              <w:left w:w="100" w:type="dxa"/>
              <w:bottom w:w="80" w:type="dxa"/>
              <w:right w:w="100" w:type="dxa"/>
            </w:tcMar>
            <w:vAlign w:val="center"/>
          </w:tcPr>
          <w:p w14:paraId="01A26ABA" w14:textId="77777777" w:rsidR="002D7CF9" w:rsidRPr="00DC7611" w:rsidRDefault="00000000">
            <w:pPr>
              <w:spacing w:after="40"/>
              <w:rPr>
                <w:sz w:val="24"/>
                <w:szCs w:val="24"/>
              </w:rPr>
            </w:pPr>
            <w:proofErr w:type="spellStart"/>
            <w:r w:rsidRPr="00DC7611">
              <w:rPr>
                <w:sz w:val="24"/>
                <w:szCs w:val="24"/>
              </w:rPr>
              <w:t>user_id</w:t>
            </w:r>
            <w:proofErr w:type="spellEnd"/>
            <w:r w:rsidRPr="00DC7611">
              <w:rPr>
                <w:sz w:val="24"/>
                <w:szCs w:val="24"/>
              </w:rPr>
              <w:t>, timestamp</w:t>
            </w:r>
          </w:p>
        </w:tc>
      </w:tr>
      <w:tr w:rsidR="002D7CF9" w:rsidRPr="00DC7611" w14:paraId="2604FF3A" w14:textId="77777777">
        <w:tblPrEx>
          <w:tblCellMar>
            <w:top w:w="0" w:type="dxa"/>
            <w:bottom w:w="0" w:type="dxa"/>
          </w:tblCellMar>
        </w:tblPrEx>
        <w:tc>
          <w:tcPr>
            <w:tcW w:w="2600" w:type="dxa"/>
            <w:tcMar>
              <w:top w:w="80" w:type="dxa"/>
              <w:left w:w="100" w:type="dxa"/>
              <w:bottom w:w="80" w:type="dxa"/>
              <w:right w:w="100" w:type="dxa"/>
            </w:tcMar>
            <w:vAlign w:val="center"/>
          </w:tcPr>
          <w:p w14:paraId="454B6032" w14:textId="77777777" w:rsidR="002D7CF9" w:rsidRPr="00DC7611" w:rsidRDefault="00000000">
            <w:pPr>
              <w:spacing w:after="40"/>
              <w:rPr>
                <w:sz w:val="24"/>
                <w:szCs w:val="24"/>
              </w:rPr>
            </w:pPr>
            <w:proofErr w:type="spellStart"/>
            <w:r w:rsidRPr="00DC7611">
              <w:rPr>
                <w:sz w:val="24"/>
                <w:szCs w:val="24"/>
              </w:rPr>
              <w:t>parent_verification_completed</w:t>
            </w:r>
            <w:proofErr w:type="spellEnd"/>
          </w:p>
        </w:tc>
        <w:tc>
          <w:tcPr>
            <w:tcW w:w="6760" w:type="dxa"/>
            <w:tcMar>
              <w:top w:w="80" w:type="dxa"/>
              <w:left w:w="100" w:type="dxa"/>
              <w:bottom w:w="80" w:type="dxa"/>
              <w:right w:w="100" w:type="dxa"/>
            </w:tcMar>
            <w:vAlign w:val="center"/>
          </w:tcPr>
          <w:p w14:paraId="77B641BE" w14:textId="77777777" w:rsidR="002D7CF9" w:rsidRPr="00DC7611" w:rsidRDefault="00000000">
            <w:pPr>
              <w:spacing w:after="40"/>
              <w:rPr>
                <w:sz w:val="24"/>
                <w:szCs w:val="24"/>
              </w:rPr>
            </w:pPr>
            <w:proofErr w:type="spellStart"/>
            <w:r w:rsidRPr="00DC7611">
              <w:rPr>
                <w:sz w:val="24"/>
                <w:szCs w:val="24"/>
              </w:rPr>
              <w:t>user_id</w:t>
            </w:r>
            <w:proofErr w:type="spellEnd"/>
            <w:r w:rsidRPr="00DC7611">
              <w:rPr>
                <w:sz w:val="24"/>
                <w:szCs w:val="24"/>
              </w:rPr>
              <w:t xml:space="preserve">, timestamp, </w:t>
            </w:r>
            <w:proofErr w:type="spellStart"/>
            <w:r w:rsidRPr="00DC7611">
              <w:rPr>
                <w:sz w:val="24"/>
                <w:szCs w:val="24"/>
              </w:rPr>
              <w:t>attempt_count</w:t>
            </w:r>
            <w:proofErr w:type="spellEnd"/>
          </w:p>
        </w:tc>
      </w:tr>
      <w:tr w:rsidR="002D7CF9" w:rsidRPr="00DC7611" w14:paraId="22EDCC7C" w14:textId="77777777">
        <w:tblPrEx>
          <w:tblCellMar>
            <w:top w:w="0" w:type="dxa"/>
            <w:bottom w:w="0" w:type="dxa"/>
          </w:tblCellMar>
        </w:tblPrEx>
        <w:tc>
          <w:tcPr>
            <w:tcW w:w="2600" w:type="dxa"/>
            <w:shd w:val="clear" w:color="auto" w:fill="F4F4FA"/>
            <w:tcMar>
              <w:top w:w="80" w:type="dxa"/>
              <w:left w:w="100" w:type="dxa"/>
              <w:bottom w:w="80" w:type="dxa"/>
              <w:right w:w="100" w:type="dxa"/>
            </w:tcMar>
            <w:vAlign w:val="center"/>
          </w:tcPr>
          <w:p w14:paraId="28C00872" w14:textId="77777777" w:rsidR="002D7CF9" w:rsidRPr="00DC7611" w:rsidRDefault="00000000">
            <w:pPr>
              <w:spacing w:after="40"/>
              <w:rPr>
                <w:sz w:val="24"/>
                <w:szCs w:val="24"/>
              </w:rPr>
            </w:pPr>
            <w:proofErr w:type="spellStart"/>
            <w:r w:rsidRPr="00DC7611">
              <w:rPr>
                <w:sz w:val="24"/>
                <w:szCs w:val="24"/>
              </w:rPr>
              <w:t>consent_toggle_changed</w:t>
            </w:r>
            <w:proofErr w:type="spellEnd"/>
          </w:p>
        </w:tc>
        <w:tc>
          <w:tcPr>
            <w:tcW w:w="6760" w:type="dxa"/>
            <w:shd w:val="clear" w:color="auto" w:fill="F4F4FA"/>
            <w:tcMar>
              <w:top w:w="80" w:type="dxa"/>
              <w:left w:w="100" w:type="dxa"/>
              <w:bottom w:w="80" w:type="dxa"/>
              <w:right w:w="100" w:type="dxa"/>
            </w:tcMar>
            <w:vAlign w:val="center"/>
          </w:tcPr>
          <w:p w14:paraId="6A10D5FA" w14:textId="77777777" w:rsidR="002D7CF9" w:rsidRPr="00DC7611" w:rsidRDefault="00000000">
            <w:pPr>
              <w:spacing w:after="40"/>
              <w:rPr>
                <w:sz w:val="24"/>
                <w:szCs w:val="24"/>
              </w:rPr>
            </w:pPr>
            <w:proofErr w:type="spellStart"/>
            <w:r w:rsidRPr="00DC7611">
              <w:rPr>
                <w:sz w:val="24"/>
                <w:szCs w:val="24"/>
              </w:rPr>
              <w:t>user_id</w:t>
            </w:r>
            <w:proofErr w:type="spellEnd"/>
            <w:r w:rsidRPr="00DC7611">
              <w:rPr>
                <w:sz w:val="24"/>
                <w:szCs w:val="24"/>
              </w:rPr>
              <w:t xml:space="preserve">, purpose, </w:t>
            </w:r>
            <w:proofErr w:type="spellStart"/>
            <w:r w:rsidRPr="00DC7611">
              <w:rPr>
                <w:sz w:val="24"/>
                <w:szCs w:val="24"/>
              </w:rPr>
              <w:t>new_state</w:t>
            </w:r>
            <w:proofErr w:type="spellEnd"/>
            <w:r w:rsidRPr="00DC7611">
              <w:rPr>
                <w:sz w:val="24"/>
                <w:szCs w:val="24"/>
              </w:rPr>
              <w:t>, actor, device</w:t>
            </w:r>
          </w:p>
        </w:tc>
      </w:tr>
      <w:tr w:rsidR="002D7CF9" w:rsidRPr="00DC7611" w14:paraId="2EA0E47E" w14:textId="77777777">
        <w:tblPrEx>
          <w:tblCellMar>
            <w:top w:w="0" w:type="dxa"/>
            <w:bottom w:w="0" w:type="dxa"/>
          </w:tblCellMar>
        </w:tblPrEx>
        <w:tc>
          <w:tcPr>
            <w:tcW w:w="2600" w:type="dxa"/>
            <w:tcMar>
              <w:top w:w="80" w:type="dxa"/>
              <w:left w:w="100" w:type="dxa"/>
              <w:bottom w:w="80" w:type="dxa"/>
              <w:right w:w="100" w:type="dxa"/>
            </w:tcMar>
            <w:vAlign w:val="center"/>
          </w:tcPr>
          <w:p w14:paraId="17CA83C5" w14:textId="77777777" w:rsidR="002D7CF9" w:rsidRPr="00DC7611" w:rsidRDefault="00000000">
            <w:pPr>
              <w:spacing w:after="40"/>
              <w:rPr>
                <w:sz w:val="24"/>
                <w:szCs w:val="24"/>
              </w:rPr>
            </w:pPr>
            <w:proofErr w:type="spellStart"/>
            <w:r w:rsidRPr="00DC7611">
              <w:rPr>
                <w:sz w:val="24"/>
                <w:szCs w:val="24"/>
              </w:rPr>
              <w:t>privacy_score_computed</w:t>
            </w:r>
            <w:proofErr w:type="spellEnd"/>
          </w:p>
        </w:tc>
        <w:tc>
          <w:tcPr>
            <w:tcW w:w="6760" w:type="dxa"/>
            <w:tcMar>
              <w:top w:w="80" w:type="dxa"/>
              <w:left w:w="100" w:type="dxa"/>
              <w:bottom w:w="80" w:type="dxa"/>
              <w:right w:w="100" w:type="dxa"/>
            </w:tcMar>
            <w:vAlign w:val="center"/>
          </w:tcPr>
          <w:p w14:paraId="4F2DE46C" w14:textId="77777777" w:rsidR="002D7CF9" w:rsidRPr="00DC7611" w:rsidRDefault="00000000">
            <w:pPr>
              <w:spacing w:after="40"/>
              <w:rPr>
                <w:sz w:val="24"/>
                <w:szCs w:val="24"/>
              </w:rPr>
            </w:pPr>
            <w:proofErr w:type="spellStart"/>
            <w:r w:rsidRPr="00DC7611">
              <w:rPr>
                <w:sz w:val="24"/>
                <w:szCs w:val="24"/>
              </w:rPr>
              <w:t>user_id</w:t>
            </w:r>
            <w:proofErr w:type="spellEnd"/>
            <w:r w:rsidRPr="00DC7611">
              <w:rPr>
                <w:sz w:val="24"/>
                <w:szCs w:val="24"/>
              </w:rPr>
              <w:t>, score, timestamp</w:t>
            </w:r>
          </w:p>
        </w:tc>
      </w:tr>
      <w:tr w:rsidR="002D7CF9" w:rsidRPr="00DC7611" w14:paraId="4D34690B" w14:textId="77777777">
        <w:tblPrEx>
          <w:tblCellMar>
            <w:top w:w="0" w:type="dxa"/>
            <w:bottom w:w="0" w:type="dxa"/>
          </w:tblCellMar>
        </w:tblPrEx>
        <w:tc>
          <w:tcPr>
            <w:tcW w:w="2600" w:type="dxa"/>
            <w:shd w:val="clear" w:color="auto" w:fill="F4F4FA"/>
            <w:tcMar>
              <w:top w:w="80" w:type="dxa"/>
              <w:left w:w="100" w:type="dxa"/>
              <w:bottom w:w="80" w:type="dxa"/>
              <w:right w:w="100" w:type="dxa"/>
            </w:tcMar>
            <w:vAlign w:val="center"/>
          </w:tcPr>
          <w:p w14:paraId="6D6A86C5" w14:textId="77777777" w:rsidR="002D7CF9" w:rsidRPr="00DC7611" w:rsidRDefault="00000000">
            <w:pPr>
              <w:spacing w:after="40"/>
              <w:rPr>
                <w:sz w:val="24"/>
                <w:szCs w:val="24"/>
              </w:rPr>
            </w:pPr>
            <w:proofErr w:type="spellStart"/>
            <w:r w:rsidRPr="00DC7611">
              <w:rPr>
                <w:sz w:val="24"/>
                <w:szCs w:val="24"/>
              </w:rPr>
              <w:t>data_export_requested</w:t>
            </w:r>
            <w:proofErr w:type="spellEnd"/>
          </w:p>
        </w:tc>
        <w:tc>
          <w:tcPr>
            <w:tcW w:w="6760" w:type="dxa"/>
            <w:shd w:val="clear" w:color="auto" w:fill="F4F4FA"/>
            <w:tcMar>
              <w:top w:w="80" w:type="dxa"/>
              <w:left w:w="100" w:type="dxa"/>
              <w:bottom w:w="80" w:type="dxa"/>
              <w:right w:w="100" w:type="dxa"/>
            </w:tcMar>
            <w:vAlign w:val="center"/>
          </w:tcPr>
          <w:p w14:paraId="2AC11AF8" w14:textId="77777777" w:rsidR="002D7CF9" w:rsidRPr="00DC7611" w:rsidRDefault="00000000">
            <w:pPr>
              <w:spacing w:after="40"/>
              <w:rPr>
                <w:sz w:val="24"/>
                <w:szCs w:val="24"/>
              </w:rPr>
            </w:pPr>
            <w:proofErr w:type="spellStart"/>
            <w:r w:rsidRPr="00DC7611">
              <w:rPr>
                <w:sz w:val="24"/>
                <w:szCs w:val="24"/>
              </w:rPr>
              <w:t>user_id</w:t>
            </w:r>
            <w:proofErr w:type="spellEnd"/>
            <w:r w:rsidRPr="00DC7611">
              <w:rPr>
                <w:sz w:val="24"/>
                <w:szCs w:val="24"/>
              </w:rPr>
              <w:t>, timestamp</w:t>
            </w:r>
          </w:p>
        </w:tc>
      </w:tr>
      <w:tr w:rsidR="002D7CF9" w:rsidRPr="00DC7611" w14:paraId="050D5E79" w14:textId="77777777">
        <w:tblPrEx>
          <w:tblCellMar>
            <w:top w:w="0" w:type="dxa"/>
            <w:bottom w:w="0" w:type="dxa"/>
          </w:tblCellMar>
        </w:tblPrEx>
        <w:tc>
          <w:tcPr>
            <w:tcW w:w="2600" w:type="dxa"/>
            <w:tcMar>
              <w:top w:w="80" w:type="dxa"/>
              <w:left w:w="100" w:type="dxa"/>
              <w:bottom w:w="80" w:type="dxa"/>
              <w:right w:w="100" w:type="dxa"/>
            </w:tcMar>
            <w:vAlign w:val="center"/>
          </w:tcPr>
          <w:p w14:paraId="6EAEB9BD" w14:textId="77777777" w:rsidR="002D7CF9" w:rsidRPr="00DC7611" w:rsidRDefault="00000000">
            <w:pPr>
              <w:spacing w:after="40"/>
              <w:rPr>
                <w:sz w:val="24"/>
                <w:szCs w:val="24"/>
              </w:rPr>
            </w:pPr>
            <w:proofErr w:type="spellStart"/>
            <w:r w:rsidRPr="00DC7611">
              <w:rPr>
                <w:sz w:val="24"/>
                <w:szCs w:val="24"/>
              </w:rPr>
              <w:t>data_export_completed</w:t>
            </w:r>
            <w:proofErr w:type="spellEnd"/>
          </w:p>
        </w:tc>
        <w:tc>
          <w:tcPr>
            <w:tcW w:w="6760" w:type="dxa"/>
            <w:tcMar>
              <w:top w:w="80" w:type="dxa"/>
              <w:left w:w="100" w:type="dxa"/>
              <w:bottom w:w="80" w:type="dxa"/>
              <w:right w:w="100" w:type="dxa"/>
            </w:tcMar>
            <w:vAlign w:val="center"/>
          </w:tcPr>
          <w:p w14:paraId="40187355" w14:textId="77777777" w:rsidR="002D7CF9" w:rsidRPr="00DC7611" w:rsidRDefault="00000000">
            <w:pPr>
              <w:spacing w:after="40"/>
              <w:rPr>
                <w:sz w:val="24"/>
                <w:szCs w:val="24"/>
              </w:rPr>
            </w:pPr>
            <w:proofErr w:type="spellStart"/>
            <w:r w:rsidRPr="00DC7611">
              <w:rPr>
                <w:sz w:val="24"/>
                <w:szCs w:val="24"/>
              </w:rPr>
              <w:t>user_id</w:t>
            </w:r>
            <w:proofErr w:type="spellEnd"/>
            <w:r w:rsidRPr="00DC7611">
              <w:rPr>
                <w:sz w:val="24"/>
                <w:szCs w:val="24"/>
              </w:rPr>
              <w:t xml:space="preserve">, timestamp, </w:t>
            </w:r>
            <w:proofErr w:type="spellStart"/>
            <w:r w:rsidRPr="00DC7611">
              <w:rPr>
                <w:sz w:val="24"/>
                <w:szCs w:val="24"/>
              </w:rPr>
              <w:t>duration_ms</w:t>
            </w:r>
            <w:proofErr w:type="spellEnd"/>
          </w:p>
        </w:tc>
      </w:tr>
      <w:tr w:rsidR="002D7CF9" w:rsidRPr="00DC7611" w14:paraId="604AF24B" w14:textId="77777777">
        <w:tblPrEx>
          <w:tblCellMar>
            <w:top w:w="0" w:type="dxa"/>
            <w:bottom w:w="0" w:type="dxa"/>
          </w:tblCellMar>
        </w:tblPrEx>
        <w:tc>
          <w:tcPr>
            <w:tcW w:w="2600" w:type="dxa"/>
            <w:shd w:val="clear" w:color="auto" w:fill="F4F4FA"/>
            <w:tcMar>
              <w:top w:w="80" w:type="dxa"/>
              <w:left w:w="100" w:type="dxa"/>
              <w:bottom w:w="80" w:type="dxa"/>
              <w:right w:w="100" w:type="dxa"/>
            </w:tcMar>
            <w:vAlign w:val="center"/>
          </w:tcPr>
          <w:p w14:paraId="6CEDEC38" w14:textId="77777777" w:rsidR="002D7CF9" w:rsidRPr="00DC7611" w:rsidRDefault="00000000">
            <w:pPr>
              <w:spacing w:after="40"/>
              <w:rPr>
                <w:sz w:val="24"/>
                <w:szCs w:val="24"/>
              </w:rPr>
            </w:pPr>
            <w:proofErr w:type="spellStart"/>
            <w:r w:rsidRPr="00DC7611">
              <w:rPr>
                <w:sz w:val="24"/>
                <w:szCs w:val="24"/>
              </w:rPr>
              <w:t>deletion_requested</w:t>
            </w:r>
            <w:proofErr w:type="spellEnd"/>
          </w:p>
        </w:tc>
        <w:tc>
          <w:tcPr>
            <w:tcW w:w="6760" w:type="dxa"/>
            <w:shd w:val="clear" w:color="auto" w:fill="F4F4FA"/>
            <w:tcMar>
              <w:top w:w="80" w:type="dxa"/>
              <w:left w:w="100" w:type="dxa"/>
              <w:bottom w:w="80" w:type="dxa"/>
              <w:right w:w="100" w:type="dxa"/>
            </w:tcMar>
            <w:vAlign w:val="center"/>
          </w:tcPr>
          <w:p w14:paraId="7E8C1D3F" w14:textId="77777777" w:rsidR="002D7CF9" w:rsidRPr="00DC7611" w:rsidRDefault="00000000">
            <w:pPr>
              <w:spacing w:after="40"/>
              <w:rPr>
                <w:sz w:val="24"/>
                <w:szCs w:val="24"/>
              </w:rPr>
            </w:pPr>
            <w:proofErr w:type="spellStart"/>
            <w:r w:rsidRPr="00DC7611">
              <w:rPr>
                <w:sz w:val="24"/>
                <w:szCs w:val="24"/>
              </w:rPr>
              <w:t>user_id</w:t>
            </w:r>
            <w:proofErr w:type="spellEnd"/>
            <w:r w:rsidRPr="00DC7611">
              <w:rPr>
                <w:sz w:val="24"/>
                <w:szCs w:val="24"/>
              </w:rPr>
              <w:t>, timestamp</w:t>
            </w:r>
          </w:p>
        </w:tc>
      </w:tr>
      <w:tr w:rsidR="002D7CF9" w:rsidRPr="00DC7611" w14:paraId="1740EADB" w14:textId="77777777">
        <w:tblPrEx>
          <w:tblCellMar>
            <w:top w:w="0" w:type="dxa"/>
            <w:bottom w:w="0" w:type="dxa"/>
          </w:tblCellMar>
        </w:tblPrEx>
        <w:tc>
          <w:tcPr>
            <w:tcW w:w="2600" w:type="dxa"/>
            <w:tcMar>
              <w:top w:w="80" w:type="dxa"/>
              <w:left w:w="100" w:type="dxa"/>
              <w:bottom w:w="80" w:type="dxa"/>
              <w:right w:w="100" w:type="dxa"/>
            </w:tcMar>
            <w:vAlign w:val="center"/>
          </w:tcPr>
          <w:p w14:paraId="363E238E" w14:textId="77777777" w:rsidR="002D7CF9" w:rsidRPr="00DC7611" w:rsidRDefault="00000000">
            <w:pPr>
              <w:spacing w:after="40"/>
              <w:rPr>
                <w:sz w:val="24"/>
                <w:szCs w:val="24"/>
              </w:rPr>
            </w:pPr>
            <w:proofErr w:type="spellStart"/>
            <w:r w:rsidRPr="00DC7611">
              <w:rPr>
                <w:sz w:val="24"/>
                <w:szCs w:val="24"/>
              </w:rPr>
              <w:t>deletion_recovered</w:t>
            </w:r>
            <w:proofErr w:type="spellEnd"/>
          </w:p>
        </w:tc>
        <w:tc>
          <w:tcPr>
            <w:tcW w:w="6760" w:type="dxa"/>
            <w:tcMar>
              <w:top w:w="80" w:type="dxa"/>
              <w:left w:w="100" w:type="dxa"/>
              <w:bottom w:w="80" w:type="dxa"/>
              <w:right w:w="100" w:type="dxa"/>
            </w:tcMar>
            <w:vAlign w:val="center"/>
          </w:tcPr>
          <w:p w14:paraId="08E6BF2E" w14:textId="77777777" w:rsidR="002D7CF9" w:rsidRPr="00DC7611" w:rsidRDefault="00000000">
            <w:pPr>
              <w:spacing w:after="40"/>
              <w:rPr>
                <w:sz w:val="24"/>
                <w:szCs w:val="24"/>
              </w:rPr>
            </w:pPr>
            <w:proofErr w:type="spellStart"/>
            <w:r w:rsidRPr="00DC7611">
              <w:rPr>
                <w:sz w:val="24"/>
                <w:szCs w:val="24"/>
              </w:rPr>
              <w:t>user_id</w:t>
            </w:r>
            <w:proofErr w:type="spellEnd"/>
            <w:r w:rsidRPr="00DC7611">
              <w:rPr>
                <w:sz w:val="24"/>
                <w:szCs w:val="24"/>
              </w:rPr>
              <w:t>, timestamp</w:t>
            </w:r>
          </w:p>
        </w:tc>
      </w:tr>
    </w:tbl>
    <w:p w14:paraId="307E8E4E" w14:textId="77777777" w:rsidR="002D7CF9" w:rsidRPr="00DC7611" w:rsidRDefault="002D7CF9">
      <w:pPr>
        <w:spacing w:after="160"/>
        <w:rPr>
          <w:sz w:val="24"/>
          <w:szCs w:val="24"/>
        </w:rPr>
      </w:pPr>
    </w:p>
    <w:p w14:paraId="02260967" w14:textId="77777777" w:rsidR="002D7CF9" w:rsidRPr="00DC7611" w:rsidRDefault="00000000">
      <w:pPr>
        <w:pStyle w:val="Heading2"/>
        <w:rPr>
          <w:sz w:val="24"/>
          <w:szCs w:val="24"/>
        </w:rPr>
      </w:pPr>
      <w:bookmarkStart w:id="78" w:name="_Toc234082820"/>
      <w:r w:rsidRPr="00DC7611">
        <w:rPr>
          <w:sz w:val="24"/>
          <w:szCs w:val="24"/>
        </w:rPr>
        <w:t>Mock SQL — Weekly Consent Coverage</w:t>
      </w:r>
      <w:bookmarkEnd w:id="78"/>
    </w:p>
    <w:tbl>
      <w:tblPr>
        <w:tblW w:w="9360" w:type="dxa"/>
        <w:tblCellMar>
          <w:left w:w="10" w:type="dxa"/>
          <w:right w:w="10" w:type="dxa"/>
        </w:tblCellMar>
        <w:tblLook w:val="04A0" w:firstRow="1" w:lastRow="0" w:firstColumn="1" w:lastColumn="0" w:noHBand="0" w:noVBand="1"/>
      </w:tblPr>
      <w:tblGrid>
        <w:gridCol w:w="9360"/>
      </w:tblGrid>
      <w:tr w:rsidR="002D7CF9" w:rsidRPr="00DC7611" w14:paraId="4865BD50" w14:textId="77777777">
        <w:tblPrEx>
          <w:tblCellMar>
            <w:top w:w="0" w:type="dxa"/>
            <w:bottom w:w="0" w:type="dxa"/>
          </w:tblCellMar>
        </w:tblPrEx>
        <w:tc>
          <w:tcPr>
            <w:tcW w:w="9360" w:type="dxa"/>
            <w:shd w:val="clear" w:color="auto" w:fill="1B1C39"/>
            <w:tcMar>
              <w:top w:w="160" w:type="dxa"/>
              <w:left w:w="200" w:type="dxa"/>
              <w:bottom w:w="160" w:type="dxa"/>
              <w:right w:w="200" w:type="dxa"/>
            </w:tcMar>
          </w:tcPr>
          <w:p w14:paraId="08435757" w14:textId="77777777" w:rsidR="002D7CF9" w:rsidRPr="00DC7611" w:rsidRDefault="00000000">
            <w:pPr>
              <w:rPr>
                <w:sz w:val="24"/>
                <w:szCs w:val="24"/>
              </w:rPr>
            </w:pPr>
            <w:r w:rsidRPr="00DC7611">
              <w:rPr>
                <w:rFonts w:ascii="Consolas" w:eastAsia="Consolas" w:hAnsi="Consolas" w:cs="Consolas"/>
                <w:color w:val="E4E4F6"/>
                <w:sz w:val="24"/>
                <w:szCs w:val="24"/>
              </w:rPr>
              <w:t>SELECT</w:t>
            </w:r>
          </w:p>
          <w:p w14:paraId="1A7A4A73" w14:textId="77777777" w:rsidR="002D7CF9" w:rsidRPr="00DC7611" w:rsidRDefault="00000000">
            <w:pPr>
              <w:rPr>
                <w:sz w:val="24"/>
                <w:szCs w:val="24"/>
              </w:rPr>
            </w:pPr>
            <w:r w:rsidRPr="00DC7611">
              <w:rPr>
                <w:rFonts w:ascii="Consolas" w:eastAsia="Consolas" w:hAnsi="Consolas" w:cs="Consolas"/>
                <w:color w:val="E4E4F6"/>
                <w:sz w:val="24"/>
                <w:szCs w:val="24"/>
              </w:rPr>
              <w:t xml:space="preserve">  DATE_TRUNC('week', </w:t>
            </w:r>
            <w:proofErr w:type="spellStart"/>
            <w:r w:rsidRPr="00DC7611">
              <w:rPr>
                <w:rFonts w:ascii="Consolas" w:eastAsia="Consolas" w:hAnsi="Consolas" w:cs="Consolas"/>
                <w:color w:val="E4E4F6"/>
                <w:sz w:val="24"/>
                <w:szCs w:val="24"/>
              </w:rPr>
              <w:t>updated_at</w:t>
            </w:r>
            <w:proofErr w:type="spellEnd"/>
            <w:r w:rsidRPr="00DC7611">
              <w:rPr>
                <w:rFonts w:ascii="Consolas" w:eastAsia="Consolas" w:hAnsi="Consolas" w:cs="Consolas"/>
                <w:color w:val="E4E4F6"/>
                <w:sz w:val="24"/>
                <w:szCs w:val="24"/>
              </w:rPr>
              <w:t>) AS week,</w:t>
            </w:r>
          </w:p>
          <w:p w14:paraId="6086DDD4" w14:textId="77777777" w:rsidR="002D7CF9" w:rsidRPr="00DC7611" w:rsidRDefault="00000000">
            <w:pPr>
              <w:rPr>
                <w:sz w:val="24"/>
                <w:szCs w:val="24"/>
              </w:rPr>
            </w:pPr>
            <w:r w:rsidRPr="00DC7611">
              <w:rPr>
                <w:rFonts w:ascii="Consolas" w:eastAsia="Consolas" w:hAnsi="Consolas" w:cs="Consolas"/>
                <w:color w:val="E4E4F6"/>
                <w:sz w:val="24"/>
                <w:szCs w:val="24"/>
              </w:rPr>
              <w:t xml:space="preserve">  COUNT(DISTINCT </w:t>
            </w:r>
            <w:proofErr w:type="spellStart"/>
            <w:r w:rsidRPr="00DC7611">
              <w:rPr>
                <w:rFonts w:ascii="Consolas" w:eastAsia="Consolas" w:hAnsi="Consolas" w:cs="Consolas"/>
                <w:color w:val="E4E4F6"/>
                <w:sz w:val="24"/>
                <w:szCs w:val="24"/>
              </w:rPr>
              <w:t>user_id</w:t>
            </w:r>
            <w:proofErr w:type="spellEnd"/>
            <w:r w:rsidRPr="00DC7611">
              <w:rPr>
                <w:rFonts w:ascii="Consolas" w:eastAsia="Consolas" w:hAnsi="Consolas" w:cs="Consolas"/>
                <w:color w:val="E4E4F6"/>
                <w:sz w:val="24"/>
                <w:szCs w:val="24"/>
              </w:rPr>
              <w:t>) FILTER (WHERE status = 'valid') * 1.0</w:t>
            </w:r>
          </w:p>
          <w:p w14:paraId="30F90A96" w14:textId="77777777" w:rsidR="002D7CF9" w:rsidRPr="00DC7611" w:rsidRDefault="00000000">
            <w:pPr>
              <w:rPr>
                <w:sz w:val="24"/>
                <w:szCs w:val="24"/>
              </w:rPr>
            </w:pPr>
            <w:r w:rsidRPr="00DC7611">
              <w:rPr>
                <w:rFonts w:ascii="Consolas" w:eastAsia="Consolas" w:hAnsi="Consolas" w:cs="Consolas"/>
                <w:color w:val="E4E4F6"/>
                <w:sz w:val="24"/>
                <w:szCs w:val="24"/>
              </w:rPr>
              <w:t xml:space="preserve">    / COUNT(DISTINCT </w:t>
            </w:r>
            <w:proofErr w:type="spellStart"/>
            <w:r w:rsidRPr="00DC7611">
              <w:rPr>
                <w:rFonts w:ascii="Consolas" w:eastAsia="Consolas" w:hAnsi="Consolas" w:cs="Consolas"/>
                <w:color w:val="E4E4F6"/>
                <w:sz w:val="24"/>
                <w:szCs w:val="24"/>
              </w:rPr>
              <w:t>user_id</w:t>
            </w:r>
            <w:proofErr w:type="spellEnd"/>
            <w:r w:rsidRPr="00DC7611">
              <w:rPr>
                <w:rFonts w:ascii="Consolas" w:eastAsia="Consolas" w:hAnsi="Consolas" w:cs="Consolas"/>
                <w:color w:val="E4E4F6"/>
                <w:sz w:val="24"/>
                <w:szCs w:val="24"/>
              </w:rPr>
              <w:t xml:space="preserve">) AS </w:t>
            </w:r>
            <w:proofErr w:type="spellStart"/>
            <w:r w:rsidRPr="00DC7611">
              <w:rPr>
                <w:rFonts w:ascii="Consolas" w:eastAsia="Consolas" w:hAnsi="Consolas" w:cs="Consolas"/>
                <w:color w:val="E4E4F6"/>
                <w:sz w:val="24"/>
                <w:szCs w:val="24"/>
              </w:rPr>
              <w:t>consent_coverage_pct</w:t>
            </w:r>
            <w:proofErr w:type="spellEnd"/>
          </w:p>
          <w:p w14:paraId="5D17E253" w14:textId="77777777" w:rsidR="002D7CF9" w:rsidRPr="00DC7611" w:rsidRDefault="00000000">
            <w:pPr>
              <w:rPr>
                <w:sz w:val="24"/>
                <w:szCs w:val="24"/>
              </w:rPr>
            </w:pPr>
            <w:r w:rsidRPr="00DC7611">
              <w:rPr>
                <w:rFonts w:ascii="Consolas" w:eastAsia="Consolas" w:hAnsi="Consolas" w:cs="Consolas"/>
                <w:color w:val="E4E4F6"/>
                <w:sz w:val="24"/>
                <w:szCs w:val="24"/>
              </w:rPr>
              <w:t xml:space="preserve">FROM </w:t>
            </w:r>
            <w:proofErr w:type="spellStart"/>
            <w:r w:rsidRPr="00DC7611">
              <w:rPr>
                <w:rFonts w:ascii="Consolas" w:eastAsia="Consolas" w:hAnsi="Consolas" w:cs="Consolas"/>
                <w:color w:val="E4E4F6"/>
                <w:sz w:val="24"/>
                <w:szCs w:val="24"/>
              </w:rPr>
              <w:t>consent_state</w:t>
            </w:r>
            <w:proofErr w:type="spellEnd"/>
          </w:p>
          <w:p w14:paraId="78526F14" w14:textId="77777777" w:rsidR="002D7CF9" w:rsidRPr="00DC7611" w:rsidRDefault="00000000">
            <w:pPr>
              <w:rPr>
                <w:sz w:val="24"/>
                <w:szCs w:val="24"/>
              </w:rPr>
            </w:pPr>
            <w:r w:rsidRPr="00DC7611">
              <w:rPr>
                <w:rFonts w:ascii="Consolas" w:eastAsia="Consolas" w:hAnsi="Consolas" w:cs="Consolas"/>
                <w:color w:val="E4E4F6"/>
                <w:sz w:val="24"/>
                <w:szCs w:val="24"/>
              </w:rPr>
              <w:t>WHERE purpose = 'essential'</w:t>
            </w:r>
          </w:p>
          <w:p w14:paraId="0D7C45CF" w14:textId="77777777" w:rsidR="002D7CF9" w:rsidRPr="00DC7611" w:rsidRDefault="00000000">
            <w:pPr>
              <w:rPr>
                <w:sz w:val="24"/>
                <w:szCs w:val="24"/>
              </w:rPr>
            </w:pPr>
            <w:r w:rsidRPr="00DC7611">
              <w:rPr>
                <w:rFonts w:ascii="Consolas" w:eastAsia="Consolas" w:hAnsi="Consolas" w:cs="Consolas"/>
                <w:color w:val="E4E4F6"/>
                <w:sz w:val="24"/>
                <w:szCs w:val="24"/>
              </w:rPr>
              <w:t>GROUP BY 1</w:t>
            </w:r>
          </w:p>
          <w:p w14:paraId="738ECD45" w14:textId="77777777" w:rsidR="002D7CF9" w:rsidRPr="00DC7611" w:rsidRDefault="00000000">
            <w:pPr>
              <w:rPr>
                <w:sz w:val="24"/>
                <w:szCs w:val="24"/>
              </w:rPr>
            </w:pPr>
            <w:r w:rsidRPr="00DC7611">
              <w:rPr>
                <w:rFonts w:ascii="Consolas" w:eastAsia="Consolas" w:hAnsi="Consolas" w:cs="Consolas"/>
                <w:color w:val="E4E4F6"/>
                <w:sz w:val="24"/>
                <w:szCs w:val="24"/>
              </w:rPr>
              <w:t>ORDER BY 1;</w:t>
            </w:r>
          </w:p>
        </w:tc>
      </w:tr>
    </w:tbl>
    <w:p w14:paraId="021C799D" w14:textId="77777777" w:rsidR="002D7CF9" w:rsidRPr="00DC7611" w:rsidRDefault="002D7CF9">
      <w:pPr>
        <w:spacing w:after="160"/>
        <w:rPr>
          <w:sz w:val="24"/>
          <w:szCs w:val="24"/>
        </w:rPr>
      </w:pPr>
    </w:p>
    <w:p w14:paraId="19721D75" w14:textId="77777777" w:rsidR="002D7CF9" w:rsidRPr="00DC7611" w:rsidRDefault="00000000">
      <w:pPr>
        <w:pStyle w:val="Heading2"/>
        <w:rPr>
          <w:sz w:val="24"/>
          <w:szCs w:val="24"/>
        </w:rPr>
      </w:pPr>
      <w:bookmarkStart w:id="79" w:name="_Toc234082821"/>
      <w:r w:rsidRPr="00DC7611">
        <w:rPr>
          <w:sz w:val="24"/>
          <w:szCs w:val="24"/>
        </w:rPr>
        <w:lastRenderedPageBreak/>
        <w:t>Hypothesis Framework (NSM drops 15% post-launch)</w:t>
      </w:r>
      <w:bookmarkEnd w:id="79"/>
    </w:p>
    <w:p w14:paraId="49E0C56E" w14:textId="77777777" w:rsidR="002D7CF9" w:rsidRPr="00DC7611" w:rsidRDefault="00000000">
      <w:pPr>
        <w:pStyle w:val="ListParagraph"/>
        <w:numPr>
          <w:ilvl w:val="0"/>
          <w:numId w:val="2"/>
        </w:numPr>
        <w:spacing w:after="90"/>
        <w:rPr>
          <w:sz w:val="24"/>
          <w:szCs w:val="24"/>
        </w:rPr>
      </w:pPr>
      <w:r w:rsidRPr="00DC7611">
        <w:rPr>
          <w:sz w:val="24"/>
          <w:szCs w:val="24"/>
        </w:rPr>
        <w:t>H1 — Verification friction: OTP delivery failing for a telco/region, causing mid-flow drop-off.</w:t>
      </w:r>
    </w:p>
    <w:p w14:paraId="4F02F915" w14:textId="77777777" w:rsidR="002D7CF9" w:rsidRPr="00DC7611" w:rsidRDefault="00000000">
      <w:pPr>
        <w:pStyle w:val="ListParagraph"/>
        <w:numPr>
          <w:ilvl w:val="0"/>
          <w:numId w:val="2"/>
        </w:numPr>
        <w:spacing w:after="90"/>
        <w:rPr>
          <w:sz w:val="24"/>
          <w:szCs w:val="24"/>
        </w:rPr>
      </w:pPr>
      <w:r w:rsidRPr="00DC7611">
        <w:rPr>
          <w:sz w:val="24"/>
          <w:szCs w:val="24"/>
        </w:rPr>
        <w:t>H2 — UX confusion: new consent copy misread as optional.</w:t>
      </w:r>
    </w:p>
    <w:p w14:paraId="401A7897" w14:textId="77777777" w:rsidR="002D7CF9" w:rsidRPr="00DC7611" w:rsidRDefault="00000000">
      <w:pPr>
        <w:pStyle w:val="ListParagraph"/>
        <w:numPr>
          <w:ilvl w:val="0"/>
          <w:numId w:val="2"/>
        </w:numPr>
        <w:spacing w:after="90"/>
        <w:rPr>
          <w:sz w:val="24"/>
          <w:szCs w:val="24"/>
        </w:rPr>
      </w:pPr>
      <w:r w:rsidRPr="00DC7611">
        <w:rPr>
          <w:sz w:val="24"/>
          <w:szCs w:val="24"/>
        </w:rPr>
        <w:t>H3 — Instrumentation bug: consent-granted event not firing after a recent release.</w:t>
      </w:r>
    </w:p>
    <w:p w14:paraId="52910A27" w14:textId="77777777" w:rsidR="002D7CF9" w:rsidRPr="00DC7611" w:rsidRDefault="00000000">
      <w:pPr>
        <w:pStyle w:val="ListParagraph"/>
        <w:numPr>
          <w:ilvl w:val="0"/>
          <w:numId w:val="2"/>
        </w:numPr>
        <w:spacing w:after="90"/>
        <w:rPr>
          <w:sz w:val="24"/>
          <w:szCs w:val="24"/>
        </w:rPr>
      </w:pPr>
      <w:r w:rsidRPr="00DC7611">
        <w:rPr>
          <w:sz w:val="24"/>
          <w:szCs w:val="24"/>
        </w:rPr>
        <w:t>H4 — External factor: exam-season signup slowdown skewing the ratio, not a true decline.</w:t>
      </w:r>
    </w:p>
    <w:p w14:paraId="213F5715" w14:textId="77777777" w:rsidR="002D7CF9" w:rsidRPr="00DC7611" w:rsidRDefault="00000000">
      <w:pPr>
        <w:spacing w:after="160" w:line="276" w:lineRule="auto"/>
        <w:rPr>
          <w:sz w:val="24"/>
          <w:szCs w:val="24"/>
        </w:rPr>
      </w:pPr>
      <w:r w:rsidRPr="00DC7611">
        <w:rPr>
          <w:sz w:val="24"/>
          <w:szCs w:val="24"/>
        </w:rPr>
        <w:t>Investigation: cut the funnel by step and segment by telco/device/city tier; compare cohorts before/after the release; cross-reference support-ticket tags mentioning OTP or verification for a correlated spike.</w:t>
      </w:r>
    </w:p>
    <w:p w14:paraId="15FC7D19" w14:textId="77777777" w:rsidR="002D7CF9" w:rsidRPr="00DC7611" w:rsidRDefault="00000000">
      <w:pPr>
        <w:pStyle w:val="Heading1"/>
        <w:pageBreakBefore/>
        <w:rPr>
          <w:sz w:val="24"/>
          <w:szCs w:val="24"/>
        </w:rPr>
      </w:pPr>
      <w:bookmarkStart w:id="80" w:name="_Toc234082822"/>
      <w:r w:rsidRPr="00DC7611">
        <w:rPr>
          <w:sz w:val="24"/>
          <w:szCs w:val="24"/>
        </w:rPr>
        <w:lastRenderedPageBreak/>
        <w:t>18. Rollout Strategy</w:t>
      </w:r>
      <w:bookmarkEnd w:id="80"/>
    </w:p>
    <w:tbl>
      <w:tblPr>
        <w:tblW w:w="9360" w:type="dxa"/>
        <w:tblBorders>
          <w:top w:val="single" w:sz="2" w:space="0" w:color="D8D8E4"/>
          <w:left w:val="single" w:sz="2" w:space="0" w:color="D8D8E4"/>
          <w:bottom w:val="single" w:sz="2" w:space="0" w:color="D8D8E4"/>
          <w:right w:val="single" w:sz="2" w:space="0" w:color="D8D8E4"/>
          <w:insideH w:val="single" w:sz="2" w:space="0" w:color="D8D8E4"/>
          <w:insideV w:val="single" w:sz="2" w:space="0" w:color="D8D8E4"/>
        </w:tblBorders>
        <w:tblCellMar>
          <w:left w:w="10" w:type="dxa"/>
          <w:right w:w="10" w:type="dxa"/>
        </w:tblCellMar>
        <w:tblLook w:val="04A0" w:firstRow="1" w:lastRow="0" w:firstColumn="1" w:lastColumn="0" w:noHBand="0" w:noVBand="1"/>
      </w:tblPr>
      <w:tblGrid>
        <w:gridCol w:w="1000"/>
        <w:gridCol w:w="2000"/>
        <w:gridCol w:w="4760"/>
        <w:gridCol w:w="1600"/>
      </w:tblGrid>
      <w:tr w:rsidR="002D7CF9" w:rsidRPr="00DC7611" w14:paraId="52A0A2C6" w14:textId="77777777">
        <w:tblPrEx>
          <w:tblCellMar>
            <w:top w:w="0" w:type="dxa"/>
            <w:bottom w:w="0" w:type="dxa"/>
          </w:tblCellMar>
        </w:tblPrEx>
        <w:trPr>
          <w:tblHeader/>
        </w:trPr>
        <w:tc>
          <w:tcPr>
            <w:tcW w:w="1000" w:type="dxa"/>
            <w:shd w:val="clear" w:color="auto" w:fill="1B1C39"/>
            <w:tcMar>
              <w:top w:w="80" w:type="dxa"/>
              <w:left w:w="100" w:type="dxa"/>
              <w:bottom w:w="80" w:type="dxa"/>
              <w:right w:w="100" w:type="dxa"/>
            </w:tcMar>
            <w:vAlign w:val="center"/>
          </w:tcPr>
          <w:p w14:paraId="1257F1F7" w14:textId="77777777" w:rsidR="002D7CF9" w:rsidRPr="00DC7611" w:rsidRDefault="00000000">
            <w:pPr>
              <w:spacing w:after="40"/>
              <w:rPr>
                <w:sz w:val="24"/>
                <w:szCs w:val="24"/>
              </w:rPr>
            </w:pPr>
            <w:r w:rsidRPr="00DC7611">
              <w:rPr>
                <w:b/>
                <w:bCs/>
                <w:color w:val="FFFFFF"/>
                <w:sz w:val="24"/>
                <w:szCs w:val="24"/>
              </w:rPr>
              <w:t>Phase</w:t>
            </w:r>
          </w:p>
        </w:tc>
        <w:tc>
          <w:tcPr>
            <w:tcW w:w="2000" w:type="dxa"/>
            <w:shd w:val="clear" w:color="auto" w:fill="1B1C39"/>
            <w:tcMar>
              <w:top w:w="80" w:type="dxa"/>
              <w:left w:w="100" w:type="dxa"/>
              <w:bottom w:w="80" w:type="dxa"/>
              <w:right w:w="100" w:type="dxa"/>
            </w:tcMar>
            <w:vAlign w:val="center"/>
          </w:tcPr>
          <w:p w14:paraId="52EA47F4" w14:textId="77777777" w:rsidR="002D7CF9" w:rsidRPr="00DC7611" w:rsidRDefault="00000000">
            <w:pPr>
              <w:spacing w:after="40"/>
              <w:rPr>
                <w:sz w:val="24"/>
                <w:szCs w:val="24"/>
              </w:rPr>
            </w:pPr>
            <w:r w:rsidRPr="00DC7611">
              <w:rPr>
                <w:b/>
                <w:bCs/>
                <w:color w:val="FFFFFF"/>
                <w:sz w:val="24"/>
                <w:szCs w:val="24"/>
              </w:rPr>
              <w:t>Name</w:t>
            </w:r>
          </w:p>
        </w:tc>
        <w:tc>
          <w:tcPr>
            <w:tcW w:w="4760" w:type="dxa"/>
            <w:shd w:val="clear" w:color="auto" w:fill="1B1C39"/>
            <w:tcMar>
              <w:top w:w="80" w:type="dxa"/>
              <w:left w:w="100" w:type="dxa"/>
              <w:bottom w:w="80" w:type="dxa"/>
              <w:right w:w="100" w:type="dxa"/>
            </w:tcMar>
            <w:vAlign w:val="center"/>
          </w:tcPr>
          <w:p w14:paraId="00D73077" w14:textId="77777777" w:rsidR="002D7CF9" w:rsidRPr="00DC7611" w:rsidRDefault="00000000">
            <w:pPr>
              <w:spacing w:after="40"/>
              <w:rPr>
                <w:sz w:val="24"/>
                <w:szCs w:val="24"/>
              </w:rPr>
            </w:pPr>
            <w:r w:rsidRPr="00DC7611">
              <w:rPr>
                <w:b/>
                <w:bCs/>
                <w:color w:val="FFFFFF"/>
                <w:sz w:val="24"/>
                <w:szCs w:val="24"/>
              </w:rPr>
              <w:t>Description</w:t>
            </w:r>
          </w:p>
        </w:tc>
        <w:tc>
          <w:tcPr>
            <w:tcW w:w="1600" w:type="dxa"/>
            <w:shd w:val="clear" w:color="auto" w:fill="1B1C39"/>
            <w:tcMar>
              <w:top w:w="80" w:type="dxa"/>
              <w:left w:w="100" w:type="dxa"/>
              <w:bottom w:w="80" w:type="dxa"/>
              <w:right w:w="100" w:type="dxa"/>
            </w:tcMar>
            <w:vAlign w:val="center"/>
          </w:tcPr>
          <w:p w14:paraId="5A6AEA05" w14:textId="77777777" w:rsidR="002D7CF9" w:rsidRPr="00DC7611" w:rsidRDefault="00000000">
            <w:pPr>
              <w:spacing w:after="40"/>
              <w:rPr>
                <w:sz w:val="24"/>
                <w:szCs w:val="24"/>
              </w:rPr>
            </w:pPr>
            <w:r w:rsidRPr="00DC7611">
              <w:rPr>
                <w:b/>
                <w:bCs/>
                <w:color w:val="FFFFFF"/>
                <w:sz w:val="24"/>
                <w:szCs w:val="24"/>
              </w:rPr>
              <w:t>Coverage</w:t>
            </w:r>
          </w:p>
        </w:tc>
      </w:tr>
      <w:tr w:rsidR="002D7CF9" w:rsidRPr="00DC7611" w14:paraId="04E56500" w14:textId="77777777">
        <w:tblPrEx>
          <w:tblCellMar>
            <w:top w:w="0" w:type="dxa"/>
            <w:bottom w:w="0" w:type="dxa"/>
          </w:tblCellMar>
        </w:tblPrEx>
        <w:tc>
          <w:tcPr>
            <w:tcW w:w="1000" w:type="dxa"/>
            <w:tcMar>
              <w:top w:w="80" w:type="dxa"/>
              <w:left w:w="100" w:type="dxa"/>
              <w:bottom w:w="80" w:type="dxa"/>
              <w:right w:w="100" w:type="dxa"/>
            </w:tcMar>
            <w:vAlign w:val="center"/>
          </w:tcPr>
          <w:p w14:paraId="77916CE1" w14:textId="77777777" w:rsidR="002D7CF9" w:rsidRPr="00DC7611" w:rsidRDefault="00000000">
            <w:pPr>
              <w:spacing w:after="40"/>
              <w:rPr>
                <w:sz w:val="24"/>
                <w:szCs w:val="24"/>
              </w:rPr>
            </w:pPr>
            <w:r w:rsidRPr="00DC7611">
              <w:rPr>
                <w:sz w:val="24"/>
                <w:szCs w:val="24"/>
              </w:rPr>
              <w:t>Phase 0</w:t>
            </w:r>
          </w:p>
        </w:tc>
        <w:tc>
          <w:tcPr>
            <w:tcW w:w="2000" w:type="dxa"/>
            <w:tcMar>
              <w:top w:w="80" w:type="dxa"/>
              <w:left w:w="100" w:type="dxa"/>
              <w:bottom w:w="80" w:type="dxa"/>
              <w:right w:w="100" w:type="dxa"/>
            </w:tcMar>
            <w:vAlign w:val="center"/>
          </w:tcPr>
          <w:p w14:paraId="210AE39C" w14:textId="77777777" w:rsidR="002D7CF9" w:rsidRPr="00DC7611" w:rsidRDefault="00000000">
            <w:pPr>
              <w:spacing w:after="40"/>
              <w:rPr>
                <w:sz w:val="24"/>
                <w:szCs w:val="24"/>
              </w:rPr>
            </w:pPr>
            <w:r w:rsidRPr="00DC7611">
              <w:rPr>
                <w:sz w:val="24"/>
                <w:szCs w:val="24"/>
              </w:rPr>
              <w:t>Legal review + internal dogfood</w:t>
            </w:r>
          </w:p>
        </w:tc>
        <w:tc>
          <w:tcPr>
            <w:tcW w:w="4760" w:type="dxa"/>
            <w:tcMar>
              <w:top w:w="80" w:type="dxa"/>
              <w:left w:w="100" w:type="dxa"/>
              <w:bottom w:w="80" w:type="dxa"/>
              <w:right w:w="100" w:type="dxa"/>
            </w:tcMar>
            <w:vAlign w:val="center"/>
          </w:tcPr>
          <w:p w14:paraId="39CA927E" w14:textId="77777777" w:rsidR="002D7CF9" w:rsidRPr="00DC7611" w:rsidRDefault="00000000">
            <w:pPr>
              <w:spacing w:after="40"/>
              <w:rPr>
                <w:sz w:val="24"/>
                <w:szCs w:val="24"/>
              </w:rPr>
            </w:pPr>
            <w:r w:rsidRPr="00DC7611">
              <w:rPr>
                <w:sz w:val="24"/>
                <w:szCs w:val="24"/>
              </w:rPr>
              <w:t>DPDP counsel signs off consent copy and retention periods; internal team completes the full flow end-to-end.</w:t>
            </w:r>
          </w:p>
        </w:tc>
        <w:tc>
          <w:tcPr>
            <w:tcW w:w="1600" w:type="dxa"/>
            <w:tcMar>
              <w:top w:w="80" w:type="dxa"/>
              <w:left w:w="100" w:type="dxa"/>
              <w:bottom w:w="80" w:type="dxa"/>
              <w:right w:w="100" w:type="dxa"/>
            </w:tcMar>
            <w:vAlign w:val="center"/>
          </w:tcPr>
          <w:p w14:paraId="2B62B5CE" w14:textId="77777777" w:rsidR="002D7CF9" w:rsidRPr="00DC7611" w:rsidRDefault="00000000">
            <w:pPr>
              <w:spacing w:after="40"/>
              <w:rPr>
                <w:sz w:val="24"/>
                <w:szCs w:val="24"/>
              </w:rPr>
            </w:pPr>
            <w:r w:rsidRPr="00DC7611">
              <w:rPr>
                <w:sz w:val="24"/>
                <w:szCs w:val="24"/>
              </w:rPr>
              <w:t>0 external users</w:t>
            </w:r>
          </w:p>
        </w:tc>
      </w:tr>
      <w:tr w:rsidR="002D7CF9" w:rsidRPr="00DC7611" w14:paraId="6BC4EDE0" w14:textId="77777777">
        <w:tblPrEx>
          <w:tblCellMar>
            <w:top w:w="0" w:type="dxa"/>
            <w:bottom w:w="0" w:type="dxa"/>
          </w:tblCellMar>
        </w:tblPrEx>
        <w:tc>
          <w:tcPr>
            <w:tcW w:w="1000" w:type="dxa"/>
            <w:shd w:val="clear" w:color="auto" w:fill="F4F4FA"/>
            <w:tcMar>
              <w:top w:w="80" w:type="dxa"/>
              <w:left w:w="100" w:type="dxa"/>
              <w:bottom w:w="80" w:type="dxa"/>
              <w:right w:w="100" w:type="dxa"/>
            </w:tcMar>
            <w:vAlign w:val="center"/>
          </w:tcPr>
          <w:p w14:paraId="6F605736" w14:textId="77777777" w:rsidR="002D7CF9" w:rsidRPr="00DC7611" w:rsidRDefault="00000000">
            <w:pPr>
              <w:spacing w:after="40"/>
              <w:rPr>
                <w:sz w:val="24"/>
                <w:szCs w:val="24"/>
              </w:rPr>
            </w:pPr>
            <w:r w:rsidRPr="00DC7611">
              <w:rPr>
                <w:sz w:val="24"/>
                <w:szCs w:val="24"/>
              </w:rPr>
              <w:t>Phase 1</w:t>
            </w:r>
          </w:p>
        </w:tc>
        <w:tc>
          <w:tcPr>
            <w:tcW w:w="2000" w:type="dxa"/>
            <w:shd w:val="clear" w:color="auto" w:fill="F4F4FA"/>
            <w:tcMar>
              <w:top w:w="80" w:type="dxa"/>
              <w:left w:w="100" w:type="dxa"/>
              <w:bottom w:w="80" w:type="dxa"/>
              <w:right w:w="100" w:type="dxa"/>
            </w:tcMar>
            <w:vAlign w:val="center"/>
          </w:tcPr>
          <w:p w14:paraId="5DFEA4E2" w14:textId="77777777" w:rsidR="002D7CF9" w:rsidRPr="00DC7611" w:rsidRDefault="00000000">
            <w:pPr>
              <w:spacing w:after="40"/>
              <w:rPr>
                <w:sz w:val="24"/>
                <w:szCs w:val="24"/>
              </w:rPr>
            </w:pPr>
            <w:r w:rsidRPr="00DC7611">
              <w:rPr>
                <w:sz w:val="24"/>
                <w:szCs w:val="24"/>
              </w:rPr>
              <w:t>Closed beta</w:t>
            </w:r>
          </w:p>
        </w:tc>
        <w:tc>
          <w:tcPr>
            <w:tcW w:w="4760" w:type="dxa"/>
            <w:shd w:val="clear" w:color="auto" w:fill="F4F4FA"/>
            <w:tcMar>
              <w:top w:w="80" w:type="dxa"/>
              <w:left w:w="100" w:type="dxa"/>
              <w:bottom w:w="80" w:type="dxa"/>
              <w:right w:w="100" w:type="dxa"/>
            </w:tcMar>
            <w:vAlign w:val="center"/>
          </w:tcPr>
          <w:p w14:paraId="0D084C18" w14:textId="77777777" w:rsidR="002D7CF9" w:rsidRPr="00DC7611" w:rsidRDefault="00000000">
            <w:pPr>
              <w:spacing w:after="40"/>
              <w:rPr>
                <w:sz w:val="24"/>
                <w:szCs w:val="24"/>
              </w:rPr>
            </w:pPr>
            <w:r w:rsidRPr="00DC7611">
              <w:rPr>
                <w:sz w:val="24"/>
                <w:szCs w:val="24"/>
              </w:rPr>
              <w:t>New signups only, single geography, invite-only cohort; monitor OTP delivery and verification completion.</w:t>
            </w:r>
          </w:p>
        </w:tc>
        <w:tc>
          <w:tcPr>
            <w:tcW w:w="1600" w:type="dxa"/>
            <w:shd w:val="clear" w:color="auto" w:fill="F4F4FA"/>
            <w:tcMar>
              <w:top w:w="80" w:type="dxa"/>
              <w:left w:w="100" w:type="dxa"/>
              <w:bottom w:w="80" w:type="dxa"/>
              <w:right w:w="100" w:type="dxa"/>
            </w:tcMar>
            <w:vAlign w:val="center"/>
          </w:tcPr>
          <w:p w14:paraId="125BEDF8" w14:textId="77777777" w:rsidR="002D7CF9" w:rsidRPr="00DC7611" w:rsidRDefault="00000000">
            <w:pPr>
              <w:spacing w:after="40"/>
              <w:rPr>
                <w:sz w:val="24"/>
                <w:szCs w:val="24"/>
              </w:rPr>
            </w:pPr>
            <w:r w:rsidRPr="00DC7611">
              <w:rPr>
                <w:sz w:val="24"/>
                <w:szCs w:val="24"/>
              </w:rPr>
              <w:t>~500 users</w:t>
            </w:r>
          </w:p>
        </w:tc>
      </w:tr>
      <w:tr w:rsidR="002D7CF9" w:rsidRPr="00DC7611" w14:paraId="178C2B52" w14:textId="77777777">
        <w:tblPrEx>
          <w:tblCellMar>
            <w:top w:w="0" w:type="dxa"/>
            <w:bottom w:w="0" w:type="dxa"/>
          </w:tblCellMar>
        </w:tblPrEx>
        <w:tc>
          <w:tcPr>
            <w:tcW w:w="1000" w:type="dxa"/>
            <w:tcMar>
              <w:top w:w="80" w:type="dxa"/>
              <w:left w:w="100" w:type="dxa"/>
              <w:bottom w:w="80" w:type="dxa"/>
              <w:right w:w="100" w:type="dxa"/>
            </w:tcMar>
            <w:vAlign w:val="center"/>
          </w:tcPr>
          <w:p w14:paraId="7CE69FB6" w14:textId="77777777" w:rsidR="002D7CF9" w:rsidRPr="00DC7611" w:rsidRDefault="00000000">
            <w:pPr>
              <w:spacing w:after="40"/>
              <w:rPr>
                <w:sz w:val="24"/>
                <w:szCs w:val="24"/>
              </w:rPr>
            </w:pPr>
            <w:r w:rsidRPr="00DC7611">
              <w:rPr>
                <w:sz w:val="24"/>
                <w:szCs w:val="24"/>
              </w:rPr>
              <w:t>Phase 2</w:t>
            </w:r>
          </w:p>
        </w:tc>
        <w:tc>
          <w:tcPr>
            <w:tcW w:w="2000" w:type="dxa"/>
            <w:tcMar>
              <w:top w:w="80" w:type="dxa"/>
              <w:left w:w="100" w:type="dxa"/>
              <w:bottom w:w="80" w:type="dxa"/>
              <w:right w:w="100" w:type="dxa"/>
            </w:tcMar>
            <w:vAlign w:val="center"/>
          </w:tcPr>
          <w:p w14:paraId="3689F457" w14:textId="77777777" w:rsidR="002D7CF9" w:rsidRPr="00DC7611" w:rsidRDefault="00000000">
            <w:pPr>
              <w:spacing w:after="40"/>
              <w:rPr>
                <w:sz w:val="24"/>
                <w:szCs w:val="24"/>
              </w:rPr>
            </w:pPr>
            <w:r w:rsidRPr="00DC7611">
              <w:rPr>
                <w:sz w:val="24"/>
                <w:szCs w:val="24"/>
              </w:rPr>
              <w:t>5% rollout</w:t>
            </w:r>
          </w:p>
        </w:tc>
        <w:tc>
          <w:tcPr>
            <w:tcW w:w="4760" w:type="dxa"/>
            <w:tcMar>
              <w:top w:w="80" w:type="dxa"/>
              <w:left w:w="100" w:type="dxa"/>
              <w:bottom w:w="80" w:type="dxa"/>
              <w:right w:w="100" w:type="dxa"/>
            </w:tcMar>
            <w:vAlign w:val="center"/>
          </w:tcPr>
          <w:p w14:paraId="656F84BF" w14:textId="77777777" w:rsidR="002D7CF9" w:rsidRPr="00DC7611" w:rsidRDefault="00000000">
            <w:pPr>
              <w:spacing w:after="40"/>
              <w:rPr>
                <w:sz w:val="24"/>
                <w:szCs w:val="24"/>
              </w:rPr>
            </w:pPr>
            <w:r w:rsidRPr="00DC7611">
              <w:rPr>
                <w:sz w:val="24"/>
                <w:szCs w:val="24"/>
              </w:rPr>
              <w:t>New signups across all geographies.</w:t>
            </w:r>
          </w:p>
        </w:tc>
        <w:tc>
          <w:tcPr>
            <w:tcW w:w="1600" w:type="dxa"/>
            <w:tcMar>
              <w:top w:w="80" w:type="dxa"/>
              <w:left w:w="100" w:type="dxa"/>
              <w:bottom w:w="80" w:type="dxa"/>
              <w:right w:w="100" w:type="dxa"/>
            </w:tcMar>
            <w:vAlign w:val="center"/>
          </w:tcPr>
          <w:p w14:paraId="024476BF" w14:textId="77777777" w:rsidR="002D7CF9" w:rsidRPr="00DC7611" w:rsidRDefault="00000000">
            <w:pPr>
              <w:spacing w:after="40"/>
              <w:rPr>
                <w:sz w:val="24"/>
                <w:szCs w:val="24"/>
              </w:rPr>
            </w:pPr>
            <w:r w:rsidRPr="00DC7611">
              <w:rPr>
                <w:sz w:val="24"/>
                <w:szCs w:val="24"/>
              </w:rPr>
              <w:t>5% of new signups</w:t>
            </w:r>
          </w:p>
        </w:tc>
      </w:tr>
      <w:tr w:rsidR="002D7CF9" w:rsidRPr="00DC7611" w14:paraId="54BF288E" w14:textId="77777777">
        <w:tblPrEx>
          <w:tblCellMar>
            <w:top w:w="0" w:type="dxa"/>
            <w:bottom w:w="0" w:type="dxa"/>
          </w:tblCellMar>
        </w:tblPrEx>
        <w:tc>
          <w:tcPr>
            <w:tcW w:w="1000" w:type="dxa"/>
            <w:shd w:val="clear" w:color="auto" w:fill="F4F4FA"/>
            <w:tcMar>
              <w:top w:w="80" w:type="dxa"/>
              <w:left w:w="100" w:type="dxa"/>
              <w:bottom w:w="80" w:type="dxa"/>
              <w:right w:w="100" w:type="dxa"/>
            </w:tcMar>
            <w:vAlign w:val="center"/>
          </w:tcPr>
          <w:p w14:paraId="7766A987" w14:textId="77777777" w:rsidR="002D7CF9" w:rsidRPr="00DC7611" w:rsidRDefault="00000000">
            <w:pPr>
              <w:spacing w:after="40"/>
              <w:rPr>
                <w:sz w:val="24"/>
                <w:szCs w:val="24"/>
              </w:rPr>
            </w:pPr>
            <w:r w:rsidRPr="00DC7611">
              <w:rPr>
                <w:sz w:val="24"/>
                <w:szCs w:val="24"/>
              </w:rPr>
              <w:t>Phase 3</w:t>
            </w:r>
          </w:p>
        </w:tc>
        <w:tc>
          <w:tcPr>
            <w:tcW w:w="2000" w:type="dxa"/>
            <w:shd w:val="clear" w:color="auto" w:fill="F4F4FA"/>
            <w:tcMar>
              <w:top w:w="80" w:type="dxa"/>
              <w:left w:w="100" w:type="dxa"/>
              <w:bottom w:w="80" w:type="dxa"/>
              <w:right w:w="100" w:type="dxa"/>
            </w:tcMar>
            <w:vAlign w:val="center"/>
          </w:tcPr>
          <w:p w14:paraId="38828E7D" w14:textId="77777777" w:rsidR="002D7CF9" w:rsidRPr="00DC7611" w:rsidRDefault="00000000">
            <w:pPr>
              <w:spacing w:after="40"/>
              <w:rPr>
                <w:sz w:val="24"/>
                <w:szCs w:val="24"/>
              </w:rPr>
            </w:pPr>
            <w:r w:rsidRPr="00DC7611">
              <w:rPr>
                <w:sz w:val="24"/>
                <w:szCs w:val="24"/>
              </w:rPr>
              <w:t>20% rollout</w:t>
            </w:r>
          </w:p>
        </w:tc>
        <w:tc>
          <w:tcPr>
            <w:tcW w:w="4760" w:type="dxa"/>
            <w:shd w:val="clear" w:color="auto" w:fill="F4F4FA"/>
            <w:tcMar>
              <w:top w:w="80" w:type="dxa"/>
              <w:left w:w="100" w:type="dxa"/>
              <w:bottom w:w="80" w:type="dxa"/>
              <w:right w:w="100" w:type="dxa"/>
            </w:tcMar>
            <w:vAlign w:val="center"/>
          </w:tcPr>
          <w:p w14:paraId="03A1215D" w14:textId="77777777" w:rsidR="002D7CF9" w:rsidRPr="00DC7611" w:rsidRDefault="00000000">
            <w:pPr>
              <w:spacing w:after="40"/>
              <w:rPr>
                <w:sz w:val="24"/>
                <w:szCs w:val="24"/>
              </w:rPr>
            </w:pPr>
            <w:r w:rsidRPr="00DC7611">
              <w:rPr>
                <w:sz w:val="24"/>
                <w:szCs w:val="24"/>
              </w:rPr>
              <w:t>Expand new-signup coverage; begin scheduled re-consent prompts for a sample of existing &lt;18 accounts.</w:t>
            </w:r>
          </w:p>
        </w:tc>
        <w:tc>
          <w:tcPr>
            <w:tcW w:w="1600" w:type="dxa"/>
            <w:shd w:val="clear" w:color="auto" w:fill="F4F4FA"/>
            <w:tcMar>
              <w:top w:w="80" w:type="dxa"/>
              <w:left w:w="100" w:type="dxa"/>
              <w:bottom w:w="80" w:type="dxa"/>
              <w:right w:w="100" w:type="dxa"/>
            </w:tcMar>
            <w:vAlign w:val="center"/>
          </w:tcPr>
          <w:p w14:paraId="578998FE" w14:textId="77777777" w:rsidR="002D7CF9" w:rsidRPr="00DC7611" w:rsidRDefault="00000000">
            <w:pPr>
              <w:spacing w:after="40"/>
              <w:rPr>
                <w:sz w:val="24"/>
                <w:szCs w:val="24"/>
              </w:rPr>
            </w:pPr>
            <w:r w:rsidRPr="00DC7611">
              <w:rPr>
                <w:sz w:val="24"/>
                <w:szCs w:val="24"/>
              </w:rPr>
              <w:t>20% of new signups + sampled backfill</w:t>
            </w:r>
          </w:p>
        </w:tc>
      </w:tr>
      <w:tr w:rsidR="002D7CF9" w:rsidRPr="00DC7611" w14:paraId="0E6C4FCF" w14:textId="77777777">
        <w:tblPrEx>
          <w:tblCellMar>
            <w:top w:w="0" w:type="dxa"/>
            <w:bottom w:w="0" w:type="dxa"/>
          </w:tblCellMar>
        </w:tblPrEx>
        <w:tc>
          <w:tcPr>
            <w:tcW w:w="1000" w:type="dxa"/>
            <w:tcMar>
              <w:top w:w="80" w:type="dxa"/>
              <w:left w:w="100" w:type="dxa"/>
              <w:bottom w:w="80" w:type="dxa"/>
              <w:right w:w="100" w:type="dxa"/>
            </w:tcMar>
            <w:vAlign w:val="center"/>
          </w:tcPr>
          <w:p w14:paraId="4483B916" w14:textId="77777777" w:rsidR="002D7CF9" w:rsidRPr="00DC7611" w:rsidRDefault="00000000">
            <w:pPr>
              <w:spacing w:after="40"/>
              <w:rPr>
                <w:sz w:val="24"/>
                <w:szCs w:val="24"/>
              </w:rPr>
            </w:pPr>
            <w:r w:rsidRPr="00DC7611">
              <w:rPr>
                <w:sz w:val="24"/>
                <w:szCs w:val="24"/>
              </w:rPr>
              <w:t>Phase 4</w:t>
            </w:r>
          </w:p>
        </w:tc>
        <w:tc>
          <w:tcPr>
            <w:tcW w:w="2000" w:type="dxa"/>
            <w:tcMar>
              <w:top w:w="80" w:type="dxa"/>
              <w:left w:w="100" w:type="dxa"/>
              <w:bottom w:w="80" w:type="dxa"/>
              <w:right w:w="100" w:type="dxa"/>
            </w:tcMar>
            <w:vAlign w:val="center"/>
          </w:tcPr>
          <w:p w14:paraId="0C60513E" w14:textId="77777777" w:rsidR="002D7CF9" w:rsidRPr="00DC7611" w:rsidRDefault="00000000">
            <w:pPr>
              <w:spacing w:after="40"/>
              <w:rPr>
                <w:sz w:val="24"/>
                <w:szCs w:val="24"/>
              </w:rPr>
            </w:pPr>
            <w:r w:rsidRPr="00DC7611">
              <w:rPr>
                <w:sz w:val="24"/>
                <w:szCs w:val="24"/>
              </w:rPr>
              <w:t>50% rollout</w:t>
            </w:r>
          </w:p>
        </w:tc>
        <w:tc>
          <w:tcPr>
            <w:tcW w:w="4760" w:type="dxa"/>
            <w:tcMar>
              <w:top w:w="80" w:type="dxa"/>
              <w:left w:w="100" w:type="dxa"/>
              <w:bottom w:w="80" w:type="dxa"/>
              <w:right w:w="100" w:type="dxa"/>
            </w:tcMar>
            <w:vAlign w:val="center"/>
          </w:tcPr>
          <w:p w14:paraId="66197F9A" w14:textId="77777777" w:rsidR="002D7CF9" w:rsidRPr="00DC7611" w:rsidRDefault="00000000">
            <w:pPr>
              <w:spacing w:after="40"/>
              <w:rPr>
                <w:sz w:val="24"/>
                <w:szCs w:val="24"/>
              </w:rPr>
            </w:pPr>
            <w:r w:rsidRPr="00DC7611">
              <w:rPr>
                <w:sz w:val="24"/>
                <w:szCs w:val="24"/>
              </w:rPr>
              <w:t>Majority of new signups; backfill re-consent expands to half of existing &lt;18 accounts.</w:t>
            </w:r>
          </w:p>
        </w:tc>
        <w:tc>
          <w:tcPr>
            <w:tcW w:w="1600" w:type="dxa"/>
            <w:tcMar>
              <w:top w:w="80" w:type="dxa"/>
              <w:left w:w="100" w:type="dxa"/>
              <w:bottom w:w="80" w:type="dxa"/>
              <w:right w:w="100" w:type="dxa"/>
            </w:tcMar>
            <w:vAlign w:val="center"/>
          </w:tcPr>
          <w:p w14:paraId="7B412D1B" w14:textId="77777777" w:rsidR="002D7CF9" w:rsidRPr="00DC7611" w:rsidRDefault="00000000">
            <w:pPr>
              <w:spacing w:after="40"/>
              <w:rPr>
                <w:sz w:val="24"/>
                <w:szCs w:val="24"/>
              </w:rPr>
            </w:pPr>
            <w:r w:rsidRPr="00DC7611">
              <w:rPr>
                <w:sz w:val="24"/>
                <w:szCs w:val="24"/>
              </w:rPr>
              <w:t>50% of new + 50% of backfill</w:t>
            </w:r>
          </w:p>
        </w:tc>
      </w:tr>
      <w:tr w:rsidR="002D7CF9" w:rsidRPr="00DC7611" w14:paraId="106E8A0B" w14:textId="77777777">
        <w:tblPrEx>
          <w:tblCellMar>
            <w:top w:w="0" w:type="dxa"/>
            <w:bottom w:w="0" w:type="dxa"/>
          </w:tblCellMar>
        </w:tblPrEx>
        <w:tc>
          <w:tcPr>
            <w:tcW w:w="1000" w:type="dxa"/>
            <w:shd w:val="clear" w:color="auto" w:fill="F4F4FA"/>
            <w:tcMar>
              <w:top w:w="80" w:type="dxa"/>
              <w:left w:w="100" w:type="dxa"/>
              <w:bottom w:w="80" w:type="dxa"/>
              <w:right w:w="100" w:type="dxa"/>
            </w:tcMar>
            <w:vAlign w:val="center"/>
          </w:tcPr>
          <w:p w14:paraId="6C3E7A5C" w14:textId="77777777" w:rsidR="002D7CF9" w:rsidRPr="00DC7611" w:rsidRDefault="00000000">
            <w:pPr>
              <w:spacing w:after="40"/>
              <w:rPr>
                <w:sz w:val="24"/>
                <w:szCs w:val="24"/>
              </w:rPr>
            </w:pPr>
            <w:r w:rsidRPr="00DC7611">
              <w:rPr>
                <w:sz w:val="24"/>
                <w:szCs w:val="24"/>
              </w:rPr>
              <w:t>Phase 5</w:t>
            </w:r>
          </w:p>
        </w:tc>
        <w:tc>
          <w:tcPr>
            <w:tcW w:w="2000" w:type="dxa"/>
            <w:shd w:val="clear" w:color="auto" w:fill="F4F4FA"/>
            <w:tcMar>
              <w:top w:w="80" w:type="dxa"/>
              <w:left w:w="100" w:type="dxa"/>
              <w:bottom w:w="80" w:type="dxa"/>
              <w:right w:w="100" w:type="dxa"/>
            </w:tcMar>
            <w:vAlign w:val="center"/>
          </w:tcPr>
          <w:p w14:paraId="33E9042C" w14:textId="77777777" w:rsidR="002D7CF9" w:rsidRPr="00DC7611" w:rsidRDefault="00000000">
            <w:pPr>
              <w:spacing w:after="40"/>
              <w:rPr>
                <w:sz w:val="24"/>
                <w:szCs w:val="24"/>
              </w:rPr>
            </w:pPr>
            <w:r w:rsidRPr="00DC7611">
              <w:rPr>
                <w:sz w:val="24"/>
                <w:szCs w:val="24"/>
              </w:rPr>
              <w:t>100% rollout</w:t>
            </w:r>
          </w:p>
        </w:tc>
        <w:tc>
          <w:tcPr>
            <w:tcW w:w="4760" w:type="dxa"/>
            <w:shd w:val="clear" w:color="auto" w:fill="F4F4FA"/>
            <w:tcMar>
              <w:top w:w="80" w:type="dxa"/>
              <w:left w:w="100" w:type="dxa"/>
              <w:bottom w:w="80" w:type="dxa"/>
              <w:right w:w="100" w:type="dxa"/>
            </w:tcMar>
            <w:vAlign w:val="center"/>
          </w:tcPr>
          <w:p w14:paraId="0D51E36E" w14:textId="77777777" w:rsidR="002D7CF9" w:rsidRPr="00DC7611" w:rsidRDefault="00000000">
            <w:pPr>
              <w:spacing w:after="40"/>
              <w:rPr>
                <w:sz w:val="24"/>
                <w:szCs w:val="24"/>
              </w:rPr>
            </w:pPr>
            <w:r w:rsidRPr="00DC7611">
              <w:rPr>
                <w:sz w:val="24"/>
                <w:szCs w:val="24"/>
              </w:rPr>
              <w:t>Full migration; legacy bundled-consent flow retired.</w:t>
            </w:r>
          </w:p>
        </w:tc>
        <w:tc>
          <w:tcPr>
            <w:tcW w:w="1600" w:type="dxa"/>
            <w:shd w:val="clear" w:color="auto" w:fill="F4F4FA"/>
            <w:tcMar>
              <w:top w:w="80" w:type="dxa"/>
              <w:left w:w="100" w:type="dxa"/>
              <w:bottom w:w="80" w:type="dxa"/>
              <w:right w:w="100" w:type="dxa"/>
            </w:tcMar>
            <w:vAlign w:val="center"/>
          </w:tcPr>
          <w:p w14:paraId="198EA577" w14:textId="77777777" w:rsidR="002D7CF9" w:rsidRPr="00DC7611" w:rsidRDefault="00000000">
            <w:pPr>
              <w:spacing w:after="40"/>
              <w:rPr>
                <w:sz w:val="24"/>
                <w:szCs w:val="24"/>
              </w:rPr>
            </w:pPr>
            <w:r w:rsidRPr="00DC7611">
              <w:rPr>
                <w:sz w:val="24"/>
                <w:szCs w:val="24"/>
              </w:rPr>
              <w:t>100%</w:t>
            </w:r>
          </w:p>
        </w:tc>
      </w:tr>
    </w:tbl>
    <w:p w14:paraId="7BB28A3B" w14:textId="77777777" w:rsidR="002D7CF9" w:rsidRPr="00DC7611" w:rsidRDefault="002D7CF9">
      <w:pPr>
        <w:spacing w:after="160"/>
        <w:rPr>
          <w:sz w:val="24"/>
          <w:szCs w:val="24"/>
        </w:rPr>
      </w:pPr>
    </w:p>
    <w:p w14:paraId="0B6DE928" w14:textId="77777777" w:rsidR="002D7CF9" w:rsidRPr="00DC7611" w:rsidRDefault="00000000">
      <w:pPr>
        <w:pStyle w:val="Heading2"/>
        <w:rPr>
          <w:sz w:val="24"/>
          <w:szCs w:val="24"/>
        </w:rPr>
      </w:pPr>
      <w:bookmarkStart w:id="81" w:name="_Toc234082823"/>
      <w:r w:rsidRPr="00DC7611">
        <w:rPr>
          <w:sz w:val="24"/>
          <w:szCs w:val="24"/>
        </w:rPr>
        <w:t>Launch Monitoring</w:t>
      </w:r>
      <w:bookmarkEnd w:id="81"/>
    </w:p>
    <w:p w14:paraId="1296506B" w14:textId="77777777" w:rsidR="002D7CF9" w:rsidRPr="00DC7611" w:rsidRDefault="00000000">
      <w:pPr>
        <w:pStyle w:val="ListParagraph"/>
        <w:numPr>
          <w:ilvl w:val="0"/>
          <w:numId w:val="2"/>
        </w:numPr>
        <w:spacing w:after="90"/>
        <w:rPr>
          <w:sz w:val="24"/>
          <w:szCs w:val="24"/>
        </w:rPr>
      </w:pPr>
      <w:r w:rsidRPr="00DC7611">
        <w:rPr>
          <w:sz w:val="24"/>
          <w:szCs w:val="24"/>
        </w:rPr>
        <w:t>Real-time dashboards on OTP delivery rate, consent-write error rate, and signup funnel drop-off by step during every phase.</w:t>
      </w:r>
    </w:p>
    <w:p w14:paraId="2B97C4C8" w14:textId="77777777" w:rsidR="002D7CF9" w:rsidRPr="00DC7611" w:rsidRDefault="00000000">
      <w:pPr>
        <w:pStyle w:val="Heading2"/>
        <w:rPr>
          <w:sz w:val="24"/>
          <w:szCs w:val="24"/>
        </w:rPr>
      </w:pPr>
      <w:bookmarkStart w:id="82" w:name="_Toc234082824"/>
      <w:r w:rsidRPr="00DC7611">
        <w:rPr>
          <w:sz w:val="24"/>
          <w:szCs w:val="24"/>
        </w:rPr>
        <w:t>Rollback Strategy</w:t>
      </w:r>
      <w:bookmarkEnd w:id="82"/>
    </w:p>
    <w:p w14:paraId="7864F110" w14:textId="77777777" w:rsidR="002D7CF9" w:rsidRPr="00DC7611" w:rsidRDefault="00000000">
      <w:pPr>
        <w:pStyle w:val="ListParagraph"/>
        <w:numPr>
          <w:ilvl w:val="0"/>
          <w:numId w:val="2"/>
        </w:numPr>
        <w:spacing w:after="90"/>
        <w:rPr>
          <w:sz w:val="24"/>
          <w:szCs w:val="24"/>
        </w:rPr>
      </w:pPr>
      <w:r w:rsidRPr="00DC7611">
        <w:rPr>
          <w:sz w:val="24"/>
          <w:szCs w:val="24"/>
        </w:rPr>
        <w:t>Feature-flagged at the signup-flow level; a rollback reverts new signups to the legacy bundled-consent flow within minutes, without a deploy.</w:t>
      </w:r>
    </w:p>
    <w:p w14:paraId="5380ECCB" w14:textId="77777777" w:rsidR="002D7CF9" w:rsidRPr="00DC7611" w:rsidRDefault="00000000">
      <w:pPr>
        <w:pStyle w:val="Heading2"/>
        <w:rPr>
          <w:sz w:val="24"/>
          <w:szCs w:val="24"/>
        </w:rPr>
      </w:pPr>
      <w:bookmarkStart w:id="83" w:name="_Toc234082825"/>
      <w:r w:rsidRPr="00DC7611">
        <w:rPr>
          <w:sz w:val="24"/>
          <w:szCs w:val="24"/>
        </w:rPr>
        <w:t>Elements Never A/B Tested</w:t>
      </w:r>
      <w:bookmarkEnd w:id="83"/>
    </w:p>
    <w:tbl>
      <w:tblPr>
        <w:tblW w:w="9360" w:type="dxa"/>
        <w:tblCellMar>
          <w:left w:w="10" w:type="dxa"/>
          <w:right w:w="10" w:type="dxa"/>
        </w:tblCellMar>
        <w:tblLook w:val="04A0" w:firstRow="1" w:lastRow="0" w:firstColumn="1" w:lastColumn="0" w:noHBand="0" w:noVBand="1"/>
      </w:tblPr>
      <w:tblGrid>
        <w:gridCol w:w="9360"/>
      </w:tblGrid>
      <w:tr w:rsidR="002D7CF9" w:rsidRPr="00DC7611" w14:paraId="3CA4FA17" w14:textId="77777777">
        <w:tblPrEx>
          <w:tblCellMar>
            <w:top w:w="0" w:type="dxa"/>
            <w:bottom w:w="0" w:type="dxa"/>
          </w:tblCellMar>
        </w:tblPrEx>
        <w:tc>
          <w:tcPr>
            <w:tcW w:w="9360" w:type="dxa"/>
            <w:shd w:val="clear" w:color="auto" w:fill="FFEDDD"/>
            <w:tcMar>
              <w:top w:w="160" w:type="dxa"/>
              <w:left w:w="220" w:type="dxa"/>
              <w:bottom w:w="160" w:type="dxa"/>
              <w:right w:w="220" w:type="dxa"/>
            </w:tcMar>
          </w:tcPr>
          <w:p w14:paraId="14091CDD" w14:textId="77777777" w:rsidR="002D7CF9" w:rsidRPr="00DC7611" w:rsidRDefault="00000000">
            <w:pPr>
              <w:rPr>
                <w:sz w:val="24"/>
                <w:szCs w:val="24"/>
              </w:rPr>
            </w:pPr>
            <w:r w:rsidRPr="00DC7611">
              <w:rPr>
                <w:i/>
                <w:iCs/>
                <w:sz w:val="24"/>
                <w:szCs w:val="24"/>
              </w:rPr>
              <w:t>Whether parental consent is required for under-18 accounts, whether a valid deletion/export request is executed, and the factual content of core disclosures are legal obligations, not growth levers — they are never placed into an experiment arm. Copy tone and step ordering can be tested; the underlying facts and rights cannot.</w:t>
            </w:r>
          </w:p>
        </w:tc>
      </w:tr>
    </w:tbl>
    <w:p w14:paraId="201B19DA" w14:textId="77777777" w:rsidR="002D7CF9" w:rsidRPr="00DC7611" w:rsidRDefault="00000000">
      <w:pPr>
        <w:pStyle w:val="Heading1"/>
        <w:pageBreakBefore/>
        <w:rPr>
          <w:sz w:val="24"/>
          <w:szCs w:val="24"/>
        </w:rPr>
      </w:pPr>
      <w:bookmarkStart w:id="84" w:name="_Toc234082826"/>
      <w:r w:rsidRPr="00DC7611">
        <w:rPr>
          <w:sz w:val="24"/>
          <w:szCs w:val="24"/>
        </w:rPr>
        <w:lastRenderedPageBreak/>
        <w:t>19. Risks &amp; Trade-offs</w:t>
      </w:r>
      <w:bookmarkEnd w:id="84"/>
    </w:p>
    <w:tbl>
      <w:tblPr>
        <w:tblW w:w="9360" w:type="dxa"/>
        <w:tblBorders>
          <w:top w:val="single" w:sz="2" w:space="0" w:color="D8D8E4"/>
          <w:left w:val="single" w:sz="2" w:space="0" w:color="D8D8E4"/>
          <w:bottom w:val="single" w:sz="2" w:space="0" w:color="D8D8E4"/>
          <w:right w:val="single" w:sz="2" w:space="0" w:color="D8D8E4"/>
          <w:insideH w:val="single" w:sz="2" w:space="0" w:color="D8D8E4"/>
          <w:insideV w:val="single" w:sz="2" w:space="0" w:color="D8D8E4"/>
        </w:tblBorders>
        <w:tblCellMar>
          <w:left w:w="10" w:type="dxa"/>
          <w:right w:w="10" w:type="dxa"/>
        </w:tblCellMar>
        <w:tblLook w:val="04A0" w:firstRow="1" w:lastRow="0" w:firstColumn="1" w:lastColumn="0" w:noHBand="0" w:noVBand="1"/>
      </w:tblPr>
      <w:tblGrid>
        <w:gridCol w:w="2170"/>
        <w:gridCol w:w="1385"/>
        <w:gridCol w:w="1230"/>
        <w:gridCol w:w="1024"/>
        <w:gridCol w:w="2550"/>
        <w:gridCol w:w="1001"/>
      </w:tblGrid>
      <w:tr w:rsidR="002D7CF9" w:rsidRPr="00DC7611" w14:paraId="73EDE7F7" w14:textId="77777777">
        <w:tblPrEx>
          <w:tblCellMar>
            <w:top w:w="0" w:type="dxa"/>
            <w:bottom w:w="0" w:type="dxa"/>
          </w:tblCellMar>
        </w:tblPrEx>
        <w:trPr>
          <w:tblHeader/>
        </w:trPr>
        <w:tc>
          <w:tcPr>
            <w:tcW w:w="2400" w:type="dxa"/>
            <w:shd w:val="clear" w:color="auto" w:fill="1B1C39"/>
            <w:tcMar>
              <w:top w:w="80" w:type="dxa"/>
              <w:left w:w="100" w:type="dxa"/>
              <w:bottom w:w="80" w:type="dxa"/>
              <w:right w:w="100" w:type="dxa"/>
            </w:tcMar>
            <w:vAlign w:val="center"/>
          </w:tcPr>
          <w:p w14:paraId="4ABB7D56" w14:textId="77777777" w:rsidR="002D7CF9" w:rsidRPr="00DC7611" w:rsidRDefault="00000000">
            <w:pPr>
              <w:spacing w:after="40"/>
              <w:rPr>
                <w:sz w:val="24"/>
                <w:szCs w:val="24"/>
              </w:rPr>
            </w:pPr>
            <w:r w:rsidRPr="00DC7611">
              <w:rPr>
                <w:b/>
                <w:bCs/>
                <w:color w:val="FFFFFF"/>
                <w:sz w:val="24"/>
                <w:szCs w:val="24"/>
              </w:rPr>
              <w:t>Risk</w:t>
            </w:r>
          </w:p>
        </w:tc>
        <w:tc>
          <w:tcPr>
            <w:tcW w:w="1300" w:type="dxa"/>
            <w:shd w:val="clear" w:color="auto" w:fill="1B1C39"/>
            <w:tcMar>
              <w:top w:w="80" w:type="dxa"/>
              <w:left w:w="100" w:type="dxa"/>
              <w:bottom w:w="80" w:type="dxa"/>
              <w:right w:w="100" w:type="dxa"/>
            </w:tcMar>
            <w:vAlign w:val="center"/>
          </w:tcPr>
          <w:p w14:paraId="15C42E7A" w14:textId="77777777" w:rsidR="002D7CF9" w:rsidRPr="00DC7611" w:rsidRDefault="00000000">
            <w:pPr>
              <w:spacing w:after="40"/>
              <w:rPr>
                <w:sz w:val="24"/>
                <w:szCs w:val="24"/>
              </w:rPr>
            </w:pPr>
            <w:r w:rsidRPr="00DC7611">
              <w:rPr>
                <w:b/>
                <w:bCs/>
                <w:color w:val="FFFFFF"/>
                <w:sz w:val="24"/>
                <w:szCs w:val="24"/>
              </w:rPr>
              <w:t>Category</w:t>
            </w:r>
          </w:p>
        </w:tc>
        <w:tc>
          <w:tcPr>
            <w:tcW w:w="1000" w:type="dxa"/>
            <w:shd w:val="clear" w:color="auto" w:fill="1B1C39"/>
            <w:tcMar>
              <w:top w:w="80" w:type="dxa"/>
              <w:left w:w="100" w:type="dxa"/>
              <w:bottom w:w="80" w:type="dxa"/>
              <w:right w:w="100" w:type="dxa"/>
            </w:tcMar>
            <w:vAlign w:val="center"/>
          </w:tcPr>
          <w:p w14:paraId="2237B6D2" w14:textId="77777777" w:rsidR="002D7CF9" w:rsidRPr="00DC7611" w:rsidRDefault="00000000">
            <w:pPr>
              <w:spacing w:after="40"/>
              <w:rPr>
                <w:sz w:val="24"/>
                <w:szCs w:val="24"/>
              </w:rPr>
            </w:pPr>
            <w:r w:rsidRPr="00DC7611">
              <w:rPr>
                <w:b/>
                <w:bCs/>
                <w:color w:val="FFFFFF"/>
                <w:sz w:val="24"/>
                <w:szCs w:val="24"/>
              </w:rPr>
              <w:t>Likelihood</w:t>
            </w:r>
          </w:p>
        </w:tc>
        <w:tc>
          <w:tcPr>
            <w:tcW w:w="1000" w:type="dxa"/>
            <w:shd w:val="clear" w:color="auto" w:fill="1B1C39"/>
            <w:tcMar>
              <w:top w:w="80" w:type="dxa"/>
              <w:left w:w="100" w:type="dxa"/>
              <w:bottom w:w="80" w:type="dxa"/>
              <w:right w:w="100" w:type="dxa"/>
            </w:tcMar>
            <w:vAlign w:val="center"/>
          </w:tcPr>
          <w:p w14:paraId="4E6D481E" w14:textId="77777777" w:rsidR="002D7CF9" w:rsidRPr="00DC7611" w:rsidRDefault="00000000">
            <w:pPr>
              <w:spacing w:after="40"/>
              <w:rPr>
                <w:sz w:val="24"/>
                <w:szCs w:val="24"/>
              </w:rPr>
            </w:pPr>
            <w:r w:rsidRPr="00DC7611">
              <w:rPr>
                <w:b/>
                <w:bCs/>
                <w:color w:val="FFFFFF"/>
                <w:sz w:val="24"/>
                <w:szCs w:val="24"/>
              </w:rPr>
              <w:t>Impact</w:t>
            </w:r>
          </w:p>
        </w:tc>
        <w:tc>
          <w:tcPr>
            <w:tcW w:w="2960" w:type="dxa"/>
            <w:shd w:val="clear" w:color="auto" w:fill="1B1C39"/>
            <w:tcMar>
              <w:top w:w="80" w:type="dxa"/>
              <w:left w:w="100" w:type="dxa"/>
              <w:bottom w:w="80" w:type="dxa"/>
              <w:right w:w="100" w:type="dxa"/>
            </w:tcMar>
            <w:vAlign w:val="center"/>
          </w:tcPr>
          <w:p w14:paraId="517478B8" w14:textId="77777777" w:rsidR="002D7CF9" w:rsidRPr="00DC7611" w:rsidRDefault="00000000">
            <w:pPr>
              <w:spacing w:after="40"/>
              <w:rPr>
                <w:sz w:val="24"/>
                <w:szCs w:val="24"/>
              </w:rPr>
            </w:pPr>
            <w:r w:rsidRPr="00DC7611">
              <w:rPr>
                <w:b/>
                <w:bCs/>
                <w:color w:val="FFFFFF"/>
                <w:sz w:val="24"/>
                <w:szCs w:val="24"/>
              </w:rPr>
              <w:t>Mitigation</w:t>
            </w:r>
          </w:p>
        </w:tc>
        <w:tc>
          <w:tcPr>
            <w:tcW w:w="700" w:type="dxa"/>
            <w:shd w:val="clear" w:color="auto" w:fill="1B1C39"/>
            <w:tcMar>
              <w:top w:w="80" w:type="dxa"/>
              <w:left w:w="100" w:type="dxa"/>
              <w:bottom w:w="80" w:type="dxa"/>
              <w:right w:w="100" w:type="dxa"/>
            </w:tcMar>
            <w:vAlign w:val="center"/>
          </w:tcPr>
          <w:p w14:paraId="7C48122B" w14:textId="77777777" w:rsidR="002D7CF9" w:rsidRPr="00DC7611" w:rsidRDefault="00000000">
            <w:pPr>
              <w:spacing w:after="40"/>
              <w:rPr>
                <w:sz w:val="24"/>
                <w:szCs w:val="24"/>
              </w:rPr>
            </w:pPr>
            <w:r w:rsidRPr="00DC7611">
              <w:rPr>
                <w:b/>
                <w:bCs/>
                <w:color w:val="FFFFFF"/>
                <w:sz w:val="24"/>
                <w:szCs w:val="24"/>
              </w:rPr>
              <w:t>Owner</w:t>
            </w:r>
          </w:p>
        </w:tc>
      </w:tr>
      <w:tr w:rsidR="002D7CF9" w:rsidRPr="00DC7611" w14:paraId="7B481F32" w14:textId="77777777">
        <w:tblPrEx>
          <w:tblCellMar>
            <w:top w:w="0" w:type="dxa"/>
            <w:bottom w:w="0" w:type="dxa"/>
          </w:tblCellMar>
        </w:tblPrEx>
        <w:tc>
          <w:tcPr>
            <w:tcW w:w="2400" w:type="dxa"/>
            <w:tcMar>
              <w:top w:w="80" w:type="dxa"/>
              <w:left w:w="100" w:type="dxa"/>
              <w:bottom w:w="80" w:type="dxa"/>
              <w:right w:w="100" w:type="dxa"/>
            </w:tcMar>
            <w:vAlign w:val="center"/>
          </w:tcPr>
          <w:p w14:paraId="08E8E1C0" w14:textId="77777777" w:rsidR="002D7CF9" w:rsidRPr="00DC7611" w:rsidRDefault="00000000">
            <w:pPr>
              <w:spacing w:after="40"/>
              <w:rPr>
                <w:sz w:val="24"/>
                <w:szCs w:val="24"/>
              </w:rPr>
            </w:pPr>
            <w:r w:rsidRPr="00DC7611">
              <w:rPr>
                <w:sz w:val="24"/>
                <w:szCs w:val="24"/>
              </w:rPr>
              <w:t>Parent verification adds signup friction, lowering conversion</w:t>
            </w:r>
          </w:p>
        </w:tc>
        <w:tc>
          <w:tcPr>
            <w:tcW w:w="1300" w:type="dxa"/>
            <w:tcMar>
              <w:top w:w="80" w:type="dxa"/>
              <w:left w:w="100" w:type="dxa"/>
              <w:bottom w:w="80" w:type="dxa"/>
              <w:right w:w="100" w:type="dxa"/>
            </w:tcMar>
            <w:vAlign w:val="center"/>
          </w:tcPr>
          <w:p w14:paraId="69292F55" w14:textId="77777777" w:rsidR="002D7CF9" w:rsidRPr="00DC7611" w:rsidRDefault="00000000">
            <w:pPr>
              <w:spacing w:after="40"/>
              <w:rPr>
                <w:sz w:val="24"/>
                <w:szCs w:val="24"/>
              </w:rPr>
            </w:pPr>
            <w:r w:rsidRPr="00DC7611">
              <w:rPr>
                <w:sz w:val="24"/>
                <w:szCs w:val="24"/>
              </w:rPr>
              <w:t>Business</w:t>
            </w:r>
          </w:p>
        </w:tc>
        <w:tc>
          <w:tcPr>
            <w:tcW w:w="1000" w:type="dxa"/>
            <w:tcMar>
              <w:top w:w="80" w:type="dxa"/>
              <w:left w:w="100" w:type="dxa"/>
              <w:bottom w:w="80" w:type="dxa"/>
              <w:right w:w="100" w:type="dxa"/>
            </w:tcMar>
            <w:vAlign w:val="center"/>
          </w:tcPr>
          <w:p w14:paraId="6C09ACA3" w14:textId="77777777" w:rsidR="002D7CF9" w:rsidRPr="00DC7611" w:rsidRDefault="00000000">
            <w:pPr>
              <w:spacing w:after="40"/>
              <w:rPr>
                <w:sz w:val="24"/>
                <w:szCs w:val="24"/>
              </w:rPr>
            </w:pPr>
            <w:r w:rsidRPr="00DC7611">
              <w:rPr>
                <w:sz w:val="24"/>
                <w:szCs w:val="24"/>
              </w:rPr>
              <w:t>High</w:t>
            </w:r>
          </w:p>
        </w:tc>
        <w:tc>
          <w:tcPr>
            <w:tcW w:w="1000" w:type="dxa"/>
            <w:tcMar>
              <w:top w:w="80" w:type="dxa"/>
              <w:left w:w="100" w:type="dxa"/>
              <w:bottom w:w="80" w:type="dxa"/>
              <w:right w:w="100" w:type="dxa"/>
            </w:tcMar>
            <w:vAlign w:val="center"/>
          </w:tcPr>
          <w:p w14:paraId="4A30E479" w14:textId="77777777" w:rsidR="002D7CF9" w:rsidRPr="00DC7611" w:rsidRDefault="00000000">
            <w:pPr>
              <w:spacing w:after="40"/>
              <w:rPr>
                <w:sz w:val="24"/>
                <w:szCs w:val="24"/>
              </w:rPr>
            </w:pPr>
            <w:r w:rsidRPr="00DC7611">
              <w:rPr>
                <w:sz w:val="24"/>
                <w:szCs w:val="24"/>
              </w:rPr>
              <w:t>Medium</w:t>
            </w:r>
          </w:p>
        </w:tc>
        <w:tc>
          <w:tcPr>
            <w:tcW w:w="2960" w:type="dxa"/>
            <w:tcMar>
              <w:top w:w="80" w:type="dxa"/>
              <w:left w:w="100" w:type="dxa"/>
              <w:bottom w:w="80" w:type="dxa"/>
              <w:right w:w="100" w:type="dxa"/>
            </w:tcMar>
            <w:vAlign w:val="center"/>
          </w:tcPr>
          <w:p w14:paraId="50B9C827" w14:textId="77777777" w:rsidR="002D7CF9" w:rsidRPr="00DC7611" w:rsidRDefault="00000000">
            <w:pPr>
              <w:spacing w:after="40"/>
              <w:rPr>
                <w:sz w:val="24"/>
                <w:szCs w:val="24"/>
              </w:rPr>
            </w:pPr>
            <w:r w:rsidRPr="00DC7611">
              <w:rPr>
                <w:sz w:val="24"/>
                <w:szCs w:val="24"/>
              </w:rPr>
              <w:t>A/B test copy and step order (not the requirement itself); monitor funnel drop-off by step</w:t>
            </w:r>
          </w:p>
        </w:tc>
        <w:tc>
          <w:tcPr>
            <w:tcW w:w="700" w:type="dxa"/>
            <w:tcMar>
              <w:top w:w="80" w:type="dxa"/>
              <w:left w:w="100" w:type="dxa"/>
              <w:bottom w:w="80" w:type="dxa"/>
              <w:right w:w="100" w:type="dxa"/>
            </w:tcMar>
            <w:vAlign w:val="center"/>
          </w:tcPr>
          <w:p w14:paraId="024063FA" w14:textId="77777777" w:rsidR="002D7CF9" w:rsidRPr="00DC7611" w:rsidRDefault="00000000">
            <w:pPr>
              <w:spacing w:after="40"/>
              <w:rPr>
                <w:sz w:val="24"/>
                <w:szCs w:val="24"/>
              </w:rPr>
            </w:pPr>
            <w:r w:rsidRPr="00DC7611">
              <w:rPr>
                <w:sz w:val="24"/>
                <w:szCs w:val="24"/>
              </w:rPr>
              <w:t>Growth PM</w:t>
            </w:r>
          </w:p>
        </w:tc>
      </w:tr>
      <w:tr w:rsidR="002D7CF9" w:rsidRPr="00DC7611" w14:paraId="7072F20D" w14:textId="77777777">
        <w:tblPrEx>
          <w:tblCellMar>
            <w:top w:w="0" w:type="dxa"/>
            <w:bottom w:w="0" w:type="dxa"/>
          </w:tblCellMar>
        </w:tblPrEx>
        <w:tc>
          <w:tcPr>
            <w:tcW w:w="2400" w:type="dxa"/>
            <w:shd w:val="clear" w:color="auto" w:fill="F4F4FA"/>
            <w:tcMar>
              <w:top w:w="80" w:type="dxa"/>
              <w:left w:w="100" w:type="dxa"/>
              <w:bottom w:w="80" w:type="dxa"/>
              <w:right w:w="100" w:type="dxa"/>
            </w:tcMar>
            <w:vAlign w:val="center"/>
          </w:tcPr>
          <w:p w14:paraId="18E1B5E8" w14:textId="77777777" w:rsidR="002D7CF9" w:rsidRPr="00DC7611" w:rsidRDefault="00000000">
            <w:pPr>
              <w:spacing w:after="40"/>
              <w:rPr>
                <w:sz w:val="24"/>
                <w:szCs w:val="24"/>
              </w:rPr>
            </w:pPr>
            <w:r w:rsidRPr="00DC7611">
              <w:rPr>
                <w:sz w:val="24"/>
                <w:szCs w:val="24"/>
              </w:rPr>
              <w:t>OTP delivery failure for specific telcos/regions</w:t>
            </w:r>
          </w:p>
        </w:tc>
        <w:tc>
          <w:tcPr>
            <w:tcW w:w="1300" w:type="dxa"/>
            <w:shd w:val="clear" w:color="auto" w:fill="F4F4FA"/>
            <w:tcMar>
              <w:top w:w="80" w:type="dxa"/>
              <w:left w:w="100" w:type="dxa"/>
              <w:bottom w:w="80" w:type="dxa"/>
              <w:right w:w="100" w:type="dxa"/>
            </w:tcMar>
            <w:vAlign w:val="center"/>
          </w:tcPr>
          <w:p w14:paraId="260C4FB0" w14:textId="77777777" w:rsidR="002D7CF9" w:rsidRPr="00DC7611" w:rsidRDefault="00000000">
            <w:pPr>
              <w:spacing w:after="40"/>
              <w:rPr>
                <w:sz w:val="24"/>
                <w:szCs w:val="24"/>
              </w:rPr>
            </w:pPr>
            <w:r w:rsidRPr="00DC7611">
              <w:rPr>
                <w:sz w:val="24"/>
                <w:szCs w:val="24"/>
              </w:rPr>
              <w:t>Engineering</w:t>
            </w:r>
          </w:p>
        </w:tc>
        <w:tc>
          <w:tcPr>
            <w:tcW w:w="1000" w:type="dxa"/>
            <w:shd w:val="clear" w:color="auto" w:fill="F4F4FA"/>
            <w:tcMar>
              <w:top w:w="80" w:type="dxa"/>
              <w:left w:w="100" w:type="dxa"/>
              <w:bottom w:w="80" w:type="dxa"/>
              <w:right w:w="100" w:type="dxa"/>
            </w:tcMar>
            <w:vAlign w:val="center"/>
          </w:tcPr>
          <w:p w14:paraId="4159D493" w14:textId="77777777" w:rsidR="002D7CF9" w:rsidRPr="00DC7611" w:rsidRDefault="00000000">
            <w:pPr>
              <w:spacing w:after="40"/>
              <w:rPr>
                <w:sz w:val="24"/>
                <w:szCs w:val="24"/>
              </w:rPr>
            </w:pPr>
            <w:r w:rsidRPr="00DC7611">
              <w:rPr>
                <w:sz w:val="24"/>
                <w:szCs w:val="24"/>
              </w:rPr>
              <w:t>Medium</w:t>
            </w:r>
          </w:p>
        </w:tc>
        <w:tc>
          <w:tcPr>
            <w:tcW w:w="1000" w:type="dxa"/>
            <w:shd w:val="clear" w:color="auto" w:fill="F4F4FA"/>
            <w:tcMar>
              <w:top w:w="80" w:type="dxa"/>
              <w:left w:w="100" w:type="dxa"/>
              <w:bottom w:w="80" w:type="dxa"/>
              <w:right w:w="100" w:type="dxa"/>
            </w:tcMar>
            <w:vAlign w:val="center"/>
          </w:tcPr>
          <w:p w14:paraId="2E3CE9BD" w14:textId="77777777" w:rsidR="002D7CF9" w:rsidRPr="00DC7611" w:rsidRDefault="00000000">
            <w:pPr>
              <w:spacing w:after="40"/>
              <w:rPr>
                <w:sz w:val="24"/>
                <w:szCs w:val="24"/>
              </w:rPr>
            </w:pPr>
            <w:r w:rsidRPr="00DC7611">
              <w:rPr>
                <w:sz w:val="24"/>
                <w:szCs w:val="24"/>
              </w:rPr>
              <w:t>High</w:t>
            </w:r>
          </w:p>
        </w:tc>
        <w:tc>
          <w:tcPr>
            <w:tcW w:w="2960" w:type="dxa"/>
            <w:shd w:val="clear" w:color="auto" w:fill="F4F4FA"/>
            <w:tcMar>
              <w:top w:w="80" w:type="dxa"/>
              <w:left w:w="100" w:type="dxa"/>
              <w:bottom w:w="80" w:type="dxa"/>
              <w:right w:w="100" w:type="dxa"/>
            </w:tcMar>
            <w:vAlign w:val="center"/>
          </w:tcPr>
          <w:p w14:paraId="71DFC56F" w14:textId="77777777" w:rsidR="002D7CF9" w:rsidRPr="00DC7611" w:rsidRDefault="00000000">
            <w:pPr>
              <w:spacing w:after="40"/>
              <w:rPr>
                <w:sz w:val="24"/>
                <w:szCs w:val="24"/>
              </w:rPr>
            </w:pPr>
            <w:r w:rsidRPr="00DC7611">
              <w:rPr>
                <w:sz w:val="24"/>
                <w:szCs w:val="24"/>
              </w:rPr>
              <w:t>Fallback to email-link verification for affected segments within 24h of detection</w:t>
            </w:r>
          </w:p>
        </w:tc>
        <w:tc>
          <w:tcPr>
            <w:tcW w:w="700" w:type="dxa"/>
            <w:shd w:val="clear" w:color="auto" w:fill="F4F4FA"/>
            <w:tcMar>
              <w:top w:w="80" w:type="dxa"/>
              <w:left w:w="100" w:type="dxa"/>
              <w:bottom w:w="80" w:type="dxa"/>
              <w:right w:w="100" w:type="dxa"/>
            </w:tcMar>
            <w:vAlign w:val="center"/>
          </w:tcPr>
          <w:p w14:paraId="30A621FF" w14:textId="77777777" w:rsidR="002D7CF9" w:rsidRPr="00DC7611" w:rsidRDefault="00000000">
            <w:pPr>
              <w:spacing w:after="40"/>
              <w:rPr>
                <w:sz w:val="24"/>
                <w:szCs w:val="24"/>
              </w:rPr>
            </w:pPr>
            <w:r w:rsidRPr="00DC7611">
              <w:rPr>
                <w:sz w:val="24"/>
                <w:szCs w:val="24"/>
              </w:rPr>
              <w:t>Eng Lead, Consent Service</w:t>
            </w:r>
          </w:p>
        </w:tc>
      </w:tr>
      <w:tr w:rsidR="002D7CF9" w:rsidRPr="00DC7611" w14:paraId="0B1FB490" w14:textId="77777777">
        <w:tblPrEx>
          <w:tblCellMar>
            <w:top w:w="0" w:type="dxa"/>
            <w:bottom w:w="0" w:type="dxa"/>
          </w:tblCellMar>
        </w:tblPrEx>
        <w:tc>
          <w:tcPr>
            <w:tcW w:w="2400" w:type="dxa"/>
            <w:tcMar>
              <w:top w:w="80" w:type="dxa"/>
              <w:left w:w="100" w:type="dxa"/>
              <w:bottom w:w="80" w:type="dxa"/>
              <w:right w:w="100" w:type="dxa"/>
            </w:tcMar>
            <w:vAlign w:val="center"/>
          </w:tcPr>
          <w:p w14:paraId="04BCC254" w14:textId="77777777" w:rsidR="002D7CF9" w:rsidRPr="00DC7611" w:rsidRDefault="00000000">
            <w:pPr>
              <w:spacing w:after="40"/>
              <w:rPr>
                <w:sz w:val="24"/>
                <w:szCs w:val="24"/>
              </w:rPr>
            </w:pPr>
            <w:r w:rsidRPr="00DC7611">
              <w:rPr>
                <w:sz w:val="24"/>
                <w:szCs w:val="24"/>
              </w:rPr>
              <w:t>Backfilling re-consent for ~10M existing accounts without mass logout or ticket spikes</w:t>
            </w:r>
          </w:p>
        </w:tc>
        <w:tc>
          <w:tcPr>
            <w:tcW w:w="1300" w:type="dxa"/>
            <w:tcMar>
              <w:top w:w="80" w:type="dxa"/>
              <w:left w:w="100" w:type="dxa"/>
              <w:bottom w:w="80" w:type="dxa"/>
              <w:right w:w="100" w:type="dxa"/>
            </w:tcMar>
            <w:vAlign w:val="center"/>
          </w:tcPr>
          <w:p w14:paraId="5877CFAE" w14:textId="77777777" w:rsidR="002D7CF9" w:rsidRPr="00DC7611" w:rsidRDefault="00000000">
            <w:pPr>
              <w:spacing w:after="40"/>
              <w:rPr>
                <w:sz w:val="24"/>
                <w:szCs w:val="24"/>
              </w:rPr>
            </w:pPr>
            <w:r w:rsidRPr="00DC7611">
              <w:rPr>
                <w:sz w:val="24"/>
                <w:szCs w:val="24"/>
              </w:rPr>
              <w:t>Engineering</w:t>
            </w:r>
          </w:p>
        </w:tc>
        <w:tc>
          <w:tcPr>
            <w:tcW w:w="1000" w:type="dxa"/>
            <w:tcMar>
              <w:top w:w="80" w:type="dxa"/>
              <w:left w:w="100" w:type="dxa"/>
              <w:bottom w:w="80" w:type="dxa"/>
              <w:right w:w="100" w:type="dxa"/>
            </w:tcMar>
            <w:vAlign w:val="center"/>
          </w:tcPr>
          <w:p w14:paraId="076724C6" w14:textId="77777777" w:rsidR="002D7CF9" w:rsidRPr="00DC7611" w:rsidRDefault="00000000">
            <w:pPr>
              <w:spacing w:after="40"/>
              <w:rPr>
                <w:sz w:val="24"/>
                <w:szCs w:val="24"/>
              </w:rPr>
            </w:pPr>
            <w:r w:rsidRPr="00DC7611">
              <w:rPr>
                <w:sz w:val="24"/>
                <w:szCs w:val="24"/>
              </w:rPr>
              <w:t>Medium</w:t>
            </w:r>
          </w:p>
        </w:tc>
        <w:tc>
          <w:tcPr>
            <w:tcW w:w="1000" w:type="dxa"/>
            <w:tcMar>
              <w:top w:w="80" w:type="dxa"/>
              <w:left w:w="100" w:type="dxa"/>
              <w:bottom w:w="80" w:type="dxa"/>
              <w:right w:w="100" w:type="dxa"/>
            </w:tcMar>
            <w:vAlign w:val="center"/>
          </w:tcPr>
          <w:p w14:paraId="1AFA7C40" w14:textId="77777777" w:rsidR="002D7CF9" w:rsidRPr="00DC7611" w:rsidRDefault="00000000">
            <w:pPr>
              <w:spacing w:after="40"/>
              <w:rPr>
                <w:sz w:val="24"/>
                <w:szCs w:val="24"/>
              </w:rPr>
            </w:pPr>
            <w:r w:rsidRPr="00DC7611">
              <w:rPr>
                <w:sz w:val="24"/>
                <w:szCs w:val="24"/>
              </w:rPr>
              <w:t>High</w:t>
            </w:r>
          </w:p>
        </w:tc>
        <w:tc>
          <w:tcPr>
            <w:tcW w:w="2960" w:type="dxa"/>
            <w:tcMar>
              <w:top w:w="80" w:type="dxa"/>
              <w:left w:w="100" w:type="dxa"/>
              <w:bottom w:w="80" w:type="dxa"/>
              <w:right w:w="100" w:type="dxa"/>
            </w:tcMar>
            <w:vAlign w:val="center"/>
          </w:tcPr>
          <w:p w14:paraId="167D5F32" w14:textId="77777777" w:rsidR="002D7CF9" w:rsidRPr="00DC7611" w:rsidRDefault="00000000">
            <w:pPr>
              <w:spacing w:after="40"/>
              <w:rPr>
                <w:sz w:val="24"/>
                <w:szCs w:val="24"/>
              </w:rPr>
            </w:pPr>
            <w:r w:rsidRPr="00DC7611">
              <w:rPr>
                <w:sz w:val="24"/>
                <w:szCs w:val="24"/>
              </w:rPr>
              <w:t>Staggered backfill by cohort size, monitored support-ticket volume as a kill-switch signal</w:t>
            </w:r>
          </w:p>
        </w:tc>
        <w:tc>
          <w:tcPr>
            <w:tcW w:w="700" w:type="dxa"/>
            <w:tcMar>
              <w:top w:w="80" w:type="dxa"/>
              <w:left w:w="100" w:type="dxa"/>
              <w:bottom w:w="80" w:type="dxa"/>
              <w:right w:w="100" w:type="dxa"/>
            </w:tcMar>
            <w:vAlign w:val="center"/>
          </w:tcPr>
          <w:p w14:paraId="62B9C0A0" w14:textId="77777777" w:rsidR="002D7CF9" w:rsidRPr="00DC7611" w:rsidRDefault="00000000">
            <w:pPr>
              <w:spacing w:after="40"/>
              <w:rPr>
                <w:sz w:val="24"/>
                <w:szCs w:val="24"/>
              </w:rPr>
            </w:pPr>
            <w:r w:rsidRPr="00DC7611">
              <w:rPr>
                <w:sz w:val="24"/>
                <w:szCs w:val="24"/>
              </w:rPr>
              <w:t>TPM</w:t>
            </w:r>
          </w:p>
        </w:tc>
      </w:tr>
      <w:tr w:rsidR="002D7CF9" w:rsidRPr="00DC7611" w14:paraId="1B9FAF6C" w14:textId="77777777">
        <w:tblPrEx>
          <w:tblCellMar>
            <w:top w:w="0" w:type="dxa"/>
            <w:bottom w:w="0" w:type="dxa"/>
          </w:tblCellMar>
        </w:tblPrEx>
        <w:tc>
          <w:tcPr>
            <w:tcW w:w="2400" w:type="dxa"/>
            <w:shd w:val="clear" w:color="auto" w:fill="F4F4FA"/>
            <w:tcMar>
              <w:top w:w="80" w:type="dxa"/>
              <w:left w:w="100" w:type="dxa"/>
              <w:bottom w:w="80" w:type="dxa"/>
              <w:right w:w="100" w:type="dxa"/>
            </w:tcMar>
            <w:vAlign w:val="center"/>
          </w:tcPr>
          <w:p w14:paraId="5A5EA425" w14:textId="77777777" w:rsidR="002D7CF9" w:rsidRPr="00DC7611" w:rsidRDefault="00000000">
            <w:pPr>
              <w:spacing w:after="40"/>
              <w:rPr>
                <w:sz w:val="24"/>
                <w:szCs w:val="24"/>
              </w:rPr>
            </w:pPr>
            <w:proofErr w:type="spellStart"/>
            <w:r w:rsidRPr="00DC7611">
              <w:rPr>
                <w:sz w:val="24"/>
                <w:szCs w:val="24"/>
              </w:rPr>
              <w:t>MeitY's</w:t>
            </w:r>
            <w:proofErr w:type="spellEnd"/>
            <w:r w:rsidRPr="00DC7611">
              <w:rPr>
                <w:sz w:val="24"/>
                <w:szCs w:val="24"/>
              </w:rPr>
              <w:t xml:space="preserve"> DPDP Rules finalize with stricter verification standards post-launch</w:t>
            </w:r>
          </w:p>
        </w:tc>
        <w:tc>
          <w:tcPr>
            <w:tcW w:w="1300" w:type="dxa"/>
            <w:shd w:val="clear" w:color="auto" w:fill="F4F4FA"/>
            <w:tcMar>
              <w:top w:w="80" w:type="dxa"/>
              <w:left w:w="100" w:type="dxa"/>
              <w:bottom w:w="80" w:type="dxa"/>
              <w:right w:w="100" w:type="dxa"/>
            </w:tcMar>
            <w:vAlign w:val="center"/>
          </w:tcPr>
          <w:p w14:paraId="7BCC033E" w14:textId="77777777" w:rsidR="002D7CF9" w:rsidRPr="00DC7611" w:rsidRDefault="00000000">
            <w:pPr>
              <w:spacing w:after="40"/>
              <w:rPr>
                <w:sz w:val="24"/>
                <w:szCs w:val="24"/>
              </w:rPr>
            </w:pPr>
            <w:r w:rsidRPr="00DC7611">
              <w:rPr>
                <w:sz w:val="24"/>
                <w:szCs w:val="24"/>
              </w:rPr>
              <w:t>Compliance</w:t>
            </w:r>
          </w:p>
        </w:tc>
        <w:tc>
          <w:tcPr>
            <w:tcW w:w="1000" w:type="dxa"/>
            <w:shd w:val="clear" w:color="auto" w:fill="F4F4FA"/>
            <w:tcMar>
              <w:top w:w="80" w:type="dxa"/>
              <w:left w:w="100" w:type="dxa"/>
              <w:bottom w:w="80" w:type="dxa"/>
              <w:right w:w="100" w:type="dxa"/>
            </w:tcMar>
            <w:vAlign w:val="center"/>
          </w:tcPr>
          <w:p w14:paraId="5CA55FA0" w14:textId="77777777" w:rsidR="002D7CF9" w:rsidRPr="00DC7611" w:rsidRDefault="00000000">
            <w:pPr>
              <w:spacing w:after="40"/>
              <w:rPr>
                <w:sz w:val="24"/>
                <w:szCs w:val="24"/>
              </w:rPr>
            </w:pPr>
            <w:r w:rsidRPr="00DC7611">
              <w:rPr>
                <w:sz w:val="24"/>
                <w:szCs w:val="24"/>
              </w:rPr>
              <w:t>Medium</w:t>
            </w:r>
          </w:p>
        </w:tc>
        <w:tc>
          <w:tcPr>
            <w:tcW w:w="1000" w:type="dxa"/>
            <w:shd w:val="clear" w:color="auto" w:fill="F4F4FA"/>
            <w:tcMar>
              <w:top w:w="80" w:type="dxa"/>
              <w:left w:w="100" w:type="dxa"/>
              <w:bottom w:w="80" w:type="dxa"/>
              <w:right w:w="100" w:type="dxa"/>
            </w:tcMar>
            <w:vAlign w:val="center"/>
          </w:tcPr>
          <w:p w14:paraId="4F5271F0" w14:textId="77777777" w:rsidR="002D7CF9" w:rsidRPr="00DC7611" w:rsidRDefault="00000000">
            <w:pPr>
              <w:spacing w:after="40"/>
              <w:rPr>
                <w:sz w:val="24"/>
                <w:szCs w:val="24"/>
              </w:rPr>
            </w:pPr>
            <w:r w:rsidRPr="00DC7611">
              <w:rPr>
                <w:sz w:val="24"/>
                <w:szCs w:val="24"/>
              </w:rPr>
              <w:t>High</w:t>
            </w:r>
          </w:p>
        </w:tc>
        <w:tc>
          <w:tcPr>
            <w:tcW w:w="2960" w:type="dxa"/>
            <w:shd w:val="clear" w:color="auto" w:fill="F4F4FA"/>
            <w:tcMar>
              <w:top w:w="80" w:type="dxa"/>
              <w:left w:w="100" w:type="dxa"/>
              <w:bottom w:w="80" w:type="dxa"/>
              <w:right w:w="100" w:type="dxa"/>
            </w:tcMar>
            <w:vAlign w:val="center"/>
          </w:tcPr>
          <w:p w14:paraId="28E9E4D9" w14:textId="77777777" w:rsidR="002D7CF9" w:rsidRPr="00DC7611" w:rsidRDefault="00000000">
            <w:pPr>
              <w:spacing w:after="40"/>
              <w:rPr>
                <w:sz w:val="24"/>
                <w:szCs w:val="24"/>
              </w:rPr>
            </w:pPr>
            <w:r w:rsidRPr="00DC7611">
              <w:rPr>
                <w:sz w:val="24"/>
                <w:szCs w:val="24"/>
              </w:rPr>
              <w:t xml:space="preserve">Design verification service as swappable (OTP today, </w:t>
            </w:r>
            <w:proofErr w:type="spellStart"/>
            <w:r w:rsidRPr="00DC7611">
              <w:rPr>
                <w:sz w:val="24"/>
                <w:szCs w:val="24"/>
              </w:rPr>
              <w:t>DigiLocker</w:t>
            </w:r>
            <w:proofErr w:type="spellEnd"/>
            <w:r w:rsidRPr="00DC7611">
              <w:rPr>
                <w:sz w:val="24"/>
                <w:szCs w:val="24"/>
              </w:rPr>
              <w:t>-ready architecture)</w:t>
            </w:r>
          </w:p>
        </w:tc>
        <w:tc>
          <w:tcPr>
            <w:tcW w:w="700" w:type="dxa"/>
            <w:shd w:val="clear" w:color="auto" w:fill="F4F4FA"/>
            <w:tcMar>
              <w:top w:w="80" w:type="dxa"/>
              <w:left w:w="100" w:type="dxa"/>
              <w:bottom w:w="80" w:type="dxa"/>
              <w:right w:w="100" w:type="dxa"/>
            </w:tcMar>
            <w:vAlign w:val="center"/>
          </w:tcPr>
          <w:p w14:paraId="2FFD1873" w14:textId="77777777" w:rsidR="002D7CF9" w:rsidRPr="00DC7611" w:rsidRDefault="00000000">
            <w:pPr>
              <w:spacing w:after="40"/>
              <w:rPr>
                <w:sz w:val="24"/>
                <w:szCs w:val="24"/>
              </w:rPr>
            </w:pPr>
            <w:r w:rsidRPr="00DC7611">
              <w:rPr>
                <w:sz w:val="24"/>
                <w:szCs w:val="24"/>
              </w:rPr>
              <w:t>Privacy Counsel</w:t>
            </w:r>
          </w:p>
        </w:tc>
      </w:tr>
      <w:tr w:rsidR="002D7CF9" w:rsidRPr="00DC7611" w14:paraId="61D2955B" w14:textId="77777777">
        <w:tblPrEx>
          <w:tblCellMar>
            <w:top w:w="0" w:type="dxa"/>
            <w:bottom w:w="0" w:type="dxa"/>
          </w:tblCellMar>
        </w:tblPrEx>
        <w:tc>
          <w:tcPr>
            <w:tcW w:w="2400" w:type="dxa"/>
            <w:tcMar>
              <w:top w:w="80" w:type="dxa"/>
              <w:left w:w="100" w:type="dxa"/>
              <w:bottom w:w="80" w:type="dxa"/>
              <w:right w:w="100" w:type="dxa"/>
            </w:tcMar>
            <w:vAlign w:val="center"/>
          </w:tcPr>
          <w:p w14:paraId="58198C30" w14:textId="77777777" w:rsidR="002D7CF9" w:rsidRPr="00DC7611" w:rsidRDefault="00000000">
            <w:pPr>
              <w:spacing w:after="40"/>
              <w:rPr>
                <w:sz w:val="24"/>
                <w:szCs w:val="24"/>
              </w:rPr>
            </w:pPr>
            <w:r w:rsidRPr="00DC7611">
              <w:rPr>
                <w:sz w:val="24"/>
                <w:szCs w:val="24"/>
              </w:rPr>
              <w:t>Shared family devices bypass individual consent tracking</w:t>
            </w:r>
          </w:p>
        </w:tc>
        <w:tc>
          <w:tcPr>
            <w:tcW w:w="1300" w:type="dxa"/>
            <w:tcMar>
              <w:top w:w="80" w:type="dxa"/>
              <w:left w:w="100" w:type="dxa"/>
              <w:bottom w:w="80" w:type="dxa"/>
              <w:right w:w="100" w:type="dxa"/>
            </w:tcMar>
            <w:vAlign w:val="center"/>
          </w:tcPr>
          <w:p w14:paraId="6723F1FD" w14:textId="77777777" w:rsidR="002D7CF9" w:rsidRPr="00DC7611" w:rsidRDefault="00000000">
            <w:pPr>
              <w:spacing w:after="40"/>
              <w:rPr>
                <w:sz w:val="24"/>
                <w:szCs w:val="24"/>
              </w:rPr>
            </w:pPr>
            <w:r w:rsidRPr="00DC7611">
              <w:rPr>
                <w:sz w:val="24"/>
                <w:szCs w:val="24"/>
              </w:rPr>
              <w:t>User Experience</w:t>
            </w:r>
          </w:p>
        </w:tc>
        <w:tc>
          <w:tcPr>
            <w:tcW w:w="1000" w:type="dxa"/>
            <w:tcMar>
              <w:top w:w="80" w:type="dxa"/>
              <w:left w:w="100" w:type="dxa"/>
              <w:bottom w:w="80" w:type="dxa"/>
              <w:right w:w="100" w:type="dxa"/>
            </w:tcMar>
            <w:vAlign w:val="center"/>
          </w:tcPr>
          <w:p w14:paraId="69076DF8" w14:textId="77777777" w:rsidR="002D7CF9" w:rsidRPr="00DC7611" w:rsidRDefault="00000000">
            <w:pPr>
              <w:spacing w:after="40"/>
              <w:rPr>
                <w:sz w:val="24"/>
                <w:szCs w:val="24"/>
              </w:rPr>
            </w:pPr>
            <w:r w:rsidRPr="00DC7611">
              <w:rPr>
                <w:sz w:val="24"/>
                <w:szCs w:val="24"/>
              </w:rPr>
              <w:t>Medium</w:t>
            </w:r>
          </w:p>
        </w:tc>
        <w:tc>
          <w:tcPr>
            <w:tcW w:w="1000" w:type="dxa"/>
            <w:tcMar>
              <w:top w:w="80" w:type="dxa"/>
              <w:left w:w="100" w:type="dxa"/>
              <w:bottom w:w="80" w:type="dxa"/>
              <w:right w:w="100" w:type="dxa"/>
            </w:tcMar>
            <w:vAlign w:val="center"/>
          </w:tcPr>
          <w:p w14:paraId="5D12B4FC" w14:textId="77777777" w:rsidR="002D7CF9" w:rsidRPr="00DC7611" w:rsidRDefault="00000000">
            <w:pPr>
              <w:spacing w:after="40"/>
              <w:rPr>
                <w:sz w:val="24"/>
                <w:szCs w:val="24"/>
              </w:rPr>
            </w:pPr>
            <w:r w:rsidRPr="00DC7611">
              <w:rPr>
                <w:sz w:val="24"/>
                <w:szCs w:val="24"/>
              </w:rPr>
              <w:t>Medium</w:t>
            </w:r>
          </w:p>
        </w:tc>
        <w:tc>
          <w:tcPr>
            <w:tcW w:w="2960" w:type="dxa"/>
            <w:tcMar>
              <w:top w:w="80" w:type="dxa"/>
              <w:left w:w="100" w:type="dxa"/>
              <w:bottom w:w="80" w:type="dxa"/>
              <w:right w:w="100" w:type="dxa"/>
            </w:tcMar>
            <w:vAlign w:val="center"/>
          </w:tcPr>
          <w:p w14:paraId="31B604FC" w14:textId="77777777" w:rsidR="002D7CF9" w:rsidRPr="00DC7611" w:rsidRDefault="00000000">
            <w:pPr>
              <w:spacing w:after="40"/>
              <w:rPr>
                <w:sz w:val="24"/>
                <w:szCs w:val="24"/>
              </w:rPr>
            </w:pPr>
            <w:r w:rsidRPr="00DC7611">
              <w:rPr>
                <w:sz w:val="24"/>
                <w:szCs w:val="24"/>
              </w:rPr>
              <w:t>Device-scoped session detection; prompt re-verification on account switch</w:t>
            </w:r>
          </w:p>
        </w:tc>
        <w:tc>
          <w:tcPr>
            <w:tcW w:w="700" w:type="dxa"/>
            <w:tcMar>
              <w:top w:w="80" w:type="dxa"/>
              <w:left w:w="100" w:type="dxa"/>
              <w:bottom w:w="80" w:type="dxa"/>
              <w:right w:w="100" w:type="dxa"/>
            </w:tcMar>
            <w:vAlign w:val="center"/>
          </w:tcPr>
          <w:p w14:paraId="2EE9FE6E" w14:textId="77777777" w:rsidR="002D7CF9" w:rsidRPr="00DC7611" w:rsidRDefault="00000000">
            <w:pPr>
              <w:spacing w:after="40"/>
              <w:rPr>
                <w:sz w:val="24"/>
                <w:szCs w:val="24"/>
              </w:rPr>
            </w:pPr>
            <w:r w:rsidRPr="00DC7611">
              <w:rPr>
                <w:sz w:val="24"/>
                <w:szCs w:val="24"/>
              </w:rPr>
              <w:t>Product Design</w:t>
            </w:r>
          </w:p>
        </w:tc>
      </w:tr>
      <w:tr w:rsidR="002D7CF9" w:rsidRPr="00DC7611" w14:paraId="628720D5" w14:textId="77777777">
        <w:tblPrEx>
          <w:tblCellMar>
            <w:top w:w="0" w:type="dxa"/>
            <w:bottom w:w="0" w:type="dxa"/>
          </w:tblCellMar>
        </w:tblPrEx>
        <w:tc>
          <w:tcPr>
            <w:tcW w:w="2400" w:type="dxa"/>
            <w:shd w:val="clear" w:color="auto" w:fill="F4F4FA"/>
            <w:tcMar>
              <w:top w:w="80" w:type="dxa"/>
              <w:left w:w="100" w:type="dxa"/>
              <w:bottom w:w="80" w:type="dxa"/>
              <w:right w:w="100" w:type="dxa"/>
            </w:tcMar>
            <w:vAlign w:val="center"/>
          </w:tcPr>
          <w:p w14:paraId="66B8A444" w14:textId="77777777" w:rsidR="002D7CF9" w:rsidRPr="00DC7611" w:rsidRDefault="00000000">
            <w:pPr>
              <w:spacing w:after="40"/>
              <w:rPr>
                <w:sz w:val="24"/>
                <w:szCs w:val="24"/>
              </w:rPr>
            </w:pPr>
            <w:r w:rsidRPr="00DC7611">
              <w:rPr>
                <w:sz w:val="24"/>
                <w:szCs w:val="24"/>
              </w:rPr>
              <w:t>Privacy Score could be misread as encouraging permissiveness if copy is unclear</w:t>
            </w:r>
          </w:p>
        </w:tc>
        <w:tc>
          <w:tcPr>
            <w:tcW w:w="1300" w:type="dxa"/>
            <w:shd w:val="clear" w:color="auto" w:fill="F4F4FA"/>
            <w:tcMar>
              <w:top w:w="80" w:type="dxa"/>
              <w:left w:w="100" w:type="dxa"/>
              <w:bottom w:w="80" w:type="dxa"/>
              <w:right w:w="100" w:type="dxa"/>
            </w:tcMar>
            <w:vAlign w:val="center"/>
          </w:tcPr>
          <w:p w14:paraId="5482A73C" w14:textId="77777777" w:rsidR="002D7CF9" w:rsidRPr="00DC7611" w:rsidRDefault="00000000">
            <w:pPr>
              <w:spacing w:after="40"/>
              <w:rPr>
                <w:sz w:val="24"/>
                <w:szCs w:val="24"/>
              </w:rPr>
            </w:pPr>
            <w:r w:rsidRPr="00DC7611">
              <w:rPr>
                <w:sz w:val="24"/>
                <w:szCs w:val="24"/>
              </w:rPr>
              <w:t>User Experience</w:t>
            </w:r>
          </w:p>
        </w:tc>
        <w:tc>
          <w:tcPr>
            <w:tcW w:w="1000" w:type="dxa"/>
            <w:shd w:val="clear" w:color="auto" w:fill="F4F4FA"/>
            <w:tcMar>
              <w:top w:w="80" w:type="dxa"/>
              <w:left w:w="100" w:type="dxa"/>
              <w:bottom w:w="80" w:type="dxa"/>
              <w:right w:w="100" w:type="dxa"/>
            </w:tcMar>
            <w:vAlign w:val="center"/>
          </w:tcPr>
          <w:p w14:paraId="33567D2B" w14:textId="77777777" w:rsidR="002D7CF9" w:rsidRPr="00DC7611" w:rsidRDefault="00000000">
            <w:pPr>
              <w:spacing w:after="40"/>
              <w:rPr>
                <w:sz w:val="24"/>
                <w:szCs w:val="24"/>
              </w:rPr>
            </w:pPr>
            <w:r w:rsidRPr="00DC7611">
              <w:rPr>
                <w:sz w:val="24"/>
                <w:szCs w:val="24"/>
              </w:rPr>
              <w:t>Low</w:t>
            </w:r>
          </w:p>
        </w:tc>
        <w:tc>
          <w:tcPr>
            <w:tcW w:w="1000" w:type="dxa"/>
            <w:shd w:val="clear" w:color="auto" w:fill="F4F4FA"/>
            <w:tcMar>
              <w:top w:w="80" w:type="dxa"/>
              <w:left w:w="100" w:type="dxa"/>
              <w:bottom w:w="80" w:type="dxa"/>
              <w:right w:w="100" w:type="dxa"/>
            </w:tcMar>
            <w:vAlign w:val="center"/>
          </w:tcPr>
          <w:p w14:paraId="180CA255" w14:textId="77777777" w:rsidR="002D7CF9" w:rsidRPr="00DC7611" w:rsidRDefault="00000000">
            <w:pPr>
              <w:spacing w:after="40"/>
              <w:rPr>
                <w:sz w:val="24"/>
                <w:szCs w:val="24"/>
              </w:rPr>
            </w:pPr>
            <w:r w:rsidRPr="00DC7611">
              <w:rPr>
                <w:sz w:val="24"/>
                <w:szCs w:val="24"/>
              </w:rPr>
              <w:t>Medium</w:t>
            </w:r>
          </w:p>
        </w:tc>
        <w:tc>
          <w:tcPr>
            <w:tcW w:w="2960" w:type="dxa"/>
            <w:shd w:val="clear" w:color="auto" w:fill="F4F4FA"/>
            <w:tcMar>
              <w:top w:w="80" w:type="dxa"/>
              <w:left w:w="100" w:type="dxa"/>
              <w:bottom w:w="80" w:type="dxa"/>
              <w:right w:w="100" w:type="dxa"/>
            </w:tcMar>
            <w:vAlign w:val="center"/>
          </w:tcPr>
          <w:p w14:paraId="37BC43D6" w14:textId="77777777" w:rsidR="002D7CF9" w:rsidRPr="00DC7611" w:rsidRDefault="00000000">
            <w:pPr>
              <w:spacing w:after="40"/>
              <w:rPr>
                <w:sz w:val="24"/>
                <w:szCs w:val="24"/>
              </w:rPr>
            </w:pPr>
            <w:r w:rsidRPr="00DC7611">
              <w:rPr>
                <w:sz w:val="24"/>
                <w:szCs w:val="24"/>
              </w:rPr>
              <w:t>User-test the exact wording; score formula excludes permissiveness by design (Section 9)</w:t>
            </w:r>
          </w:p>
        </w:tc>
        <w:tc>
          <w:tcPr>
            <w:tcW w:w="700" w:type="dxa"/>
            <w:shd w:val="clear" w:color="auto" w:fill="F4F4FA"/>
            <w:tcMar>
              <w:top w:w="80" w:type="dxa"/>
              <w:left w:w="100" w:type="dxa"/>
              <w:bottom w:w="80" w:type="dxa"/>
              <w:right w:w="100" w:type="dxa"/>
            </w:tcMar>
            <w:vAlign w:val="center"/>
          </w:tcPr>
          <w:p w14:paraId="4C8341FB" w14:textId="77777777" w:rsidR="002D7CF9" w:rsidRPr="00DC7611" w:rsidRDefault="00000000">
            <w:pPr>
              <w:spacing w:after="40"/>
              <w:rPr>
                <w:sz w:val="24"/>
                <w:szCs w:val="24"/>
              </w:rPr>
            </w:pPr>
            <w:r w:rsidRPr="00DC7611">
              <w:rPr>
                <w:sz w:val="24"/>
                <w:szCs w:val="24"/>
              </w:rPr>
              <w:t>Product Design</w:t>
            </w:r>
          </w:p>
        </w:tc>
      </w:tr>
      <w:tr w:rsidR="002D7CF9" w:rsidRPr="00DC7611" w14:paraId="3AAE0D9F" w14:textId="77777777">
        <w:tblPrEx>
          <w:tblCellMar>
            <w:top w:w="0" w:type="dxa"/>
            <w:bottom w:w="0" w:type="dxa"/>
          </w:tblCellMar>
        </w:tblPrEx>
        <w:tc>
          <w:tcPr>
            <w:tcW w:w="2400" w:type="dxa"/>
            <w:tcMar>
              <w:top w:w="80" w:type="dxa"/>
              <w:left w:w="100" w:type="dxa"/>
              <w:bottom w:w="80" w:type="dxa"/>
              <w:right w:w="100" w:type="dxa"/>
            </w:tcMar>
            <w:vAlign w:val="center"/>
          </w:tcPr>
          <w:p w14:paraId="750385BC" w14:textId="77777777" w:rsidR="002D7CF9" w:rsidRPr="00DC7611" w:rsidRDefault="00000000">
            <w:pPr>
              <w:spacing w:after="40"/>
              <w:rPr>
                <w:sz w:val="24"/>
                <w:szCs w:val="24"/>
              </w:rPr>
            </w:pPr>
            <w:r w:rsidRPr="00DC7611">
              <w:rPr>
                <w:sz w:val="24"/>
                <w:szCs w:val="24"/>
              </w:rPr>
              <w:t>Teachers who are also parents of student-users need role-aware consent handling</w:t>
            </w:r>
          </w:p>
        </w:tc>
        <w:tc>
          <w:tcPr>
            <w:tcW w:w="1300" w:type="dxa"/>
            <w:tcMar>
              <w:top w:w="80" w:type="dxa"/>
              <w:left w:w="100" w:type="dxa"/>
              <w:bottom w:w="80" w:type="dxa"/>
              <w:right w:w="100" w:type="dxa"/>
            </w:tcMar>
            <w:vAlign w:val="center"/>
          </w:tcPr>
          <w:p w14:paraId="232E6EE4" w14:textId="77777777" w:rsidR="002D7CF9" w:rsidRPr="00DC7611" w:rsidRDefault="00000000">
            <w:pPr>
              <w:spacing w:after="40"/>
              <w:rPr>
                <w:sz w:val="24"/>
                <w:szCs w:val="24"/>
              </w:rPr>
            </w:pPr>
            <w:r w:rsidRPr="00DC7611">
              <w:rPr>
                <w:sz w:val="24"/>
                <w:szCs w:val="24"/>
              </w:rPr>
              <w:t>Edge Case</w:t>
            </w:r>
          </w:p>
        </w:tc>
        <w:tc>
          <w:tcPr>
            <w:tcW w:w="1000" w:type="dxa"/>
            <w:tcMar>
              <w:top w:w="80" w:type="dxa"/>
              <w:left w:w="100" w:type="dxa"/>
              <w:bottom w:w="80" w:type="dxa"/>
              <w:right w:w="100" w:type="dxa"/>
            </w:tcMar>
            <w:vAlign w:val="center"/>
          </w:tcPr>
          <w:p w14:paraId="4760E264" w14:textId="77777777" w:rsidR="002D7CF9" w:rsidRPr="00DC7611" w:rsidRDefault="00000000">
            <w:pPr>
              <w:spacing w:after="40"/>
              <w:rPr>
                <w:sz w:val="24"/>
                <w:szCs w:val="24"/>
              </w:rPr>
            </w:pPr>
            <w:r w:rsidRPr="00DC7611">
              <w:rPr>
                <w:sz w:val="24"/>
                <w:szCs w:val="24"/>
              </w:rPr>
              <w:t>Low</w:t>
            </w:r>
          </w:p>
        </w:tc>
        <w:tc>
          <w:tcPr>
            <w:tcW w:w="1000" w:type="dxa"/>
            <w:tcMar>
              <w:top w:w="80" w:type="dxa"/>
              <w:left w:w="100" w:type="dxa"/>
              <w:bottom w:w="80" w:type="dxa"/>
              <w:right w:w="100" w:type="dxa"/>
            </w:tcMar>
            <w:vAlign w:val="center"/>
          </w:tcPr>
          <w:p w14:paraId="6AD9EDB1" w14:textId="77777777" w:rsidR="002D7CF9" w:rsidRPr="00DC7611" w:rsidRDefault="00000000">
            <w:pPr>
              <w:spacing w:after="40"/>
              <w:rPr>
                <w:sz w:val="24"/>
                <w:szCs w:val="24"/>
              </w:rPr>
            </w:pPr>
            <w:r w:rsidRPr="00DC7611">
              <w:rPr>
                <w:sz w:val="24"/>
                <w:szCs w:val="24"/>
              </w:rPr>
              <w:t>Medium</w:t>
            </w:r>
          </w:p>
        </w:tc>
        <w:tc>
          <w:tcPr>
            <w:tcW w:w="2960" w:type="dxa"/>
            <w:tcMar>
              <w:top w:w="80" w:type="dxa"/>
              <w:left w:w="100" w:type="dxa"/>
              <w:bottom w:w="80" w:type="dxa"/>
              <w:right w:w="100" w:type="dxa"/>
            </w:tcMar>
            <w:vAlign w:val="center"/>
          </w:tcPr>
          <w:p w14:paraId="45809790" w14:textId="77777777" w:rsidR="002D7CF9" w:rsidRPr="00DC7611" w:rsidRDefault="00000000">
            <w:pPr>
              <w:spacing w:after="40"/>
              <w:rPr>
                <w:sz w:val="24"/>
                <w:szCs w:val="24"/>
              </w:rPr>
            </w:pPr>
            <w:r w:rsidRPr="00DC7611">
              <w:rPr>
                <w:sz w:val="24"/>
                <w:szCs w:val="24"/>
              </w:rPr>
              <w:t xml:space="preserve">Explicit role selection at signup; </w:t>
            </w:r>
            <w:proofErr w:type="spellStart"/>
            <w:r w:rsidRPr="00DC7611">
              <w:rPr>
                <w:sz w:val="24"/>
                <w:szCs w:val="24"/>
              </w:rPr>
              <w:t>guardian_link</w:t>
            </w:r>
            <w:proofErr w:type="spellEnd"/>
            <w:r w:rsidRPr="00DC7611">
              <w:rPr>
                <w:sz w:val="24"/>
                <w:szCs w:val="24"/>
              </w:rPr>
              <w:t xml:space="preserve"> table supports multiple roles per person</w:t>
            </w:r>
          </w:p>
        </w:tc>
        <w:tc>
          <w:tcPr>
            <w:tcW w:w="700" w:type="dxa"/>
            <w:tcMar>
              <w:top w:w="80" w:type="dxa"/>
              <w:left w:w="100" w:type="dxa"/>
              <w:bottom w:w="80" w:type="dxa"/>
              <w:right w:w="100" w:type="dxa"/>
            </w:tcMar>
            <w:vAlign w:val="center"/>
          </w:tcPr>
          <w:p w14:paraId="71433751" w14:textId="77777777" w:rsidR="002D7CF9" w:rsidRPr="00DC7611" w:rsidRDefault="00000000">
            <w:pPr>
              <w:spacing w:after="40"/>
              <w:rPr>
                <w:sz w:val="24"/>
                <w:szCs w:val="24"/>
              </w:rPr>
            </w:pPr>
            <w:r w:rsidRPr="00DC7611">
              <w:rPr>
                <w:sz w:val="24"/>
                <w:szCs w:val="24"/>
              </w:rPr>
              <w:t>Eng Lead</w:t>
            </w:r>
          </w:p>
        </w:tc>
      </w:tr>
      <w:tr w:rsidR="002D7CF9" w:rsidRPr="00DC7611" w14:paraId="7048E9F0" w14:textId="77777777">
        <w:tblPrEx>
          <w:tblCellMar>
            <w:top w:w="0" w:type="dxa"/>
            <w:bottom w:w="0" w:type="dxa"/>
          </w:tblCellMar>
        </w:tblPrEx>
        <w:tc>
          <w:tcPr>
            <w:tcW w:w="2400" w:type="dxa"/>
            <w:shd w:val="clear" w:color="auto" w:fill="F4F4FA"/>
            <w:tcMar>
              <w:top w:w="80" w:type="dxa"/>
              <w:left w:w="100" w:type="dxa"/>
              <w:bottom w:w="80" w:type="dxa"/>
              <w:right w:w="100" w:type="dxa"/>
            </w:tcMar>
            <w:vAlign w:val="center"/>
          </w:tcPr>
          <w:p w14:paraId="424D5584" w14:textId="77777777" w:rsidR="002D7CF9" w:rsidRPr="00DC7611" w:rsidRDefault="00000000">
            <w:pPr>
              <w:spacing w:after="40"/>
              <w:rPr>
                <w:sz w:val="24"/>
                <w:szCs w:val="24"/>
              </w:rPr>
            </w:pPr>
            <w:r w:rsidRPr="00DC7611">
              <w:rPr>
                <w:sz w:val="24"/>
                <w:szCs w:val="24"/>
              </w:rPr>
              <w:t xml:space="preserve">Accessibility regressions </w:t>
            </w:r>
            <w:r w:rsidRPr="00DC7611">
              <w:rPr>
                <w:sz w:val="24"/>
                <w:szCs w:val="24"/>
              </w:rPr>
              <w:lastRenderedPageBreak/>
              <w:t>introduced in future feature work</w:t>
            </w:r>
          </w:p>
        </w:tc>
        <w:tc>
          <w:tcPr>
            <w:tcW w:w="1300" w:type="dxa"/>
            <w:shd w:val="clear" w:color="auto" w:fill="F4F4FA"/>
            <w:tcMar>
              <w:top w:w="80" w:type="dxa"/>
              <w:left w:w="100" w:type="dxa"/>
              <w:bottom w:w="80" w:type="dxa"/>
              <w:right w:w="100" w:type="dxa"/>
            </w:tcMar>
            <w:vAlign w:val="center"/>
          </w:tcPr>
          <w:p w14:paraId="2BD6911B" w14:textId="77777777" w:rsidR="002D7CF9" w:rsidRPr="00DC7611" w:rsidRDefault="00000000">
            <w:pPr>
              <w:spacing w:after="40"/>
              <w:rPr>
                <w:sz w:val="24"/>
                <w:szCs w:val="24"/>
              </w:rPr>
            </w:pPr>
            <w:r w:rsidRPr="00DC7611">
              <w:rPr>
                <w:sz w:val="24"/>
                <w:szCs w:val="24"/>
              </w:rPr>
              <w:lastRenderedPageBreak/>
              <w:t>Accessibility</w:t>
            </w:r>
          </w:p>
        </w:tc>
        <w:tc>
          <w:tcPr>
            <w:tcW w:w="1000" w:type="dxa"/>
            <w:shd w:val="clear" w:color="auto" w:fill="F4F4FA"/>
            <w:tcMar>
              <w:top w:w="80" w:type="dxa"/>
              <w:left w:w="100" w:type="dxa"/>
              <w:bottom w:w="80" w:type="dxa"/>
              <w:right w:w="100" w:type="dxa"/>
            </w:tcMar>
            <w:vAlign w:val="center"/>
          </w:tcPr>
          <w:p w14:paraId="61897EB7" w14:textId="77777777" w:rsidR="002D7CF9" w:rsidRPr="00DC7611" w:rsidRDefault="00000000">
            <w:pPr>
              <w:spacing w:after="40"/>
              <w:rPr>
                <w:sz w:val="24"/>
                <w:szCs w:val="24"/>
              </w:rPr>
            </w:pPr>
            <w:r w:rsidRPr="00DC7611">
              <w:rPr>
                <w:sz w:val="24"/>
                <w:szCs w:val="24"/>
              </w:rPr>
              <w:t>Medium</w:t>
            </w:r>
          </w:p>
        </w:tc>
        <w:tc>
          <w:tcPr>
            <w:tcW w:w="1000" w:type="dxa"/>
            <w:shd w:val="clear" w:color="auto" w:fill="F4F4FA"/>
            <w:tcMar>
              <w:top w:w="80" w:type="dxa"/>
              <w:left w:w="100" w:type="dxa"/>
              <w:bottom w:w="80" w:type="dxa"/>
              <w:right w:w="100" w:type="dxa"/>
            </w:tcMar>
            <w:vAlign w:val="center"/>
          </w:tcPr>
          <w:p w14:paraId="72CF1E60" w14:textId="77777777" w:rsidR="002D7CF9" w:rsidRPr="00DC7611" w:rsidRDefault="00000000">
            <w:pPr>
              <w:spacing w:after="40"/>
              <w:rPr>
                <w:sz w:val="24"/>
                <w:szCs w:val="24"/>
              </w:rPr>
            </w:pPr>
            <w:r w:rsidRPr="00DC7611">
              <w:rPr>
                <w:sz w:val="24"/>
                <w:szCs w:val="24"/>
              </w:rPr>
              <w:t>Medium</w:t>
            </w:r>
          </w:p>
        </w:tc>
        <w:tc>
          <w:tcPr>
            <w:tcW w:w="2960" w:type="dxa"/>
            <w:shd w:val="clear" w:color="auto" w:fill="F4F4FA"/>
            <w:tcMar>
              <w:top w:w="80" w:type="dxa"/>
              <w:left w:w="100" w:type="dxa"/>
              <w:bottom w:w="80" w:type="dxa"/>
              <w:right w:w="100" w:type="dxa"/>
            </w:tcMar>
            <w:vAlign w:val="center"/>
          </w:tcPr>
          <w:p w14:paraId="0ECD384C" w14:textId="77777777" w:rsidR="002D7CF9" w:rsidRPr="00DC7611" w:rsidRDefault="00000000">
            <w:pPr>
              <w:spacing w:after="40"/>
              <w:rPr>
                <w:sz w:val="24"/>
                <w:szCs w:val="24"/>
              </w:rPr>
            </w:pPr>
            <w:r w:rsidRPr="00DC7611">
              <w:rPr>
                <w:sz w:val="24"/>
                <w:szCs w:val="24"/>
              </w:rPr>
              <w:t xml:space="preserve">Automated axe-core checks in CI on every PR </w:t>
            </w:r>
            <w:r w:rsidRPr="00DC7611">
              <w:rPr>
                <w:sz w:val="24"/>
                <w:szCs w:val="24"/>
              </w:rPr>
              <w:lastRenderedPageBreak/>
              <w:t>touching Privacy Hub or consent screens</w:t>
            </w:r>
          </w:p>
        </w:tc>
        <w:tc>
          <w:tcPr>
            <w:tcW w:w="700" w:type="dxa"/>
            <w:shd w:val="clear" w:color="auto" w:fill="F4F4FA"/>
            <w:tcMar>
              <w:top w:w="80" w:type="dxa"/>
              <w:left w:w="100" w:type="dxa"/>
              <w:bottom w:w="80" w:type="dxa"/>
              <w:right w:w="100" w:type="dxa"/>
            </w:tcMar>
            <w:vAlign w:val="center"/>
          </w:tcPr>
          <w:p w14:paraId="71F572FB" w14:textId="77777777" w:rsidR="002D7CF9" w:rsidRPr="00DC7611" w:rsidRDefault="00000000">
            <w:pPr>
              <w:spacing w:after="40"/>
              <w:rPr>
                <w:sz w:val="24"/>
                <w:szCs w:val="24"/>
              </w:rPr>
            </w:pPr>
            <w:r w:rsidRPr="00DC7611">
              <w:rPr>
                <w:sz w:val="24"/>
                <w:szCs w:val="24"/>
              </w:rPr>
              <w:lastRenderedPageBreak/>
              <w:t>QA Lead</w:t>
            </w:r>
          </w:p>
        </w:tc>
      </w:tr>
    </w:tbl>
    <w:p w14:paraId="3843859D" w14:textId="77777777" w:rsidR="002D7CF9" w:rsidRPr="00DC7611" w:rsidRDefault="00000000">
      <w:pPr>
        <w:pStyle w:val="Heading1"/>
        <w:pageBreakBefore/>
        <w:rPr>
          <w:sz w:val="24"/>
          <w:szCs w:val="24"/>
        </w:rPr>
      </w:pPr>
      <w:bookmarkStart w:id="85" w:name="_Toc234082827"/>
      <w:r w:rsidRPr="00DC7611">
        <w:rPr>
          <w:sz w:val="24"/>
          <w:szCs w:val="24"/>
        </w:rPr>
        <w:lastRenderedPageBreak/>
        <w:t>20. Future Roadmap</w:t>
      </w:r>
      <w:bookmarkEnd w:id="85"/>
    </w:p>
    <w:p w14:paraId="1169A165" w14:textId="77777777" w:rsidR="002D7CF9" w:rsidRPr="00DC7611" w:rsidRDefault="00000000">
      <w:pPr>
        <w:spacing w:after="160" w:line="276" w:lineRule="auto"/>
        <w:rPr>
          <w:sz w:val="24"/>
          <w:szCs w:val="24"/>
        </w:rPr>
      </w:pPr>
      <w:r w:rsidRPr="00DC7611">
        <w:rPr>
          <w:sz w:val="24"/>
          <w:szCs w:val="24"/>
        </w:rPr>
        <w:t>Prioritised using RICE (Reach × Impact × Confidence ÷ Effort). Scores are illustrative, based on directional estimates rather than measured data, and intended to show prioritisation reasoning rather than serve as committed forecasts.</w:t>
      </w:r>
    </w:p>
    <w:tbl>
      <w:tblPr>
        <w:tblW w:w="8360" w:type="dxa"/>
        <w:tblBorders>
          <w:top w:val="single" w:sz="2" w:space="0" w:color="D8D8E4"/>
          <w:left w:val="single" w:sz="2" w:space="0" w:color="D8D8E4"/>
          <w:bottom w:val="single" w:sz="2" w:space="0" w:color="D8D8E4"/>
          <w:right w:val="single" w:sz="2" w:space="0" w:color="D8D8E4"/>
          <w:insideH w:val="single" w:sz="2" w:space="0" w:color="D8D8E4"/>
          <w:insideV w:val="single" w:sz="2" w:space="0" w:color="D8D8E4"/>
        </w:tblBorders>
        <w:tblCellMar>
          <w:left w:w="10" w:type="dxa"/>
          <w:right w:w="10" w:type="dxa"/>
        </w:tblCellMar>
        <w:tblLook w:val="04A0" w:firstRow="1" w:lastRow="0" w:firstColumn="1" w:lastColumn="0" w:noHBand="0" w:noVBand="1"/>
      </w:tblPr>
      <w:tblGrid>
        <w:gridCol w:w="987"/>
        <w:gridCol w:w="2798"/>
        <w:gridCol w:w="804"/>
        <w:gridCol w:w="891"/>
        <w:gridCol w:w="1320"/>
        <w:gridCol w:w="767"/>
        <w:gridCol w:w="793"/>
      </w:tblGrid>
      <w:tr w:rsidR="002D7CF9" w:rsidRPr="00DC7611" w14:paraId="16A326C8" w14:textId="77777777">
        <w:tblPrEx>
          <w:tblCellMar>
            <w:top w:w="0" w:type="dxa"/>
            <w:bottom w:w="0" w:type="dxa"/>
          </w:tblCellMar>
        </w:tblPrEx>
        <w:trPr>
          <w:tblHeader/>
        </w:trPr>
        <w:tc>
          <w:tcPr>
            <w:tcW w:w="700" w:type="dxa"/>
            <w:shd w:val="clear" w:color="auto" w:fill="1B1C39"/>
            <w:tcMar>
              <w:top w:w="80" w:type="dxa"/>
              <w:left w:w="100" w:type="dxa"/>
              <w:bottom w:w="80" w:type="dxa"/>
              <w:right w:w="100" w:type="dxa"/>
            </w:tcMar>
            <w:vAlign w:val="center"/>
          </w:tcPr>
          <w:p w14:paraId="1C614C80" w14:textId="77777777" w:rsidR="002D7CF9" w:rsidRPr="00DC7611" w:rsidRDefault="00000000">
            <w:pPr>
              <w:spacing w:after="40"/>
              <w:rPr>
                <w:sz w:val="24"/>
                <w:szCs w:val="24"/>
              </w:rPr>
            </w:pPr>
            <w:r w:rsidRPr="00DC7611">
              <w:rPr>
                <w:b/>
                <w:bCs/>
                <w:color w:val="FFFFFF"/>
                <w:sz w:val="24"/>
                <w:szCs w:val="24"/>
              </w:rPr>
              <w:t>Quarter</w:t>
            </w:r>
          </w:p>
        </w:tc>
        <w:tc>
          <w:tcPr>
            <w:tcW w:w="3760" w:type="dxa"/>
            <w:shd w:val="clear" w:color="auto" w:fill="1B1C39"/>
            <w:tcMar>
              <w:top w:w="80" w:type="dxa"/>
              <w:left w:w="100" w:type="dxa"/>
              <w:bottom w:w="80" w:type="dxa"/>
              <w:right w:w="100" w:type="dxa"/>
            </w:tcMar>
            <w:vAlign w:val="center"/>
          </w:tcPr>
          <w:p w14:paraId="5BC095CD" w14:textId="77777777" w:rsidR="002D7CF9" w:rsidRPr="00DC7611" w:rsidRDefault="00000000">
            <w:pPr>
              <w:spacing w:after="40"/>
              <w:rPr>
                <w:sz w:val="24"/>
                <w:szCs w:val="24"/>
              </w:rPr>
            </w:pPr>
            <w:r w:rsidRPr="00DC7611">
              <w:rPr>
                <w:b/>
                <w:bCs/>
                <w:color w:val="FFFFFF"/>
                <w:sz w:val="24"/>
                <w:szCs w:val="24"/>
              </w:rPr>
              <w:t>Initiative</w:t>
            </w:r>
          </w:p>
        </w:tc>
        <w:tc>
          <w:tcPr>
            <w:tcW w:w="700" w:type="dxa"/>
            <w:shd w:val="clear" w:color="auto" w:fill="1B1C39"/>
            <w:tcMar>
              <w:top w:w="80" w:type="dxa"/>
              <w:left w:w="100" w:type="dxa"/>
              <w:bottom w:w="80" w:type="dxa"/>
              <w:right w:w="100" w:type="dxa"/>
            </w:tcMar>
            <w:vAlign w:val="center"/>
          </w:tcPr>
          <w:p w14:paraId="063FC85F" w14:textId="77777777" w:rsidR="002D7CF9" w:rsidRPr="00DC7611" w:rsidRDefault="00000000">
            <w:pPr>
              <w:spacing w:after="40"/>
              <w:rPr>
                <w:sz w:val="24"/>
                <w:szCs w:val="24"/>
              </w:rPr>
            </w:pPr>
            <w:r w:rsidRPr="00DC7611">
              <w:rPr>
                <w:b/>
                <w:bCs/>
                <w:color w:val="FFFFFF"/>
                <w:sz w:val="24"/>
                <w:szCs w:val="24"/>
              </w:rPr>
              <w:t>Reach</w:t>
            </w:r>
          </w:p>
        </w:tc>
        <w:tc>
          <w:tcPr>
            <w:tcW w:w="700" w:type="dxa"/>
            <w:shd w:val="clear" w:color="auto" w:fill="1B1C39"/>
            <w:tcMar>
              <w:top w:w="80" w:type="dxa"/>
              <w:left w:w="100" w:type="dxa"/>
              <w:bottom w:w="80" w:type="dxa"/>
              <w:right w:w="100" w:type="dxa"/>
            </w:tcMar>
            <w:vAlign w:val="center"/>
          </w:tcPr>
          <w:p w14:paraId="57F69165" w14:textId="77777777" w:rsidR="002D7CF9" w:rsidRPr="00DC7611" w:rsidRDefault="00000000">
            <w:pPr>
              <w:spacing w:after="40"/>
              <w:rPr>
                <w:sz w:val="24"/>
                <w:szCs w:val="24"/>
              </w:rPr>
            </w:pPr>
            <w:r w:rsidRPr="00DC7611">
              <w:rPr>
                <w:b/>
                <w:bCs/>
                <w:color w:val="FFFFFF"/>
                <w:sz w:val="24"/>
                <w:szCs w:val="24"/>
              </w:rPr>
              <w:t>Impact</w:t>
            </w:r>
          </w:p>
        </w:tc>
        <w:tc>
          <w:tcPr>
            <w:tcW w:w="900" w:type="dxa"/>
            <w:shd w:val="clear" w:color="auto" w:fill="1B1C39"/>
            <w:tcMar>
              <w:top w:w="80" w:type="dxa"/>
              <w:left w:w="100" w:type="dxa"/>
              <w:bottom w:w="80" w:type="dxa"/>
              <w:right w:w="100" w:type="dxa"/>
            </w:tcMar>
            <w:vAlign w:val="center"/>
          </w:tcPr>
          <w:p w14:paraId="2934A1F7" w14:textId="77777777" w:rsidR="002D7CF9" w:rsidRPr="00DC7611" w:rsidRDefault="00000000">
            <w:pPr>
              <w:spacing w:after="40"/>
              <w:rPr>
                <w:sz w:val="24"/>
                <w:szCs w:val="24"/>
              </w:rPr>
            </w:pPr>
            <w:r w:rsidRPr="00DC7611">
              <w:rPr>
                <w:b/>
                <w:bCs/>
                <w:color w:val="FFFFFF"/>
                <w:sz w:val="24"/>
                <w:szCs w:val="24"/>
              </w:rPr>
              <w:t>Confidence</w:t>
            </w:r>
          </w:p>
        </w:tc>
        <w:tc>
          <w:tcPr>
            <w:tcW w:w="700" w:type="dxa"/>
            <w:shd w:val="clear" w:color="auto" w:fill="1B1C39"/>
            <w:tcMar>
              <w:top w:w="80" w:type="dxa"/>
              <w:left w:w="100" w:type="dxa"/>
              <w:bottom w:w="80" w:type="dxa"/>
              <w:right w:w="100" w:type="dxa"/>
            </w:tcMar>
            <w:vAlign w:val="center"/>
          </w:tcPr>
          <w:p w14:paraId="63364523" w14:textId="77777777" w:rsidR="002D7CF9" w:rsidRPr="00DC7611" w:rsidRDefault="00000000">
            <w:pPr>
              <w:spacing w:after="40"/>
              <w:rPr>
                <w:sz w:val="24"/>
                <w:szCs w:val="24"/>
              </w:rPr>
            </w:pPr>
            <w:r w:rsidRPr="00DC7611">
              <w:rPr>
                <w:b/>
                <w:bCs/>
                <w:color w:val="FFFFFF"/>
                <w:sz w:val="24"/>
                <w:szCs w:val="24"/>
              </w:rPr>
              <w:t>Effort</w:t>
            </w:r>
          </w:p>
        </w:tc>
        <w:tc>
          <w:tcPr>
            <w:tcW w:w="900" w:type="dxa"/>
            <w:shd w:val="clear" w:color="auto" w:fill="1B1C39"/>
            <w:tcMar>
              <w:top w:w="80" w:type="dxa"/>
              <w:left w:w="100" w:type="dxa"/>
              <w:bottom w:w="80" w:type="dxa"/>
              <w:right w:w="100" w:type="dxa"/>
            </w:tcMar>
            <w:vAlign w:val="center"/>
          </w:tcPr>
          <w:p w14:paraId="340749B3" w14:textId="77777777" w:rsidR="002D7CF9" w:rsidRPr="00DC7611" w:rsidRDefault="00000000">
            <w:pPr>
              <w:spacing w:after="40"/>
              <w:rPr>
                <w:sz w:val="24"/>
                <w:szCs w:val="24"/>
              </w:rPr>
            </w:pPr>
            <w:r w:rsidRPr="00DC7611">
              <w:rPr>
                <w:b/>
                <w:bCs/>
                <w:color w:val="FFFFFF"/>
                <w:sz w:val="24"/>
                <w:szCs w:val="24"/>
              </w:rPr>
              <w:t>RICE</w:t>
            </w:r>
          </w:p>
        </w:tc>
      </w:tr>
      <w:tr w:rsidR="002D7CF9" w:rsidRPr="00DC7611" w14:paraId="7F3996F6" w14:textId="77777777">
        <w:tblPrEx>
          <w:tblCellMar>
            <w:top w:w="0" w:type="dxa"/>
            <w:bottom w:w="0" w:type="dxa"/>
          </w:tblCellMar>
        </w:tblPrEx>
        <w:tc>
          <w:tcPr>
            <w:tcW w:w="700" w:type="dxa"/>
            <w:tcMar>
              <w:top w:w="80" w:type="dxa"/>
              <w:left w:w="100" w:type="dxa"/>
              <w:bottom w:w="80" w:type="dxa"/>
              <w:right w:w="100" w:type="dxa"/>
            </w:tcMar>
            <w:vAlign w:val="center"/>
          </w:tcPr>
          <w:p w14:paraId="0C137677" w14:textId="77777777" w:rsidR="002D7CF9" w:rsidRPr="00DC7611" w:rsidRDefault="00000000">
            <w:pPr>
              <w:spacing w:after="40"/>
              <w:rPr>
                <w:sz w:val="24"/>
                <w:szCs w:val="24"/>
              </w:rPr>
            </w:pPr>
            <w:r w:rsidRPr="00DC7611">
              <w:rPr>
                <w:sz w:val="24"/>
                <w:szCs w:val="24"/>
              </w:rPr>
              <w:t>Q1</w:t>
            </w:r>
          </w:p>
        </w:tc>
        <w:tc>
          <w:tcPr>
            <w:tcW w:w="3760" w:type="dxa"/>
            <w:tcMar>
              <w:top w:w="80" w:type="dxa"/>
              <w:left w:w="100" w:type="dxa"/>
              <w:bottom w:w="80" w:type="dxa"/>
              <w:right w:w="100" w:type="dxa"/>
            </w:tcMar>
            <w:vAlign w:val="center"/>
          </w:tcPr>
          <w:p w14:paraId="61B4625C" w14:textId="77777777" w:rsidR="002D7CF9" w:rsidRPr="00DC7611" w:rsidRDefault="00000000">
            <w:pPr>
              <w:spacing w:after="40"/>
              <w:rPr>
                <w:sz w:val="24"/>
                <w:szCs w:val="24"/>
              </w:rPr>
            </w:pPr>
            <w:proofErr w:type="spellStart"/>
            <w:r w:rsidRPr="00DC7611">
              <w:rPr>
                <w:sz w:val="24"/>
                <w:szCs w:val="24"/>
              </w:rPr>
              <w:t>DigiLocker</w:t>
            </w:r>
            <w:proofErr w:type="spellEnd"/>
            <w:r w:rsidRPr="00DC7611">
              <w:rPr>
                <w:sz w:val="24"/>
                <w:szCs w:val="24"/>
              </w:rPr>
              <w:t>-based parental verification (in addition to OTP)</w:t>
            </w:r>
          </w:p>
        </w:tc>
        <w:tc>
          <w:tcPr>
            <w:tcW w:w="700" w:type="dxa"/>
            <w:tcMar>
              <w:top w:w="80" w:type="dxa"/>
              <w:left w:w="100" w:type="dxa"/>
              <w:bottom w:w="80" w:type="dxa"/>
              <w:right w:w="100" w:type="dxa"/>
            </w:tcMar>
            <w:vAlign w:val="center"/>
          </w:tcPr>
          <w:p w14:paraId="602E46ED" w14:textId="77777777" w:rsidR="002D7CF9" w:rsidRPr="00DC7611" w:rsidRDefault="00000000">
            <w:pPr>
              <w:spacing w:after="40"/>
              <w:rPr>
                <w:sz w:val="24"/>
                <w:szCs w:val="24"/>
              </w:rPr>
            </w:pPr>
            <w:r w:rsidRPr="00DC7611">
              <w:rPr>
                <w:sz w:val="24"/>
                <w:szCs w:val="24"/>
              </w:rPr>
              <w:t>9</w:t>
            </w:r>
          </w:p>
        </w:tc>
        <w:tc>
          <w:tcPr>
            <w:tcW w:w="700" w:type="dxa"/>
            <w:tcMar>
              <w:top w:w="80" w:type="dxa"/>
              <w:left w:w="100" w:type="dxa"/>
              <w:bottom w:w="80" w:type="dxa"/>
              <w:right w:w="100" w:type="dxa"/>
            </w:tcMar>
            <w:vAlign w:val="center"/>
          </w:tcPr>
          <w:p w14:paraId="6A63D454" w14:textId="77777777" w:rsidR="002D7CF9" w:rsidRPr="00DC7611" w:rsidRDefault="00000000">
            <w:pPr>
              <w:spacing w:after="40"/>
              <w:rPr>
                <w:sz w:val="24"/>
                <w:szCs w:val="24"/>
              </w:rPr>
            </w:pPr>
            <w:r w:rsidRPr="00DC7611">
              <w:rPr>
                <w:sz w:val="24"/>
                <w:szCs w:val="24"/>
              </w:rPr>
              <w:t>3</w:t>
            </w:r>
          </w:p>
        </w:tc>
        <w:tc>
          <w:tcPr>
            <w:tcW w:w="900" w:type="dxa"/>
            <w:tcMar>
              <w:top w:w="80" w:type="dxa"/>
              <w:left w:w="100" w:type="dxa"/>
              <w:bottom w:w="80" w:type="dxa"/>
              <w:right w:w="100" w:type="dxa"/>
            </w:tcMar>
            <w:vAlign w:val="center"/>
          </w:tcPr>
          <w:p w14:paraId="12D57961" w14:textId="77777777" w:rsidR="002D7CF9" w:rsidRPr="00DC7611" w:rsidRDefault="00000000">
            <w:pPr>
              <w:spacing w:after="40"/>
              <w:rPr>
                <w:sz w:val="24"/>
                <w:szCs w:val="24"/>
              </w:rPr>
            </w:pPr>
            <w:r w:rsidRPr="00DC7611">
              <w:rPr>
                <w:sz w:val="24"/>
                <w:szCs w:val="24"/>
              </w:rPr>
              <w:t>8</w:t>
            </w:r>
          </w:p>
        </w:tc>
        <w:tc>
          <w:tcPr>
            <w:tcW w:w="700" w:type="dxa"/>
            <w:tcMar>
              <w:top w:w="80" w:type="dxa"/>
              <w:left w:w="100" w:type="dxa"/>
              <w:bottom w:w="80" w:type="dxa"/>
              <w:right w:w="100" w:type="dxa"/>
            </w:tcMar>
            <w:vAlign w:val="center"/>
          </w:tcPr>
          <w:p w14:paraId="229E3011" w14:textId="77777777" w:rsidR="002D7CF9" w:rsidRPr="00DC7611" w:rsidRDefault="00000000">
            <w:pPr>
              <w:spacing w:after="40"/>
              <w:rPr>
                <w:sz w:val="24"/>
                <w:szCs w:val="24"/>
              </w:rPr>
            </w:pPr>
            <w:r w:rsidRPr="00DC7611">
              <w:rPr>
                <w:sz w:val="24"/>
                <w:szCs w:val="24"/>
              </w:rPr>
              <w:t>5</w:t>
            </w:r>
          </w:p>
        </w:tc>
        <w:tc>
          <w:tcPr>
            <w:tcW w:w="900" w:type="dxa"/>
            <w:tcMar>
              <w:top w:w="80" w:type="dxa"/>
              <w:left w:w="100" w:type="dxa"/>
              <w:bottom w:w="80" w:type="dxa"/>
              <w:right w:w="100" w:type="dxa"/>
            </w:tcMar>
            <w:vAlign w:val="center"/>
          </w:tcPr>
          <w:p w14:paraId="29A6CE00" w14:textId="77777777" w:rsidR="002D7CF9" w:rsidRPr="00DC7611" w:rsidRDefault="00000000">
            <w:pPr>
              <w:spacing w:after="40"/>
              <w:rPr>
                <w:sz w:val="24"/>
                <w:szCs w:val="24"/>
              </w:rPr>
            </w:pPr>
            <w:r w:rsidRPr="00DC7611">
              <w:rPr>
                <w:sz w:val="24"/>
                <w:szCs w:val="24"/>
              </w:rPr>
              <w:t>4.05</w:t>
            </w:r>
          </w:p>
        </w:tc>
      </w:tr>
      <w:tr w:rsidR="002D7CF9" w:rsidRPr="00DC7611" w14:paraId="261E3E12" w14:textId="77777777">
        <w:tblPrEx>
          <w:tblCellMar>
            <w:top w:w="0" w:type="dxa"/>
            <w:bottom w:w="0" w:type="dxa"/>
          </w:tblCellMar>
        </w:tblPrEx>
        <w:tc>
          <w:tcPr>
            <w:tcW w:w="700" w:type="dxa"/>
            <w:shd w:val="clear" w:color="auto" w:fill="F4F4FA"/>
            <w:tcMar>
              <w:top w:w="80" w:type="dxa"/>
              <w:left w:w="100" w:type="dxa"/>
              <w:bottom w:w="80" w:type="dxa"/>
              <w:right w:w="100" w:type="dxa"/>
            </w:tcMar>
            <w:vAlign w:val="center"/>
          </w:tcPr>
          <w:p w14:paraId="5F6147B6" w14:textId="77777777" w:rsidR="002D7CF9" w:rsidRPr="00DC7611" w:rsidRDefault="00000000">
            <w:pPr>
              <w:spacing w:after="40"/>
              <w:rPr>
                <w:sz w:val="24"/>
                <w:szCs w:val="24"/>
              </w:rPr>
            </w:pPr>
            <w:r w:rsidRPr="00DC7611">
              <w:rPr>
                <w:sz w:val="24"/>
                <w:szCs w:val="24"/>
              </w:rPr>
              <w:t>Q1</w:t>
            </w:r>
          </w:p>
        </w:tc>
        <w:tc>
          <w:tcPr>
            <w:tcW w:w="3760" w:type="dxa"/>
            <w:shd w:val="clear" w:color="auto" w:fill="F4F4FA"/>
            <w:tcMar>
              <w:top w:w="80" w:type="dxa"/>
              <w:left w:w="100" w:type="dxa"/>
              <w:bottom w:w="80" w:type="dxa"/>
              <w:right w:w="100" w:type="dxa"/>
            </w:tcMar>
            <w:vAlign w:val="center"/>
          </w:tcPr>
          <w:p w14:paraId="32090422" w14:textId="77777777" w:rsidR="002D7CF9" w:rsidRPr="00DC7611" w:rsidRDefault="00000000">
            <w:pPr>
              <w:spacing w:after="40"/>
              <w:rPr>
                <w:sz w:val="24"/>
                <w:szCs w:val="24"/>
              </w:rPr>
            </w:pPr>
            <w:r w:rsidRPr="00DC7611">
              <w:rPr>
                <w:sz w:val="24"/>
                <w:szCs w:val="24"/>
              </w:rPr>
              <w:t>Full WCAG 2.2 AA audit + remediation across the entire app (not just Privacy Hub)</w:t>
            </w:r>
          </w:p>
        </w:tc>
        <w:tc>
          <w:tcPr>
            <w:tcW w:w="700" w:type="dxa"/>
            <w:shd w:val="clear" w:color="auto" w:fill="F4F4FA"/>
            <w:tcMar>
              <w:top w:w="80" w:type="dxa"/>
              <w:left w:w="100" w:type="dxa"/>
              <w:bottom w:w="80" w:type="dxa"/>
              <w:right w:w="100" w:type="dxa"/>
            </w:tcMar>
            <w:vAlign w:val="center"/>
          </w:tcPr>
          <w:p w14:paraId="1EF05F39" w14:textId="77777777" w:rsidR="002D7CF9" w:rsidRPr="00DC7611" w:rsidRDefault="00000000">
            <w:pPr>
              <w:spacing w:after="40"/>
              <w:rPr>
                <w:sz w:val="24"/>
                <w:szCs w:val="24"/>
              </w:rPr>
            </w:pPr>
            <w:r w:rsidRPr="00DC7611">
              <w:rPr>
                <w:sz w:val="24"/>
                <w:szCs w:val="24"/>
              </w:rPr>
              <w:t>7</w:t>
            </w:r>
          </w:p>
        </w:tc>
        <w:tc>
          <w:tcPr>
            <w:tcW w:w="700" w:type="dxa"/>
            <w:shd w:val="clear" w:color="auto" w:fill="F4F4FA"/>
            <w:tcMar>
              <w:top w:w="80" w:type="dxa"/>
              <w:left w:w="100" w:type="dxa"/>
              <w:bottom w:w="80" w:type="dxa"/>
              <w:right w:w="100" w:type="dxa"/>
            </w:tcMar>
            <w:vAlign w:val="center"/>
          </w:tcPr>
          <w:p w14:paraId="0681E381" w14:textId="77777777" w:rsidR="002D7CF9" w:rsidRPr="00DC7611" w:rsidRDefault="00000000">
            <w:pPr>
              <w:spacing w:after="40"/>
              <w:rPr>
                <w:sz w:val="24"/>
                <w:szCs w:val="24"/>
              </w:rPr>
            </w:pPr>
            <w:r w:rsidRPr="00DC7611">
              <w:rPr>
                <w:sz w:val="24"/>
                <w:szCs w:val="24"/>
              </w:rPr>
              <w:t>10</w:t>
            </w:r>
          </w:p>
        </w:tc>
        <w:tc>
          <w:tcPr>
            <w:tcW w:w="900" w:type="dxa"/>
            <w:shd w:val="clear" w:color="auto" w:fill="F4F4FA"/>
            <w:tcMar>
              <w:top w:w="80" w:type="dxa"/>
              <w:left w:w="100" w:type="dxa"/>
              <w:bottom w:w="80" w:type="dxa"/>
              <w:right w:w="100" w:type="dxa"/>
            </w:tcMar>
            <w:vAlign w:val="center"/>
          </w:tcPr>
          <w:p w14:paraId="40017E84" w14:textId="77777777" w:rsidR="002D7CF9" w:rsidRPr="00DC7611" w:rsidRDefault="00000000">
            <w:pPr>
              <w:spacing w:after="40"/>
              <w:rPr>
                <w:sz w:val="24"/>
                <w:szCs w:val="24"/>
              </w:rPr>
            </w:pPr>
            <w:r w:rsidRPr="00DC7611">
              <w:rPr>
                <w:sz w:val="24"/>
                <w:szCs w:val="24"/>
              </w:rPr>
              <w:t>6</w:t>
            </w:r>
          </w:p>
        </w:tc>
        <w:tc>
          <w:tcPr>
            <w:tcW w:w="700" w:type="dxa"/>
            <w:shd w:val="clear" w:color="auto" w:fill="F4F4FA"/>
            <w:tcMar>
              <w:top w:w="80" w:type="dxa"/>
              <w:left w:w="100" w:type="dxa"/>
              <w:bottom w:w="80" w:type="dxa"/>
              <w:right w:w="100" w:type="dxa"/>
            </w:tcMar>
            <w:vAlign w:val="center"/>
          </w:tcPr>
          <w:p w14:paraId="145F5FB4" w14:textId="77777777" w:rsidR="002D7CF9" w:rsidRPr="00DC7611" w:rsidRDefault="00000000">
            <w:pPr>
              <w:spacing w:after="40"/>
              <w:rPr>
                <w:sz w:val="24"/>
                <w:szCs w:val="24"/>
              </w:rPr>
            </w:pPr>
            <w:r w:rsidRPr="00DC7611">
              <w:rPr>
                <w:sz w:val="24"/>
                <w:szCs w:val="24"/>
              </w:rPr>
              <w:t>3</w:t>
            </w:r>
          </w:p>
        </w:tc>
        <w:tc>
          <w:tcPr>
            <w:tcW w:w="900" w:type="dxa"/>
            <w:shd w:val="clear" w:color="auto" w:fill="F4F4FA"/>
            <w:tcMar>
              <w:top w:w="80" w:type="dxa"/>
              <w:left w:w="100" w:type="dxa"/>
              <w:bottom w:w="80" w:type="dxa"/>
              <w:right w:w="100" w:type="dxa"/>
            </w:tcMar>
            <w:vAlign w:val="center"/>
          </w:tcPr>
          <w:p w14:paraId="29E73663" w14:textId="77777777" w:rsidR="002D7CF9" w:rsidRPr="00DC7611" w:rsidRDefault="00000000">
            <w:pPr>
              <w:spacing w:after="40"/>
              <w:rPr>
                <w:sz w:val="24"/>
                <w:szCs w:val="24"/>
              </w:rPr>
            </w:pPr>
            <w:r w:rsidRPr="00DC7611">
              <w:rPr>
                <w:sz w:val="24"/>
                <w:szCs w:val="24"/>
              </w:rPr>
              <w:t>23.3</w:t>
            </w:r>
          </w:p>
        </w:tc>
      </w:tr>
      <w:tr w:rsidR="002D7CF9" w:rsidRPr="00DC7611" w14:paraId="31D5AE3C" w14:textId="77777777">
        <w:tblPrEx>
          <w:tblCellMar>
            <w:top w:w="0" w:type="dxa"/>
            <w:bottom w:w="0" w:type="dxa"/>
          </w:tblCellMar>
        </w:tblPrEx>
        <w:tc>
          <w:tcPr>
            <w:tcW w:w="700" w:type="dxa"/>
            <w:tcMar>
              <w:top w:w="80" w:type="dxa"/>
              <w:left w:w="100" w:type="dxa"/>
              <w:bottom w:w="80" w:type="dxa"/>
              <w:right w:w="100" w:type="dxa"/>
            </w:tcMar>
            <w:vAlign w:val="center"/>
          </w:tcPr>
          <w:p w14:paraId="714004AA" w14:textId="77777777" w:rsidR="002D7CF9" w:rsidRPr="00DC7611" w:rsidRDefault="00000000">
            <w:pPr>
              <w:spacing w:after="40"/>
              <w:rPr>
                <w:sz w:val="24"/>
                <w:szCs w:val="24"/>
              </w:rPr>
            </w:pPr>
            <w:r w:rsidRPr="00DC7611">
              <w:rPr>
                <w:sz w:val="24"/>
                <w:szCs w:val="24"/>
              </w:rPr>
              <w:t>Q2</w:t>
            </w:r>
          </w:p>
        </w:tc>
        <w:tc>
          <w:tcPr>
            <w:tcW w:w="3760" w:type="dxa"/>
            <w:tcMar>
              <w:top w:w="80" w:type="dxa"/>
              <w:left w:w="100" w:type="dxa"/>
              <w:bottom w:w="80" w:type="dxa"/>
              <w:right w:w="100" w:type="dxa"/>
            </w:tcMar>
            <w:vAlign w:val="center"/>
          </w:tcPr>
          <w:p w14:paraId="3FFFDC94" w14:textId="77777777" w:rsidR="002D7CF9" w:rsidRPr="00DC7611" w:rsidRDefault="00000000">
            <w:pPr>
              <w:spacing w:after="40"/>
              <w:rPr>
                <w:sz w:val="24"/>
                <w:szCs w:val="24"/>
              </w:rPr>
            </w:pPr>
            <w:r w:rsidRPr="00DC7611">
              <w:rPr>
                <w:sz w:val="24"/>
                <w:szCs w:val="24"/>
              </w:rPr>
              <w:t>Parent Dashboard (full, not preview) with independent login and push notifications on consent changes</w:t>
            </w:r>
          </w:p>
        </w:tc>
        <w:tc>
          <w:tcPr>
            <w:tcW w:w="700" w:type="dxa"/>
            <w:tcMar>
              <w:top w:w="80" w:type="dxa"/>
              <w:left w:w="100" w:type="dxa"/>
              <w:bottom w:w="80" w:type="dxa"/>
              <w:right w:w="100" w:type="dxa"/>
            </w:tcMar>
            <w:vAlign w:val="center"/>
          </w:tcPr>
          <w:p w14:paraId="55BDE61E" w14:textId="77777777" w:rsidR="002D7CF9" w:rsidRPr="00DC7611" w:rsidRDefault="00000000">
            <w:pPr>
              <w:spacing w:after="40"/>
              <w:rPr>
                <w:sz w:val="24"/>
                <w:szCs w:val="24"/>
              </w:rPr>
            </w:pPr>
            <w:r w:rsidRPr="00DC7611">
              <w:rPr>
                <w:sz w:val="24"/>
                <w:szCs w:val="24"/>
              </w:rPr>
              <w:t>8</w:t>
            </w:r>
          </w:p>
        </w:tc>
        <w:tc>
          <w:tcPr>
            <w:tcW w:w="700" w:type="dxa"/>
            <w:tcMar>
              <w:top w:w="80" w:type="dxa"/>
              <w:left w:w="100" w:type="dxa"/>
              <w:bottom w:w="80" w:type="dxa"/>
              <w:right w:w="100" w:type="dxa"/>
            </w:tcMar>
            <w:vAlign w:val="center"/>
          </w:tcPr>
          <w:p w14:paraId="7131EA42" w14:textId="77777777" w:rsidR="002D7CF9" w:rsidRPr="00DC7611" w:rsidRDefault="00000000">
            <w:pPr>
              <w:spacing w:after="40"/>
              <w:rPr>
                <w:sz w:val="24"/>
                <w:szCs w:val="24"/>
              </w:rPr>
            </w:pPr>
            <w:r w:rsidRPr="00DC7611">
              <w:rPr>
                <w:sz w:val="24"/>
                <w:szCs w:val="24"/>
              </w:rPr>
              <w:t>6</w:t>
            </w:r>
          </w:p>
        </w:tc>
        <w:tc>
          <w:tcPr>
            <w:tcW w:w="900" w:type="dxa"/>
            <w:tcMar>
              <w:top w:w="80" w:type="dxa"/>
              <w:left w:w="100" w:type="dxa"/>
              <w:bottom w:w="80" w:type="dxa"/>
              <w:right w:w="100" w:type="dxa"/>
            </w:tcMar>
            <w:vAlign w:val="center"/>
          </w:tcPr>
          <w:p w14:paraId="22F4CC41" w14:textId="77777777" w:rsidR="002D7CF9" w:rsidRPr="00DC7611" w:rsidRDefault="00000000">
            <w:pPr>
              <w:spacing w:after="40"/>
              <w:rPr>
                <w:sz w:val="24"/>
                <w:szCs w:val="24"/>
              </w:rPr>
            </w:pPr>
            <w:r w:rsidRPr="00DC7611">
              <w:rPr>
                <w:sz w:val="24"/>
                <w:szCs w:val="24"/>
              </w:rPr>
              <w:t>7</w:t>
            </w:r>
          </w:p>
        </w:tc>
        <w:tc>
          <w:tcPr>
            <w:tcW w:w="700" w:type="dxa"/>
            <w:tcMar>
              <w:top w:w="80" w:type="dxa"/>
              <w:left w:w="100" w:type="dxa"/>
              <w:bottom w:w="80" w:type="dxa"/>
              <w:right w:w="100" w:type="dxa"/>
            </w:tcMar>
            <w:vAlign w:val="center"/>
          </w:tcPr>
          <w:p w14:paraId="244CB135" w14:textId="77777777" w:rsidR="002D7CF9" w:rsidRPr="00DC7611" w:rsidRDefault="00000000">
            <w:pPr>
              <w:spacing w:after="40"/>
              <w:rPr>
                <w:sz w:val="24"/>
                <w:szCs w:val="24"/>
              </w:rPr>
            </w:pPr>
            <w:r w:rsidRPr="00DC7611">
              <w:rPr>
                <w:sz w:val="24"/>
                <w:szCs w:val="24"/>
              </w:rPr>
              <w:t>6</w:t>
            </w:r>
          </w:p>
        </w:tc>
        <w:tc>
          <w:tcPr>
            <w:tcW w:w="900" w:type="dxa"/>
            <w:tcMar>
              <w:top w:w="80" w:type="dxa"/>
              <w:left w:w="100" w:type="dxa"/>
              <w:bottom w:w="80" w:type="dxa"/>
              <w:right w:w="100" w:type="dxa"/>
            </w:tcMar>
            <w:vAlign w:val="center"/>
          </w:tcPr>
          <w:p w14:paraId="2D36FEB2" w14:textId="77777777" w:rsidR="002D7CF9" w:rsidRPr="00DC7611" w:rsidRDefault="00000000">
            <w:pPr>
              <w:spacing w:after="40"/>
              <w:rPr>
                <w:sz w:val="24"/>
                <w:szCs w:val="24"/>
              </w:rPr>
            </w:pPr>
            <w:r w:rsidRPr="00DC7611">
              <w:rPr>
                <w:sz w:val="24"/>
                <w:szCs w:val="24"/>
              </w:rPr>
              <w:t>5.6</w:t>
            </w:r>
          </w:p>
        </w:tc>
      </w:tr>
      <w:tr w:rsidR="002D7CF9" w:rsidRPr="00DC7611" w14:paraId="37B795E1" w14:textId="77777777">
        <w:tblPrEx>
          <w:tblCellMar>
            <w:top w:w="0" w:type="dxa"/>
            <w:bottom w:w="0" w:type="dxa"/>
          </w:tblCellMar>
        </w:tblPrEx>
        <w:tc>
          <w:tcPr>
            <w:tcW w:w="700" w:type="dxa"/>
            <w:shd w:val="clear" w:color="auto" w:fill="F4F4FA"/>
            <w:tcMar>
              <w:top w:w="80" w:type="dxa"/>
              <w:left w:w="100" w:type="dxa"/>
              <w:bottom w:w="80" w:type="dxa"/>
              <w:right w:w="100" w:type="dxa"/>
            </w:tcMar>
            <w:vAlign w:val="center"/>
          </w:tcPr>
          <w:p w14:paraId="6D89F6C8" w14:textId="77777777" w:rsidR="002D7CF9" w:rsidRPr="00DC7611" w:rsidRDefault="00000000">
            <w:pPr>
              <w:spacing w:after="40"/>
              <w:rPr>
                <w:sz w:val="24"/>
                <w:szCs w:val="24"/>
              </w:rPr>
            </w:pPr>
            <w:r w:rsidRPr="00DC7611">
              <w:rPr>
                <w:sz w:val="24"/>
                <w:szCs w:val="24"/>
              </w:rPr>
              <w:t>Q2</w:t>
            </w:r>
          </w:p>
        </w:tc>
        <w:tc>
          <w:tcPr>
            <w:tcW w:w="3760" w:type="dxa"/>
            <w:shd w:val="clear" w:color="auto" w:fill="F4F4FA"/>
            <w:tcMar>
              <w:top w:w="80" w:type="dxa"/>
              <w:left w:w="100" w:type="dxa"/>
              <w:bottom w:w="80" w:type="dxa"/>
              <w:right w:w="100" w:type="dxa"/>
            </w:tcMar>
            <w:vAlign w:val="center"/>
          </w:tcPr>
          <w:p w14:paraId="60CD3F54" w14:textId="77777777" w:rsidR="002D7CF9" w:rsidRPr="00DC7611" w:rsidRDefault="00000000">
            <w:pPr>
              <w:spacing w:after="40"/>
              <w:rPr>
                <w:sz w:val="24"/>
                <w:szCs w:val="24"/>
              </w:rPr>
            </w:pPr>
            <w:r w:rsidRPr="00DC7611">
              <w:rPr>
                <w:sz w:val="24"/>
                <w:szCs w:val="24"/>
              </w:rPr>
              <w:t>Multi-language purpose-limitation copy (Hindi, Tamil, Telugu, Bengali)</w:t>
            </w:r>
          </w:p>
        </w:tc>
        <w:tc>
          <w:tcPr>
            <w:tcW w:w="700" w:type="dxa"/>
            <w:shd w:val="clear" w:color="auto" w:fill="F4F4FA"/>
            <w:tcMar>
              <w:top w:w="80" w:type="dxa"/>
              <w:left w:w="100" w:type="dxa"/>
              <w:bottom w:w="80" w:type="dxa"/>
              <w:right w:w="100" w:type="dxa"/>
            </w:tcMar>
            <w:vAlign w:val="center"/>
          </w:tcPr>
          <w:p w14:paraId="3D037047" w14:textId="77777777" w:rsidR="002D7CF9" w:rsidRPr="00DC7611" w:rsidRDefault="00000000">
            <w:pPr>
              <w:spacing w:after="40"/>
              <w:rPr>
                <w:sz w:val="24"/>
                <w:szCs w:val="24"/>
              </w:rPr>
            </w:pPr>
            <w:r w:rsidRPr="00DC7611">
              <w:rPr>
                <w:sz w:val="24"/>
                <w:szCs w:val="24"/>
              </w:rPr>
              <w:t>6</w:t>
            </w:r>
          </w:p>
        </w:tc>
        <w:tc>
          <w:tcPr>
            <w:tcW w:w="700" w:type="dxa"/>
            <w:shd w:val="clear" w:color="auto" w:fill="F4F4FA"/>
            <w:tcMar>
              <w:top w:w="80" w:type="dxa"/>
              <w:left w:w="100" w:type="dxa"/>
              <w:bottom w:w="80" w:type="dxa"/>
              <w:right w:w="100" w:type="dxa"/>
            </w:tcMar>
            <w:vAlign w:val="center"/>
          </w:tcPr>
          <w:p w14:paraId="47F729CF" w14:textId="77777777" w:rsidR="002D7CF9" w:rsidRPr="00DC7611" w:rsidRDefault="00000000">
            <w:pPr>
              <w:spacing w:after="40"/>
              <w:rPr>
                <w:sz w:val="24"/>
                <w:szCs w:val="24"/>
              </w:rPr>
            </w:pPr>
            <w:r w:rsidRPr="00DC7611">
              <w:rPr>
                <w:sz w:val="24"/>
                <w:szCs w:val="24"/>
              </w:rPr>
              <w:t>8</w:t>
            </w:r>
          </w:p>
        </w:tc>
        <w:tc>
          <w:tcPr>
            <w:tcW w:w="900" w:type="dxa"/>
            <w:shd w:val="clear" w:color="auto" w:fill="F4F4FA"/>
            <w:tcMar>
              <w:top w:w="80" w:type="dxa"/>
              <w:left w:w="100" w:type="dxa"/>
              <w:bottom w:w="80" w:type="dxa"/>
              <w:right w:w="100" w:type="dxa"/>
            </w:tcMar>
            <w:vAlign w:val="center"/>
          </w:tcPr>
          <w:p w14:paraId="700BD81E" w14:textId="77777777" w:rsidR="002D7CF9" w:rsidRPr="00DC7611" w:rsidRDefault="00000000">
            <w:pPr>
              <w:spacing w:after="40"/>
              <w:rPr>
                <w:sz w:val="24"/>
                <w:szCs w:val="24"/>
              </w:rPr>
            </w:pPr>
            <w:r w:rsidRPr="00DC7611">
              <w:rPr>
                <w:sz w:val="24"/>
                <w:szCs w:val="24"/>
              </w:rPr>
              <w:t>8</w:t>
            </w:r>
          </w:p>
        </w:tc>
        <w:tc>
          <w:tcPr>
            <w:tcW w:w="700" w:type="dxa"/>
            <w:shd w:val="clear" w:color="auto" w:fill="F4F4FA"/>
            <w:tcMar>
              <w:top w:w="80" w:type="dxa"/>
              <w:left w:w="100" w:type="dxa"/>
              <w:bottom w:w="80" w:type="dxa"/>
              <w:right w:w="100" w:type="dxa"/>
            </w:tcMar>
            <w:vAlign w:val="center"/>
          </w:tcPr>
          <w:p w14:paraId="116EE2A6" w14:textId="77777777" w:rsidR="002D7CF9" w:rsidRPr="00DC7611" w:rsidRDefault="00000000">
            <w:pPr>
              <w:spacing w:after="40"/>
              <w:rPr>
                <w:sz w:val="24"/>
                <w:szCs w:val="24"/>
              </w:rPr>
            </w:pPr>
            <w:r w:rsidRPr="00DC7611">
              <w:rPr>
                <w:sz w:val="24"/>
                <w:szCs w:val="24"/>
              </w:rPr>
              <w:t>2</w:t>
            </w:r>
          </w:p>
        </w:tc>
        <w:tc>
          <w:tcPr>
            <w:tcW w:w="900" w:type="dxa"/>
            <w:shd w:val="clear" w:color="auto" w:fill="F4F4FA"/>
            <w:tcMar>
              <w:top w:w="80" w:type="dxa"/>
              <w:left w:w="100" w:type="dxa"/>
              <w:bottom w:w="80" w:type="dxa"/>
              <w:right w:w="100" w:type="dxa"/>
            </w:tcMar>
            <w:vAlign w:val="center"/>
          </w:tcPr>
          <w:p w14:paraId="65F9B592" w14:textId="77777777" w:rsidR="002D7CF9" w:rsidRPr="00DC7611" w:rsidRDefault="00000000">
            <w:pPr>
              <w:spacing w:after="40"/>
              <w:rPr>
                <w:sz w:val="24"/>
                <w:szCs w:val="24"/>
              </w:rPr>
            </w:pPr>
            <w:r w:rsidRPr="00DC7611">
              <w:rPr>
                <w:sz w:val="24"/>
                <w:szCs w:val="24"/>
              </w:rPr>
              <w:t>24</w:t>
            </w:r>
          </w:p>
        </w:tc>
      </w:tr>
      <w:tr w:rsidR="002D7CF9" w:rsidRPr="00DC7611" w14:paraId="0D606AAB" w14:textId="77777777">
        <w:tblPrEx>
          <w:tblCellMar>
            <w:top w:w="0" w:type="dxa"/>
            <w:bottom w:w="0" w:type="dxa"/>
          </w:tblCellMar>
        </w:tblPrEx>
        <w:tc>
          <w:tcPr>
            <w:tcW w:w="700" w:type="dxa"/>
            <w:tcMar>
              <w:top w:w="80" w:type="dxa"/>
              <w:left w:w="100" w:type="dxa"/>
              <w:bottom w:w="80" w:type="dxa"/>
              <w:right w:w="100" w:type="dxa"/>
            </w:tcMar>
            <w:vAlign w:val="center"/>
          </w:tcPr>
          <w:p w14:paraId="18FDAB89" w14:textId="77777777" w:rsidR="002D7CF9" w:rsidRPr="00DC7611" w:rsidRDefault="00000000">
            <w:pPr>
              <w:spacing w:after="40"/>
              <w:rPr>
                <w:sz w:val="24"/>
                <w:szCs w:val="24"/>
              </w:rPr>
            </w:pPr>
            <w:r w:rsidRPr="00DC7611">
              <w:rPr>
                <w:sz w:val="24"/>
                <w:szCs w:val="24"/>
              </w:rPr>
              <w:t>Q3</w:t>
            </w:r>
          </w:p>
        </w:tc>
        <w:tc>
          <w:tcPr>
            <w:tcW w:w="3760" w:type="dxa"/>
            <w:tcMar>
              <w:top w:w="80" w:type="dxa"/>
              <w:left w:w="100" w:type="dxa"/>
              <w:bottom w:w="80" w:type="dxa"/>
              <w:right w:w="100" w:type="dxa"/>
            </w:tcMar>
            <w:vAlign w:val="center"/>
          </w:tcPr>
          <w:p w14:paraId="56AA7598" w14:textId="77777777" w:rsidR="002D7CF9" w:rsidRPr="00DC7611" w:rsidRDefault="00000000">
            <w:pPr>
              <w:spacing w:after="40"/>
              <w:rPr>
                <w:sz w:val="24"/>
                <w:szCs w:val="24"/>
              </w:rPr>
            </w:pPr>
            <w:r w:rsidRPr="00DC7611">
              <w:rPr>
                <w:sz w:val="24"/>
                <w:szCs w:val="24"/>
              </w:rPr>
              <w:t>Consent-aware data export for teachers (their own processing records)</w:t>
            </w:r>
          </w:p>
        </w:tc>
        <w:tc>
          <w:tcPr>
            <w:tcW w:w="700" w:type="dxa"/>
            <w:tcMar>
              <w:top w:w="80" w:type="dxa"/>
              <w:left w:w="100" w:type="dxa"/>
              <w:bottom w:w="80" w:type="dxa"/>
              <w:right w:w="100" w:type="dxa"/>
            </w:tcMar>
            <w:vAlign w:val="center"/>
          </w:tcPr>
          <w:p w14:paraId="646E255A" w14:textId="77777777" w:rsidR="002D7CF9" w:rsidRPr="00DC7611" w:rsidRDefault="00000000">
            <w:pPr>
              <w:spacing w:after="40"/>
              <w:rPr>
                <w:sz w:val="24"/>
                <w:szCs w:val="24"/>
              </w:rPr>
            </w:pPr>
            <w:r w:rsidRPr="00DC7611">
              <w:rPr>
                <w:sz w:val="24"/>
                <w:szCs w:val="24"/>
              </w:rPr>
              <w:t>4</w:t>
            </w:r>
          </w:p>
        </w:tc>
        <w:tc>
          <w:tcPr>
            <w:tcW w:w="700" w:type="dxa"/>
            <w:tcMar>
              <w:top w:w="80" w:type="dxa"/>
              <w:left w:w="100" w:type="dxa"/>
              <w:bottom w:w="80" w:type="dxa"/>
              <w:right w:w="100" w:type="dxa"/>
            </w:tcMar>
            <w:vAlign w:val="center"/>
          </w:tcPr>
          <w:p w14:paraId="709BE56E" w14:textId="77777777" w:rsidR="002D7CF9" w:rsidRPr="00DC7611" w:rsidRDefault="00000000">
            <w:pPr>
              <w:spacing w:after="40"/>
              <w:rPr>
                <w:sz w:val="24"/>
                <w:szCs w:val="24"/>
              </w:rPr>
            </w:pPr>
            <w:r w:rsidRPr="00DC7611">
              <w:rPr>
                <w:sz w:val="24"/>
                <w:szCs w:val="24"/>
              </w:rPr>
              <w:t>2</w:t>
            </w:r>
          </w:p>
        </w:tc>
        <w:tc>
          <w:tcPr>
            <w:tcW w:w="900" w:type="dxa"/>
            <w:tcMar>
              <w:top w:w="80" w:type="dxa"/>
              <w:left w:w="100" w:type="dxa"/>
              <w:bottom w:w="80" w:type="dxa"/>
              <w:right w:w="100" w:type="dxa"/>
            </w:tcMar>
            <w:vAlign w:val="center"/>
          </w:tcPr>
          <w:p w14:paraId="27BD90D8" w14:textId="77777777" w:rsidR="002D7CF9" w:rsidRPr="00DC7611" w:rsidRDefault="00000000">
            <w:pPr>
              <w:spacing w:after="40"/>
              <w:rPr>
                <w:sz w:val="24"/>
                <w:szCs w:val="24"/>
              </w:rPr>
            </w:pPr>
            <w:r w:rsidRPr="00DC7611">
              <w:rPr>
                <w:sz w:val="24"/>
                <w:szCs w:val="24"/>
              </w:rPr>
              <w:t>5</w:t>
            </w:r>
          </w:p>
        </w:tc>
        <w:tc>
          <w:tcPr>
            <w:tcW w:w="700" w:type="dxa"/>
            <w:tcMar>
              <w:top w:w="80" w:type="dxa"/>
              <w:left w:w="100" w:type="dxa"/>
              <w:bottom w:w="80" w:type="dxa"/>
              <w:right w:w="100" w:type="dxa"/>
            </w:tcMar>
            <w:vAlign w:val="center"/>
          </w:tcPr>
          <w:p w14:paraId="2E6A66E4" w14:textId="77777777" w:rsidR="002D7CF9" w:rsidRPr="00DC7611" w:rsidRDefault="00000000">
            <w:pPr>
              <w:spacing w:after="40"/>
              <w:rPr>
                <w:sz w:val="24"/>
                <w:szCs w:val="24"/>
              </w:rPr>
            </w:pPr>
            <w:r w:rsidRPr="00DC7611">
              <w:rPr>
                <w:sz w:val="24"/>
                <w:szCs w:val="24"/>
              </w:rPr>
              <w:t>4</w:t>
            </w:r>
          </w:p>
        </w:tc>
        <w:tc>
          <w:tcPr>
            <w:tcW w:w="900" w:type="dxa"/>
            <w:tcMar>
              <w:top w:w="80" w:type="dxa"/>
              <w:left w:w="100" w:type="dxa"/>
              <w:bottom w:w="80" w:type="dxa"/>
              <w:right w:w="100" w:type="dxa"/>
            </w:tcMar>
            <w:vAlign w:val="center"/>
          </w:tcPr>
          <w:p w14:paraId="42FA0A0D" w14:textId="77777777" w:rsidR="002D7CF9" w:rsidRPr="00DC7611" w:rsidRDefault="00000000">
            <w:pPr>
              <w:spacing w:after="40"/>
              <w:rPr>
                <w:sz w:val="24"/>
                <w:szCs w:val="24"/>
              </w:rPr>
            </w:pPr>
            <w:r w:rsidRPr="00DC7611">
              <w:rPr>
                <w:sz w:val="24"/>
                <w:szCs w:val="24"/>
              </w:rPr>
              <w:t>2</w:t>
            </w:r>
          </w:p>
        </w:tc>
      </w:tr>
      <w:tr w:rsidR="002D7CF9" w:rsidRPr="00DC7611" w14:paraId="222B1F80" w14:textId="77777777">
        <w:tblPrEx>
          <w:tblCellMar>
            <w:top w:w="0" w:type="dxa"/>
            <w:bottom w:w="0" w:type="dxa"/>
          </w:tblCellMar>
        </w:tblPrEx>
        <w:tc>
          <w:tcPr>
            <w:tcW w:w="700" w:type="dxa"/>
            <w:shd w:val="clear" w:color="auto" w:fill="F4F4FA"/>
            <w:tcMar>
              <w:top w:w="80" w:type="dxa"/>
              <w:left w:w="100" w:type="dxa"/>
              <w:bottom w:w="80" w:type="dxa"/>
              <w:right w:w="100" w:type="dxa"/>
            </w:tcMar>
            <w:vAlign w:val="center"/>
          </w:tcPr>
          <w:p w14:paraId="46E8E2B6" w14:textId="77777777" w:rsidR="002D7CF9" w:rsidRPr="00DC7611" w:rsidRDefault="00000000">
            <w:pPr>
              <w:spacing w:after="40"/>
              <w:rPr>
                <w:sz w:val="24"/>
                <w:szCs w:val="24"/>
              </w:rPr>
            </w:pPr>
            <w:r w:rsidRPr="00DC7611">
              <w:rPr>
                <w:sz w:val="24"/>
                <w:szCs w:val="24"/>
              </w:rPr>
              <w:t>Q3</w:t>
            </w:r>
          </w:p>
        </w:tc>
        <w:tc>
          <w:tcPr>
            <w:tcW w:w="3760" w:type="dxa"/>
            <w:shd w:val="clear" w:color="auto" w:fill="F4F4FA"/>
            <w:tcMar>
              <w:top w:w="80" w:type="dxa"/>
              <w:left w:w="100" w:type="dxa"/>
              <w:bottom w:w="80" w:type="dxa"/>
              <w:right w:w="100" w:type="dxa"/>
            </w:tcMar>
            <w:vAlign w:val="center"/>
          </w:tcPr>
          <w:p w14:paraId="6F4E299F" w14:textId="77777777" w:rsidR="002D7CF9" w:rsidRPr="00DC7611" w:rsidRDefault="00000000">
            <w:pPr>
              <w:spacing w:after="40"/>
              <w:rPr>
                <w:sz w:val="24"/>
                <w:szCs w:val="24"/>
              </w:rPr>
            </w:pPr>
            <w:r w:rsidRPr="00DC7611">
              <w:rPr>
                <w:sz w:val="24"/>
                <w:szCs w:val="24"/>
              </w:rPr>
              <w:t>Automated retention-policy enforcement dashboard for legal/ops</w:t>
            </w:r>
          </w:p>
        </w:tc>
        <w:tc>
          <w:tcPr>
            <w:tcW w:w="700" w:type="dxa"/>
            <w:shd w:val="clear" w:color="auto" w:fill="F4F4FA"/>
            <w:tcMar>
              <w:top w:w="80" w:type="dxa"/>
              <w:left w:w="100" w:type="dxa"/>
              <w:bottom w:w="80" w:type="dxa"/>
              <w:right w:w="100" w:type="dxa"/>
            </w:tcMar>
            <w:vAlign w:val="center"/>
          </w:tcPr>
          <w:p w14:paraId="249F99DF" w14:textId="77777777" w:rsidR="002D7CF9" w:rsidRPr="00DC7611" w:rsidRDefault="00000000">
            <w:pPr>
              <w:spacing w:after="40"/>
              <w:rPr>
                <w:sz w:val="24"/>
                <w:szCs w:val="24"/>
              </w:rPr>
            </w:pPr>
            <w:r w:rsidRPr="00DC7611">
              <w:rPr>
                <w:sz w:val="24"/>
                <w:szCs w:val="24"/>
              </w:rPr>
              <w:t>5</w:t>
            </w:r>
          </w:p>
        </w:tc>
        <w:tc>
          <w:tcPr>
            <w:tcW w:w="700" w:type="dxa"/>
            <w:shd w:val="clear" w:color="auto" w:fill="F4F4FA"/>
            <w:tcMar>
              <w:top w:w="80" w:type="dxa"/>
              <w:left w:w="100" w:type="dxa"/>
              <w:bottom w:w="80" w:type="dxa"/>
              <w:right w:w="100" w:type="dxa"/>
            </w:tcMar>
            <w:vAlign w:val="center"/>
          </w:tcPr>
          <w:p w14:paraId="19DEC313" w14:textId="77777777" w:rsidR="002D7CF9" w:rsidRPr="00DC7611" w:rsidRDefault="00000000">
            <w:pPr>
              <w:spacing w:after="40"/>
              <w:rPr>
                <w:sz w:val="24"/>
                <w:szCs w:val="24"/>
              </w:rPr>
            </w:pPr>
            <w:r w:rsidRPr="00DC7611">
              <w:rPr>
                <w:sz w:val="24"/>
                <w:szCs w:val="24"/>
              </w:rPr>
              <w:t>3</w:t>
            </w:r>
          </w:p>
        </w:tc>
        <w:tc>
          <w:tcPr>
            <w:tcW w:w="900" w:type="dxa"/>
            <w:shd w:val="clear" w:color="auto" w:fill="F4F4FA"/>
            <w:tcMar>
              <w:top w:w="80" w:type="dxa"/>
              <w:left w:w="100" w:type="dxa"/>
              <w:bottom w:w="80" w:type="dxa"/>
              <w:right w:w="100" w:type="dxa"/>
            </w:tcMar>
            <w:vAlign w:val="center"/>
          </w:tcPr>
          <w:p w14:paraId="11EE792F" w14:textId="77777777" w:rsidR="002D7CF9" w:rsidRPr="00DC7611" w:rsidRDefault="00000000">
            <w:pPr>
              <w:spacing w:after="40"/>
              <w:rPr>
                <w:sz w:val="24"/>
                <w:szCs w:val="24"/>
              </w:rPr>
            </w:pPr>
            <w:r w:rsidRPr="00DC7611">
              <w:rPr>
                <w:sz w:val="24"/>
                <w:szCs w:val="24"/>
              </w:rPr>
              <w:t>6</w:t>
            </w:r>
          </w:p>
        </w:tc>
        <w:tc>
          <w:tcPr>
            <w:tcW w:w="700" w:type="dxa"/>
            <w:shd w:val="clear" w:color="auto" w:fill="F4F4FA"/>
            <w:tcMar>
              <w:top w:w="80" w:type="dxa"/>
              <w:left w:w="100" w:type="dxa"/>
              <w:bottom w:w="80" w:type="dxa"/>
              <w:right w:w="100" w:type="dxa"/>
            </w:tcMar>
            <w:vAlign w:val="center"/>
          </w:tcPr>
          <w:p w14:paraId="04ABCC48" w14:textId="77777777" w:rsidR="002D7CF9" w:rsidRPr="00DC7611" w:rsidRDefault="00000000">
            <w:pPr>
              <w:spacing w:after="40"/>
              <w:rPr>
                <w:sz w:val="24"/>
                <w:szCs w:val="24"/>
              </w:rPr>
            </w:pPr>
            <w:r w:rsidRPr="00DC7611">
              <w:rPr>
                <w:sz w:val="24"/>
                <w:szCs w:val="24"/>
              </w:rPr>
              <w:t>4</w:t>
            </w:r>
          </w:p>
        </w:tc>
        <w:tc>
          <w:tcPr>
            <w:tcW w:w="900" w:type="dxa"/>
            <w:shd w:val="clear" w:color="auto" w:fill="F4F4FA"/>
            <w:tcMar>
              <w:top w:w="80" w:type="dxa"/>
              <w:left w:w="100" w:type="dxa"/>
              <w:bottom w:w="80" w:type="dxa"/>
              <w:right w:w="100" w:type="dxa"/>
            </w:tcMar>
            <w:vAlign w:val="center"/>
          </w:tcPr>
          <w:p w14:paraId="4DC88F37" w14:textId="77777777" w:rsidR="002D7CF9" w:rsidRPr="00DC7611" w:rsidRDefault="00000000">
            <w:pPr>
              <w:spacing w:after="40"/>
              <w:rPr>
                <w:sz w:val="24"/>
                <w:szCs w:val="24"/>
              </w:rPr>
            </w:pPr>
            <w:r w:rsidRPr="00DC7611">
              <w:rPr>
                <w:sz w:val="24"/>
                <w:szCs w:val="24"/>
              </w:rPr>
              <w:t>2.25</w:t>
            </w:r>
          </w:p>
        </w:tc>
      </w:tr>
      <w:tr w:rsidR="002D7CF9" w:rsidRPr="00DC7611" w14:paraId="63FC6EB7" w14:textId="77777777">
        <w:tblPrEx>
          <w:tblCellMar>
            <w:top w:w="0" w:type="dxa"/>
            <w:bottom w:w="0" w:type="dxa"/>
          </w:tblCellMar>
        </w:tblPrEx>
        <w:tc>
          <w:tcPr>
            <w:tcW w:w="700" w:type="dxa"/>
            <w:tcMar>
              <w:top w:w="80" w:type="dxa"/>
              <w:left w:w="100" w:type="dxa"/>
              <w:bottom w:w="80" w:type="dxa"/>
              <w:right w:w="100" w:type="dxa"/>
            </w:tcMar>
            <w:vAlign w:val="center"/>
          </w:tcPr>
          <w:p w14:paraId="6B644844" w14:textId="77777777" w:rsidR="002D7CF9" w:rsidRPr="00DC7611" w:rsidRDefault="00000000">
            <w:pPr>
              <w:spacing w:after="40"/>
              <w:rPr>
                <w:sz w:val="24"/>
                <w:szCs w:val="24"/>
              </w:rPr>
            </w:pPr>
            <w:r w:rsidRPr="00DC7611">
              <w:rPr>
                <w:sz w:val="24"/>
                <w:szCs w:val="24"/>
              </w:rPr>
              <w:t>Q4</w:t>
            </w:r>
          </w:p>
        </w:tc>
        <w:tc>
          <w:tcPr>
            <w:tcW w:w="3760" w:type="dxa"/>
            <w:tcMar>
              <w:top w:w="80" w:type="dxa"/>
              <w:left w:w="100" w:type="dxa"/>
              <w:bottom w:w="80" w:type="dxa"/>
              <w:right w:w="100" w:type="dxa"/>
            </w:tcMar>
            <w:vAlign w:val="center"/>
          </w:tcPr>
          <w:p w14:paraId="01353F95" w14:textId="77777777" w:rsidR="002D7CF9" w:rsidRPr="00DC7611" w:rsidRDefault="00000000">
            <w:pPr>
              <w:spacing w:after="40"/>
              <w:rPr>
                <w:sz w:val="24"/>
                <w:szCs w:val="24"/>
              </w:rPr>
            </w:pPr>
            <w:r w:rsidRPr="00DC7611">
              <w:rPr>
                <w:sz w:val="24"/>
                <w:szCs w:val="24"/>
              </w:rPr>
              <w:t>Privacy Score v2: household-level view for parents with multiple children</w:t>
            </w:r>
          </w:p>
        </w:tc>
        <w:tc>
          <w:tcPr>
            <w:tcW w:w="700" w:type="dxa"/>
            <w:tcMar>
              <w:top w:w="80" w:type="dxa"/>
              <w:left w:w="100" w:type="dxa"/>
              <w:bottom w:w="80" w:type="dxa"/>
              <w:right w:w="100" w:type="dxa"/>
            </w:tcMar>
            <w:vAlign w:val="center"/>
          </w:tcPr>
          <w:p w14:paraId="72D4F9BD" w14:textId="77777777" w:rsidR="002D7CF9" w:rsidRPr="00DC7611" w:rsidRDefault="00000000">
            <w:pPr>
              <w:spacing w:after="40"/>
              <w:rPr>
                <w:sz w:val="24"/>
                <w:szCs w:val="24"/>
              </w:rPr>
            </w:pPr>
            <w:r w:rsidRPr="00DC7611">
              <w:rPr>
                <w:sz w:val="24"/>
                <w:szCs w:val="24"/>
              </w:rPr>
              <w:t>5</w:t>
            </w:r>
          </w:p>
        </w:tc>
        <w:tc>
          <w:tcPr>
            <w:tcW w:w="700" w:type="dxa"/>
            <w:tcMar>
              <w:top w:w="80" w:type="dxa"/>
              <w:left w:w="100" w:type="dxa"/>
              <w:bottom w:w="80" w:type="dxa"/>
              <w:right w:w="100" w:type="dxa"/>
            </w:tcMar>
            <w:vAlign w:val="center"/>
          </w:tcPr>
          <w:p w14:paraId="6F7DB3DB" w14:textId="77777777" w:rsidR="002D7CF9" w:rsidRPr="00DC7611" w:rsidRDefault="00000000">
            <w:pPr>
              <w:spacing w:after="40"/>
              <w:rPr>
                <w:sz w:val="24"/>
                <w:szCs w:val="24"/>
              </w:rPr>
            </w:pPr>
            <w:r w:rsidRPr="00DC7611">
              <w:rPr>
                <w:sz w:val="24"/>
                <w:szCs w:val="24"/>
              </w:rPr>
              <w:t>4</w:t>
            </w:r>
          </w:p>
        </w:tc>
        <w:tc>
          <w:tcPr>
            <w:tcW w:w="900" w:type="dxa"/>
            <w:tcMar>
              <w:top w:w="80" w:type="dxa"/>
              <w:left w:w="100" w:type="dxa"/>
              <w:bottom w:w="80" w:type="dxa"/>
              <w:right w:w="100" w:type="dxa"/>
            </w:tcMar>
            <w:vAlign w:val="center"/>
          </w:tcPr>
          <w:p w14:paraId="4469C907" w14:textId="77777777" w:rsidR="002D7CF9" w:rsidRPr="00DC7611" w:rsidRDefault="00000000">
            <w:pPr>
              <w:spacing w:after="40"/>
              <w:rPr>
                <w:sz w:val="24"/>
                <w:szCs w:val="24"/>
              </w:rPr>
            </w:pPr>
            <w:r w:rsidRPr="00DC7611">
              <w:rPr>
                <w:sz w:val="24"/>
                <w:szCs w:val="24"/>
              </w:rPr>
              <w:t>7</w:t>
            </w:r>
          </w:p>
        </w:tc>
        <w:tc>
          <w:tcPr>
            <w:tcW w:w="700" w:type="dxa"/>
            <w:tcMar>
              <w:top w:w="80" w:type="dxa"/>
              <w:left w:w="100" w:type="dxa"/>
              <w:bottom w:w="80" w:type="dxa"/>
              <w:right w:w="100" w:type="dxa"/>
            </w:tcMar>
            <w:vAlign w:val="center"/>
          </w:tcPr>
          <w:p w14:paraId="2951DDBF" w14:textId="77777777" w:rsidR="002D7CF9" w:rsidRPr="00DC7611" w:rsidRDefault="00000000">
            <w:pPr>
              <w:spacing w:after="40"/>
              <w:rPr>
                <w:sz w:val="24"/>
                <w:szCs w:val="24"/>
              </w:rPr>
            </w:pPr>
            <w:r w:rsidRPr="00DC7611">
              <w:rPr>
                <w:sz w:val="24"/>
                <w:szCs w:val="24"/>
              </w:rPr>
              <w:t>5</w:t>
            </w:r>
          </w:p>
        </w:tc>
        <w:tc>
          <w:tcPr>
            <w:tcW w:w="900" w:type="dxa"/>
            <w:tcMar>
              <w:top w:w="80" w:type="dxa"/>
              <w:left w:w="100" w:type="dxa"/>
              <w:bottom w:w="80" w:type="dxa"/>
              <w:right w:w="100" w:type="dxa"/>
            </w:tcMar>
            <w:vAlign w:val="center"/>
          </w:tcPr>
          <w:p w14:paraId="44B4B7D0" w14:textId="77777777" w:rsidR="002D7CF9" w:rsidRPr="00DC7611" w:rsidRDefault="00000000">
            <w:pPr>
              <w:spacing w:after="40"/>
              <w:rPr>
                <w:sz w:val="24"/>
                <w:szCs w:val="24"/>
              </w:rPr>
            </w:pPr>
            <w:r w:rsidRPr="00DC7611">
              <w:rPr>
                <w:sz w:val="24"/>
                <w:szCs w:val="24"/>
              </w:rPr>
              <w:t>2.8</w:t>
            </w:r>
          </w:p>
        </w:tc>
      </w:tr>
    </w:tbl>
    <w:p w14:paraId="66305F9C" w14:textId="77777777" w:rsidR="002D7CF9" w:rsidRPr="00DC7611" w:rsidRDefault="00000000">
      <w:pPr>
        <w:pStyle w:val="Heading1"/>
        <w:pageBreakBefore/>
        <w:rPr>
          <w:sz w:val="24"/>
          <w:szCs w:val="24"/>
        </w:rPr>
      </w:pPr>
      <w:bookmarkStart w:id="86" w:name="_Toc234082828"/>
      <w:r w:rsidRPr="00DC7611">
        <w:rPr>
          <w:sz w:val="24"/>
          <w:szCs w:val="24"/>
        </w:rPr>
        <w:lastRenderedPageBreak/>
        <w:t>21. Interview Notes</w:t>
      </w:r>
      <w:bookmarkEnd w:id="86"/>
    </w:p>
    <w:p w14:paraId="68D0CA8C" w14:textId="77777777" w:rsidR="002D7CF9" w:rsidRPr="00DC7611" w:rsidRDefault="00000000">
      <w:pPr>
        <w:pStyle w:val="Heading2"/>
        <w:rPr>
          <w:sz w:val="24"/>
          <w:szCs w:val="24"/>
        </w:rPr>
      </w:pPr>
      <w:bookmarkStart w:id="87" w:name="_Toc234082829"/>
      <w:r w:rsidRPr="00DC7611">
        <w:rPr>
          <w:sz w:val="24"/>
          <w:szCs w:val="24"/>
        </w:rPr>
        <w:t>Why Privacy Score was introduced — and why it doesn't reward turning permissions on</w:t>
      </w:r>
      <w:bookmarkEnd w:id="87"/>
    </w:p>
    <w:p w14:paraId="2CF745C3" w14:textId="77777777" w:rsidR="002D7CF9" w:rsidRPr="00DC7611" w:rsidRDefault="00000000">
      <w:pPr>
        <w:spacing w:after="160" w:line="276" w:lineRule="auto"/>
        <w:rPr>
          <w:sz w:val="24"/>
          <w:szCs w:val="24"/>
        </w:rPr>
      </w:pPr>
      <w:r w:rsidRPr="00DC7611">
        <w:rPr>
          <w:sz w:val="24"/>
          <w:szCs w:val="24"/>
        </w:rPr>
        <w:t>The naive version of a privacy score rewards a fuller-looking settings page — more toggles on, higher score. That is a dark pattern: it teaches a 15-year-old that granting more access is the "correct" answer. The score in this PRD is built from five review-oriented signals — parent verified, consent current, analytics reviewed, download availability, marketing preferences actively reviewed — and explicitly excludes permissiveness as an input. Disabling an optional permission cannot lower the score (FR-106). This is the single most likely follow-up question an interviewer will ask, and the honest answer is that the first version I considered did reward permissiveness, and I rejected it once I mapped it against DPDP's data-minimisation principle.</w:t>
      </w:r>
    </w:p>
    <w:p w14:paraId="253C08B5" w14:textId="77777777" w:rsidR="002D7CF9" w:rsidRPr="00DC7611" w:rsidRDefault="00000000">
      <w:pPr>
        <w:pStyle w:val="Heading2"/>
        <w:rPr>
          <w:sz w:val="24"/>
          <w:szCs w:val="24"/>
        </w:rPr>
      </w:pPr>
      <w:bookmarkStart w:id="88" w:name="_Toc234082830"/>
      <w:r w:rsidRPr="00DC7611">
        <w:rPr>
          <w:sz w:val="24"/>
          <w:szCs w:val="24"/>
        </w:rPr>
        <w:t xml:space="preserve">Why Parent Verification uses OTP rather than a stronger method like </w:t>
      </w:r>
      <w:proofErr w:type="spellStart"/>
      <w:r w:rsidRPr="00DC7611">
        <w:rPr>
          <w:sz w:val="24"/>
          <w:szCs w:val="24"/>
        </w:rPr>
        <w:t>DigiLocker</w:t>
      </w:r>
      <w:proofErr w:type="spellEnd"/>
      <w:r w:rsidRPr="00DC7611">
        <w:rPr>
          <w:sz w:val="24"/>
          <w:szCs w:val="24"/>
        </w:rPr>
        <w:t xml:space="preserve"> at launch</w:t>
      </w:r>
      <w:bookmarkEnd w:id="88"/>
    </w:p>
    <w:p w14:paraId="0B26CA72" w14:textId="77777777" w:rsidR="002D7CF9" w:rsidRPr="00DC7611" w:rsidRDefault="00000000">
      <w:pPr>
        <w:spacing w:after="160" w:line="276" w:lineRule="auto"/>
        <w:rPr>
          <w:sz w:val="24"/>
          <w:szCs w:val="24"/>
        </w:rPr>
      </w:pPr>
      <w:proofErr w:type="spellStart"/>
      <w:r w:rsidRPr="00DC7611">
        <w:rPr>
          <w:sz w:val="24"/>
          <w:szCs w:val="24"/>
        </w:rPr>
        <w:t>DigiLocker</w:t>
      </w:r>
      <w:proofErr w:type="spellEnd"/>
      <w:r w:rsidRPr="00DC7611">
        <w:rPr>
          <w:sz w:val="24"/>
          <w:szCs w:val="24"/>
        </w:rPr>
        <w:t xml:space="preserve">-based verification is stronger and is on the Q1 roadmap (Section 20), but it assumes every guardian has a </w:t>
      </w:r>
      <w:proofErr w:type="spellStart"/>
      <w:r w:rsidRPr="00DC7611">
        <w:rPr>
          <w:sz w:val="24"/>
          <w:szCs w:val="24"/>
        </w:rPr>
        <w:t>DigiLocker</w:t>
      </w:r>
      <w:proofErr w:type="spellEnd"/>
      <w:r w:rsidRPr="00DC7611">
        <w:rPr>
          <w:sz w:val="24"/>
          <w:szCs w:val="24"/>
        </w:rPr>
        <w:t xml:space="preserve"> account linked to a phone number that matches — an assumption that doesn't hold across </w:t>
      </w:r>
      <w:proofErr w:type="spellStart"/>
      <w:r w:rsidRPr="00DC7611">
        <w:rPr>
          <w:sz w:val="24"/>
          <w:szCs w:val="24"/>
        </w:rPr>
        <w:t>Vedantu's</w:t>
      </w:r>
      <w:proofErr w:type="spellEnd"/>
      <w:r w:rsidRPr="00DC7611">
        <w:rPr>
          <w:sz w:val="24"/>
          <w:szCs w:val="24"/>
        </w:rPr>
        <w:t xml:space="preserve"> full user base today, particularly in smaller towns. OTP verification is weaker but universally reachable via any phone number, which matters more at this stage than marginal verification strength. The service is architected so the verification method is swappable without changing the </w:t>
      </w:r>
      <w:proofErr w:type="spellStart"/>
      <w:r w:rsidRPr="00DC7611">
        <w:rPr>
          <w:sz w:val="24"/>
          <w:szCs w:val="24"/>
        </w:rPr>
        <w:t>guardian_link</w:t>
      </w:r>
      <w:proofErr w:type="spellEnd"/>
      <w:r w:rsidRPr="00DC7611">
        <w:rPr>
          <w:sz w:val="24"/>
          <w:szCs w:val="24"/>
        </w:rPr>
        <w:t xml:space="preserve"> data model.</w:t>
      </w:r>
    </w:p>
    <w:p w14:paraId="6A311DDA" w14:textId="77777777" w:rsidR="002D7CF9" w:rsidRPr="00DC7611" w:rsidRDefault="00000000">
      <w:pPr>
        <w:pStyle w:val="Heading2"/>
        <w:rPr>
          <w:sz w:val="24"/>
          <w:szCs w:val="24"/>
        </w:rPr>
      </w:pPr>
      <w:bookmarkStart w:id="89" w:name="_Toc234082831"/>
      <w:r w:rsidRPr="00DC7611">
        <w:rPr>
          <w:sz w:val="24"/>
          <w:szCs w:val="24"/>
        </w:rPr>
        <w:t>Why contextual consent is superior to blanket consent here</w:t>
      </w:r>
      <w:bookmarkEnd w:id="89"/>
    </w:p>
    <w:p w14:paraId="79531500" w14:textId="77777777" w:rsidR="002D7CF9" w:rsidRPr="00DC7611" w:rsidRDefault="00000000">
      <w:pPr>
        <w:spacing w:after="160" w:line="276" w:lineRule="auto"/>
        <w:rPr>
          <w:sz w:val="24"/>
          <w:szCs w:val="24"/>
        </w:rPr>
      </w:pPr>
      <w:r w:rsidRPr="00DC7611">
        <w:rPr>
          <w:sz w:val="24"/>
          <w:szCs w:val="24"/>
        </w:rPr>
        <w:t>Blanket consent forces every decision to the least-informed moment in the entire user journey — signup, before the user has any context for why a permission matters. Contextual consent moves each request to the moment the reason is self-evident (camera/mic requested right before a live class), which produces both a more informed decision and, empirically in comparable products, a lower denial rate than front-loaded requests.</w:t>
      </w:r>
    </w:p>
    <w:p w14:paraId="035994EB" w14:textId="77777777" w:rsidR="002D7CF9" w:rsidRPr="00DC7611" w:rsidRDefault="00000000">
      <w:pPr>
        <w:pStyle w:val="Heading2"/>
        <w:rPr>
          <w:sz w:val="24"/>
          <w:szCs w:val="24"/>
        </w:rPr>
      </w:pPr>
      <w:bookmarkStart w:id="90" w:name="_Toc234082832"/>
      <w:r w:rsidRPr="00DC7611">
        <w:rPr>
          <w:sz w:val="24"/>
          <w:szCs w:val="24"/>
        </w:rPr>
        <w:t>Likely Follow-up Questions</w:t>
      </w:r>
      <w:bookmarkEnd w:id="90"/>
    </w:p>
    <w:p w14:paraId="1EB2AED9" w14:textId="77777777" w:rsidR="002D7CF9" w:rsidRPr="00DC7611" w:rsidRDefault="00000000">
      <w:pPr>
        <w:pStyle w:val="ListParagraph"/>
        <w:numPr>
          <w:ilvl w:val="0"/>
          <w:numId w:val="2"/>
        </w:numPr>
        <w:spacing w:after="90"/>
        <w:rPr>
          <w:sz w:val="24"/>
          <w:szCs w:val="24"/>
        </w:rPr>
      </w:pPr>
      <w:r w:rsidRPr="00DC7611">
        <w:rPr>
          <w:sz w:val="24"/>
          <w:szCs w:val="24"/>
        </w:rPr>
        <w:t>"What happens if a parent never completes verification?" — The student's account remains active for non-live-class features (homework review, browsing), but live classes, recordings, and AI recommendations stay gated until verification completes. This preserves some value without violating Sec. 9.</w:t>
      </w:r>
    </w:p>
    <w:p w14:paraId="47EA8C81" w14:textId="77777777" w:rsidR="002D7CF9" w:rsidRPr="00DC7611" w:rsidRDefault="00000000">
      <w:pPr>
        <w:pStyle w:val="ListParagraph"/>
        <w:numPr>
          <w:ilvl w:val="0"/>
          <w:numId w:val="2"/>
        </w:numPr>
        <w:spacing w:after="90"/>
        <w:rPr>
          <w:sz w:val="24"/>
          <w:szCs w:val="24"/>
        </w:rPr>
      </w:pPr>
      <w:r w:rsidRPr="00DC7611">
        <w:rPr>
          <w:sz w:val="24"/>
          <w:szCs w:val="24"/>
        </w:rPr>
        <w:t>"How would you A/B test the OTP flow without touching the compliance requirement itself?" — Test copy, button placement, and step order; never test whether the step exists at all (Section 18).</w:t>
      </w:r>
    </w:p>
    <w:p w14:paraId="0C1D0A42" w14:textId="77777777" w:rsidR="002D7CF9" w:rsidRPr="00DC7611" w:rsidRDefault="00000000">
      <w:pPr>
        <w:pStyle w:val="ListParagraph"/>
        <w:numPr>
          <w:ilvl w:val="0"/>
          <w:numId w:val="2"/>
        </w:numPr>
        <w:spacing w:after="90"/>
        <w:rPr>
          <w:sz w:val="24"/>
          <w:szCs w:val="24"/>
        </w:rPr>
      </w:pPr>
      <w:r w:rsidRPr="00DC7611">
        <w:rPr>
          <w:sz w:val="24"/>
          <w:szCs w:val="24"/>
        </w:rPr>
        <w:t>"What's the weakest part of this design?" — Shared family devices (Section 19): today's model assumes one verified device maps to one student, which breaks down for siblings sharing a tablet. I'd tackle this with device-scoped session detection in a future iteration rather than pretend it's solved here.</w:t>
      </w:r>
    </w:p>
    <w:p w14:paraId="511F2DD6" w14:textId="77777777" w:rsidR="002D7CF9" w:rsidRPr="00DC7611" w:rsidRDefault="00000000">
      <w:pPr>
        <w:pStyle w:val="Heading1"/>
        <w:pageBreakBefore/>
        <w:rPr>
          <w:sz w:val="24"/>
          <w:szCs w:val="24"/>
        </w:rPr>
      </w:pPr>
      <w:bookmarkStart w:id="91" w:name="_Toc234082833"/>
      <w:r w:rsidRPr="00DC7611">
        <w:rPr>
          <w:sz w:val="24"/>
          <w:szCs w:val="24"/>
        </w:rPr>
        <w:lastRenderedPageBreak/>
        <w:t>22. Appendix</w:t>
      </w:r>
      <w:bookmarkEnd w:id="91"/>
    </w:p>
    <w:p w14:paraId="342E5CDC" w14:textId="77777777" w:rsidR="002D7CF9" w:rsidRPr="00DC7611" w:rsidRDefault="00000000">
      <w:pPr>
        <w:pStyle w:val="Heading2"/>
        <w:rPr>
          <w:sz w:val="24"/>
          <w:szCs w:val="24"/>
        </w:rPr>
      </w:pPr>
      <w:bookmarkStart w:id="92" w:name="_Toc234082834"/>
      <w:r w:rsidRPr="00DC7611">
        <w:rPr>
          <w:sz w:val="24"/>
          <w:szCs w:val="24"/>
        </w:rPr>
        <w:t>A. Glossary</w:t>
      </w:r>
      <w:bookmarkEnd w:id="92"/>
    </w:p>
    <w:tbl>
      <w:tblPr>
        <w:tblW w:w="9360" w:type="dxa"/>
        <w:tblBorders>
          <w:top w:val="single" w:sz="2" w:space="0" w:color="D8D8E4"/>
          <w:left w:val="single" w:sz="2" w:space="0" w:color="D8D8E4"/>
          <w:bottom w:val="single" w:sz="2" w:space="0" w:color="D8D8E4"/>
          <w:right w:val="single" w:sz="2" w:space="0" w:color="D8D8E4"/>
          <w:insideH w:val="single" w:sz="2" w:space="0" w:color="D8D8E4"/>
          <w:insideV w:val="single" w:sz="2" w:space="0" w:color="D8D8E4"/>
        </w:tblBorders>
        <w:tblCellMar>
          <w:left w:w="10" w:type="dxa"/>
          <w:right w:w="10" w:type="dxa"/>
        </w:tblCellMar>
        <w:tblLook w:val="04A0" w:firstRow="1" w:lastRow="0" w:firstColumn="1" w:lastColumn="0" w:noHBand="0" w:noVBand="1"/>
      </w:tblPr>
      <w:tblGrid>
        <w:gridCol w:w="2400"/>
        <w:gridCol w:w="6960"/>
      </w:tblGrid>
      <w:tr w:rsidR="002D7CF9" w:rsidRPr="00DC7611" w14:paraId="300D7C48" w14:textId="77777777">
        <w:tblPrEx>
          <w:tblCellMar>
            <w:top w:w="0" w:type="dxa"/>
            <w:bottom w:w="0" w:type="dxa"/>
          </w:tblCellMar>
        </w:tblPrEx>
        <w:trPr>
          <w:tblHeader/>
        </w:trPr>
        <w:tc>
          <w:tcPr>
            <w:tcW w:w="2400" w:type="dxa"/>
            <w:shd w:val="clear" w:color="auto" w:fill="1B1C39"/>
            <w:tcMar>
              <w:top w:w="80" w:type="dxa"/>
              <w:left w:w="100" w:type="dxa"/>
              <w:bottom w:w="80" w:type="dxa"/>
              <w:right w:w="100" w:type="dxa"/>
            </w:tcMar>
            <w:vAlign w:val="center"/>
          </w:tcPr>
          <w:p w14:paraId="71AD2FE5" w14:textId="77777777" w:rsidR="002D7CF9" w:rsidRPr="00DC7611" w:rsidRDefault="00000000">
            <w:pPr>
              <w:spacing w:after="40"/>
              <w:rPr>
                <w:sz w:val="24"/>
                <w:szCs w:val="24"/>
              </w:rPr>
            </w:pPr>
            <w:r w:rsidRPr="00DC7611">
              <w:rPr>
                <w:b/>
                <w:bCs/>
                <w:color w:val="FFFFFF"/>
                <w:sz w:val="24"/>
                <w:szCs w:val="24"/>
              </w:rPr>
              <w:t>Term</w:t>
            </w:r>
          </w:p>
        </w:tc>
        <w:tc>
          <w:tcPr>
            <w:tcW w:w="6960" w:type="dxa"/>
            <w:shd w:val="clear" w:color="auto" w:fill="1B1C39"/>
            <w:tcMar>
              <w:top w:w="80" w:type="dxa"/>
              <w:left w:w="100" w:type="dxa"/>
              <w:bottom w:w="80" w:type="dxa"/>
              <w:right w:w="100" w:type="dxa"/>
            </w:tcMar>
            <w:vAlign w:val="center"/>
          </w:tcPr>
          <w:p w14:paraId="1C136B71" w14:textId="77777777" w:rsidR="002D7CF9" w:rsidRPr="00DC7611" w:rsidRDefault="00000000">
            <w:pPr>
              <w:spacing w:after="40"/>
              <w:rPr>
                <w:sz w:val="24"/>
                <w:szCs w:val="24"/>
              </w:rPr>
            </w:pPr>
            <w:r w:rsidRPr="00DC7611">
              <w:rPr>
                <w:b/>
                <w:bCs/>
                <w:color w:val="FFFFFF"/>
                <w:sz w:val="24"/>
                <w:szCs w:val="24"/>
              </w:rPr>
              <w:t>Definition</w:t>
            </w:r>
          </w:p>
        </w:tc>
      </w:tr>
      <w:tr w:rsidR="002D7CF9" w:rsidRPr="00DC7611" w14:paraId="03094D0C" w14:textId="77777777">
        <w:tblPrEx>
          <w:tblCellMar>
            <w:top w:w="0" w:type="dxa"/>
            <w:bottom w:w="0" w:type="dxa"/>
          </w:tblCellMar>
        </w:tblPrEx>
        <w:tc>
          <w:tcPr>
            <w:tcW w:w="2400" w:type="dxa"/>
            <w:tcMar>
              <w:top w:w="80" w:type="dxa"/>
              <w:left w:w="100" w:type="dxa"/>
              <w:bottom w:w="80" w:type="dxa"/>
              <w:right w:w="100" w:type="dxa"/>
            </w:tcMar>
            <w:vAlign w:val="center"/>
          </w:tcPr>
          <w:p w14:paraId="1065B2C5" w14:textId="77777777" w:rsidR="002D7CF9" w:rsidRPr="00DC7611" w:rsidRDefault="00000000">
            <w:pPr>
              <w:spacing w:after="40"/>
              <w:rPr>
                <w:sz w:val="24"/>
                <w:szCs w:val="24"/>
              </w:rPr>
            </w:pPr>
            <w:r w:rsidRPr="00DC7611">
              <w:rPr>
                <w:sz w:val="24"/>
                <w:szCs w:val="24"/>
              </w:rPr>
              <w:t>Data Fiduciary</w:t>
            </w:r>
          </w:p>
        </w:tc>
        <w:tc>
          <w:tcPr>
            <w:tcW w:w="6960" w:type="dxa"/>
            <w:tcMar>
              <w:top w:w="80" w:type="dxa"/>
              <w:left w:w="100" w:type="dxa"/>
              <w:bottom w:w="80" w:type="dxa"/>
              <w:right w:w="100" w:type="dxa"/>
            </w:tcMar>
            <w:vAlign w:val="center"/>
          </w:tcPr>
          <w:p w14:paraId="2887F686" w14:textId="77777777" w:rsidR="002D7CF9" w:rsidRPr="00DC7611" w:rsidRDefault="00000000">
            <w:pPr>
              <w:spacing w:after="40"/>
              <w:rPr>
                <w:sz w:val="24"/>
                <w:szCs w:val="24"/>
              </w:rPr>
            </w:pPr>
            <w:r w:rsidRPr="00DC7611">
              <w:rPr>
                <w:sz w:val="24"/>
                <w:szCs w:val="24"/>
              </w:rPr>
              <w:t>Under DPDP, the entity (</w:t>
            </w:r>
            <w:proofErr w:type="spellStart"/>
            <w:r w:rsidRPr="00DC7611">
              <w:rPr>
                <w:sz w:val="24"/>
                <w:szCs w:val="24"/>
              </w:rPr>
              <w:t>Vedantu</w:t>
            </w:r>
            <w:proofErr w:type="spellEnd"/>
            <w:r w:rsidRPr="00DC7611">
              <w:rPr>
                <w:sz w:val="24"/>
                <w:szCs w:val="24"/>
              </w:rPr>
              <w:t>) that determines the purpose and means of processing personal data.</w:t>
            </w:r>
          </w:p>
        </w:tc>
      </w:tr>
      <w:tr w:rsidR="002D7CF9" w:rsidRPr="00DC7611" w14:paraId="0DD8EAA0" w14:textId="77777777">
        <w:tblPrEx>
          <w:tblCellMar>
            <w:top w:w="0" w:type="dxa"/>
            <w:bottom w:w="0" w:type="dxa"/>
          </w:tblCellMar>
        </w:tblPrEx>
        <w:tc>
          <w:tcPr>
            <w:tcW w:w="2400" w:type="dxa"/>
            <w:shd w:val="clear" w:color="auto" w:fill="F4F4FA"/>
            <w:tcMar>
              <w:top w:w="80" w:type="dxa"/>
              <w:left w:w="100" w:type="dxa"/>
              <w:bottom w:w="80" w:type="dxa"/>
              <w:right w:w="100" w:type="dxa"/>
            </w:tcMar>
            <w:vAlign w:val="center"/>
          </w:tcPr>
          <w:p w14:paraId="16DD7B16" w14:textId="77777777" w:rsidR="002D7CF9" w:rsidRPr="00DC7611" w:rsidRDefault="00000000">
            <w:pPr>
              <w:spacing w:after="40"/>
              <w:rPr>
                <w:sz w:val="24"/>
                <w:szCs w:val="24"/>
              </w:rPr>
            </w:pPr>
            <w:r w:rsidRPr="00DC7611">
              <w:rPr>
                <w:sz w:val="24"/>
                <w:szCs w:val="24"/>
              </w:rPr>
              <w:t>Data Principal</w:t>
            </w:r>
          </w:p>
        </w:tc>
        <w:tc>
          <w:tcPr>
            <w:tcW w:w="6960" w:type="dxa"/>
            <w:shd w:val="clear" w:color="auto" w:fill="F4F4FA"/>
            <w:tcMar>
              <w:top w:w="80" w:type="dxa"/>
              <w:left w:w="100" w:type="dxa"/>
              <w:bottom w:w="80" w:type="dxa"/>
              <w:right w:w="100" w:type="dxa"/>
            </w:tcMar>
            <w:vAlign w:val="center"/>
          </w:tcPr>
          <w:p w14:paraId="49C7B789" w14:textId="77777777" w:rsidR="002D7CF9" w:rsidRPr="00DC7611" w:rsidRDefault="00000000">
            <w:pPr>
              <w:spacing w:after="40"/>
              <w:rPr>
                <w:sz w:val="24"/>
                <w:szCs w:val="24"/>
              </w:rPr>
            </w:pPr>
            <w:r w:rsidRPr="00DC7611">
              <w:rPr>
                <w:sz w:val="24"/>
                <w:szCs w:val="24"/>
              </w:rPr>
              <w:t>The individual the personal data relates to — a student, parent, or teacher.</w:t>
            </w:r>
          </w:p>
        </w:tc>
      </w:tr>
      <w:tr w:rsidR="002D7CF9" w:rsidRPr="00DC7611" w14:paraId="15160091" w14:textId="77777777">
        <w:tblPrEx>
          <w:tblCellMar>
            <w:top w:w="0" w:type="dxa"/>
            <w:bottom w:w="0" w:type="dxa"/>
          </w:tblCellMar>
        </w:tblPrEx>
        <w:tc>
          <w:tcPr>
            <w:tcW w:w="2400" w:type="dxa"/>
            <w:tcMar>
              <w:top w:w="80" w:type="dxa"/>
              <w:left w:w="100" w:type="dxa"/>
              <w:bottom w:w="80" w:type="dxa"/>
              <w:right w:w="100" w:type="dxa"/>
            </w:tcMar>
            <w:vAlign w:val="center"/>
          </w:tcPr>
          <w:p w14:paraId="55ADA629" w14:textId="77777777" w:rsidR="002D7CF9" w:rsidRPr="00DC7611" w:rsidRDefault="00000000">
            <w:pPr>
              <w:spacing w:after="40"/>
              <w:rPr>
                <w:sz w:val="24"/>
                <w:szCs w:val="24"/>
              </w:rPr>
            </w:pPr>
            <w:r w:rsidRPr="00DC7611">
              <w:rPr>
                <w:sz w:val="24"/>
                <w:szCs w:val="24"/>
              </w:rPr>
              <w:t>Verifiable Consent</w:t>
            </w:r>
          </w:p>
        </w:tc>
        <w:tc>
          <w:tcPr>
            <w:tcW w:w="6960" w:type="dxa"/>
            <w:tcMar>
              <w:top w:w="80" w:type="dxa"/>
              <w:left w:w="100" w:type="dxa"/>
              <w:bottom w:w="80" w:type="dxa"/>
              <w:right w:w="100" w:type="dxa"/>
            </w:tcMar>
            <w:vAlign w:val="center"/>
          </w:tcPr>
          <w:p w14:paraId="01CC48EB" w14:textId="77777777" w:rsidR="002D7CF9" w:rsidRPr="00DC7611" w:rsidRDefault="00000000">
            <w:pPr>
              <w:spacing w:after="40"/>
              <w:rPr>
                <w:sz w:val="24"/>
                <w:szCs w:val="24"/>
              </w:rPr>
            </w:pPr>
            <w:r w:rsidRPr="00DC7611">
              <w:rPr>
                <w:sz w:val="24"/>
                <w:szCs w:val="24"/>
              </w:rPr>
              <w:t>DPDP's requirement that consent for a child's data be confirmed through a parent/guardian in a way that can be demonstrated, not merely asserted.</w:t>
            </w:r>
          </w:p>
        </w:tc>
      </w:tr>
      <w:tr w:rsidR="002D7CF9" w:rsidRPr="00DC7611" w14:paraId="11E628AA" w14:textId="77777777">
        <w:tblPrEx>
          <w:tblCellMar>
            <w:top w:w="0" w:type="dxa"/>
            <w:bottom w:w="0" w:type="dxa"/>
          </w:tblCellMar>
        </w:tblPrEx>
        <w:tc>
          <w:tcPr>
            <w:tcW w:w="2400" w:type="dxa"/>
            <w:shd w:val="clear" w:color="auto" w:fill="F4F4FA"/>
            <w:tcMar>
              <w:top w:w="80" w:type="dxa"/>
              <w:left w:w="100" w:type="dxa"/>
              <w:bottom w:w="80" w:type="dxa"/>
              <w:right w:w="100" w:type="dxa"/>
            </w:tcMar>
            <w:vAlign w:val="center"/>
          </w:tcPr>
          <w:p w14:paraId="08208011" w14:textId="77777777" w:rsidR="002D7CF9" w:rsidRPr="00DC7611" w:rsidRDefault="00000000">
            <w:pPr>
              <w:spacing w:after="40"/>
              <w:rPr>
                <w:sz w:val="24"/>
                <w:szCs w:val="24"/>
              </w:rPr>
            </w:pPr>
            <w:r w:rsidRPr="00DC7611">
              <w:rPr>
                <w:sz w:val="24"/>
                <w:szCs w:val="24"/>
              </w:rPr>
              <w:t>Purpose Limitation</w:t>
            </w:r>
          </w:p>
        </w:tc>
        <w:tc>
          <w:tcPr>
            <w:tcW w:w="6960" w:type="dxa"/>
            <w:shd w:val="clear" w:color="auto" w:fill="F4F4FA"/>
            <w:tcMar>
              <w:top w:w="80" w:type="dxa"/>
              <w:left w:w="100" w:type="dxa"/>
              <w:bottom w:w="80" w:type="dxa"/>
              <w:right w:w="100" w:type="dxa"/>
            </w:tcMar>
            <w:vAlign w:val="center"/>
          </w:tcPr>
          <w:p w14:paraId="61DDB7EF" w14:textId="77777777" w:rsidR="002D7CF9" w:rsidRPr="00DC7611" w:rsidRDefault="00000000">
            <w:pPr>
              <w:spacing w:after="40"/>
              <w:rPr>
                <w:sz w:val="24"/>
                <w:szCs w:val="24"/>
              </w:rPr>
            </w:pPr>
            <w:r w:rsidRPr="00DC7611">
              <w:rPr>
                <w:sz w:val="24"/>
                <w:szCs w:val="24"/>
              </w:rPr>
              <w:t>The principle that data collected for one purpose cannot be reused for an unrelated purpose without fresh consent.</w:t>
            </w:r>
          </w:p>
        </w:tc>
      </w:tr>
      <w:tr w:rsidR="002D7CF9" w:rsidRPr="00DC7611" w14:paraId="04235009" w14:textId="77777777">
        <w:tblPrEx>
          <w:tblCellMar>
            <w:top w:w="0" w:type="dxa"/>
            <w:bottom w:w="0" w:type="dxa"/>
          </w:tblCellMar>
        </w:tblPrEx>
        <w:tc>
          <w:tcPr>
            <w:tcW w:w="2400" w:type="dxa"/>
            <w:tcMar>
              <w:top w:w="80" w:type="dxa"/>
              <w:left w:w="100" w:type="dxa"/>
              <w:bottom w:w="80" w:type="dxa"/>
              <w:right w:w="100" w:type="dxa"/>
            </w:tcMar>
            <w:vAlign w:val="center"/>
          </w:tcPr>
          <w:p w14:paraId="45B2B742" w14:textId="77777777" w:rsidR="002D7CF9" w:rsidRPr="00DC7611" w:rsidRDefault="00000000">
            <w:pPr>
              <w:spacing w:after="40"/>
              <w:rPr>
                <w:sz w:val="24"/>
                <w:szCs w:val="24"/>
              </w:rPr>
            </w:pPr>
            <w:r w:rsidRPr="00DC7611">
              <w:rPr>
                <w:sz w:val="24"/>
                <w:szCs w:val="24"/>
              </w:rPr>
              <w:t>Data Minimisation</w:t>
            </w:r>
          </w:p>
        </w:tc>
        <w:tc>
          <w:tcPr>
            <w:tcW w:w="6960" w:type="dxa"/>
            <w:tcMar>
              <w:top w:w="80" w:type="dxa"/>
              <w:left w:w="100" w:type="dxa"/>
              <w:bottom w:w="80" w:type="dxa"/>
              <w:right w:w="100" w:type="dxa"/>
            </w:tcMar>
            <w:vAlign w:val="center"/>
          </w:tcPr>
          <w:p w14:paraId="742D2CF9" w14:textId="77777777" w:rsidR="002D7CF9" w:rsidRPr="00DC7611" w:rsidRDefault="00000000">
            <w:pPr>
              <w:spacing w:after="40"/>
              <w:rPr>
                <w:sz w:val="24"/>
                <w:szCs w:val="24"/>
              </w:rPr>
            </w:pPr>
            <w:r w:rsidRPr="00DC7611">
              <w:rPr>
                <w:sz w:val="24"/>
                <w:szCs w:val="24"/>
              </w:rPr>
              <w:t>Collecting only the data strictly necessary for a stated purpose.</w:t>
            </w:r>
          </w:p>
        </w:tc>
      </w:tr>
      <w:tr w:rsidR="002D7CF9" w:rsidRPr="00DC7611" w14:paraId="2E76DC07" w14:textId="77777777">
        <w:tblPrEx>
          <w:tblCellMar>
            <w:top w:w="0" w:type="dxa"/>
            <w:bottom w:w="0" w:type="dxa"/>
          </w:tblCellMar>
        </w:tblPrEx>
        <w:tc>
          <w:tcPr>
            <w:tcW w:w="2400" w:type="dxa"/>
            <w:shd w:val="clear" w:color="auto" w:fill="F4F4FA"/>
            <w:tcMar>
              <w:top w:w="80" w:type="dxa"/>
              <w:left w:w="100" w:type="dxa"/>
              <w:bottom w:w="80" w:type="dxa"/>
              <w:right w:w="100" w:type="dxa"/>
            </w:tcMar>
            <w:vAlign w:val="center"/>
          </w:tcPr>
          <w:p w14:paraId="59C21B3F" w14:textId="77777777" w:rsidR="002D7CF9" w:rsidRPr="00DC7611" w:rsidRDefault="00000000">
            <w:pPr>
              <w:spacing w:after="40"/>
              <w:rPr>
                <w:sz w:val="24"/>
                <w:szCs w:val="24"/>
              </w:rPr>
            </w:pPr>
            <w:r w:rsidRPr="00DC7611">
              <w:rPr>
                <w:sz w:val="24"/>
                <w:szCs w:val="24"/>
              </w:rPr>
              <w:t>Storage Limitation</w:t>
            </w:r>
          </w:p>
        </w:tc>
        <w:tc>
          <w:tcPr>
            <w:tcW w:w="6960" w:type="dxa"/>
            <w:shd w:val="clear" w:color="auto" w:fill="F4F4FA"/>
            <w:tcMar>
              <w:top w:w="80" w:type="dxa"/>
              <w:left w:w="100" w:type="dxa"/>
              <w:bottom w:w="80" w:type="dxa"/>
              <w:right w:w="100" w:type="dxa"/>
            </w:tcMar>
            <w:vAlign w:val="center"/>
          </w:tcPr>
          <w:p w14:paraId="069C1FA6" w14:textId="77777777" w:rsidR="002D7CF9" w:rsidRPr="00DC7611" w:rsidRDefault="00000000">
            <w:pPr>
              <w:spacing w:after="40"/>
              <w:rPr>
                <w:sz w:val="24"/>
                <w:szCs w:val="24"/>
              </w:rPr>
            </w:pPr>
            <w:r w:rsidRPr="00DC7611">
              <w:rPr>
                <w:sz w:val="24"/>
                <w:szCs w:val="24"/>
              </w:rPr>
              <w:t>Retaining data only as long as necessary for the purpose it was collected for.</w:t>
            </w:r>
          </w:p>
        </w:tc>
      </w:tr>
      <w:tr w:rsidR="002D7CF9" w:rsidRPr="00DC7611" w14:paraId="64019BB3" w14:textId="77777777">
        <w:tblPrEx>
          <w:tblCellMar>
            <w:top w:w="0" w:type="dxa"/>
            <w:bottom w:w="0" w:type="dxa"/>
          </w:tblCellMar>
        </w:tblPrEx>
        <w:tc>
          <w:tcPr>
            <w:tcW w:w="2400" w:type="dxa"/>
            <w:tcMar>
              <w:top w:w="80" w:type="dxa"/>
              <w:left w:w="100" w:type="dxa"/>
              <w:bottom w:w="80" w:type="dxa"/>
              <w:right w:w="100" w:type="dxa"/>
            </w:tcMar>
            <w:vAlign w:val="center"/>
          </w:tcPr>
          <w:p w14:paraId="20E3BF47" w14:textId="77777777" w:rsidR="002D7CF9" w:rsidRPr="00DC7611" w:rsidRDefault="00000000">
            <w:pPr>
              <w:spacing w:after="40"/>
              <w:rPr>
                <w:sz w:val="24"/>
                <w:szCs w:val="24"/>
              </w:rPr>
            </w:pPr>
            <w:r w:rsidRPr="00DC7611">
              <w:rPr>
                <w:sz w:val="24"/>
                <w:szCs w:val="24"/>
              </w:rPr>
              <w:t>Grace Period</w:t>
            </w:r>
          </w:p>
        </w:tc>
        <w:tc>
          <w:tcPr>
            <w:tcW w:w="6960" w:type="dxa"/>
            <w:tcMar>
              <w:top w:w="80" w:type="dxa"/>
              <w:left w:w="100" w:type="dxa"/>
              <w:bottom w:w="80" w:type="dxa"/>
              <w:right w:w="100" w:type="dxa"/>
            </w:tcMar>
            <w:vAlign w:val="center"/>
          </w:tcPr>
          <w:p w14:paraId="5C2DCC40" w14:textId="77777777" w:rsidR="002D7CF9" w:rsidRPr="00DC7611" w:rsidRDefault="00000000">
            <w:pPr>
              <w:spacing w:after="40"/>
              <w:rPr>
                <w:sz w:val="24"/>
                <w:szCs w:val="24"/>
              </w:rPr>
            </w:pPr>
            <w:r w:rsidRPr="00DC7611">
              <w:rPr>
                <w:sz w:val="24"/>
                <w:szCs w:val="24"/>
              </w:rPr>
              <w:t>The 7-day window after a deletion request during which the account remains recoverable.</w:t>
            </w:r>
          </w:p>
        </w:tc>
      </w:tr>
    </w:tbl>
    <w:p w14:paraId="2CBF03CF" w14:textId="77777777" w:rsidR="002D7CF9" w:rsidRPr="00DC7611" w:rsidRDefault="002D7CF9">
      <w:pPr>
        <w:spacing w:after="160"/>
        <w:rPr>
          <w:sz w:val="24"/>
          <w:szCs w:val="24"/>
        </w:rPr>
      </w:pPr>
    </w:p>
    <w:p w14:paraId="3701F79D" w14:textId="77777777" w:rsidR="002D7CF9" w:rsidRPr="00DC7611" w:rsidRDefault="00000000">
      <w:pPr>
        <w:pStyle w:val="Heading2"/>
        <w:rPr>
          <w:sz w:val="24"/>
          <w:szCs w:val="24"/>
        </w:rPr>
      </w:pPr>
      <w:bookmarkStart w:id="93" w:name="_Toc234082835"/>
      <w:r w:rsidRPr="00DC7611">
        <w:rPr>
          <w:sz w:val="24"/>
          <w:szCs w:val="24"/>
        </w:rPr>
        <w:t>B. DPDP Clause Mapping</w:t>
      </w:r>
      <w:bookmarkEnd w:id="93"/>
    </w:p>
    <w:tbl>
      <w:tblPr>
        <w:tblW w:w="9360" w:type="dxa"/>
        <w:tblBorders>
          <w:top w:val="single" w:sz="2" w:space="0" w:color="D8D8E4"/>
          <w:left w:val="single" w:sz="2" w:space="0" w:color="D8D8E4"/>
          <w:bottom w:val="single" w:sz="2" w:space="0" w:color="D8D8E4"/>
          <w:right w:val="single" w:sz="2" w:space="0" w:color="D8D8E4"/>
          <w:insideH w:val="single" w:sz="2" w:space="0" w:color="D8D8E4"/>
          <w:insideV w:val="single" w:sz="2" w:space="0" w:color="D8D8E4"/>
        </w:tblBorders>
        <w:tblCellMar>
          <w:left w:w="10" w:type="dxa"/>
          <w:right w:w="10" w:type="dxa"/>
        </w:tblCellMar>
        <w:tblLook w:val="04A0" w:firstRow="1" w:lastRow="0" w:firstColumn="1" w:lastColumn="0" w:noHBand="0" w:noVBand="1"/>
      </w:tblPr>
      <w:tblGrid>
        <w:gridCol w:w="3600"/>
        <w:gridCol w:w="5760"/>
      </w:tblGrid>
      <w:tr w:rsidR="002D7CF9" w:rsidRPr="00DC7611" w14:paraId="78EF6E0D" w14:textId="77777777">
        <w:tblPrEx>
          <w:tblCellMar>
            <w:top w:w="0" w:type="dxa"/>
            <w:bottom w:w="0" w:type="dxa"/>
          </w:tblCellMar>
        </w:tblPrEx>
        <w:trPr>
          <w:tblHeader/>
        </w:trPr>
        <w:tc>
          <w:tcPr>
            <w:tcW w:w="3600" w:type="dxa"/>
            <w:shd w:val="clear" w:color="auto" w:fill="1B1C39"/>
            <w:tcMar>
              <w:top w:w="80" w:type="dxa"/>
              <w:left w:w="100" w:type="dxa"/>
              <w:bottom w:w="80" w:type="dxa"/>
              <w:right w:w="100" w:type="dxa"/>
            </w:tcMar>
            <w:vAlign w:val="center"/>
          </w:tcPr>
          <w:p w14:paraId="61850C96" w14:textId="77777777" w:rsidR="002D7CF9" w:rsidRPr="00DC7611" w:rsidRDefault="00000000">
            <w:pPr>
              <w:spacing w:after="40"/>
              <w:rPr>
                <w:sz w:val="24"/>
                <w:szCs w:val="24"/>
              </w:rPr>
            </w:pPr>
            <w:r w:rsidRPr="00DC7611">
              <w:rPr>
                <w:b/>
                <w:bCs/>
                <w:color w:val="FFFFFF"/>
                <w:sz w:val="24"/>
                <w:szCs w:val="24"/>
              </w:rPr>
              <w:t>DPDP Principle / Clause</w:t>
            </w:r>
          </w:p>
        </w:tc>
        <w:tc>
          <w:tcPr>
            <w:tcW w:w="5760" w:type="dxa"/>
            <w:shd w:val="clear" w:color="auto" w:fill="1B1C39"/>
            <w:tcMar>
              <w:top w:w="80" w:type="dxa"/>
              <w:left w:w="100" w:type="dxa"/>
              <w:bottom w:w="80" w:type="dxa"/>
              <w:right w:w="100" w:type="dxa"/>
            </w:tcMar>
            <w:vAlign w:val="center"/>
          </w:tcPr>
          <w:p w14:paraId="4840CC6E" w14:textId="77777777" w:rsidR="002D7CF9" w:rsidRPr="00DC7611" w:rsidRDefault="00000000">
            <w:pPr>
              <w:spacing w:after="40"/>
              <w:rPr>
                <w:sz w:val="24"/>
                <w:szCs w:val="24"/>
              </w:rPr>
            </w:pPr>
            <w:r w:rsidRPr="00DC7611">
              <w:rPr>
                <w:b/>
                <w:bCs/>
                <w:color w:val="FFFFFF"/>
                <w:sz w:val="24"/>
                <w:szCs w:val="24"/>
              </w:rPr>
              <w:t>Addressed By</w:t>
            </w:r>
          </w:p>
        </w:tc>
      </w:tr>
      <w:tr w:rsidR="002D7CF9" w:rsidRPr="00DC7611" w14:paraId="06D1F278" w14:textId="77777777">
        <w:tblPrEx>
          <w:tblCellMar>
            <w:top w:w="0" w:type="dxa"/>
            <w:bottom w:w="0" w:type="dxa"/>
          </w:tblCellMar>
        </w:tblPrEx>
        <w:tc>
          <w:tcPr>
            <w:tcW w:w="3600" w:type="dxa"/>
            <w:tcMar>
              <w:top w:w="80" w:type="dxa"/>
              <w:left w:w="100" w:type="dxa"/>
              <w:bottom w:w="80" w:type="dxa"/>
              <w:right w:w="100" w:type="dxa"/>
            </w:tcMar>
            <w:vAlign w:val="center"/>
          </w:tcPr>
          <w:p w14:paraId="145DDD9D" w14:textId="77777777" w:rsidR="002D7CF9" w:rsidRPr="00DC7611" w:rsidRDefault="00000000">
            <w:pPr>
              <w:spacing w:after="40"/>
              <w:rPr>
                <w:sz w:val="24"/>
                <w:szCs w:val="24"/>
              </w:rPr>
            </w:pPr>
            <w:r w:rsidRPr="00DC7611">
              <w:rPr>
                <w:sz w:val="24"/>
                <w:szCs w:val="24"/>
              </w:rPr>
              <w:t>Sec. 5 / 6 — Notice &amp; Consent</w:t>
            </w:r>
          </w:p>
        </w:tc>
        <w:tc>
          <w:tcPr>
            <w:tcW w:w="5760" w:type="dxa"/>
            <w:tcMar>
              <w:top w:w="80" w:type="dxa"/>
              <w:left w:w="100" w:type="dxa"/>
              <w:bottom w:w="80" w:type="dxa"/>
              <w:right w:w="100" w:type="dxa"/>
            </w:tcMar>
            <w:vAlign w:val="center"/>
          </w:tcPr>
          <w:p w14:paraId="700B914C" w14:textId="77777777" w:rsidR="002D7CF9" w:rsidRPr="00DC7611" w:rsidRDefault="00000000">
            <w:pPr>
              <w:spacing w:after="40"/>
              <w:rPr>
                <w:sz w:val="24"/>
                <w:szCs w:val="24"/>
              </w:rPr>
            </w:pPr>
            <w:r w:rsidRPr="00DC7611">
              <w:rPr>
                <w:sz w:val="24"/>
                <w:szCs w:val="24"/>
              </w:rPr>
              <w:t>Privacy Hub, Contextual Consent, Purpose labels</w:t>
            </w:r>
          </w:p>
        </w:tc>
      </w:tr>
      <w:tr w:rsidR="002D7CF9" w:rsidRPr="00DC7611" w14:paraId="55AC0153" w14:textId="77777777">
        <w:tblPrEx>
          <w:tblCellMar>
            <w:top w:w="0" w:type="dxa"/>
            <w:bottom w:w="0" w:type="dxa"/>
          </w:tblCellMar>
        </w:tblPrEx>
        <w:tc>
          <w:tcPr>
            <w:tcW w:w="3600" w:type="dxa"/>
            <w:shd w:val="clear" w:color="auto" w:fill="F4F4FA"/>
            <w:tcMar>
              <w:top w:w="80" w:type="dxa"/>
              <w:left w:w="100" w:type="dxa"/>
              <w:bottom w:w="80" w:type="dxa"/>
              <w:right w:w="100" w:type="dxa"/>
            </w:tcMar>
            <w:vAlign w:val="center"/>
          </w:tcPr>
          <w:p w14:paraId="3F4FA1C3" w14:textId="77777777" w:rsidR="002D7CF9" w:rsidRPr="00DC7611" w:rsidRDefault="00000000">
            <w:pPr>
              <w:spacing w:after="40"/>
              <w:rPr>
                <w:sz w:val="24"/>
                <w:szCs w:val="24"/>
              </w:rPr>
            </w:pPr>
            <w:r w:rsidRPr="00DC7611">
              <w:rPr>
                <w:sz w:val="24"/>
                <w:szCs w:val="24"/>
              </w:rPr>
              <w:t>Sec. 8 — Accountability, transparency, record-keeping</w:t>
            </w:r>
          </w:p>
        </w:tc>
        <w:tc>
          <w:tcPr>
            <w:tcW w:w="5760" w:type="dxa"/>
            <w:shd w:val="clear" w:color="auto" w:fill="F4F4FA"/>
            <w:tcMar>
              <w:top w:w="80" w:type="dxa"/>
              <w:left w:w="100" w:type="dxa"/>
              <w:bottom w:w="80" w:type="dxa"/>
              <w:right w:w="100" w:type="dxa"/>
            </w:tcMar>
            <w:vAlign w:val="center"/>
          </w:tcPr>
          <w:p w14:paraId="6CFD8A35" w14:textId="77777777" w:rsidR="002D7CF9" w:rsidRPr="00DC7611" w:rsidRDefault="00000000">
            <w:pPr>
              <w:spacing w:after="40"/>
              <w:rPr>
                <w:sz w:val="24"/>
                <w:szCs w:val="24"/>
              </w:rPr>
            </w:pPr>
            <w:r w:rsidRPr="00DC7611">
              <w:rPr>
                <w:sz w:val="24"/>
                <w:szCs w:val="24"/>
              </w:rPr>
              <w:t>Consent Timeline, Audit Log</w:t>
            </w:r>
          </w:p>
        </w:tc>
      </w:tr>
      <w:tr w:rsidR="002D7CF9" w:rsidRPr="00DC7611" w14:paraId="474E9DB5" w14:textId="77777777">
        <w:tblPrEx>
          <w:tblCellMar>
            <w:top w:w="0" w:type="dxa"/>
            <w:bottom w:w="0" w:type="dxa"/>
          </w:tblCellMar>
        </w:tblPrEx>
        <w:tc>
          <w:tcPr>
            <w:tcW w:w="3600" w:type="dxa"/>
            <w:tcMar>
              <w:top w:w="80" w:type="dxa"/>
              <w:left w:w="100" w:type="dxa"/>
              <w:bottom w:w="80" w:type="dxa"/>
              <w:right w:w="100" w:type="dxa"/>
            </w:tcMar>
            <w:vAlign w:val="center"/>
          </w:tcPr>
          <w:p w14:paraId="42BBA08C" w14:textId="77777777" w:rsidR="002D7CF9" w:rsidRPr="00DC7611" w:rsidRDefault="00000000">
            <w:pPr>
              <w:spacing w:after="40"/>
              <w:rPr>
                <w:sz w:val="24"/>
                <w:szCs w:val="24"/>
              </w:rPr>
            </w:pPr>
            <w:r w:rsidRPr="00DC7611">
              <w:rPr>
                <w:sz w:val="24"/>
                <w:szCs w:val="24"/>
              </w:rPr>
              <w:t>Sec. 9 — Processing of children's personal data</w:t>
            </w:r>
          </w:p>
        </w:tc>
        <w:tc>
          <w:tcPr>
            <w:tcW w:w="5760" w:type="dxa"/>
            <w:tcMar>
              <w:top w:w="80" w:type="dxa"/>
              <w:left w:w="100" w:type="dxa"/>
              <w:bottom w:w="80" w:type="dxa"/>
              <w:right w:w="100" w:type="dxa"/>
            </w:tcMar>
            <w:vAlign w:val="center"/>
          </w:tcPr>
          <w:p w14:paraId="330AFB12" w14:textId="77777777" w:rsidR="002D7CF9" w:rsidRPr="00DC7611" w:rsidRDefault="00000000">
            <w:pPr>
              <w:spacing w:after="40"/>
              <w:rPr>
                <w:sz w:val="24"/>
                <w:szCs w:val="24"/>
              </w:rPr>
            </w:pPr>
            <w:r w:rsidRPr="00DC7611">
              <w:rPr>
                <w:sz w:val="24"/>
                <w:szCs w:val="24"/>
              </w:rPr>
              <w:t>Parent Verification, Age Gate</w:t>
            </w:r>
          </w:p>
        </w:tc>
      </w:tr>
      <w:tr w:rsidR="002D7CF9" w:rsidRPr="00DC7611" w14:paraId="20019C34" w14:textId="77777777">
        <w:tblPrEx>
          <w:tblCellMar>
            <w:top w:w="0" w:type="dxa"/>
            <w:bottom w:w="0" w:type="dxa"/>
          </w:tblCellMar>
        </w:tblPrEx>
        <w:tc>
          <w:tcPr>
            <w:tcW w:w="3600" w:type="dxa"/>
            <w:shd w:val="clear" w:color="auto" w:fill="F4F4FA"/>
            <w:tcMar>
              <w:top w:w="80" w:type="dxa"/>
              <w:left w:w="100" w:type="dxa"/>
              <w:bottom w:w="80" w:type="dxa"/>
              <w:right w:w="100" w:type="dxa"/>
            </w:tcMar>
            <w:vAlign w:val="center"/>
          </w:tcPr>
          <w:p w14:paraId="2E04FD20" w14:textId="77777777" w:rsidR="002D7CF9" w:rsidRPr="00DC7611" w:rsidRDefault="00000000">
            <w:pPr>
              <w:spacing w:after="40"/>
              <w:rPr>
                <w:sz w:val="24"/>
                <w:szCs w:val="24"/>
              </w:rPr>
            </w:pPr>
            <w:r w:rsidRPr="00DC7611">
              <w:rPr>
                <w:sz w:val="24"/>
                <w:szCs w:val="24"/>
              </w:rPr>
              <w:t>Sec. 11 — Right to access information</w:t>
            </w:r>
          </w:p>
        </w:tc>
        <w:tc>
          <w:tcPr>
            <w:tcW w:w="5760" w:type="dxa"/>
            <w:shd w:val="clear" w:color="auto" w:fill="F4F4FA"/>
            <w:tcMar>
              <w:top w:w="80" w:type="dxa"/>
              <w:left w:w="100" w:type="dxa"/>
              <w:bottom w:w="80" w:type="dxa"/>
              <w:right w:w="100" w:type="dxa"/>
            </w:tcMar>
            <w:vAlign w:val="center"/>
          </w:tcPr>
          <w:p w14:paraId="106F7C56" w14:textId="77777777" w:rsidR="002D7CF9" w:rsidRPr="00DC7611" w:rsidRDefault="00000000">
            <w:pPr>
              <w:spacing w:after="40"/>
              <w:rPr>
                <w:sz w:val="24"/>
                <w:szCs w:val="24"/>
              </w:rPr>
            </w:pPr>
            <w:r w:rsidRPr="00DC7611">
              <w:rPr>
                <w:sz w:val="24"/>
                <w:szCs w:val="24"/>
              </w:rPr>
              <w:t>Download My Data</w:t>
            </w:r>
          </w:p>
        </w:tc>
      </w:tr>
      <w:tr w:rsidR="002D7CF9" w:rsidRPr="00DC7611" w14:paraId="5C0DE7B4" w14:textId="77777777">
        <w:tblPrEx>
          <w:tblCellMar>
            <w:top w:w="0" w:type="dxa"/>
            <w:bottom w:w="0" w:type="dxa"/>
          </w:tblCellMar>
        </w:tblPrEx>
        <w:tc>
          <w:tcPr>
            <w:tcW w:w="3600" w:type="dxa"/>
            <w:tcMar>
              <w:top w:w="80" w:type="dxa"/>
              <w:left w:w="100" w:type="dxa"/>
              <w:bottom w:w="80" w:type="dxa"/>
              <w:right w:w="100" w:type="dxa"/>
            </w:tcMar>
            <w:vAlign w:val="center"/>
          </w:tcPr>
          <w:p w14:paraId="78D229C4" w14:textId="77777777" w:rsidR="002D7CF9" w:rsidRPr="00DC7611" w:rsidRDefault="00000000">
            <w:pPr>
              <w:spacing w:after="40"/>
              <w:rPr>
                <w:sz w:val="24"/>
                <w:szCs w:val="24"/>
              </w:rPr>
            </w:pPr>
            <w:r w:rsidRPr="00DC7611">
              <w:rPr>
                <w:sz w:val="24"/>
                <w:szCs w:val="24"/>
              </w:rPr>
              <w:t>Sec. 12 — Right to correction and erasure</w:t>
            </w:r>
          </w:p>
        </w:tc>
        <w:tc>
          <w:tcPr>
            <w:tcW w:w="5760" w:type="dxa"/>
            <w:tcMar>
              <w:top w:w="80" w:type="dxa"/>
              <w:left w:w="100" w:type="dxa"/>
              <w:bottom w:w="80" w:type="dxa"/>
              <w:right w:w="100" w:type="dxa"/>
            </w:tcMar>
            <w:vAlign w:val="center"/>
          </w:tcPr>
          <w:p w14:paraId="31992ADB" w14:textId="77777777" w:rsidR="002D7CF9" w:rsidRPr="00DC7611" w:rsidRDefault="00000000">
            <w:pPr>
              <w:spacing w:after="40"/>
              <w:rPr>
                <w:sz w:val="24"/>
                <w:szCs w:val="24"/>
              </w:rPr>
            </w:pPr>
            <w:r w:rsidRPr="00DC7611">
              <w:rPr>
                <w:sz w:val="24"/>
                <w:szCs w:val="24"/>
              </w:rPr>
              <w:t>Delete My Data</w:t>
            </w:r>
          </w:p>
        </w:tc>
      </w:tr>
      <w:tr w:rsidR="002D7CF9" w:rsidRPr="00DC7611" w14:paraId="7C54BF2E" w14:textId="77777777">
        <w:tblPrEx>
          <w:tblCellMar>
            <w:top w:w="0" w:type="dxa"/>
            <w:bottom w:w="0" w:type="dxa"/>
          </w:tblCellMar>
        </w:tblPrEx>
        <w:tc>
          <w:tcPr>
            <w:tcW w:w="3600" w:type="dxa"/>
            <w:shd w:val="clear" w:color="auto" w:fill="F4F4FA"/>
            <w:tcMar>
              <w:top w:w="80" w:type="dxa"/>
              <w:left w:w="100" w:type="dxa"/>
              <w:bottom w:w="80" w:type="dxa"/>
              <w:right w:w="100" w:type="dxa"/>
            </w:tcMar>
            <w:vAlign w:val="center"/>
          </w:tcPr>
          <w:p w14:paraId="1C7EBD8F" w14:textId="77777777" w:rsidR="002D7CF9" w:rsidRPr="00DC7611" w:rsidRDefault="00000000">
            <w:pPr>
              <w:spacing w:after="40"/>
              <w:rPr>
                <w:sz w:val="24"/>
                <w:szCs w:val="24"/>
              </w:rPr>
            </w:pPr>
            <w:r w:rsidRPr="00DC7611">
              <w:rPr>
                <w:sz w:val="24"/>
                <w:szCs w:val="24"/>
              </w:rPr>
              <w:t>Storage limitation principle</w:t>
            </w:r>
          </w:p>
        </w:tc>
        <w:tc>
          <w:tcPr>
            <w:tcW w:w="5760" w:type="dxa"/>
            <w:shd w:val="clear" w:color="auto" w:fill="F4F4FA"/>
            <w:tcMar>
              <w:top w:w="80" w:type="dxa"/>
              <w:left w:w="100" w:type="dxa"/>
              <w:bottom w:w="80" w:type="dxa"/>
              <w:right w:w="100" w:type="dxa"/>
            </w:tcMar>
            <w:vAlign w:val="center"/>
          </w:tcPr>
          <w:p w14:paraId="453AD045" w14:textId="77777777" w:rsidR="002D7CF9" w:rsidRPr="00DC7611" w:rsidRDefault="00000000">
            <w:pPr>
              <w:spacing w:after="40"/>
              <w:rPr>
                <w:sz w:val="24"/>
                <w:szCs w:val="24"/>
              </w:rPr>
            </w:pPr>
            <w:r w:rsidRPr="00DC7611">
              <w:rPr>
                <w:sz w:val="24"/>
                <w:szCs w:val="24"/>
              </w:rPr>
              <w:t>Data Retention Disclosure</w:t>
            </w:r>
          </w:p>
        </w:tc>
      </w:tr>
      <w:tr w:rsidR="002D7CF9" w:rsidRPr="00DC7611" w14:paraId="0DE9EB58" w14:textId="77777777">
        <w:tblPrEx>
          <w:tblCellMar>
            <w:top w:w="0" w:type="dxa"/>
            <w:bottom w:w="0" w:type="dxa"/>
          </w:tblCellMar>
        </w:tblPrEx>
        <w:tc>
          <w:tcPr>
            <w:tcW w:w="3600" w:type="dxa"/>
            <w:tcMar>
              <w:top w:w="80" w:type="dxa"/>
              <w:left w:w="100" w:type="dxa"/>
              <w:bottom w:w="80" w:type="dxa"/>
              <w:right w:w="100" w:type="dxa"/>
            </w:tcMar>
            <w:vAlign w:val="center"/>
          </w:tcPr>
          <w:p w14:paraId="5A3738ED" w14:textId="77777777" w:rsidR="002D7CF9" w:rsidRPr="00DC7611" w:rsidRDefault="00000000">
            <w:pPr>
              <w:spacing w:after="40"/>
              <w:rPr>
                <w:sz w:val="24"/>
                <w:szCs w:val="24"/>
              </w:rPr>
            </w:pPr>
            <w:r w:rsidRPr="00DC7611">
              <w:rPr>
                <w:sz w:val="24"/>
                <w:szCs w:val="24"/>
              </w:rPr>
              <w:t>Purpose limitation principle</w:t>
            </w:r>
          </w:p>
        </w:tc>
        <w:tc>
          <w:tcPr>
            <w:tcW w:w="5760" w:type="dxa"/>
            <w:tcMar>
              <w:top w:w="80" w:type="dxa"/>
              <w:left w:w="100" w:type="dxa"/>
              <w:bottom w:w="80" w:type="dxa"/>
              <w:right w:w="100" w:type="dxa"/>
            </w:tcMar>
            <w:vAlign w:val="center"/>
          </w:tcPr>
          <w:p w14:paraId="138FC79F" w14:textId="77777777" w:rsidR="002D7CF9" w:rsidRPr="00DC7611" w:rsidRDefault="00000000">
            <w:pPr>
              <w:spacing w:after="40"/>
              <w:rPr>
                <w:sz w:val="24"/>
                <w:szCs w:val="24"/>
              </w:rPr>
            </w:pPr>
            <w:r w:rsidRPr="00DC7611">
              <w:rPr>
                <w:sz w:val="24"/>
                <w:szCs w:val="24"/>
              </w:rPr>
              <w:t>Granular Permission Controls, Marketing Preferences</w:t>
            </w:r>
          </w:p>
        </w:tc>
      </w:tr>
    </w:tbl>
    <w:p w14:paraId="61F63482" w14:textId="77777777" w:rsidR="002D7CF9" w:rsidRPr="00DC7611" w:rsidRDefault="002D7CF9">
      <w:pPr>
        <w:spacing w:after="160"/>
        <w:rPr>
          <w:sz w:val="24"/>
          <w:szCs w:val="24"/>
        </w:rPr>
      </w:pPr>
    </w:p>
    <w:p w14:paraId="3D493924" w14:textId="77777777" w:rsidR="002D7CF9" w:rsidRPr="00DC7611" w:rsidRDefault="00000000">
      <w:pPr>
        <w:pStyle w:val="Heading2"/>
        <w:rPr>
          <w:sz w:val="24"/>
          <w:szCs w:val="24"/>
        </w:rPr>
      </w:pPr>
      <w:bookmarkStart w:id="94" w:name="_Toc234082836"/>
      <w:r w:rsidRPr="00DC7611">
        <w:rPr>
          <w:sz w:val="24"/>
          <w:szCs w:val="24"/>
        </w:rPr>
        <w:lastRenderedPageBreak/>
        <w:t>C. Accessibility Checklist</w:t>
      </w:r>
      <w:bookmarkEnd w:id="94"/>
    </w:p>
    <w:p w14:paraId="3D21F2B8" w14:textId="77777777" w:rsidR="002D7CF9" w:rsidRPr="00DC7611" w:rsidRDefault="00000000">
      <w:pPr>
        <w:pStyle w:val="ListParagraph"/>
        <w:numPr>
          <w:ilvl w:val="0"/>
          <w:numId w:val="2"/>
        </w:numPr>
        <w:spacing w:after="90"/>
        <w:rPr>
          <w:sz w:val="24"/>
          <w:szCs w:val="24"/>
        </w:rPr>
      </w:pPr>
      <w:proofErr w:type="spellStart"/>
      <w:r w:rsidRPr="00DC7611">
        <w:rPr>
          <w:sz w:val="24"/>
          <w:szCs w:val="24"/>
        </w:rPr>
        <w:t>VoiceOver</w:t>
      </w:r>
      <w:proofErr w:type="spellEnd"/>
      <w:r w:rsidRPr="00DC7611">
        <w:rPr>
          <w:sz w:val="24"/>
          <w:szCs w:val="24"/>
        </w:rPr>
        <w:t xml:space="preserve"> and </w:t>
      </w:r>
      <w:proofErr w:type="spellStart"/>
      <w:r w:rsidRPr="00DC7611">
        <w:rPr>
          <w:sz w:val="24"/>
          <w:szCs w:val="24"/>
        </w:rPr>
        <w:t>TalkBack</w:t>
      </w:r>
      <w:proofErr w:type="spellEnd"/>
      <w:r w:rsidRPr="00DC7611">
        <w:rPr>
          <w:sz w:val="24"/>
          <w:szCs w:val="24"/>
        </w:rPr>
        <w:t xml:space="preserve"> labels present on every interactive control.</w:t>
      </w:r>
    </w:p>
    <w:p w14:paraId="5A69521C" w14:textId="77777777" w:rsidR="002D7CF9" w:rsidRPr="00DC7611" w:rsidRDefault="00000000">
      <w:pPr>
        <w:pStyle w:val="ListParagraph"/>
        <w:numPr>
          <w:ilvl w:val="0"/>
          <w:numId w:val="2"/>
        </w:numPr>
        <w:spacing w:after="90"/>
        <w:rPr>
          <w:sz w:val="24"/>
          <w:szCs w:val="24"/>
        </w:rPr>
      </w:pPr>
      <w:r w:rsidRPr="00DC7611">
        <w:rPr>
          <w:sz w:val="24"/>
          <w:szCs w:val="24"/>
        </w:rPr>
        <w:t>Full keyboard navigation on web, including visible focus rings and Enter/Space activation.</w:t>
      </w:r>
    </w:p>
    <w:p w14:paraId="157FF123" w14:textId="77777777" w:rsidR="002D7CF9" w:rsidRPr="00DC7611" w:rsidRDefault="00000000">
      <w:pPr>
        <w:pStyle w:val="ListParagraph"/>
        <w:numPr>
          <w:ilvl w:val="0"/>
          <w:numId w:val="2"/>
        </w:numPr>
        <w:spacing w:after="90"/>
        <w:rPr>
          <w:sz w:val="24"/>
          <w:szCs w:val="24"/>
        </w:rPr>
      </w:pPr>
      <w:r w:rsidRPr="00DC7611">
        <w:rPr>
          <w:sz w:val="24"/>
          <w:szCs w:val="24"/>
        </w:rPr>
        <w:t>WCAG AA colour contrast verified on all text and icon combinations.</w:t>
      </w:r>
    </w:p>
    <w:p w14:paraId="685293F2" w14:textId="77777777" w:rsidR="002D7CF9" w:rsidRPr="00DC7611" w:rsidRDefault="00000000">
      <w:pPr>
        <w:pStyle w:val="ListParagraph"/>
        <w:numPr>
          <w:ilvl w:val="0"/>
          <w:numId w:val="2"/>
        </w:numPr>
        <w:spacing w:after="90"/>
        <w:rPr>
          <w:sz w:val="24"/>
          <w:szCs w:val="24"/>
        </w:rPr>
      </w:pPr>
      <w:r w:rsidRPr="00DC7611">
        <w:rPr>
          <w:sz w:val="24"/>
          <w:szCs w:val="24"/>
        </w:rPr>
        <w:t>Touch targets sized to at least 44×44px.</w:t>
      </w:r>
    </w:p>
    <w:p w14:paraId="430288A6" w14:textId="77777777" w:rsidR="002D7CF9" w:rsidRPr="00DC7611" w:rsidRDefault="00000000">
      <w:pPr>
        <w:pStyle w:val="ListParagraph"/>
        <w:numPr>
          <w:ilvl w:val="0"/>
          <w:numId w:val="2"/>
        </w:numPr>
        <w:spacing w:after="90"/>
        <w:rPr>
          <w:sz w:val="24"/>
          <w:szCs w:val="24"/>
        </w:rPr>
      </w:pPr>
      <w:r w:rsidRPr="00DC7611">
        <w:rPr>
          <w:sz w:val="24"/>
          <w:szCs w:val="24"/>
        </w:rPr>
        <w:t>Logical, predictable focus order matching visual layout on every screen.</w:t>
      </w:r>
    </w:p>
    <w:p w14:paraId="53412B0F" w14:textId="77777777" w:rsidR="002D7CF9" w:rsidRPr="00DC7611" w:rsidRDefault="00000000">
      <w:pPr>
        <w:pStyle w:val="ListParagraph"/>
        <w:numPr>
          <w:ilvl w:val="0"/>
          <w:numId w:val="2"/>
        </w:numPr>
        <w:spacing w:after="90"/>
        <w:rPr>
          <w:sz w:val="24"/>
          <w:szCs w:val="24"/>
        </w:rPr>
      </w:pPr>
      <w:r w:rsidRPr="00DC7611">
        <w:rPr>
          <w:sz w:val="24"/>
          <w:szCs w:val="24"/>
        </w:rPr>
        <w:t>Dynamic font scaling and high-contrast mode available as user-controlled settings.</w:t>
      </w:r>
    </w:p>
    <w:p w14:paraId="061DC7BA" w14:textId="77777777" w:rsidR="002D7CF9" w:rsidRPr="00DC7611" w:rsidRDefault="002D7CF9">
      <w:pPr>
        <w:spacing w:after="160"/>
        <w:rPr>
          <w:sz w:val="24"/>
          <w:szCs w:val="24"/>
        </w:rPr>
      </w:pPr>
    </w:p>
    <w:p w14:paraId="3F83E5EA" w14:textId="77777777" w:rsidR="002D7CF9" w:rsidRPr="00DC7611" w:rsidRDefault="00000000">
      <w:pPr>
        <w:pStyle w:val="Heading2"/>
        <w:rPr>
          <w:sz w:val="24"/>
          <w:szCs w:val="24"/>
        </w:rPr>
      </w:pPr>
      <w:bookmarkStart w:id="95" w:name="_Toc234082837"/>
      <w:r w:rsidRPr="00DC7611">
        <w:rPr>
          <w:sz w:val="24"/>
          <w:szCs w:val="24"/>
        </w:rPr>
        <w:t>D. Open Questions</w:t>
      </w:r>
      <w:bookmarkEnd w:id="95"/>
    </w:p>
    <w:p w14:paraId="42181674" w14:textId="77777777" w:rsidR="002D7CF9" w:rsidRPr="00DC7611" w:rsidRDefault="00000000">
      <w:pPr>
        <w:pStyle w:val="ListParagraph"/>
        <w:numPr>
          <w:ilvl w:val="0"/>
          <w:numId w:val="2"/>
        </w:numPr>
        <w:spacing w:after="90"/>
        <w:rPr>
          <w:sz w:val="24"/>
          <w:szCs w:val="24"/>
        </w:rPr>
      </w:pPr>
      <w:r w:rsidRPr="00DC7611">
        <w:rPr>
          <w:sz w:val="24"/>
          <w:szCs w:val="24"/>
        </w:rPr>
        <w:t xml:space="preserve">Will </w:t>
      </w:r>
      <w:proofErr w:type="spellStart"/>
      <w:r w:rsidRPr="00DC7611">
        <w:rPr>
          <w:sz w:val="24"/>
          <w:szCs w:val="24"/>
        </w:rPr>
        <w:t>MeitY's</w:t>
      </w:r>
      <w:proofErr w:type="spellEnd"/>
      <w:r w:rsidRPr="00DC7611">
        <w:rPr>
          <w:sz w:val="24"/>
          <w:szCs w:val="24"/>
        </w:rPr>
        <w:t xml:space="preserve"> finalised DPDP Rules mandate a specific verification method, superseding the OTP approach at launch?</w:t>
      </w:r>
    </w:p>
    <w:p w14:paraId="31222ED1" w14:textId="77777777" w:rsidR="002D7CF9" w:rsidRPr="00DC7611" w:rsidRDefault="00000000">
      <w:pPr>
        <w:pStyle w:val="ListParagraph"/>
        <w:numPr>
          <w:ilvl w:val="0"/>
          <w:numId w:val="2"/>
        </w:numPr>
        <w:spacing w:after="90"/>
        <w:rPr>
          <w:sz w:val="24"/>
          <w:szCs w:val="24"/>
        </w:rPr>
      </w:pPr>
      <w:r w:rsidRPr="00DC7611">
        <w:rPr>
          <w:sz w:val="24"/>
          <w:szCs w:val="24"/>
        </w:rPr>
        <w:t>What is the actual current distribution of under-18 vs. 18+ accounts? This PRD assumes a majority-minor base but the exact split should be confirmed against production data before finalising verification-service capacity planning.</w:t>
      </w:r>
    </w:p>
    <w:p w14:paraId="076AD721" w14:textId="77777777" w:rsidR="002D7CF9" w:rsidRPr="00DC7611" w:rsidRDefault="00000000">
      <w:pPr>
        <w:pStyle w:val="ListParagraph"/>
        <w:numPr>
          <w:ilvl w:val="0"/>
          <w:numId w:val="2"/>
        </w:numPr>
        <w:spacing w:after="90"/>
        <w:rPr>
          <w:sz w:val="24"/>
          <w:szCs w:val="24"/>
        </w:rPr>
      </w:pPr>
      <w:r w:rsidRPr="00DC7611">
        <w:rPr>
          <w:sz w:val="24"/>
          <w:szCs w:val="24"/>
        </w:rPr>
        <w:t>Should teachers who are also parents of enrolled students have a distinct account-linking flow? Flagged as an edge case (Section 19), not yet designed.</w:t>
      </w:r>
    </w:p>
    <w:p w14:paraId="28CBC03E" w14:textId="77777777" w:rsidR="002D7CF9" w:rsidRPr="00DC7611" w:rsidRDefault="002D7CF9">
      <w:pPr>
        <w:spacing w:after="160"/>
        <w:rPr>
          <w:sz w:val="24"/>
          <w:szCs w:val="24"/>
        </w:rPr>
      </w:pPr>
    </w:p>
    <w:p w14:paraId="2B9AC74B" w14:textId="77777777" w:rsidR="002D7CF9" w:rsidRPr="00DC7611" w:rsidRDefault="00000000">
      <w:pPr>
        <w:pStyle w:val="Heading2"/>
        <w:rPr>
          <w:sz w:val="24"/>
          <w:szCs w:val="24"/>
        </w:rPr>
      </w:pPr>
      <w:bookmarkStart w:id="96" w:name="_Toc234082838"/>
      <w:r w:rsidRPr="00DC7611">
        <w:rPr>
          <w:sz w:val="24"/>
          <w:szCs w:val="24"/>
        </w:rPr>
        <w:t>E. References</w:t>
      </w:r>
      <w:bookmarkEnd w:id="96"/>
    </w:p>
    <w:p w14:paraId="6BDC47A2" w14:textId="77777777" w:rsidR="002D7CF9" w:rsidRPr="00DC7611" w:rsidRDefault="00000000">
      <w:pPr>
        <w:pStyle w:val="ListParagraph"/>
        <w:numPr>
          <w:ilvl w:val="0"/>
          <w:numId w:val="2"/>
        </w:numPr>
        <w:spacing w:after="90"/>
        <w:rPr>
          <w:sz w:val="24"/>
          <w:szCs w:val="24"/>
        </w:rPr>
      </w:pPr>
      <w:r w:rsidRPr="00DC7611">
        <w:rPr>
          <w:sz w:val="24"/>
          <w:szCs w:val="24"/>
        </w:rPr>
        <w:t>Digital Personal Data Protection Act, 2023 (Government of India).</w:t>
      </w:r>
    </w:p>
    <w:p w14:paraId="7CB50550" w14:textId="77777777" w:rsidR="002D7CF9" w:rsidRPr="00DC7611" w:rsidRDefault="00000000">
      <w:pPr>
        <w:pStyle w:val="ListParagraph"/>
        <w:numPr>
          <w:ilvl w:val="0"/>
          <w:numId w:val="2"/>
        </w:numPr>
        <w:spacing w:after="90"/>
        <w:rPr>
          <w:sz w:val="24"/>
          <w:szCs w:val="24"/>
        </w:rPr>
      </w:pPr>
      <w:r w:rsidRPr="00DC7611">
        <w:rPr>
          <w:sz w:val="24"/>
          <w:szCs w:val="24"/>
        </w:rPr>
        <w:t>Draft Digital Personal Data Protection Rules, January 2025 (Ministry of Electronics and Information Technology).</w:t>
      </w:r>
    </w:p>
    <w:p w14:paraId="4799CAD1" w14:textId="77777777" w:rsidR="002D7CF9" w:rsidRPr="00DC7611" w:rsidRDefault="00000000">
      <w:pPr>
        <w:pStyle w:val="ListParagraph"/>
        <w:numPr>
          <w:ilvl w:val="0"/>
          <w:numId w:val="2"/>
        </w:numPr>
        <w:spacing w:after="90"/>
        <w:rPr>
          <w:sz w:val="24"/>
          <w:szCs w:val="24"/>
        </w:rPr>
      </w:pPr>
      <w:proofErr w:type="spellStart"/>
      <w:r w:rsidRPr="00DC7611">
        <w:rPr>
          <w:sz w:val="24"/>
          <w:szCs w:val="24"/>
        </w:rPr>
        <w:t>Vedantu</w:t>
      </w:r>
      <w:proofErr w:type="spellEnd"/>
      <w:r w:rsidRPr="00DC7611">
        <w:rPr>
          <w:sz w:val="24"/>
          <w:szCs w:val="24"/>
        </w:rPr>
        <w:t xml:space="preserve"> Trust by Design — Product Thinking Deck (companion document, same project).</w:t>
      </w:r>
    </w:p>
    <w:p w14:paraId="72069E65" w14:textId="77777777" w:rsidR="002D7CF9" w:rsidRPr="00DC7611" w:rsidRDefault="00000000">
      <w:pPr>
        <w:pStyle w:val="ListParagraph"/>
        <w:numPr>
          <w:ilvl w:val="0"/>
          <w:numId w:val="2"/>
        </w:numPr>
        <w:spacing w:after="90"/>
        <w:rPr>
          <w:sz w:val="24"/>
          <w:szCs w:val="24"/>
        </w:rPr>
      </w:pPr>
      <w:proofErr w:type="spellStart"/>
      <w:r w:rsidRPr="00DC7611">
        <w:rPr>
          <w:sz w:val="24"/>
          <w:szCs w:val="24"/>
        </w:rPr>
        <w:t>Vedantu</w:t>
      </w:r>
      <w:proofErr w:type="spellEnd"/>
      <w:r w:rsidRPr="00DC7611">
        <w:rPr>
          <w:sz w:val="24"/>
          <w:szCs w:val="24"/>
        </w:rPr>
        <w:t xml:space="preserve"> Trust by Design — Clickable Prototype (companion artifact, same project).</w:t>
      </w:r>
    </w:p>
    <w:sectPr w:rsidR="002D7CF9" w:rsidRPr="00DC7611">
      <w:headerReference w:type="default" r:id="rId7"/>
      <w:footerReference w:type="default" r:id="rId8"/>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7DE6B6" w14:textId="77777777" w:rsidR="00414490" w:rsidRDefault="00414490">
      <w:r>
        <w:separator/>
      </w:r>
    </w:p>
  </w:endnote>
  <w:endnote w:type="continuationSeparator" w:id="0">
    <w:p w14:paraId="5145CA57" w14:textId="77777777" w:rsidR="00414490" w:rsidRDefault="004144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02BBA" w14:textId="77777777" w:rsidR="002D7CF9" w:rsidRDefault="00000000">
    <w:pPr>
      <w:jc w:val="center"/>
    </w:pPr>
    <w:r>
      <w:rPr>
        <w:color w:val="6E6E86"/>
        <w:sz w:val="15"/>
        <w:szCs w:val="15"/>
      </w:rPr>
      <w:t xml:space="preserve">Page </w:t>
    </w:r>
    <w:r>
      <w:rPr>
        <w:color w:val="6E6E86"/>
        <w:sz w:val="15"/>
        <w:szCs w:val="15"/>
      </w:rPr>
      <w:fldChar w:fldCharType="begin"/>
    </w:r>
    <w:r>
      <w:rPr>
        <w:color w:val="6E6E86"/>
        <w:sz w:val="15"/>
        <w:szCs w:val="15"/>
      </w:rPr>
      <w:instrText>PAGE</w:instrText>
    </w:r>
    <w:r>
      <w:rPr>
        <w:color w:val="6E6E86"/>
        <w:sz w:val="15"/>
        <w:szCs w:val="15"/>
      </w:rPr>
      <w:fldChar w:fldCharType="separate"/>
    </w:r>
    <w:r w:rsidR="00DC7611">
      <w:rPr>
        <w:noProof/>
        <w:color w:val="6E6E86"/>
        <w:sz w:val="15"/>
        <w:szCs w:val="15"/>
      </w:rPr>
      <w:t>1</w:t>
    </w:r>
    <w:r>
      <w:rPr>
        <w:color w:val="6E6E86"/>
        <w:sz w:val="15"/>
        <w:szCs w:val="15"/>
      </w:rPr>
      <w:fldChar w:fldCharType="end"/>
    </w:r>
    <w:r>
      <w:rPr>
        <w:color w:val="6E6E86"/>
        <w:sz w:val="15"/>
        <w:szCs w:val="15"/>
      </w:rPr>
      <w:t xml:space="preserve"> of </w:t>
    </w:r>
    <w:r>
      <w:rPr>
        <w:color w:val="6E6E86"/>
        <w:sz w:val="15"/>
        <w:szCs w:val="15"/>
      </w:rPr>
      <w:fldChar w:fldCharType="begin"/>
    </w:r>
    <w:r>
      <w:rPr>
        <w:color w:val="6E6E86"/>
        <w:sz w:val="15"/>
        <w:szCs w:val="15"/>
      </w:rPr>
      <w:instrText>NUMPAGES</w:instrText>
    </w:r>
    <w:r>
      <w:rPr>
        <w:color w:val="6E6E86"/>
        <w:sz w:val="15"/>
        <w:szCs w:val="15"/>
      </w:rPr>
      <w:fldChar w:fldCharType="separate"/>
    </w:r>
    <w:r w:rsidR="00DC7611">
      <w:rPr>
        <w:noProof/>
        <w:color w:val="6E6E86"/>
        <w:sz w:val="15"/>
        <w:szCs w:val="15"/>
      </w:rPr>
      <w:t>1</w:t>
    </w:r>
    <w:r>
      <w:rPr>
        <w:color w:val="6E6E86"/>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3CF4A" w14:textId="77777777" w:rsidR="00414490" w:rsidRDefault="00414490">
      <w:r>
        <w:separator/>
      </w:r>
    </w:p>
  </w:footnote>
  <w:footnote w:type="continuationSeparator" w:id="0">
    <w:p w14:paraId="09D15ECC" w14:textId="77777777" w:rsidR="00414490" w:rsidRDefault="004144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2DB2A" w14:textId="77777777" w:rsidR="002D7CF9" w:rsidRDefault="00000000">
    <w:pPr>
      <w:jc w:val="right"/>
    </w:pPr>
    <w:r>
      <w:rPr>
        <w:color w:val="6E6E86"/>
        <w:sz w:val="15"/>
        <w:szCs w:val="15"/>
      </w:rPr>
      <w:t>VEDANTU · TRUST BY DESIGN — PRD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B61B2"/>
    <w:multiLevelType w:val="hybridMultilevel"/>
    <w:tmpl w:val="5D005FE8"/>
    <w:lvl w:ilvl="0" w:tplc="CA70D956">
      <w:start w:val="1"/>
      <w:numFmt w:val="bullet"/>
      <w:lvlText w:val="●"/>
      <w:lvlJc w:val="left"/>
      <w:pPr>
        <w:ind w:left="720" w:hanging="360"/>
      </w:pPr>
    </w:lvl>
    <w:lvl w:ilvl="1" w:tplc="640A5EB2">
      <w:start w:val="1"/>
      <w:numFmt w:val="bullet"/>
      <w:lvlText w:val="○"/>
      <w:lvlJc w:val="left"/>
      <w:pPr>
        <w:ind w:left="1440" w:hanging="360"/>
      </w:pPr>
    </w:lvl>
    <w:lvl w:ilvl="2" w:tplc="2BD616C8">
      <w:start w:val="1"/>
      <w:numFmt w:val="bullet"/>
      <w:lvlText w:val="■"/>
      <w:lvlJc w:val="left"/>
      <w:pPr>
        <w:ind w:left="2160" w:hanging="360"/>
      </w:pPr>
    </w:lvl>
    <w:lvl w:ilvl="3" w:tplc="398868C0">
      <w:start w:val="1"/>
      <w:numFmt w:val="bullet"/>
      <w:lvlText w:val="●"/>
      <w:lvlJc w:val="left"/>
      <w:pPr>
        <w:ind w:left="2880" w:hanging="360"/>
      </w:pPr>
    </w:lvl>
    <w:lvl w:ilvl="4" w:tplc="2B6E68D2">
      <w:start w:val="1"/>
      <w:numFmt w:val="bullet"/>
      <w:lvlText w:val="○"/>
      <w:lvlJc w:val="left"/>
      <w:pPr>
        <w:ind w:left="3600" w:hanging="360"/>
      </w:pPr>
    </w:lvl>
    <w:lvl w:ilvl="5" w:tplc="BFD61AC2">
      <w:start w:val="1"/>
      <w:numFmt w:val="bullet"/>
      <w:lvlText w:val="■"/>
      <w:lvlJc w:val="left"/>
      <w:pPr>
        <w:ind w:left="4320" w:hanging="360"/>
      </w:pPr>
    </w:lvl>
    <w:lvl w:ilvl="6" w:tplc="FEB86AC6">
      <w:start w:val="1"/>
      <w:numFmt w:val="bullet"/>
      <w:lvlText w:val="●"/>
      <w:lvlJc w:val="left"/>
      <w:pPr>
        <w:ind w:left="5040" w:hanging="360"/>
      </w:pPr>
    </w:lvl>
    <w:lvl w:ilvl="7" w:tplc="B3E278A0">
      <w:start w:val="1"/>
      <w:numFmt w:val="bullet"/>
      <w:lvlText w:val="●"/>
      <w:lvlJc w:val="left"/>
      <w:pPr>
        <w:ind w:left="5760" w:hanging="360"/>
      </w:pPr>
    </w:lvl>
    <w:lvl w:ilvl="8" w:tplc="30CC6CA4">
      <w:start w:val="1"/>
      <w:numFmt w:val="bullet"/>
      <w:lvlText w:val="●"/>
      <w:lvlJc w:val="left"/>
      <w:pPr>
        <w:ind w:left="6480" w:hanging="360"/>
      </w:pPr>
    </w:lvl>
  </w:abstractNum>
  <w:abstractNum w:abstractNumId="1" w15:restartNumberingAfterBreak="0">
    <w:nsid w:val="4B4F5222"/>
    <w:multiLevelType w:val="hybridMultilevel"/>
    <w:tmpl w:val="4CE2D946"/>
    <w:lvl w:ilvl="0" w:tplc="05BE88DA">
      <w:start w:val="1"/>
      <w:numFmt w:val="bullet"/>
      <w:lvlText w:val="•"/>
      <w:lvlJc w:val="left"/>
      <w:pPr>
        <w:ind w:left="400" w:hanging="260"/>
      </w:pPr>
    </w:lvl>
    <w:lvl w:ilvl="1" w:tplc="8D90348A">
      <w:numFmt w:val="decimal"/>
      <w:lvlText w:val=""/>
      <w:lvlJc w:val="left"/>
    </w:lvl>
    <w:lvl w:ilvl="2" w:tplc="131208DA">
      <w:numFmt w:val="decimal"/>
      <w:lvlText w:val=""/>
      <w:lvlJc w:val="left"/>
    </w:lvl>
    <w:lvl w:ilvl="3" w:tplc="174AF634">
      <w:numFmt w:val="decimal"/>
      <w:lvlText w:val=""/>
      <w:lvlJc w:val="left"/>
    </w:lvl>
    <w:lvl w:ilvl="4" w:tplc="AB161CAE">
      <w:numFmt w:val="decimal"/>
      <w:lvlText w:val=""/>
      <w:lvlJc w:val="left"/>
    </w:lvl>
    <w:lvl w:ilvl="5" w:tplc="7FF2DE80">
      <w:numFmt w:val="decimal"/>
      <w:lvlText w:val=""/>
      <w:lvlJc w:val="left"/>
    </w:lvl>
    <w:lvl w:ilvl="6" w:tplc="8BDE52E8">
      <w:numFmt w:val="decimal"/>
      <w:lvlText w:val=""/>
      <w:lvlJc w:val="left"/>
    </w:lvl>
    <w:lvl w:ilvl="7" w:tplc="F74A9A70">
      <w:numFmt w:val="decimal"/>
      <w:lvlText w:val=""/>
      <w:lvlJc w:val="left"/>
    </w:lvl>
    <w:lvl w:ilvl="8" w:tplc="32986A6A">
      <w:numFmt w:val="decimal"/>
      <w:lvlText w:val=""/>
      <w:lvlJc w:val="left"/>
    </w:lvl>
  </w:abstractNum>
  <w:num w:numId="1" w16cid:durableId="332027623">
    <w:abstractNumId w:val="0"/>
    <w:lvlOverride w:ilvl="0">
      <w:startOverride w:val="1"/>
    </w:lvlOverride>
  </w:num>
  <w:num w:numId="2" w16cid:durableId="92812092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7CF9"/>
    <w:rsid w:val="002D7CF9"/>
    <w:rsid w:val="00414490"/>
    <w:rsid w:val="008F3FD2"/>
    <w:rsid w:val="00DC76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C8102"/>
  <w15:docId w15:val="{47DC986E-ABCC-428A-AA15-03B8414AD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3233A"/>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12" w:space="8" w:color="FF6300"/>
      </w:pBdr>
      <w:spacing w:before="120" w:after="240"/>
      <w:outlineLvl w:val="0"/>
    </w:pPr>
    <w:rPr>
      <w:rFonts w:ascii="Cambria" w:eastAsia="Cambria" w:hAnsi="Cambria" w:cs="Cambria"/>
      <w:b/>
      <w:bCs/>
      <w:color w:val="1B1C39"/>
      <w:sz w:val="32"/>
      <w:szCs w:val="32"/>
    </w:rPr>
  </w:style>
  <w:style w:type="paragraph" w:styleId="Heading2">
    <w:name w:val="heading 2"/>
    <w:uiPriority w:val="9"/>
    <w:unhideWhenUsed/>
    <w:qFormat/>
    <w:pPr>
      <w:spacing w:before="280" w:after="140"/>
      <w:outlineLvl w:val="1"/>
    </w:pPr>
    <w:rPr>
      <w:rFonts w:ascii="Cambria" w:eastAsia="Cambria" w:hAnsi="Cambria" w:cs="Cambria"/>
      <w:b/>
      <w:bCs/>
      <w:color w:val="1B1C39"/>
      <w:sz w:val="25"/>
      <w:szCs w:val="25"/>
    </w:rPr>
  </w:style>
  <w:style w:type="paragraph" w:styleId="Heading3">
    <w:name w:val="heading 3"/>
    <w:uiPriority w:val="9"/>
    <w:unhideWhenUsed/>
    <w:qFormat/>
    <w:pPr>
      <w:spacing w:before="200" w:after="100"/>
      <w:outlineLvl w:val="2"/>
    </w:pPr>
    <w:rPr>
      <w:b/>
      <w:bCs/>
      <w:color w:val="FF630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3">
    <w:name w:val="toc 3"/>
    <w:basedOn w:val="Normal"/>
    <w:next w:val="Normal"/>
    <w:autoRedefine/>
    <w:uiPriority w:val="39"/>
    <w:unhideWhenUsed/>
    <w:rsid w:val="00DC7611"/>
    <w:pPr>
      <w:spacing w:after="100"/>
      <w:ind w:left="420"/>
    </w:pPr>
  </w:style>
  <w:style w:type="paragraph" w:styleId="TOC2">
    <w:name w:val="toc 2"/>
    <w:basedOn w:val="Normal"/>
    <w:next w:val="Normal"/>
    <w:autoRedefine/>
    <w:uiPriority w:val="39"/>
    <w:unhideWhenUsed/>
    <w:rsid w:val="00DC7611"/>
    <w:pPr>
      <w:spacing w:after="100"/>
      <w:ind w:left="210"/>
    </w:pPr>
  </w:style>
  <w:style w:type="paragraph" w:styleId="TOC1">
    <w:name w:val="toc 1"/>
    <w:basedOn w:val="Normal"/>
    <w:next w:val="Normal"/>
    <w:autoRedefine/>
    <w:uiPriority w:val="39"/>
    <w:unhideWhenUsed/>
    <w:rsid w:val="00DC7611"/>
    <w:pPr>
      <w:spacing w:after="100"/>
    </w:pPr>
  </w:style>
  <w:style w:type="paragraph" w:styleId="TOC4">
    <w:name w:val="toc 4"/>
    <w:basedOn w:val="Normal"/>
    <w:next w:val="Normal"/>
    <w:autoRedefine/>
    <w:uiPriority w:val="39"/>
    <w:unhideWhenUsed/>
    <w:rsid w:val="00DC7611"/>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DC7611"/>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DC7611"/>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DC7611"/>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DC7611"/>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DC7611"/>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DC76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41</Pages>
  <Words>7858</Words>
  <Characters>44795</Characters>
  <Application>Microsoft Office Word</Application>
  <DocSecurity>0</DocSecurity>
  <Lines>373</Lines>
  <Paragraphs>105</Paragraphs>
  <ScaleCrop>false</ScaleCrop>
  <Company/>
  <LinksUpToDate>false</LinksUpToDate>
  <CharactersWithSpaces>52548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Prathiba P</cp:lastModifiedBy>
  <cp:revision>2</cp:revision>
  <dcterms:created xsi:type="dcterms:W3CDTF">2026-07-03T04:14:00Z</dcterms:created>
  <dcterms:modified xsi:type="dcterms:W3CDTF">2026-07-04T13:14:00Z</dcterms:modified>
</cp:coreProperties>
</file>