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4: Execute a Stored Procedure</w:t>
      </w:r>
    </w:p>
    <w:p/>
    <w:p>
      <w:r>
        <w:rPr>
          <w:b/>
          <w:sz w:val="26"/>
        </w:rPr>
        <w:t>1. Database Schema</w:t>
      </w:r>
    </w:p>
    <w:p>
      <w:r>
        <w:t>The following schema defines the structure for an Employee Management System:</w:t>
      </w:r>
    </w:p>
    <w:p>
      <w:r>
        <w:rPr>
          <w:b/>
          <w:sz w:val="22"/>
        </w:rPr>
        <w:t>Departments Table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TABLE Departments (</w:t>
        <w:br/>
        <w:t xml:space="preserve">    DepartmentID INT PRIMARY KEY,</w:t>
        <w:br/>
        <w:t xml:space="preserve">    DepartmentName VARCHAR(100)</w:t>
        <w:br/>
        <w:t>);</w:t>
      </w:r>
    </w:p>
    <w:p>
      <w:r>
        <w:rPr>
          <w:b/>
          <w:sz w:val="22"/>
        </w:rPr>
        <w:t>Employees Table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TABLE Employees (</w:t>
        <w:br/>
        <w:t xml:space="preserve">    EmployeeID INT PRIMARY KEY,</w:t>
        <w:br/>
        <w:t xml:space="preserve">    FirstName VARCHAR(50),</w:t>
        <w:br/>
        <w:t xml:space="preserve">    LastName VARCHAR(50),</w:t>
        <w:br/>
        <w:t xml:space="preserve">    DepartmentID INT FOREIGN KEY REFERENCES Departments(DepartmentID),</w:t>
        <w:br/>
        <w:t xml:space="preserve">    Salary DECIMAL(10,2),</w:t>
        <w:br/>
        <w:t xml:space="preserve">    JoinDate DATE</w:t>
        <w:br/>
        <w:t>);</w:t>
      </w:r>
    </w:p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 Sample Data</w:t>
      </w:r>
    </w:p>
    <w:p>
      <w:pPr>
        <w:ind w:left="360"/>
      </w:pPr>
      <w:r>
        <w:rPr>
          <w:rFonts w:ascii="Courier New" w:hAnsi="Courier New" w:eastAsia="Courier New"/>
          <w:sz w:val="19"/>
        </w:rPr>
        <w:t>INSERT INTO Departments (DepartmentID, DepartmentName) VALUES</w:t>
        <w:br/>
        <w:t>(1, 'HR'),</w:t>
        <w:br/>
        <w:t>(2, 'Finance'),</w:t>
        <w:br/>
        <w:t>(3, 'IT'),</w:t>
        <w:br/>
        <w:t>(4, 'Marketing');</w:t>
      </w:r>
    </w:p>
    <w:p>
      <w:r>
        <w:rPr>
          <w:b/>
          <w:sz w:val="22"/>
        </w:rPr>
        <w:t>Employees Sample Data</w:t>
      </w:r>
    </w:p>
    <w:p>
      <w:pPr>
        <w:ind w:left="360"/>
      </w:pPr>
      <w:r>
        <w:rPr>
          <w:rFonts w:ascii="Courier New" w:hAnsi="Courier New" w:eastAsia="Courier New"/>
          <w:sz w:val="19"/>
        </w:rPr>
        <w:t>INSERT INTO Employees</w:t>
        <w:br/>
        <w:t>(EmployeeID, FirstName, LastName, DepartmentID, Salary, JoinDate)</w:t>
        <w:br/>
        <w:t>VALUES</w:t>
        <w:br/>
        <w:t>(1, 'John', 'Doe', 1, 5000.00, '2020-01-15'),</w:t>
        <w:br/>
        <w:t>(2, 'Jane', 'Smith', 2, 6000.00, '2019-03-22'),</w:t>
        <w:br/>
        <w:t>(3, 'Michael', 'Johnson', 3, 7000.00, '2018-07-30'),</w:t>
        <w:br/>
        <w:t>(4, 'Emily', 'Davis', 4, 5500.00, '2021-11-05');</w:t>
      </w:r>
    </w:p>
    <w:p>
      <w:r>
        <w:rPr>
          <w:b/>
          <w:sz w:val="26"/>
        </w:rPr>
        <w:t>3. Goal</w:t>
      </w:r>
    </w:p>
    <w:p>
      <w:r>
        <w:t>Execute a stored procedure to retrieve employee details for a specific department by providing a DepartmentID parameter.</w:t>
      </w:r>
    </w:p>
    <w:p>
      <w:r>
        <w:rPr>
          <w:b/>
          <w:sz w:val="26"/>
        </w:rPr>
        <w:t>4. Stored Procedure Used</w:t>
      </w:r>
    </w:p>
    <w:p>
      <w:r>
        <w:t>The stored procedure used in this exercise retrieves employee details based on DepartmentID and includes the employee's salary: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PROCEDURE sp_GetEmployeesByDepartment</w:t>
        <w:br/>
        <w:t xml:space="preserve">    @DepartmentID INT</w:t>
        <w:br/>
        <w:t>AS</w:t>
        <w:br/>
        <w:t>BEGIN</w:t>
        <w:br/>
        <w:t xml:space="preserve">    SELECT</w:t>
        <w:br/>
        <w:t xml:space="preserve">        EmployeeID,</w:t>
        <w:br/>
        <w:t xml:space="preserve">        FirstName,</w:t>
        <w:br/>
        <w:t xml:space="preserve">        LastName,</w:t>
        <w:br/>
        <w:t xml:space="preserve">        Salary,</w:t>
        <w:br/>
        <w:t xml:space="preserve">        DepartmentID,</w:t>
        <w:br/>
        <w:t xml:space="preserve">        JoinDate</w:t>
        <w:br/>
        <w:t xml:space="preserve">    FROM Employees</w:t>
        <w:br/>
        <w:t xml:space="preserve">    WHERE DepartmentID = @DepartmentID;</w:t>
        <w:br/>
        <w:t>END;</w:t>
      </w:r>
    </w:p>
    <w:p>
      <w:r>
        <w:rPr>
          <w:b/>
          <w:sz w:val="26"/>
        </w:rPr>
        <w:t>5. Steps</w:t>
      </w:r>
    </w:p>
    <w:p>
      <w:r>
        <w:t>1. Write the SQL command to execute the stored procedure with a DepartmentID parameter.</w:t>
      </w:r>
    </w:p>
    <w:p>
      <w:r>
        <w:t>2. Execute the command and review the results.</w:t>
      </w:r>
    </w:p>
    <w:p>
      <w:r>
        <w:rPr>
          <w:b/>
          <w:sz w:val="26"/>
        </w:rPr>
        <w:t>6. SQL Solution: Execute the Stored Procedure</w:t>
      </w:r>
    </w:p>
    <w:p>
      <w:r>
        <w:t>To retrieve employees from the IT department, use DepartmentID 3:</w:t>
      </w:r>
    </w:p>
    <w:p>
      <w:pPr>
        <w:ind w:left="360"/>
      </w:pPr>
      <w:r>
        <w:rPr>
          <w:rFonts w:ascii="Courier New" w:hAnsi="Courier New" w:eastAsia="Courier New"/>
          <w:sz w:val="19"/>
        </w:rPr>
        <w:t>EXEC sp_GetEmployeesByDepartment</w:t>
        <w:br/>
        <w:t xml:space="preserve">    @DepartmentID = 3;</w:t>
      </w:r>
    </w:p>
    <w:p>
      <w:r>
        <w:rPr>
          <w:b/>
          <w:sz w:val="26"/>
        </w:rPr>
        <w:t>7. Expected Output</w:t>
      </w:r>
    </w:p>
    <w:p>
      <w:r>
        <w:t>Since DepartmentID 3 represents the IT department, the following employee record is returned: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EmployeeID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Salary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DepartmentID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JoinDate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Michael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7000.00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2018-07-30</w:t>
            </w:r>
          </w:p>
        </w:tc>
      </w:tr>
    </w:tbl>
    <w:p>
      <w:r>
        <w:rPr>
          <w:b/>
          <w:sz w:val="26"/>
        </w:rPr>
        <w:t>8. Additional Execution Examples</w:t>
      </w:r>
    </w:p>
    <w:p>
      <w:r>
        <w:t>The stored procedure can be executed for other departments by changing the DepartmentID parameter.</w:t>
      </w:r>
    </w:p>
    <w:p>
      <w:pPr>
        <w:ind w:left="360"/>
      </w:pPr>
      <w:r>
        <w:rPr>
          <w:rFonts w:ascii="Courier New" w:hAnsi="Courier New" w:eastAsia="Courier New"/>
          <w:sz w:val="19"/>
        </w:rPr>
        <w:t>-- Retrieve employees from HR</w:t>
        <w:br/>
        <w:t>EXEC sp_GetEmployeesByDepartment</w:t>
        <w:br/>
        <w:t xml:space="preserve">    @DepartmentID = 1;</w:t>
      </w:r>
    </w:p>
    <w:p>
      <w:pPr>
        <w:ind w:left="360"/>
      </w:pPr>
      <w:r>
        <w:rPr>
          <w:rFonts w:ascii="Courier New" w:hAnsi="Courier New" w:eastAsia="Courier New"/>
          <w:sz w:val="19"/>
        </w:rPr>
        <w:t>-- Retrieve employees from Finance</w:t>
        <w:br/>
        <w:t>EXEC sp_GetEmployeesByDepartment</w:t>
        <w:br/>
        <w:t xml:space="preserve">    @DepartmentID = 2;</w:t>
      </w:r>
    </w:p>
    <w:p>
      <w:pPr>
        <w:ind w:left="360"/>
      </w:pPr>
      <w:r>
        <w:rPr>
          <w:rFonts w:ascii="Courier New" w:hAnsi="Courier New" w:eastAsia="Courier New"/>
          <w:sz w:val="19"/>
        </w:rPr>
        <w:t>-- Retrieve employees from Marketing</w:t>
        <w:br/>
        <w:t>EXEC sp_GetEmployeesByDepartment</w:t>
        <w:br/>
        <w:t xml:space="preserve">    @DepartmentID = 4;</w:t>
      </w:r>
    </w:p>
    <w:p>
      <w:r>
        <w:rPr>
          <w:b/>
          <w:sz w:val="26"/>
        </w:rPr>
        <w:t>9. Explanation</w:t>
      </w:r>
    </w:p>
    <w:p>
      <w:r>
        <w:t>The EXEC command is used to execute a stored procedure. In this exercise, the value 3 is passed to the @DepartmentID parameter. The stored procedure then searches the Employees table for records where DepartmentID is equal to 3 and returns the matching employee details. Since Michael Johnson belongs to the IT department, his employee information is displayed in the result.</w:t>
      </w:r>
    </w:p>
    <w:p>
      <w:r>
        <w:rPr>
          <w:b/>
          <w:sz w:val="26"/>
        </w:rPr>
        <w:t>10. Conclusion</w:t>
      </w:r>
    </w:p>
    <w:p>
      <w:r>
        <w:t>The stored procedure was successfully executed using a DepartmentID parameter. The results demonstrate how stored procedures can be reused to retrieve employee information for different departments by simply changing the input parameter.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