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EMPLOYEE MANAGEMENT SYSTEM</w:t>
      </w:r>
    </w:p>
    <w:p>
      <w:pPr>
        <w:jc w:val="center"/>
      </w:pPr>
      <w:r>
        <w:rPr>
          <w:b/>
          <w:sz w:val="28"/>
        </w:rPr>
        <w:t>Exercise 4: Modify a User-Defined Function</w:t>
      </w:r>
    </w:p>
    <w:p>
      <w:r>
        <w:rPr>
          <w:b/>
          <w:sz w:val="26"/>
        </w:rPr>
        <w:t>1. Database Schema</w:t>
      </w:r>
    </w:p>
    <w:p>
      <w:r>
        <w:t>The Employee Management System database schema consists of the following tables:</w:t>
      </w:r>
    </w:p>
    <w:p>
      <w:r>
        <w:rPr>
          <w:b/>
          <w:sz w:val="22"/>
        </w:rPr>
        <w:t>Departments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DepartmentID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Unique department ID</w:t>
            </w:r>
          </w:p>
        </w:tc>
      </w:tr>
      <w:tr>
        <w:tc>
          <w:tcPr>
            <w:tcW w:type="dxa" w:w="2880"/>
          </w:tcPr>
          <w:p>
            <w:r>
              <w:t>DepartmentName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Name of the department</w:t>
            </w:r>
          </w:p>
        </w:tc>
      </w:tr>
    </w:tbl>
    <w:p>
      <w:r>
        <w:rPr>
          <w:b/>
          <w:sz w:val="22"/>
        </w:rPr>
        <w:t>Employees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EmployeeID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Unique employee ID</w:t>
            </w:r>
          </w:p>
        </w:tc>
      </w:tr>
      <w:tr>
        <w:tc>
          <w:tcPr>
            <w:tcW w:type="dxa" w:w="2880"/>
          </w:tcPr>
          <w:p>
            <w:r>
              <w:t>FirstName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Employee's first name</w:t>
            </w:r>
          </w:p>
        </w:tc>
      </w:tr>
      <w:tr>
        <w:tc>
          <w:tcPr>
            <w:tcW w:type="dxa" w:w="2880"/>
          </w:tcPr>
          <w:p>
            <w:r>
              <w:t>LastName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Employee's last name</w:t>
            </w:r>
          </w:p>
        </w:tc>
      </w:tr>
      <w:tr>
        <w:tc>
          <w:tcPr>
            <w:tcW w:type="dxa" w:w="2880"/>
          </w:tcPr>
          <w:p>
            <w:r>
              <w:t>DepartmentID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Linked to Departments</w:t>
            </w:r>
          </w:p>
        </w:tc>
      </w:tr>
      <w:tr>
        <w:tc>
          <w:tcPr>
            <w:tcW w:type="dxa" w:w="2880"/>
          </w:tcPr>
          <w:p>
            <w:r>
              <w:t>Salary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Monthly salary</w:t>
            </w:r>
          </w:p>
        </w:tc>
      </w:tr>
      <w:tr>
        <w:tc>
          <w:tcPr>
            <w:tcW w:type="dxa" w:w="2880"/>
          </w:tcPr>
          <w:p>
            <w:r>
              <w:t>JoinDate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of joining</w:t>
            </w:r>
          </w:p>
        </w:tc>
      </w:tr>
    </w:tbl>
    <w:p>
      <w:r>
        <w:rPr>
          <w:b/>
          <w:sz w:val="26"/>
        </w:rPr>
        <w:t>2. Sample Data</w:t>
      </w:r>
    </w:p>
    <w:p>
      <w:r>
        <w:rPr>
          <w:b/>
          <w:sz w:val="22"/>
        </w:rPr>
        <w:t>Departments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DepartmentID</w:t>
            </w:r>
          </w:p>
        </w:tc>
        <w:tc>
          <w:tcPr>
            <w:tcW w:type="dxa" w:w="4320"/>
          </w:tcPr>
          <w:p>
            <w:r>
              <w:t>DepartmentName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HR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IT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</w:tbl>
    <w:p>
      <w:r>
        <w:rPr>
          <w:b/>
          <w:sz w:val="22"/>
        </w:rPr>
        <w:t>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EmployeeID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DepartmentID</w:t>
            </w:r>
          </w:p>
        </w:tc>
        <w:tc>
          <w:tcPr>
            <w:tcW w:type="dxa" w:w="1440"/>
          </w:tcPr>
          <w:p>
            <w:r>
              <w:t>Salary</w:t>
            </w:r>
          </w:p>
        </w:tc>
        <w:tc>
          <w:tcPr>
            <w:tcW w:type="dxa" w:w="1440"/>
          </w:tcPr>
          <w:p>
            <w:r>
              <w:t>JoinDate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John</w:t>
            </w:r>
          </w:p>
        </w:tc>
        <w:tc>
          <w:tcPr>
            <w:tcW w:type="dxa" w:w="1440"/>
          </w:tcPr>
          <w:p>
            <w:r>
              <w:t>Doe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5000.00</w:t>
            </w:r>
          </w:p>
        </w:tc>
        <w:tc>
          <w:tcPr>
            <w:tcW w:type="dxa" w:w="1440"/>
          </w:tcPr>
          <w:p>
            <w:r>
              <w:t>2020-01-15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Jane</w:t>
            </w:r>
          </w:p>
        </w:tc>
        <w:tc>
          <w:tcPr>
            <w:tcW w:type="dxa" w:w="1440"/>
          </w:tcPr>
          <w:p>
            <w:r>
              <w:t>Smith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6000.00</w:t>
            </w:r>
          </w:p>
        </w:tc>
        <w:tc>
          <w:tcPr>
            <w:tcW w:type="dxa" w:w="1440"/>
          </w:tcPr>
          <w:p>
            <w:r>
              <w:t>2019-03-22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Bob</w:t>
            </w:r>
          </w:p>
        </w:tc>
        <w:tc>
          <w:tcPr>
            <w:tcW w:type="dxa" w:w="1440"/>
          </w:tcPr>
          <w:p>
            <w:r>
              <w:t>Johnson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5500.00</w:t>
            </w:r>
          </w:p>
        </w:tc>
        <w:tc>
          <w:tcPr>
            <w:tcW w:type="dxa" w:w="1440"/>
          </w:tcPr>
          <w:p>
            <w:r>
              <w:t>2021-07-01</w:t>
            </w:r>
          </w:p>
        </w:tc>
      </w:tr>
    </w:tbl>
    <w:p>
      <w:r>
        <w:rPr>
          <w:b/>
          <w:sz w:val="26"/>
        </w:rPr>
        <w:t>3. Goal</w:t>
      </w:r>
    </w:p>
    <w:p>
      <w:r>
        <w:t>Modify the existing fn_CalculateBonus function so that it calculates the employee bonus as 15% of the salary instead of 10%.</w:t>
      </w:r>
    </w:p>
    <w:p>
      <w:r>
        <w:rPr>
          <w:b/>
          <w:sz w:val="26"/>
        </w:rPr>
        <w:t>4. Steps</w:t>
      </w:r>
    </w:p>
    <w:p>
      <w:r>
        <w:t>1. Alter the fn_CalculateBonus function to return Salary * 0.15.</w:t>
      </w:r>
    </w:p>
    <w:p>
      <w:r>
        <w:t>2. Test the modified function by selecting the bonus for each employee.</w:t>
      </w:r>
    </w:p>
    <w:p>
      <w:r>
        <w:rPr>
          <w:b/>
          <w:sz w:val="26"/>
        </w:rPr>
        <w:t>5. SQL Solution: Modify the User-Defined Function</w:t>
      </w:r>
    </w:p>
    <w:p>
      <w:r>
        <w:t>The ALTER FUNCTION statement is used to modify the existing function. The bonus calculation is changed from 10% to 15%.</w:t>
      </w:r>
    </w:p>
    <w:p>
      <w:pPr>
        <w:ind w:left="360"/>
      </w:pPr>
      <w:r>
        <w:rPr>
          <w:rFonts w:ascii="Courier New" w:hAnsi="Courier New" w:eastAsia="Courier New"/>
          <w:sz w:val="19"/>
        </w:rPr>
        <w:t>ALTER FUNCTION fn_CalculateBonus</w:t>
        <w:br/>
        <w:t>(</w:t>
        <w:br/>
        <w:t xml:space="preserve">    @Salary DECIMAL(10,2)</w:t>
        <w:br/>
        <w:t>)</w:t>
        <w:br/>
        <w:t>RETURNS DECIMAL(10,2)</w:t>
        <w:br/>
        <w:t>AS</w:t>
        <w:br/>
        <w:t>BEGIN</w:t>
        <w:br/>
        <w:t xml:space="preserve">    RETURN @Salary * 0.15;</w:t>
        <w:br/>
        <w:t>END;</w:t>
      </w:r>
    </w:p>
    <w:p>
      <w:r>
        <w:rPr>
          <w:b/>
          <w:sz w:val="26"/>
        </w:rPr>
        <w:t>6. Test the Modified Function</w:t>
      </w:r>
    </w:p>
    <w:p>
      <w:pPr>
        <w:ind w:left="360"/>
      </w:pPr>
      <w:r>
        <w:rPr>
          <w:rFonts w:ascii="Courier New" w:hAnsi="Courier New" w:eastAsia="Courier New"/>
          <w:sz w:val="19"/>
        </w:rPr>
        <w:t>SELECT</w:t>
        <w:br/>
        <w:t xml:space="preserve">    EmployeeID,</w:t>
        <w:br/>
        <w:t xml:space="preserve">    FirstName,</w:t>
        <w:br/>
        <w:t xml:space="preserve">    LastName,</w:t>
        <w:br/>
        <w:t xml:space="preserve">    Salary,</w:t>
        <w:br/>
        <w:t xml:space="preserve">    dbo.fn_CalculateBonus(Salary) AS Bonus</w:t>
        <w:br/>
        <w:t>FROM Employees;</w:t>
      </w:r>
    </w:p>
    <w:p>
      <w:r>
        <w:rPr>
          <w:b/>
          <w:sz w:val="26"/>
        </w:rPr>
        <w:t>7. Expected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EmployeeID</w:t>
            </w:r>
          </w:p>
        </w:tc>
        <w:tc>
          <w:tcPr>
            <w:tcW w:type="dxa" w:w="1728"/>
          </w:tcPr>
          <w:p>
            <w:r>
              <w:t>FirstName</w:t>
            </w:r>
          </w:p>
        </w:tc>
        <w:tc>
          <w:tcPr>
            <w:tcW w:type="dxa" w:w="1728"/>
          </w:tcPr>
          <w:p>
            <w:r>
              <w:t>LastName</w:t>
            </w:r>
          </w:p>
        </w:tc>
        <w:tc>
          <w:tcPr>
            <w:tcW w:type="dxa" w:w="1728"/>
          </w:tcPr>
          <w:p>
            <w:r>
              <w:t>Salary</w:t>
            </w:r>
          </w:p>
        </w:tc>
        <w:tc>
          <w:tcPr>
            <w:tcW w:type="dxa" w:w="1728"/>
          </w:tcPr>
          <w:p>
            <w:r>
              <w:t>Bonus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John</w:t>
            </w:r>
          </w:p>
        </w:tc>
        <w:tc>
          <w:tcPr>
            <w:tcW w:type="dxa" w:w="1728"/>
          </w:tcPr>
          <w:p>
            <w:r>
              <w:t>Doe</w:t>
            </w:r>
          </w:p>
        </w:tc>
        <w:tc>
          <w:tcPr>
            <w:tcW w:type="dxa" w:w="1728"/>
          </w:tcPr>
          <w:p>
            <w:r>
              <w:t>5000.00</w:t>
            </w:r>
          </w:p>
        </w:tc>
        <w:tc>
          <w:tcPr>
            <w:tcW w:type="dxa" w:w="1728"/>
          </w:tcPr>
          <w:p>
            <w:r>
              <w:t>750.00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Jane</w:t>
            </w:r>
          </w:p>
        </w:tc>
        <w:tc>
          <w:tcPr>
            <w:tcW w:type="dxa" w:w="1728"/>
          </w:tcPr>
          <w:p>
            <w:r>
              <w:t>Smith</w:t>
            </w:r>
          </w:p>
        </w:tc>
        <w:tc>
          <w:tcPr>
            <w:tcW w:type="dxa" w:w="1728"/>
          </w:tcPr>
          <w:p>
            <w:r>
              <w:t>6000.00</w:t>
            </w:r>
          </w:p>
        </w:tc>
        <w:tc>
          <w:tcPr>
            <w:tcW w:type="dxa" w:w="1728"/>
          </w:tcPr>
          <w:p>
            <w:r>
              <w:t>900.00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Bob</w:t>
            </w:r>
          </w:p>
        </w:tc>
        <w:tc>
          <w:tcPr>
            <w:tcW w:type="dxa" w:w="1728"/>
          </w:tcPr>
          <w:p>
            <w:r>
              <w:t>Johnson</w:t>
            </w:r>
          </w:p>
        </w:tc>
        <w:tc>
          <w:tcPr>
            <w:tcW w:type="dxa" w:w="1728"/>
          </w:tcPr>
          <w:p>
            <w:r>
              <w:t>5500.00</w:t>
            </w:r>
          </w:p>
        </w:tc>
        <w:tc>
          <w:tcPr>
            <w:tcW w:type="dxa" w:w="1728"/>
          </w:tcPr>
          <w:p>
            <w:r>
              <w:t>825.00</w:t>
            </w:r>
          </w:p>
        </w:tc>
      </w:tr>
    </w:tbl>
    <w:p>
      <w:r>
        <w:rPr>
          <w:b/>
          <w:sz w:val="26"/>
        </w:rPr>
        <w:t>8. Explanation</w:t>
      </w:r>
    </w:p>
    <w:p>
      <w:r>
        <w:t>The existing fn_CalculateBonus function was modified using ALTER FUNCTION. The calculation was changed to Salary * 0.15, which means that each employee now receives a bonus equal to 15% of their monthly salary. The function can still be called in the same way using a SELECT statement.</w:t>
      </w:r>
    </w:p>
    <w:p>
      <w:r>
        <w:rPr>
          <w:b/>
          <w:sz w:val="26"/>
        </w:rPr>
        <w:t>9. Conclusion</w:t>
      </w:r>
    </w:p>
    <w:p>
      <w:r>
        <w:t>The fn_CalculateBonus function was successfully modified to calculate a 15% bonus instead of a 10% bonus. The updated function was tested for all employees, and the expected bonus values were obtained. This exercise demonstrates how existing user-defined functions can be modified using ALTER FUNCTION.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