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0EB21" w14:textId="77777777" w:rsidR="000A28D1" w:rsidRDefault="00000000">
      <w:pPr>
        <w:pStyle w:val="Heading1"/>
        <w:spacing w:after="80"/>
      </w:pPr>
      <w:r>
        <w:rPr>
          <w:b/>
          <w:bCs/>
          <w:color w:val="111827"/>
        </w:rPr>
        <w:t>Exercise 3: Create a Logon Trigger</w:t>
      </w:r>
    </w:p>
    <w:p w14:paraId="3F992C5D" w14:textId="77777777" w:rsidR="000A28D1" w:rsidRDefault="00000000">
      <w:pPr>
        <w:spacing w:after="240"/>
      </w:pPr>
      <w:r>
        <w:rPr>
          <w:b/>
          <w:bCs/>
        </w:rPr>
        <w:t xml:space="preserve">Goal: </w:t>
      </w:r>
      <w:r>
        <w:t>Restrict logins to the SQL Server instance during a nightly maintenance window (2 AM – 3 AM).</w:t>
      </w:r>
    </w:p>
    <w:p w14:paraId="7247C5FF" w14:textId="77777777" w:rsidR="000A28D1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Step 1 – Create the LOGON trigger</w:t>
      </w:r>
    </w:p>
    <w:p w14:paraId="4683BC26" w14:textId="77777777" w:rsidR="000A28D1" w:rsidRDefault="00000000">
      <w:pPr>
        <w:spacing w:after="160"/>
      </w:pPr>
      <w:r>
        <w:t>Logon triggers are server-scoped objects (ON ALL SERVER) that fire after authentication succeeds but before the session is established, so they can reject a connection outright.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A28D1" w14:paraId="242014F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D5E907" w14:textId="77777777" w:rsidR="000A28D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CREATE TRIGGER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trg_RestrictMaintenanceWindowLogin</w:t>
            </w:r>
            <w:proofErr w:type="spellEnd"/>
          </w:p>
          <w:p w14:paraId="1759889D" w14:textId="77777777" w:rsidR="000A28D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ON ALL SERVER</w:t>
            </w:r>
          </w:p>
          <w:p w14:paraId="60DAA50F" w14:textId="77777777" w:rsidR="000A28D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FOR LOGON</w:t>
            </w:r>
          </w:p>
          <w:p w14:paraId="3EFB08DD" w14:textId="77777777" w:rsidR="000A28D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AS</w:t>
            </w:r>
          </w:p>
          <w:p w14:paraId="3F8FED03" w14:textId="77777777" w:rsidR="000A28D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BEGIN</w:t>
            </w:r>
          </w:p>
          <w:p w14:paraId="0F84670E" w14:textId="77777777" w:rsidR="000A28D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DECLARE @CurrentHour INT =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DATEPART(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HOUR,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GETDATE(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));</w:t>
            </w:r>
          </w:p>
          <w:p w14:paraId="65724B31" w14:textId="77777777" w:rsidR="000A28D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6CBB7F19" w14:textId="77777777" w:rsidR="000A28D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-- Maintenance window: 2:00 AM (02) up to, but not including, 3:00 AM (03)</w:t>
            </w:r>
          </w:p>
          <w:p w14:paraId="7007DC4A" w14:textId="77777777" w:rsidR="000A28D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IF @CurrentHour = 2</w:t>
            </w:r>
          </w:p>
          <w:p w14:paraId="789AE69C" w14:textId="77777777" w:rsidR="000A28D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BEGIN</w:t>
            </w:r>
          </w:p>
          <w:p w14:paraId="698DE5E1" w14:textId="77777777" w:rsidR="000A28D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ROLLBACK;</w:t>
            </w:r>
          </w:p>
          <w:p w14:paraId="03B8E8A5" w14:textId="77777777" w:rsidR="000A28D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RAISERROR ('Login denied. The server is undergoing scheduled maintenance between 2:00 AM and 3:00 AM.', 16, 1);</w:t>
            </w:r>
          </w:p>
          <w:p w14:paraId="67C1B7BD" w14:textId="77777777" w:rsidR="000A28D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END</w:t>
            </w:r>
          </w:p>
          <w:p w14:paraId="0DB2B78A" w14:textId="77777777" w:rsidR="000A28D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END;</w:t>
            </w:r>
          </w:p>
          <w:p w14:paraId="1C37CF80" w14:textId="77777777" w:rsidR="000A28D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GO</w:t>
            </w:r>
          </w:p>
        </w:tc>
      </w:tr>
    </w:tbl>
    <w:p w14:paraId="7DD18C7D" w14:textId="77777777" w:rsidR="000A28D1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Step 2 – How it works</w:t>
      </w:r>
    </w:p>
    <w:p w14:paraId="6B079729" w14:textId="77777777" w:rsidR="000A28D1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t>DATEPART(</w:t>
      </w:r>
      <w:proofErr w:type="gramEnd"/>
      <w:r>
        <w:t xml:space="preserve">HOUR, </w:t>
      </w:r>
      <w:proofErr w:type="gramStart"/>
      <w:r>
        <w:t>GETDATE(</w:t>
      </w:r>
      <w:proofErr w:type="gramEnd"/>
      <w:r>
        <w:t>)) returns the current hour (0–23) on the server.</w:t>
      </w:r>
    </w:p>
    <w:p w14:paraId="1D3EF48F" w14:textId="77777777" w:rsidR="000A28D1" w:rsidRDefault="00000000">
      <w:pPr>
        <w:pStyle w:val="ListParagraph"/>
        <w:numPr>
          <w:ilvl w:val="0"/>
          <w:numId w:val="1"/>
        </w:numPr>
        <w:spacing w:after="60"/>
      </w:pPr>
      <w:r>
        <w:t>When the hour equals 2 (i.e., anywhere from 2:00:00 AM to 2:59:59 AM), the trigger rolls back the logon and raises an error, which prevents the session from being created.</w:t>
      </w:r>
    </w:p>
    <w:p w14:paraId="1338E4BF" w14:textId="77777777" w:rsidR="000A28D1" w:rsidRDefault="00000000">
      <w:pPr>
        <w:pStyle w:val="ListParagraph"/>
        <w:numPr>
          <w:ilvl w:val="0"/>
          <w:numId w:val="1"/>
        </w:numPr>
        <w:spacing w:after="60"/>
      </w:pPr>
      <w:r>
        <w:t>Outside that hour, the trigger body does nothing further, so the logon proceeds normally.</w:t>
      </w:r>
    </w:p>
    <w:p w14:paraId="08AC4237" w14:textId="77777777" w:rsidR="000A28D1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Important safety precautions</w:t>
      </w:r>
    </w:p>
    <w:p w14:paraId="5374EEC1" w14:textId="77777777" w:rsidR="000A28D1" w:rsidRDefault="00000000">
      <w:pPr>
        <w:pStyle w:val="ListParagraph"/>
        <w:numPr>
          <w:ilvl w:val="0"/>
          <w:numId w:val="1"/>
        </w:numPr>
        <w:spacing w:after="60"/>
      </w:pPr>
      <w:r>
        <w:t>Creating a faulty LOGON trigger can lock out every login to the instance, including your own, because it applies server-wide to all connections.</w:t>
      </w:r>
    </w:p>
    <w:p w14:paraId="47F8337C" w14:textId="77777777" w:rsidR="000A28D1" w:rsidRDefault="00000000">
      <w:pPr>
        <w:pStyle w:val="ListParagraph"/>
        <w:numPr>
          <w:ilvl w:val="0"/>
          <w:numId w:val="1"/>
        </w:numPr>
        <w:spacing w:after="60"/>
      </w:pPr>
      <w:r>
        <w:t>Always test logon trigger changes using a connection opened with the Dedicated Admin Connection (DAC) — for example, connect in SSMS using "</w:t>
      </w:r>
      <w:proofErr w:type="spellStart"/>
      <w:proofErr w:type="gramStart"/>
      <w:r>
        <w:t>ADMIN:ServerName</w:t>
      </w:r>
      <w:proofErr w:type="spellEnd"/>
      <w:proofErr w:type="gramEnd"/>
      <w:r>
        <w:t>" — because the DAC bypasses logon triggers.</w:t>
      </w:r>
    </w:p>
    <w:p w14:paraId="17DBFFEE" w14:textId="77777777" w:rsidR="000A28D1" w:rsidRDefault="00000000">
      <w:pPr>
        <w:pStyle w:val="ListParagraph"/>
        <w:numPr>
          <w:ilvl w:val="0"/>
          <w:numId w:val="1"/>
        </w:numPr>
        <w:spacing w:after="60"/>
      </w:pPr>
      <w:r>
        <w:t>Grant sysadmin or the SHUTDOWN/CONTROL SERVER permission carefully, and keep a DAC session or another admin account available before deploying.</w:t>
      </w:r>
    </w:p>
    <w:p w14:paraId="6DF605CE" w14:textId="77777777" w:rsidR="000A28D1" w:rsidRDefault="00000000">
      <w:pPr>
        <w:pStyle w:val="ListParagraph"/>
        <w:numPr>
          <w:ilvl w:val="0"/>
          <w:numId w:val="1"/>
        </w:numPr>
        <w:spacing w:after="60"/>
      </w:pPr>
      <w:r>
        <w:t>Consider excluding specific logins (e.g., the admin account) from the restriction using ORIGINAL_</w:t>
      </w:r>
      <w:proofErr w:type="gramStart"/>
      <w:r>
        <w:t>LOGIN(</w:t>
      </w:r>
      <w:proofErr w:type="gramEnd"/>
      <w:r>
        <w:t>) so you always retain access.</w:t>
      </w:r>
    </w:p>
    <w:p w14:paraId="1249A075" w14:textId="77777777" w:rsidR="000A28D1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Disabling or removing the trigger (recovery)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A28D1" w14:paraId="4D31C11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9D5C48" w14:textId="77777777" w:rsidR="000A28D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Removing/disabling the logon trigger if it locks everyone out</w:t>
            </w:r>
          </w:p>
          <w:p w14:paraId="08E9FD58" w14:textId="77777777" w:rsidR="000A28D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DISABLE TRIGGER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trg_RestrictMaintenanceWindowLogin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ON ALL SERVER;</w:t>
            </w:r>
          </w:p>
          <w:p w14:paraId="13A8BB84" w14:textId="77777777" w:rsidR="000A28D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lastRenderedPageBreak/>
              <w:t>-- or</w:t>
            </w:r>
          </w:p>
          <w:p w14:paraId="4B2E6050" w14:textId="77777777" w:rsidR="000A28D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DROP TRIGGER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trg_RestrictMaintenanceWindowLogin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ON ALL SERVER;</w:t>
            </w:r>
          </w:p>
        </w:tc>
      </w:tr>
    </w:tbl>
    <w:p w14:paraId="08C97C01" w14:textId="6DFA82A9" w:rsidR="000A28D1" w:rsidRDefault="000A28D1">
      <w:pPr>
        <w:spacing w:before="100" w:after="200"/>
      </w:pPr>
    </w:p>
    <w:sectPr w:rsidR="000A28D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874E5"/>
    <w:multiLevelType w:val="hybridMultilevel"/>
    <w:tmpl w:val="9C84133E"/>
    <w:lvl w:ilvl="0" w:tplc="77600A42">
      <w:start w:val="1"/>
      <w:numFmt w:val="bullet"/>
      <w:lvlText w:val="●"/>
      <w:lvlJc w:val="left"/>
      <w:pPr>
        <w:ind w:left="720" w:hanging="360"/>
      </w:pPr>
    </w:lvl>
    <w:lvl w:ilvl="1" w:tplc="EEB89F76">
      <w:start w:val="1"/>
      <w:numFmt w:val="bullet"/>
      <w:lvlText w:val="○"/>
      <w:lvlJc w:val="left"/>
      <w:pPr>
        <w:ind w:left="1440" w:hanging="360"/>
      </w:pPr>
    </w:lvl>
    <w:lvl w:ilvl="2" w:tplc="0158E23E">
      <w:start w:val="1"/>
      <w:numFmt w:val="bullet"/>
      <w:lvlText w:val="■"/>
      <w:lvlJc w:val="left"/>
      <w:pPr>
        <w:ind w:left="2160" w:hanging="360"/>
      </w:pPr>
    </w:lvl>
    <w:lvl w:ilvl="3" w:tplc="22CEA4DE">
      <w:start w:val="1"/>
      <w:numFmt w:val="bullet"/>
      <w:lvlText w:val="●"/>
      <w:lvlJc w:val="left"/>
      <w:pPr>
        <w:ind w:left="2880" w:hanging="360"/>
      </w:pPr>
    </w:lvl>
    <w:lvl w:ilvl="4" w:tplc="8B12DC48">
      <w:start w:val="1"/>
      <w:numFmt w:val="bullet"/>
      <w:lvlText w:val="○"/>
      <w:lvlJc w:val="left"/>
      <w:pPr>
        <w:ind w:left="3600" w:hanging="360"/>
      </w:pPr>
    </w:lvl>
    <w:lvl w:ilvl="5" w:tplc="40AEB79E">
      <w:start w:val="1"/>
      <w:numFmt w:val="bullet"/>
      <w:lvlText w:val="■"/>
      <w:lvlJc w:val="left"/>
      <w:pPr>
        <w:ind w:left="4320" w:hanging="360"/>
      </w:pPr>
    </w:lvl>
    <w:lvl w:ilvl="6" w:tplc="B238A4BE">
      <w:start w:val="1"/>
      <w:numFmt w:val="bullet"/>
      <w:lvlText w:val="●"/>
      <w:lvlJc w:val="left"/>
      <w:pPr>
        <w:ind w:left="5040" w:hanging="360"/>
      </w:pPr>
    </w:lvl>
    <w:lvl w:ilvl="7" w:tplc="80F0EECE">
      <w:start w:val="1"/>
      <w:numFmt w:val="bullet"/>
      <w:lvlText w:val="●"/>
      <w:lvlJc w:val="left"/>
      <w:pPr>
        <w:ind w:left="5760" w:hanging="360"/>
      </w:pPr>
    </w:lvl>
    <w:lvl w:ilvl="8" w:tplc="D2F833F4">
      <w:start w:val="1"/>
      <w:numFmt w:val="bullet"/>
      <w:lvlText w:val="●"/>
      <w:lvlJc w:val="left"/>
      <w:pPr>
        <w:ind w:left="6480" w:hanging="360"/>
      </w:pPr>
    </w:lvl>
  </w:abstractNum>
  <w:num w:numId="1" w16cid:durableId="6287106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8D1"/>
    <w:rsid w:val="000A28D1"/>
    <w:rsid w:val="004C4129"/>
    <w:rsid w:val="0060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97823"/>
  <w15:docId w15:val="{B9EF170A-F0E3-4649-AA8C-6741136A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GALAM PRATHIBHA</cp:lastModifiedBy>
  <cp:revision>2</cp:revision>
  <dcterms:created xsi:type="dcterms:W3CDTF">2026-07-21T10:46:00Z</dcterms:created>
  <dcterms:modified xsi:type="dcterms:W3CDTF">2026-07-21T10:49:00Z</dcterms:modified>
</cp:coreProperties>
</file>