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79" w:rsidRPr="00904179" w:rsidRDefault="004B2090" w:rsidP="00904179">
      <w:pPr>
        <w:pStyle w:val="Heading1"/>
        <w:rPr>
          <w:u w:val="single"/>
        </w:rPr>
      </w:pPr>
      <w:r w:rsidRPr="004B2090">
        <w:rPr>
          <w:u w:val="single"/>
        </w:rPr>
        <w:t>ABSTRACT</w:t>
      </w:r>
      <w:r w:rsidR="00904179" w:rsidRPr="00904179">
        <w:t xml:space="preserve"> </w:t>
      </w:r>
    </w:p>
    <w:p w:rsidR="004B2090" w:rsidRDefault="004B2090" w:rsidP="004B2090">
      <w:r>
        <w:t>Due to the growing number of daily electronic transactions,which make credit cards more susceptible to fraud, they</w:t>
      </w:r>
    </w:p>
    <w:p w:rsidR="004B2090" w:rsidRDefault="004B2090" w:rsidP="004B2090">
      <w:r>
        <w:t>are the most popular form of electronic payment. Card fraud has cost credit card firms a lot of money. The most fre</w:t>
      </w:r>
    </w:p>
    <w:p w:rsidR="004B2090" w:rsidRDefault="004B2090" w:rsidP="004B2090">
      <w:r>
        <w:t>quent problem right now is the detection of credit card fraud. Companies that issue credit cards are searching for th</w:t>
      </w:r>
    </w:p>
    <w:p w:rsidR="004B2090" w:rsidRDefault="004B2090" w:rsidP="004B2090">
      <w:r>
        <w:t>e best systems &amp; technology to reduce &amp; detect credit card fraud. There are numerous ways to detect credit card fra</w:t>
      </w:r>
    </w:p>
    <w:p w:rsidR="004B2090" w:rsidRDefault="004B2090" w:rsidP="004B2090">
      <w:r>
        <w:t>ud. Financial fraud cases, such credit card fraud, have increased as a result of recent developments in e-commerce</w:t>
      </w:r>
    </w:p>
    <w:p w:rsidR="004B2090" w:rsidRDefault="004B2090" w:rsidP="004B2090">
      <w:r>
        <w:t>&amp; e-payment systems. Implementing systems that can identify credit card theft is therefore essential.</w:t>
      </w:r>
    </w:p>
    <w:p w:rsidR="004B2090" w:rsidRDefault="004B2090" w:rsidP="004B2090">
      <w:r>
        <w:t>When using machine learning to detect credit card fraud, features of these frauds must be carefully chosen because t</w:t>
      </w:r>
    </w:p>
    <w:p w:rsidR="004B2090" w:rsidRDefault="004B2090" w:rsidP="004B2090">
      <w:r>
        <w:t>hey play a significant part in the process. For clients to avoid being charged for products they did not buy, credit ca</w:t>
      </w:r>
    </w:p>
    <w:p w:rsidR="004B2090" w:rsidRDefault="004B2090" w:rsidP="004B2090">
      <w:r>
        <w:t>rd issuers must be able to recognise fraudulent credit card transactions. With the use of credit card fraud detection,</w:t>
      </w:r>
    </w:p>
    <w:p w:rsidR="004B2090" w:rsidRDefault="004B2090" w:rsidP="004B2090">
      <w:r>
        <w:t>this project aims to demonstrate how to model a data set using machine learning. Modeling previous credit card tra</w:t>
      </w:r>
    </w:p>
    <w:p w:rsidR="004B2090" w:rsidRDefault="004B2090" w:rsidP="004B2090">
      <w:r>
        <w:t>nsactions using information from those that turned out to be fraudulent is part of the Credit Card Fraud Detection P</w:t>
      </w:r>
    </w:p>
    <w:p w:rsidR="004B2090" w:rsidRDefault="004B2090" w:rsidP="004B2090">
      <w:r>
        <w:t>roblem. The validity of a new transaction isthen determined using this approach. Here, finding fraudulent transacti</w:t>
      </w:r>
    </w:p>
    <w:p w:rsidR="004B2090" w:rsidRDefault="004B2090" w:rsidP="004B2090">
      <w:r>
        <w:t>ons while reducing erroneous fraud categories is our goal.</w:t>
      </w:r>
    </w:p>
    <w:p w:rsidR="004B2090" w:rsidRPr="00A03799" w:rsidRDefault="004B2090" w:rsidP="004B2090">
      <w:pPr>
        <w:pStyle w:val="Heading1"/>
        <w:rPr>
          <w:u w:val="single"/>
        </w:rPr>
      </w:pPr>
      <w:r w:rsidRPr="00A03799">
        <w:rPr>
          <w:u w:val="single"/>
        </w:rPr>
        <w:t xml:space="preserve"> INTRODUCTION</w:t>
      </w:r>
    </w:p>
    <w:p w:rsidR="004B2090" w:rsidRPr="00A03799" w:rsidRDefault="004B2090" w:rsidP="004B2090">
      <w:pPr>
        <w:rPr>
          <w:u w:val="single"/>
        </w:rPr>
      </w:pPr>
    </w:p>
    <w:p w:rsidR="004B2090" w:rsidRDefault="004B2090" w:rsidP="004B2090">
      <w:r>
        <w:lastRenderedPageBreak/>
        <w:t>Credit card fraud is the use of another person's credit card for personal gain without the knowledge of the cardholder</w:t>
      </w:r>
    </w:p>
    <w:p w:rsidR="004B2090" w:rsidRDefault="004B2090" w:rsidP="004B2090">
      <w:r>
        <w:t>or the organization responsible for issuing the card. Credit cards have been widely used for online buying as e -</w:t>
      </w:r>
    </w:p>
    <w:p w:rsidR="004B2090" w:rsidRDefault="004B2090" w:rsidP="004B2090">
      <w:r>
        <w:t>commerce has grown &amp; expanded, which has resulted in a significant increase in credit card fraud. Identification of</w:t>
      </w:r>
    </w:p>
    <w:p w:rsidR="004B2090" w:rsidRDefault="004B2090" w:rsidP="004B2090">
      <w:r>
        <w:t>credit card scams is crucial in the digital age. Monitoring &amp; analyzing user activity is necessary for fraud detection</w:t>
      </w:r>
    </w:p>
    <w:p w:rsidR="004B2090" w:rsidRDefault="004B2090" w:rsidP="004B2090">
      <w:r>
        <w:t>in order to predict, identify, or prevent bad behavior. In recent times, a number of technologies &amp; algorithms have</w:t>
      </w:r>
    </w:p>
    <w:p w:rsidR="004B2090" w:rsidRDefault="004B2090" w:rsidP="004B2090">
      <w:r>
        <w:t>been developed to detect credit card fraud. Recently, machine learning algorithms have been frequently employed to</w:t>
      </w:r>
    </w:p>
    <w:p w:rsidR="004B2090" w:rsidRDefault="004B2090" w:rsidP="004B2090">
      <w:r>
        <w:t>categorize transactions as fraudulent or not. These algorithms make use of datasets that include both labelled &amp;</w:t>
      </w:r>
    </w:p>
    <w:p w:rsidR="004B2090" w:rsidRDefault="004B2090" w:rsidP="004B2090">
      <w:r>
        <w:t>unlabeled transactions. They categorize each transaction after analyzing the dataset. Monitoring user populations'</w:t>
      </w:r>
    </w:p>
    <w:p w:rsidR="004B2090" w:rsidRDefault="004B2090" w:rsidP="004B2090">
      <w:r>
        <w:t>activity in order to estimate, detect, or avoid unwanted behavior, such as fraud, intrusion, &amp; defaulting, is called</w:t>
      </w:r>
    </w:p>
    <w:p w:rsidR="004B2090" w:rsidRDefault="004B2090" w:rsidP="004B2090">
      <w:r>
        <w:t>fraud detection. Algorithms for machine learning are used to examine all permitted transactions &amp; flag any that</w:t>
      </w:r>
    </w:p>
    <w:p w:rsidR="004B2090" w:rsidRDefault="004B2090" w:rsidP="004B2090">
      <w:r>
        <w:t>seem suspect. Professionals look into these reports &amp; get in touch with the cardholders to confirm whether the</w:t>
      </w:r>
    </w:p>
    <w:p w:rsidR="004B2090" w:rsidRDefault="004B2090" w:rsidP="004B2090">
      <w:r>
        <w:t>transaction was legitimate or fraudulent. The automated system uses the feedback from the investigators to train &amp;</w:t>
      </w:r>
    </w:p>
    <w:p w:rsidR="00A03799" w:rsidRDefault="004B2090" w:rsidP="004B2090">
      <w:r>
        <w:t>update the algorithm, thereby enhancing the performance of fraud detection over tim</w:t>
      </w:r>
      <w:r w:rsidR="00A03799">
        <w:t>e.</w:t>
      </w:r>
    </w:p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t>Motivation &amp; background</w:t>
      </w:r>
    </w:p>
    <w:p w:rsidR="00A03799" w:rsidRDefault="00A03799" w:rsidP="00A03799"/>
    <w:p w:rsidR="00A03799" w:rsidRDefault="00A03799" w:rsidP="00A03799">
      <w:r>
        <w:t>Online purchasing is the most convenient way for clients to pay their bills these days, &amp; credit cards are the most</w:t>
      </w:r>
    </w:p>
    <w:p w:rsidR="00A03799" w:rsidRDefault="00A03799" w:rsidP="00A03799">
      <w:r>
        <w:lastRenderedPageBreak/>
        <w:t>popular form of payment. The first issue that needs to be avoided is the potential of a credit card transaction</w:t>
      </w:r>
    </w:p>
    <w:p w:rsidR="00A03799" w:rsidRDefault="00A03799" w:rsidP="00A03799">
      <w:r>
        <w:t>including fraud. Companies save money by not owning physical storefronts &amp; by avoiding high renting costs, while</w:t>
      </w:r>
    </w:p>
    <w:p w:rsidR="00A03799" w:rsidRDefault="00A03799" w:rsidP="00A03799">
      <w:r>
        <w:t>consumers save time by not having to travel to the store to make their purchases. It appears that the digital age</w:t>
      </w:r>
    </w:p>
    <w:p w:rsidR="00A03799" w:rsidRDefault="00A03799" w:rsidP="00A03799">
      <w:r>
        <w:t>introduced several incredibly valuable features that altered how businesses &amp; customers connect with one another,</w:t>
      </w:r>
    </w:p>
    <w:p w:rsidR="00A03799" w:rsidRDefault="00A03799" w:rsidP="00A03799">
      <w:r>
        <w:t>but at a price. In order to effectively prevent these dangers, there are numerous data mining approaches</w:t>
      </w:r>
    </w:p>
    <w:p w:rsidR="00A03799" w:rsidRDefault="00A03799" w:rsidP="00A03799">
      <w:r>
        <w:t>accessible. In most cases, credit card theft occurs when an unauthorised individual steals the card &amp; the fraudster ex</w:t>
      </w:r>
    </w:p>
    <w:p w:rsidR="00A03799" w:rsidRDefault="00A03799" w:rsidP="00A03799">
      <w:r>
        <w:t>ploits the card's information for his own gain. Making a systemthat can identify the false user would be a solution to</w:t>
      </w:r>
    </w:p>
    <w:p w:rsidR="00A03799" w:rsidRDefault="00A03799" w:rsidP="00A03799">
      <w:r>
        <w:t>this issue. Companies must use professional software engineers &amp; penetration testers to ensure that all transactions</w:t>
      </w:r>
    </w:p>
    <w:p w:rsidR="00A03799" w:rsidRDefault="00A03799" w:rsidP="00A03799">
      <w:r>
        <w:t>are lawful &amp; honest in order to prevent computational complexity &amp; to provide improved accuracy in fraud</w:t>
      </w:r>
    </w:p>
    <w:p w:rsidR="00A03799" w:rsidRDefault="00A03799" w:rsidP="00A03799">
      <w:r>
        <w:t>detection. They are creating the servers for the company in such a way that the client has no control over crucial</w:t>
      </w:r>
    </w:p>
    <w:p w:rsidR="00A03799" w:rsidRDefault="00A03799" w:rsidP="00A03799">
      <w:r>
        <w:t>transactional elements like the payment amount. Most issues can be solved with proper design, however even the</w:t>
      </w:r>
    </w:p>
    <w:p w:rsidR="00A03799" w:rsidRDefault="00A03799" w:rsidP="00A03799">
      <w:r>
        <w:t>framework that was used to build the server is not flawless.</w:t>
      </w:r>
    </w:p>
    <w:p w:rsidR="00A03799" w:rsidRDefault="00A03799" w:rsidP="00A03799">
      <w:r>
        <w:t>Using a credit card to make a transaction required manually processing it via a slide machine in the early 1970s,</w:t>
      </w:r>
    </w:p>
    <w:p w:rsidR="00A03799" w:rsidRDefault="00A03799" w:rsidP="00A03799">
      <w:r>
        <w:t>which left an imprint of the credit card number on a multi-part receipt. The customer received a carbon copy of the</w:t>
      </w:r>
    </w:p>
    <w:p w:rsidR="00A03799" w:rsidRDefault="00A03799" w:rsidP="00A03799">
      <w:r>
        <w:t>original copy that was intended for the merchant. The majority of credit card sales are now performed electronically</w:t>
      </w:r>
    </w:p>
    <w:p w:rsidR="00A03799" w:rsidRDefault="00A03799" w:rsidP="00A03799">
      <w:r>
        <w:lastRenderedPageBreak/>
        <w:t>through the phone, computer, or internet, with the information being processed in a matter of seconds thanks to</w:t>
      </w:r>
    </w:p>
    <w:p w:rsidR="00A03799" w:rsidRDefault="00A03799" w:rsidP="00A03799">
      <w:r>
        <w:t>technological advancements. Credit cards have been misused since the era of manual machines up until the advent</w:t>
      </w:r>
    </w:p>
    <w:p w:rsidR="00A03799" w:rsidRDefault="00A03799" w:rsidP="00A03799">
      <w:r>
        <w:t>of current electronic processors.</w:t>
      </w:r>
    </w:p>
    <w:p w:rsidR="00A03799" w:rsidRDefault="00A03799" w:rsidP="00A03799">
      <w:pPr>
        <w:pStyle w:val="Heading1"/>
        <w:rPr>
          <w:u w:val="single"/>
        </w:rPr>
      </w:pPr>
      <w:r w:rsidRPr="00A03799">
        <w:t xml:space="preserve"> </w:t>
      </w:r>
      <w:r w:rsidRPr="00A03799">
        <w:rPr>
          <w:u w:val="single"/>
        </w:rPr>
        <w:t>Problem Statement</w:t>
      </w:r>
    </w:p>
    <w:p w:rsidR="00A03799" w:rsidRDefault="00A03799" w:rsidP="00A03799"/>
    <w:p w:rsidR="00A03799" w:rsidRDefault="00A03799" w:rsidP="00A03799">
      <w:r>
        <w:t>Modelling previous credit card transactions while taking into account the ones that turned out to b e fraudulent is part</w:t>
      </w:r>
    </w:p>
    <w:p w:rsidR="00A03799" w:rsidRDefault="00A03799" w:rsidP="00A03799">
      <w:r>
        <w:t>of the Credit Card Fraud Detection Problem. Then, a new transaction is evaluated using this model to determine</w:t>
      </w:r>
    </w:p>
    <w:p w:rsidR="00A03799" w:rsidRDefault="00A03799" w:rsidP="00A03799">
      <w:r>
        <w:t>whether it is fraudulent or not. This project seeks to minimise inaccurate fraud classifications while detecting 100%</w:t>
      </w:r>
    </w:p>
    <w:p w:rsidR="00A03799" w:rsidRDefault="00A03799" w:rsidP="00A03799">
      <w:r>
        <w:t>of fraudulent transactions. The credit card fraud detection system was developed to identify fraudulen t activity &amp;</w:t>
      </w:r>
    </w:p>
    <w:p w:rsidR="00A03799" w:rsidRDefault="00A03799" w:rsidP="00A03799">
      <w:r>
        <w:t>can tell if a fraudulent person is attempting to use the card.</w:t>
      </w:r>
    </w:p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t xml:space="preserve"> RELATED WORK</w:t>
      </w:r>
    </w:p>
    <w:p w:rsidR="00A03799" w:rsidRDefault="00A03799" w:rsidP="00A03799"/>
    <w:p w:rsidR="00A03799" w:rsidRDefault="00A03799" w:rsidP="00A03799">
      <w:r>
        <w:t>Fraud act is the unlawful or criminal deception intended to result in financial or personal benefit. It is a deliberate act</w:t>
      </w:r>
    </w:p>
    <w:p w:rsidR="00A03799" w:rsidRDefault="00A03799" w:rsidP="00A03799">
      <w:r>
        <w:t>that is against the law, rule or policy with an aim to attain unauthorized financial benefit. Numerous literatures</w:t>
      </w:r>
    </w:p>
    <w:p w:rsidR="00A03799" w:rsidRDefault="00A03799" w:rsidP="00A03799">
      <w:r>
        <w:t>pertaining to anomaly or fraud detection in this domain have been published alread y &amp; are available for public</w:t>
      </w:r>
    </w:p>
    <w:p w:rsidR="00A03799" w:rsidRDefault="00A03799" w:rsidP="00A03799">
      <w:r>
        <w:t>usage. A comprehensive survey conducted by Clifton Phua &amp; his associates have revealed that techniques employed</w:t>
      </w:r>
    </w:p>
    <w:p w:rsidR="00A03799" w:rsidRDefault="00A03799" w:rsidP="00A03799">
      <w:r>
        <w:lastRenderedPageBreak/>
        <w:t>in this domain include data mining applications, automated fraud detection, adversarial detection. In another paper,</w:t>
      </w:r>
    </w:p>
    <w:p w:rsidR="00A03799" w:rsidRDefault="00A03799" w:rsidP="00A03799">
      <w:r>
        <w:t>Suman, Research Scholar, GJUS&amp;T at Hisar HCE presented techniques like Supervised &amp; Unsupervised Learning</w:t>
      </w:r>
    </w:p>
    <w:p w:rsidR="00A03799" w:rsidRDefault="00A03799" w:rsidP="00A03799">
      <w:r>
        <w:t>for credit card fraud detection. Even though some of these techniques &amp; algorithms achieved unexpected success,</w:t>
      </w:r>
    </w:p>
    <w:p w:rsidR="00A03799" w:rsidRDefault="00A03799" w:rsidP="00A03799">
      <w:r>
        <w:t>they were unable to offer a reliable, long-lasting answer to fraud detection. Wen-Fang YU &amp; Na Wang presented a</w:t>
      </w:r>
    </w:p>
    <w:p w:rsidR="00A03799" w:rsidRDefault="00A03799" w:rsidP="00A03799">
      <w:r>
        <w:t>similar area of research in which they employed outlier mining, outlier detection mining, &amp; distance sum algorithms</w:t>
      </w:r>
    </w:p>
    <w:p w:rsidR="00A03799" w:rsidRDefault="00A03799" w:rsidP="00A03799">
      <w:r>
        <w:t>to precisely forecast fraudulent transactions in an experiment simulating credit card transaction data from a</w:t>
      </w:r>
    </w:p>
    <w:p w:rsidR="00A03799" w:rsidRDefault="00A03799" w:rsidP="00A03799">
      <w:r>
        <w:t>particular commercial bank. Data mining's field of outlier mining is primarily utilised in the financial &amp; internet</w:t>
      </w:r>
    </w:p>
    <w:p w:rsidR="00A03799" w:rsidRDefault="00A03799" w:rsidP="00A03799">
      <w:r>
        <w:t>sectors. It focuses on identifying detached objects from the main system, or transactions that aren't real. The distance</w:t>
      </w:r>
    </w:p>
    <w:p w:rsidR="00A03799" w:rsidRDefault="00A03799" w:rsidP="00A03799">
      <w:r>
        <w:t>between the observed value of an attribute &amp; its predetermined value was calculated using customer behaviour</w:t>
      </w:r>
    </w:p>
    <w:p w:rsidR="00A03799" w:rsidRDefault="00A03799" w:rsidP="00A03799">
      <w:r>
        <w:t>attributes &amp; their respective values. Unusual methods like hybrid data mining/complex network classification</w:t>
      </w:r>
    </w:p>
    <w:p w:rsidR="00A03799" w:rsidRDefault="00A03799" w:rsidP="00A03799">
      <w:r>
        <w:t>algorithms, which are based on network reconstruction algorithm &amp; allow creating representations of the deviation</w:t>
      </w:r>
    </w:p>
    <w:p w:rsidR="00A03799" w:rsidRDefault="00A03799" w:rsidP="00A03799">
      <w:r>
        <w:t>of one instance from a reference group, have typically proven effective on medium-sized online transactions. These</w:t>
      </w:r>
    </w:p>
    <w:p w:rsidR="00A03799" w:rsidRDefault="00A03799" w:rsidP="00A03799">
      <w:r>
        <w:t>methods are able to detect illegal instances in a real card transaction data set. There have also been initiatives to</w:t>
      </w:r>
    </w:p>
    <w:p w:rsidR="00A03799" w:rsidRDefault="00A03799" w:rsidP="00A03799">
      <w:r>
        <w:t>advance from an entirely new perspective. The alert feedback interaction in the event of a fraudulent transaction has</w:t>
      </w:r>
    </w:p>
    <w:p w:rsidR="00A03799" w:rsidRDefault="00A03799" w:rsidP="00A03799">
      <w:r>
        <w:t>been improved. If a transaction is fraudulent, the authorised system will be notified &amp; feedback will be issued to</w:t>
      </w:r>
    </w:p>
    <w:p w:rsidR="00A03799" w:rsidRDefault="00A03799" w:rsidP="00A03799">
      <w:r>
        <w:lastRenderedPageBreak/>
        <w:t>block the current transaction. One method that provided new insight into this area dealt with fraud in a different</w:t>
      </w:r>
    </w:p>
    <w:p w:rsidR="00A03799" w:rsidRDefault="00A03799" w:rsidP="00A03799">
      <w:r>
        <w:t>way: Artificial Genetic Algorithm. It worked well at identifying fraudulent transactions and reducing the incidence</w:t>
      </w:r>
    </w:p>
    <w:p w:rsidR="00A03799" w:rsidRDefault="00A03799" w:rsidP="00A03799">
      <w:r>
        <w:t>of false alarms. Even so, there was a categorization issue with fluctuating misclassification costs.</w:t>
      </w:r>
    </w:p>
    <w:p w:rsidR="00A03799" w:rsidRDefault="00A03799" w:rsidP="00A03799"/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t>EXISTING SYSTEM</w:t>
      </w:r>
    </w:p>
    <w:p w:rsidR="00A03799" w:rsidRDefault="00A03799" w:rsidP="00A03799"/>
    <w:p w:rsidR="00A03799" w:rsidRPr="00A03799" w:rsidRDefault="00A03799" w:rsidP="00A03799">
      <w:r w:rsidRPr="00A03799">
        <w:t>A credit card fraud detection system named Dempster-Shafer theory &amp; Bayesian Learning based on the integration</w:t>
      </w:r>
    </w:p>
    <w:p w:rsidR="00A03799" w:rsidRPr="00A03799" w:rsidRDefault="00A03799" w:rsidP="00A03799">
      <w:r w:rsidRPr="00A03799">
        <w:t>of 3 approaches, namely rule-based filtering, Dempster-Shafer theory, &amp; Bayesian learning. Dempster's rule is used</w:t>
      </w:r>
    </w:p>
    <w:p w:rsidR="00A03799" w:rsidRPr="00A03799" w:rsidRDefault="00A03799" w:rsidP="00A03799">
      <w:r w:rsidRPr="00A03799">
        <w:t>to combine &amp; associate multiple pieces of evidence from the rule-based component in order to compute the</w:t>
      </w:r>
    </w:p>
    <w:p w:rsidR="00A03799" w:rsidRPr="00A03799" w:rsidRDefault="00A03799" w:rsidP="00A03799">
      <w:r w:rsidRPr="00A03799">
        <w:t>initial belief about each incoming transaction.</w:t>
      </w:r>
    </w:p>
    <w:p w:rsidR="00A03799" w:rsidRPr="00A03799" w:rsidRDefault="00A03799" w:rsidP="00A03799">
      <w:r w:rsidRPr="00A03799">
        <w:t>BLAST &amp; SSAHA hybridization are both highly efficient sequence alignment algorithms for examining customer’s</w:t>
      </w:r>
    </w:p>
    <w:p w:rsidR="00A03799" w:rsidRPr="00A03799" w:rsidRDefault="00A03799" w:rsidP="00A03799">
      <w:r w:rsidRPr="00A03799">
        <w:t>pending habits. This is a 2-stage sequence alignment algorithm in which a profile analyser (PA) compares &amp;</w:t>
      </w:r>
    </w:p>
    <w:p w:rsidR="00A03799" w:rsidRPr="00A03799" w:rsidRDefault="00A03799" w:rsidP="00A03799">
      <w:r w:rsidRPr="00A03799">
        <w:t>determines the similarity of an incoming sequence of credit card transactions with the genuine cardholder's previous</w:t>
      </w:r>
    </w:p>
    <w:p w:rsidR="00A03799" w:rsidRPr="00A03799" w:rsidRDefault="00A03799" w:rsidP="00A03799">
      <w:r w:rsidRPr="00A03799">
        <w:t>spending sequences.</w:t>
      </w:r>
    </w:p>
    <w:p w:rsidR="00A03799" w:rsidRPr="00A03799" w:rsidRDefault="00A03799" w:rsidP="00A03799">
      <w:r w:rsidRPr="00A03799">
        <w:t>The Fuzzy Darwinian system is designed with the specific goal of detecting insurance fraud, which includes the</w:t>
      </w:r>
    </w:p>
    <w:p w:rsidR="00A03799" w:rsidRDefault="00A03799" w:rsidP="00A03799">
      <w:r w:rsidRPr="00A03799">
        <w:t>difficult task of categorising data into 2 categories: safe &amp; suspicious.</w:t>
      </w:r>
    </w:p>
    <w:p w:rsidR="00A03799" w:rsidRDefault="00A03799" w:rsidP="00A03799"/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lastRenderedPageBreak/>
        <w:t xml:space="preserve"> Drawbacks of Existing Systems</w:t>
      </w:r>
    </w:p>
    <w:p w:rsidR="00A03799" w:rsidRDefault="00A03799" w:rsidP="00A03799"/>
    <w:p w:rsidR="00A03799" w:rsidRDefault="00A03799" w:rsidP="00A03799">
      <w:r>
        <w:t>Existing systems produced less precise results &amp; didn’t return more relevant results. False declines or false positives</w:t>
      </w:r>
    </w:p>
    <w:p w:rsidR="00A03799" w:rsidRDefault="00A03799" w:rsidP="00A03799">
      <w:r>
        <w:t>occur when a system incorrectly flags a legitimate transaction as suspicious &amp; cancels it. There is a reduced ability</w:t>
      </w:r>
    </w:p>
    <w:p w:rsidR="00A03799" w:rsidRDefault="00A03799" w:rsidP="00A03799">
      <w:r>
        <w:t>to recognise new patterns &amp; adapt to changes in ancient systems. Manual work is also required for additional</w:t>
      </w:r>
    </w:p>
    <w:p w:rsidR="00A03799" w:rsidRDefault="00A03799" w:rsidP="00A03799">
      <w:r>
        <w:t>verification.</w:t>
      </w:r>
    </w:p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t>PROPOSED SYSTEM</w:t>
      </w:r>
    </w:p>
    <w:p w:rsidR="00A03799" w:rsidRDefault="00A03799" w:rsidP="00A03799"/>
    <w:p w:rsidR="00A03799" w:rsidRDefault="00A03799" w:rsidP="00A03799">
      <w:r>
        <w:t>When contrasted to the customer's prior purchas es, card transactions are always foreign. In the real world, this</w:t>
      </w:r>
    </w:p>
    <w:p w:rsidR="00A03799" w:rsidRDefault="00A03799" w:rsidP="00A03799">
      <w:r>
        <w:t>unfamiliarity is a really challenging issue. In line with our suggested methodology, we are develop ing a system that</w:t>
      </w:r>
    </w:p>
    <w:p w:rsidR="00A03799" w:rsidRDefault="00A03799" w:rsidP="00A03799">
      <w:r>
        <w:t>can determine whether the person using the credit card is actually the real user or a fraudster posing as the real user.</w:t>
      </w:r>
    </w:p>
    <w:p w:rsidR="00A03799" w:rsidRDefault="00A03799" w:rsidP="00A03799">
      <w:r>
        <w:t>To determine whether a user is genuine or not, we have a machine learning model.</w:t>
      </w:r>
    </w:p>
    <w:p w:rsidR="00A03799" w:rsidRDefault="00A03799" w:rsidP="00A03799"/>
    <w:p w:rsidR="00A03799" w:rsidRDefault="00A03799" w:rsidP="00A03799">
      <w:pPr>
        <w:pStyle w:val="Heading1"/>
        <w:rPr>
          <w:u w:val="single"/>
        </w:rPr>
      </w:pPr>
      <w:r w:rsidRPr="00A03799">
        <w:rPr>
          <w:u w:val="single"/>
        </w:rPr>
        <w:t>Advantage of Proposed System</w:t>
      </w:r>
    </w:p>
    <w:p w:rsidR="008A2C3D" w:rsidRPr="008A2C3D" w:rsidRDefault="008A2C3D" w:rsidP="008A2C3D"/>
    <w:p w:rsidR="008A2C3D" w:rsidRDefault="008A2C3D" w:rsidP="008A2C3D">
      <w:r>
        <w:t>The suggested solution enables users to use their credit cards securely &amp; recognises when a false user is attempting</w:t>
      </w:r>
    </w:p>
    <w:p w:rsidR="00A03799" w:rsidRDefault="008A2C3D" w:rsidP="008A2C3D">
      <w:r>
        <w:t>to use that user's credit card.</w:t>
      </w:r>
    </w:p>
    <w:p w:rsidR="008A2C3D" w:rsidRDefault="008A2C3D" w:rsidP="008A2C3D"/>
    <w:p w:rsidR="008A2C3D" w:rsidRDefault="008A2C3D" w:rsidP="008A2C3D">
      <w:pPr>
        <w:pStyle w:val="Heading1"/>
        <w:rPr>
          <w:u w:val="single"/>
        </w:rPr>
      </w:pPr>
      <w:r w:rsidRPr="008A2C3D">
        <w:rPr>
          <w:u w:val="single"/>
        </w:rPr>
        <w:t xml:space="preserve"> METHODOLOGY</w:t>
      </w:r>
    </w:p>
    <w:p w:rsidR="008A2C3D" w:rsidRDefault="008A2C3D" w:rsidP="008A2C3D"/>
    <w:p w:rsidR="008A2C3D" w:rsidRDefault="008A2C3D" w:rsidP="008A2C3D">
      <w:r>
        <w:t>Methodology mainly includes data preparation, data analysis, data modelling &amp; testing.</w:t>
      </w:r>
    </w:p>
    <w:p w:rsidR="008A2C3D" w:rsidRDefault="008A2C3D" w:rsidP="008A2C3D">
      <w:r>
        <w:lastRenderedPageBreak/>
        <w:t>The transaction log file &amp; the fraud cases make up the dataset's 2 different sources. The former includes all instances</w:t>
      </w:r>
    </w:p>
    <w:p w:rsidR="008A2C3D" w:rsidRDefault="008A2C3D" w:rsidP="008A2C3D">
      <w:r>
        <w:t>of credit fraud that have been reported, whereas the latter includes all transactions that a bank has accumulated. By</w:t>
      </w:r>
    </w:p>
    <w:p w:rsidR="008A2C3D" w:rsidRDefault="008A2C3D" w:rsidP="008A2C3D">
      <w:r>
        <w:t>comparing the transaction logs &amp; the documented fraud cases, data annotation will start. The record in the</w:t>
      </w:r>
    </w:p>
    <w:p w:rsidR="008A2C3D" w:rsidRDefault="008A2C3D" w:rsidP="008A2C3D">
      <w:r>
        <w:t>transaction log will have a class value of "real" when a match is found, &amp; "fraud" otherwise.</w:t>
      </w:r>
    </w:p>
    <w:p w:rsidR="008A2C3D" w:rsidRDefault="008A2C3D" w:rsidP="008A2C3D">
      <w:r>
        <w:t>Transaction log data is subject to several pre-processing operations such as data-sanitation, normalization, binning,</w:t>
      </w:r>
    </w:p>
    <w:p w:rsidR="008A2C3D" w:rsidRDefault="008A2C3D" w:rsidP="008A2C3D">
      <w:r>
        <w:t>&amp; handling null values. A feature selection technique is carried out to assess the significance of each property of the</w:t>
      </w:r>
    </w:p>
    <w:p w:rsidR="008A2C3D" w:rsidRDefault="008A2C3D" w:rsidP="008A2C3D">
      <w:r>
        <w:t>transaction log file prior to the modelling &amp; testing phase. Additionally, this will eliminate the problem of</w:t>
      </w:r>
    </w:p>
    <w:p w:rsidR="008A2C3D" w:rsidRDefault="008A2C3D" w:rsidP="008A2C3D">
      <w:r>
        <w:t>dimensionality, which is a prevalent problem when processing large dimensions of data.</w:t>
      </w:r>
    </w:p>
    <w:p w:rsidR="00404041" w:rsidRDefault="00404041" w:rsidP="008A2C3D"/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import pandas as pd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from collections import Counter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import itertools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3F7F5F"/>
          <w:sz w:val="20"/>
        </w:rPr>
        <w:t># Load the csv file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dataframe = pd.read_csv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320FE3"/>
          <w:sz w:val="20"/>
        </w:rPr>
        <w:t>"./Desktop/DataFlair/credit_card_fraud_detection/creditcard.csv"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hd w:val="clear" w:color="auto" w:fill="E8F2FE"/>
        <w:spacing w:after="0" w:line="324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dataframe.head</w:t>
      </w:r>
      <w:r w:rsidRPr="00404041">
        <w:rPr>
          <w:rFonts w:ascii="inherit" w:eastAsia="Times New Roman" w:hAnsi="inherit" w:cs="Courier New"/>
          <w:color w:val="777777"/>
          <w:sz w:val="20"/>
        </w:rPr>
        <w:t>()</w:t>
      </w:r>
    </w:p>
    <w:p w:rsidR="00404041" w:rsidRDefault="00404041" w:rsidP="008A2C3D"/>
    <w:p w:rsidR="00404041" w:rsidRDefault="00404041" w:rsidP="008A2C3D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404041" w:rsidRPr="00404041" w:rsidRDefault="00404041" w:rsidP="008A2C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04041">
        <w:t xml:space="preserve"> </w:t>
      </w:r>
      <w:r>
        <w:rPr>
          <w:noProof/>
        </w:rPr>
        <w:drawing>
          <wp:inline distT="0" distB="0" distL="0" distR="0">
            <wp:extent cx="5943600" cy="3094218"/>
            <wp:effectExtent l="19050" t="0" r="0" b="0"/>
            <wp:docPr id="2" name="Picture 2" descr="https://data-flair.training/blogs/wp-content/uploads/sites/2/2021/05/data-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ta-flair.training/blogs/wp-content/uploads/sites/2/2021/05/data-impo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3D" w:rsidRDefault="008A2C3D" w:rsidP="008A2C3D"/>
    <w:p w:rsidR="008A2C3D" w:rsidRDefault="008A2C3D" w:rsidP="008A2C3D">
      <w:pPr>
        <w:pStyle w:val="Heading1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8A2C3D">
        <w:t xml:space="preserve"> </w:t>
      </w:r>
      <w:r w:rsidR="00404041">
        <w:rPr>
          <w:rFonts w:ascii="Georgia" w:hAnsi="Georgia"/>
          <w:color w:val="444444"/>
          <w:sz w:val="27"/>
          <w:szCs w:val="27"/>
          <w:shd w:val="clear" w:color="auto" w:fill="FFFFFF"/>
        </w:rPr>
        <w:t>Let’s plot the above information using matplotlib</w:t>
      </w:r>
    </w:p>
    <w:p w:rsidR="00404041" w:rsidRDefault="00404041" w:rsidP="00404041"/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import matplotlib.pyplot as plt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 xml:space="preserve">labels = </w:t>
      </w:r>
      <w:r w:rsidRPr="00404041">
        <w:rPr>
          <w:rFonts w:ascii="inherit" w:eastAsia="Times New Roman" w:hAnsi="inherit" w:cs="Courier New"/>
          <w:color w:val="777777"/>
          <w:sz w:val="20"/>
        </w:rPr>
        <w:t>[</w:t>
      </w:r>
      <w:r w:rsidRPr="00404041">
        <w:rPr>
          <w:rFonts w:ascii="inherit" w:eastAsia="Times New Roman" w:hAnsi="inherit" w:cs="Courier New"/>
          <w:color w:val="320FE3"/>
          <w:sz w:val="20"/>
        </w:rPr>
        <w:t>"Genuine"</w:t>
      </w:r>
      <w:r w:rsidRPr="00404041">
        <w:rPr>
          <w:rFonts w:ascii="inherit" w:eastAsia="Times New Roman" w:hAnsi="inherit" w:cs="Courier New"/>
          <w:color w:val="000000"/>
          <w:sz w:val="20"/>
        </w:rPr>
        <w:t xml:space="preserve">, </w:t>
      </w:r>
      <w:r w:rsidRPr="00404041">
        <w:rPr>
          <w:rFonts w:ascii="inherit" w:eastAsia="Times New Roman" w:hAnsi="inherit" w:cs="Courier New"/>
          <w:color w:val="320FE3"/>
          <w:sz w:val="20"/>
        </w:rPr>
        <w:t>"Fraud"</w:t>
      </w:r>
      <w:r w:rsidRPr="00404041">
        <w:rPr>
          <w:rFonts w:ascii="inherit" w:eastAsia="Times New Roman" w:hAnsi="inherit" w:cs="Courier New"/>
          <w:color w:val="777777"/>
          <w:sz w:val="20"/>
        </w:rPr>
        <w:t>]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count_classes = dataframe.value_counts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000000"/>
          <w:sz w:val="20"/>
        </w:rPr>
        <w:t>dataframe</w:t>
      </w:r>
      <w:r w:rsidRPr="00404041">
        <w:rPr>
          <w:rFonts w:ascii="inherit" w:eastAsia="Times New Roman" w:hAnsi="inherit" w:cs="Courier New"/>
          <w:color w:val="777777"/>
          <w:sz w:val="20"/>
        </w:rPr>
        <w:t>[</w:t>
      </w:r>
      <w:r w:rsidRPr="00404041">
        <w:rPr>
          <w:rFonts w:ascii="inherit" w:eastAsia="Times New Roman" w:hAnsi="inherit" w:cs="Courier New"/>
          <w:color w:val="320FE3"/>
          <w:sz w:val="20"/>
        </w:rPr>
        <w:t>'Class'</w:t>
      </w:r>
      <w:r w:rsidRPr="00404041">
        <w:rPr>
          <w:rFonts w:ascii="inherit" w:eastAsia="Times New Roman" w:hAnsi="inherit" w:cs="Courier New"/>
          <w:color w:val="777777"/>
          <w:sz w:val="20"/>
        </w:rPr>
        <w:t>]</w:t>
      </w:r>
      <w:r w:rsidRPr="00404041">
        <w:rPr>
          <w:rFonts w:ascii="inherit" w:eastAsia="Times New Roman" w:hAnsi="inherit" w:cs="Courier New"/>
          <w:color w:val="000000"/>
          <w:sz w:val="20"/>
        </w:rPr>
        <w:t xml:space="preserve">, sort= </w:t>
      </w:r>
      <w:r w:rsidRPr="00404041">
        <w:rPr>
          <w:rFonts w:ascii="inherit" w:eastAsia="Times New Roman" w:hAnsi="inherit" w:cs="Courier New"/>
          <w:b/>
          <w:bCs/>
          <w:color w:val="3F7F95"/>
          <w:sz w:val="20"/>
        </w:rPr>
        <w:t>True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count_classes.plot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000000"/>
          <w:sz w:val="20"/>
        </w:rPr>
        <w:t xml:space="preserve">kind = </w:t>
      </w:r>
      <w:r w:rsidRPr="00404041">
        <w:rPr>
          <w:rFonts w:ascii="inherit" w:eastAsia="Times New Roman" w:hAnsi="inherit" w:cs="Courier New"/>
          <w:color w:val="320FE3"/>
          <w:sz w:val="20"/>
        </w:rPr>
        <w:t>"bar"</w:t>
      </w:r>
      <w:r w:rsidRPr="00404041">
        <w:rPr>
          <w:rFonts w:ascii="inherit" w:eastAsia="Times New Roman" w:hAnsi="inherit" w:cs="Courier New"/>
          <w:color w:val="000000"/>
          <w:sz w:val="20"/>
        </w:rPr>
        <w:t>, rot = 0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plt.title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320FE3"/>
          <w:sz w:val="20"/>
        </w:rPr>
        <w:t>"Visualization of Labels"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plt.ylabel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320FE3"/>
          <w:sz w:val="20"/>
        </w:rPr>
        <w:t>"Count"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pacing w:after="0" w:line="324" w:lineRule="atLeast"/>
        <w:textAlignment w:val="baseline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plt.xticks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000000"/>
          <w:sz w:val="20"/>
        </w:rPr>
        <w:t>range</w:t>
      </w:r>
      <w:r w:rsidRPr="00404041">
        <w:rPr>
          <w:rFonts w:ascii="inherit" w:eastAsia="Times New Roman" w:hAnsi="inherit" w:cs="Courier New"/>
          <w:color w:val="777777"/>
          <w:sz w:val="20"/>
        </w:rPr>
        <w:t>(</w:t>
      </w:r>
      <w:r w:rsidRPr="00404041">
        <w:rPr>
          <w:rFonts w:ascii="inherit" w:eastAsia="Times New Roman" w:hAnsi="inherit" w:cs="Courier New"/>
          <w:color w:val="000000"/>
          <w:sz w:val="20"/>
        </w:rPr>
        <w:t>2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  <w:r w:rsidRPr="00404041">
        <w:rPr>
          <w:rFonts w:ascii="inherit" w:eastAsia="Times New Roman" w:hAnsi="inherit" w:cs="Courier New"/>
          <w:color w:val="000000"/>
          <w:sz w:val="20"/>
        </w:rPr>
        <w:t>, labels</w:t>
      </w:r>
      <w:r w:rsidRPr="00404041">
        <w:rPr>
          <w:rFonts w:ascii="inherit" w:eastAsia="Times New Roman" w:hAnsi="inherit" w:cs="Courier New"/>
          <w:color w:val="777777"/>
          <w:sz w:val="20"/>
        </w:rPr>
        <w:t>)</w:t>
      </w:r>
    </w:p>
    <w:p w:rsidR="00404041" w:rsidRPr="00404041" w:rsidRDefault="00404041" w:rsidP="00404041">
      <w:pPr>
        <w:shd w:val="clear" w:color="auto" w:fill="E8F2FE"/>
        <w:spacing w:after="0" w:line="324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04041">
        <w:rPr>
          <w:rFonts w:ascii="inherit" w:eastAsia="Times New Roman" w:hAnsi="inherit" w:cs="Courier New"/>
          <w:color w:val="000000"/>
          <w:sz w:val="20"/>
        </w:rPr>
        <w:t>plt.show</w:t>
      </w:r>
      <w:r w:rsidRPr="00404041">
        <w:rPr>
          <w:rFonts w:ascii="inherit" w:eastAsia="Times New Roman" w:hAnsi="inherit" w:cs="Courier New"/>
          <w:color w:val="777777"/>
          <w:sz w:val="20"/>
        </w:rPr>
        <w:t>()</w:t>
      </w:r>
    </w:p>
    <w:p w:rsidR="00404041" w:rsidRDefault="00404041" w:rsidP="00404041"/>
    <w:p w:rsidR="00404041" w:rsidRDefault="00404041" w:rsidP="00404041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404041" w:rsidRDefault="00404041" w:rsidP="00404041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404041" w:rsidRDefault="00404041" w:rsidP="00404041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161759"/>
            <wp:effectExtent l="19050" t="0" r="0" b="0"/>
            <wp:docPr id="5" name="Picture 5" descr="class imbalanc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imbalance pl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41" w:rsidRDefault="00404041" w:rsidP="00404041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fig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055BE0"/>
          <w:sz w:val="21"/>
        </w:rPr>
        <w:t>=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figure(figsize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055BE0"/>
          <w:sz w:val="21"/>
        </w:rPr>
        <w:t>=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(</w:t>
      </w:r>
      <w:r w:rsidRPr="0000557B">
        <w:rPr>
          <w:rFonts w:ascii="Consolas" w:eastAsia="Times New Roman" w:hAnsi="Consolas" w:cs="Consolas"/>
          <w:color w:val="666666"/>
          <w:sz w:val="21"/>
        </w:rPr>
        <w:t>15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12</w:t>
      </w:r>
      <w:r w:rsidRPr="0000557B">
        <w:rPr>
          <w:rFonts w:ascii="Consolas" w:eastAsia="Times New Roman" w:hAnsi="Consolas" w:cs="Consolas"/>
          <w:sz w:val="21"/>
        </w:rPr>
        <w:t>))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15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V15)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16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V16)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3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V3)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17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V17)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4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V4)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18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V18)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V5)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19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V19)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V6)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20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V20)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7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V7)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21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V21)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8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V8)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22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V22)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9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V9)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23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V23)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10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V10)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24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V24)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11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V11)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25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V25)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12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V12)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26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V26)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13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V13)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27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V27)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14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V14)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28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V28)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subplot(</w:t>
      </w:r>
      <w:r w:rsidRPr="0000557B">
        <w:rPr>
          <w:rFonts w:ascii="Consolas" w:eastAsia="Times New Roman" w:hAnsi="Consolas" w:cs="Consolas"/>
          <w:color w:val="666666"/>
          <w:sz w:val="21"/>
        </w:rPr>
        <w:t>5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6</w:t>
      </w:r>
      <w:r w:rsidRPr="0000557B">
        <w:rPr>
          <w:rFonts w:ascii="Consolas" w:eastAsia="Times New Roman" w:hAnsi="Consolas" w:cs="Consolas"/>
          <w:sz w:val="21"/>
        </w:rPr>
        <w:t>,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color w:val="666666"/>
          <w:sz w:val="21"/>
        </w:rPr>
        <w:t>29</w:t>
      </w:r>
      <w:r w:rsidRPr="0000557B">
        <w:rPr>
          <w:rFonts w:ascii="Consolas" w:eastAsia="Times New Roman" w:hAnsi="Consolas" w:cs="Consolas"/>
          <w:sz w:val="21"/>
        </w:rPr>
        <w:t>)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;</w:t>
      </w:r>
      <w:r w:rsidRPr="0000557B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plot(df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Amount)</w:t>
      </w:r>
    </w:p>
    <w:p w:rsidR="0000557B" w:rsidRPr="0000557B" w:rsidRDefault="0000557B" w:rsidP="000055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00557B">
        <w:rPr>
          <w:rFonts w:ascii="Consolas" w:eastAsia="Times New Roman" w:hAnsi="Consolas" w:cs="Consolas"/>
          <w:sz w:val="21"/>
        </w:rPr>
        <w:t>plt</w:t>
      </w:r>
      <w:r w:rsidRPr="0000557B">
        <w:rPr>
          <w:rFonts w:ascii="Consolas" w:eastAsia="Times New Roman" w:hAnsi="Consolas" w:cs="Consolas"/>
          <w:color w:val="055BE0"/>
          <w:sz w:val="21"/>
        </w:rPr>
        <w:t>.</w:t>
      </w:r>
      <w:r w:rsidRPr="0000557B">
        <w:rPr>
          <w:rFonts w:ascii="Consolas" w:eastAsia="Times New Roman" w:hAnsi="Consolas" w:cs="Consolas"/>
          <w:sz w:val="21"/>
        </w:rPr>
        <w:t>show()</w:t>
      </w:r>
    </w:p>
    <w:p w:rsidR="0000557B" w:rsidRPr="00404041" w:rsidRDefault="0000557B" w:rsidP="00404041"/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class_names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'not_fraud'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'fraud'</w:t>
      </w:r>
      <w:r>
        <w:rPr>
          <w:rStyle w:val="p"/>
          <w:rFonts w:ascii="Consolas" w:eastAsiaTheme="majorEastAsia" w:hAnsi="Consolas" w:cs="Consolas"/>
          <w:sz w:val="21"/>
          <w:szCs w:val="21"/>
        </w:rPr>
        <w:t>]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matrix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confusion_matrix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n"/>
          <w:rFonts w:ascii="Consolas" w:eastAsiaTheme="majorEastAsia" w:hAnsi="Consolas" w:cs="Consolas"/>
          <w:sz w:val="21"/>
          <w:szCs w:val="21"/>
        </w:rPr>
        <w:t>y_test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pred</w:t>
      </w:r>
      <w:r>
        <w:rPr>
          <w:rStyle w:val="p"/>
          <w:rFonts w:ascii="Consolas" w:eastAsiaTheme="majorEastAsia" w:hAnsi="Consolas" w:cs="Consolas"/>
          <w:sz w:val="21"/>
          <w:szCs w:val="21"/>
        </w:rPr>
        <w:t>)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eastAsiaTheme="majorEastAsia" w:hAnsi="Consolas" w:cs="Consolas"/>
          <w:i/>
          <w:iCs/>
          <w:sz w:val="21"/>
          <w:szCs w:val="21"/>
        </w:rPr>
        <w:t># Create pandas dataframe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dataframe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pd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DataFrame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n"/>
          <w:rFonts w:ascii="Consolas" w:eastAsiaTheme="majorEastAsia" w:hAnsi="Consolas" w:cs="Consolas"/>
          <w:sz w:val="21"/>
          <w:szCs w:val="21"/>
        </w:rPr>
        <w:t>matrix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index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eastAsiaTheme="majorEastAsia" w:hAnsi="Consolas" w:cs="Consolas"/>
          <w:sz w:val="21"/>
          <w:szCs w:val="21"/>
        </w:rPr>
        <w:t>class_names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columns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eastAsiaTheme="majorEastAsia" w:hAnsi="Consolas" w:cs="Consolas"/>
          <w:sz w:val="21"/>
          <w:szCs w:val="21"/>
        </w:rPr>
        <w:t>class_names</w:t>
      </w:r>
      <w:r>
        <w:rPr>
          <w:rStyle w:val="p"/>
          <w:rFonts w:ascii="Consolas" w:eastAsiaTheme="majorEastAsia" w:hAnsi="Consolas" w:cs="Consolas"/>
          <w:sz w:val="21"/>
          <w:szCs w:val="21"/>
        </w:rPr>
        <w:t>)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eastAsiaTheme="majorEastAsia" w:hAnsi="Consolas" w:cs="Consolas"/>
          <w:i/>
          <w:iCs/>
          <w:sz w:val="21"/>
          <w:szCs w:val="21"/>
        </w:rPr>
        <w:lastRenderedPageBreak/>
        <w:t># Create heatmap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sns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heatmap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n"/>
          <w:rFonts w:ascii="Consolas" w:eastAsiaTheme="majorEastAsia" w:hAnsi="Consolas" w:cs="Consolas"/>
          <w:sz w:val="21"/>
          <w:szCs w:val="21"/>
        </w:rPr>
        <w:t>dataframe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annot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eastAsiaTheme="majorEastAsia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cbar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eastAsiaTheme="majorEastAsia" w:hAnsi="Consolas" w:cs="Consolas"/>
          <w:color w:val="3D7E7E"/>
          <w:sz w:val="21"/>
          <w:szCs w:val="21"/>
        </w:rPr>
        <w:t>None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cmap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"Blues"</w:t>
      </w:r>
      <w:r>
        <w:rPr>
          <w:rStyle w:val="p"/>
          <w:rFonts w:ascii="Consolas" w:eastAsiaTheme="majorEastAsia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fmt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'g'</w:t>
      </w:r>
      <w:r>
        <w:rPr>
          <w:rStyle w:val="p"/>
          <w:rFonts w:ascii="Consolas" w:eastAsiaTheme="majorEastAsia" w:hAnsi="Consolas" w:cs="Consolas"/>
          <w:sz w:val="21"/>
          <w:szCs w:val="21"/>
        </w:rPr>
        <w:t>)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plt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title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"Confusion Matrix"</w:t>
      </w:r>
      <w:r>
        <w:rPr>
          <w:rStyle w:val="p"/>
          <w:rFonts w:ascii="Consolas" w:eastAsiaTheme="majorEastAsia" w:hAnsi="Consolas" w:cs="Consolas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plt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tight_layout</w:t>
      </w:r>
      <w:r>
        <w:rPr>
          <w:rStyle w:val="p"/>
          <w:rFonts w:ascii="Consolas" w:eastAsiaTheme="majorEastAsia" w:hAnsi="Consolas" w:cs="Consolas"/>
          <w:sz w:val="21"/>
          <w:szCs w:val="21"/>
        </w:rPr>
        <w:t>()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plt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ylabel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"True Class"</w:t>
      </w:r>
      <w:r>
        <w:rPr>
          <w:rStyle w:val="p"/>
          <w:rFonts w:ascii="Consolas" w:eastAsiaTheme="majorEastAsia" w:hAnsi="Consolas" w:cs="Consolas"/>
          <w:sz w:val="21"/>
          <w:szCs w:val="21"/>
        </w:rPr>
        <w:t>),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 w:cs="Consolas"/>
          <w:sz w:val="21"/>
          <w:szCs w:val="21"/>
        </w:rPr>
        <w:t>plt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xlabel</w:t>
      </w:r>
      <w:r>
        <w:rPr>
          <w:rStyle w:val="p"/>
          <w:rFonts w:ascii="Consolas" w:eastAsiaTheme="majorEastAsia" w:hAnsi="Consolas" w:cs="Consolas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"Predicted Class"</w:t>
      </w:r>
      <w:r>
        <w:rPr>
          <w:rStyle w:val="p"/>
          <w:rFonts w:ascii="Consolas" w:eastAsiaTheme="majorEastAsia" w:hAnsi="Consolas" w:cs="Consolas"/>
          <w:sz w:val="21"/>
          <w:szCs w:val="21"/>
        </w:rPr>
        <w:t>)</w:t>
      </w:r>
    </w:p>
    <w:p w:rsidR="0000557B" w:rsidRDefault="0000557B" w:rsidP="0000557B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eastAsiaTheme="majorEastAsia" w:hAnsi="Consolas" w:cs="Consolas"/>
          <w:sz w:val="21"/>
          <w:szCs w:val="21"/>
        </w:rPr>
        <w:t>plt</w:t>
      </w:r>
      <w:r>
        <w:rPr>
          <w:rStyle w:val="o"/>
          <w:rFonts w:ascii="Consolas" w:eastAsiaTheme="majorEastAsia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 w:cs="Consolas"/>
          <w:sz w:val="21"/>
          <w:szCs w:val="21"/>
        </w:rPr>
        <w:t>show</w:t>
      </w:r>
      <w:r>
        <w:rPr>
          <w:rStyle w:val="p"/>
          <w:rFonts w:ascii="Consolas" w:eastAsiaTheme="majorEastAsia" w:hAnsi="Consolas" w:cs="Consolas"/>
          <w:sz w:val="21"/>
          <w:szCs w:val="21"/>
        </w:rPr>
        <w:t>()</w:t>
      </w:r>
    </w:p>
    <w:p w:rsidR="00A03799" w:rsidRDefault="0000557B" w:rsidP="00A03799">
      <w:pPr>
        <w:pStyle w:val="Heading1"/>
        <w:rPr>
          <w:rStyle w:val="Strong"/>
          <w:rFonts w:ascii="Georgia" w:hAnsi="Georgia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666666"/>
          <w:sz w:val="27"/>
          <w:szCs w:val="27"/>
          <w:bdr w:val="none" w:sz="0" w:space="0" w:color="auto" w:frame="1"/>
          <w:shd w:val="clear" w:color="auto" w:fill="FFFFFF"/>
        </w:rPr>
        <w:t>Splitting the data:</w:t>
      </w:r>
    </w:p>
    <w:p w:rsidR="0000557B" w:rsidRDefault="0000557B" w:rsidP="0000557B"/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9999AA"/>
          <w:sz w:val="18"/>
        </w:rPr>
        <w:t># Splitting data into features and targets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000000"/>
          <w:sz w:val="18"/>
        </w:rPr>
        <w:t>X = credit_card_new_data.</w:t>
      </w:r>
      <w:r w:rsidRPr="0000557B">
        <w:rPr>
          <w:rFonts w:ascii="inherit" w:eastAsia="Times New Roman" w:hAnsi="inherit" w:cs="Courier New"/>
          <w:color w:val="0086B3"/>
          <w:sz w:val="18"/>
        </w:rPr>
        <w:t>drop</w:t>
      </w:r>
      <w:r w:rsidRPr="0000557B">
        <w:rPr>
          <w:rFonts w:ascii="inherit" w:eastAsia="Times New Roman" w:hAnsi="inherit" w:cs="Courier New"/>
          <w:color w:val="777777"/>
          <w:sz w:val="18"/>
        </w:rPr>
        <w:t>(</w:t>
      </w:r>
      <w:r w:rsidRPr="0000557B">
        <w:rPr>
          <w:rFonts w:ascii="inherit" w:eastAsia="Times New Roman" w:hAnsi="inherit" w:cs="Courier New"/>
          <w:color w:val="DD1144"/>
          <w:sz w:val="18"/>
        </w:rPr>
        <w:t>'Class'</w:t>
      </w:r>
      <w:r w:rsidRPr="0000557B">
        <w:rPr>
          <w:rFonts w:ascii="inherit" w:eastAsia="Times New Roman" w:hAnsi="inherit" w:cs="Courier New"/>
          <w:color w:val="000000"/>
          <w:sz w:val="18"/>
        </w:rPr>
        <w:t>, axis=</w:t>
      </w:r>
      <w:r w:rsidRPr="0000557B">
        <w:rPr>
          <w:rFonts w:ascii="inherit" w:eastAsia="Times New Roman" w:hAnsi="inherit" w:cs="Courier New"/>
          <w:color w:val="009999"/>
          <w:sz w:val="18"/>
        </w:rPr>
        <w:t>1</w:t>
      </w:r>
      <w:r w:rsidRPr="0000557B">
        <w:rPr>
          <w:rFonts w:ascii="inherit" w:eastAsia="Times New Roman" w:hAnsi="inherit" w:cs="Courier New"/>
          <w:color w:val="777777"/>
          <w:sz w:val="18"/>
        </w:rPr>
        <w:t>)</w:t>
      </w:r>
    </w:p>
    <w:p w:rsidR="0000557B" w:rsidRPr="0000557B" w:rsidRDefault="0000557B" w:rsidP="0000557B">
      <w:pPr>
        <w:shd w:val="clear" w:color="auto" w:fill="FFFCD3"/>
        <w:spacing w:after="0" w:line="324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00557B">
        <w:rPr>
          <w:rFonts w:ascii="inherit" w:eastAsia="Times New Roman" w:hAnsi="inherit" w:cs="Courier New"/>
          <w:color w:val="000000"/>
          <w:sz w:val="18"/>
        </w:rPr>
        <w:t>Y = credit_card_new_data</w:t>
      </w:r>
      <w:r w:rsidRPr="0000557B">
        <w:rPr>
          <w:rFonts w:ascii="inherit" w:eastAsia="Times New Roman" w:hAnsi="inherit" w:cs="Courier New"/>
          <w:color w:val="777777"/>
          <w:sz w:val="18"/>
        </w:rPr>
        <w:t>[</w:t>
      </w:r>
      <w:r w:rsidRPr="0000557B">
        <w:rPr>
          <w:rFonts w:ascii="inherit" w:eastAsia="Times New Roman" w:hAnsi="inherit" w:cs="Courier New"/>
          <w:color w:val="DD1144"/>
          <w:sz w:val="18"/>
        </w:rPr>
        <w:t>'Class'</w:t>
      </w:r>
      <w:r w:rsidRPr="0000557B">
        <w:rPr>
          <w:rFonts w:ascii="inherit" w:eastAsia="Times New Roman" w:hAnsi="inherit" w:cs="Courier New"/>
          <w:color w:val="777777"/>
          <w:sz w:val="18"/>
        </w:rPr>
        <w:t>]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9999AA"/>
          <w:sz w:val="18"/>
        </w:rPr>
        <w:t># splitting the data into training and testing data: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000000"/>
          <w:sz w:val="18"/>
        </w:rPr>
        <w:t xml:space="preserve">X_train, X_test, Y_train, Y_test = </w:t>
      </w:r>
      <w:r w:rsidRPr="0000557B">
        <w:rPr>
          <w:rFonts w:ascii="inherit" w:eastAsia="Times New Roman" w:hAnsi="inherit" w:cs="Courier New"/>
          <w:color w:val="0086B3"/>
          <w:sz w:val="18"/>
        </w:rPr>
        <w:t>train_test_split</w:t>
      </w:r>
      <w:r w:rsidRPr="0000557B">
        <w:rPr>
          <w:rFonts w:ascii="inherit" w:eastAsia="Times New Roman" w:hAnsi="inherit" w:cs="Courier New"/>
          <w:color w:val="777777"/>
          <w:sz w:val="18"/>
        </w:rPr>
        <w:t>(</w:t>
      </w:r>
      <w:r w:rsidRPr="0000557B">
        <w:rPr>
          <w:rFonts w:ascii="inherit" w:eastAsia="Times New Roman" w:hAnsi="inherit" w:cs="Courier New"/>
          <w:color w:val="000000"/>
          <w:sz w:val="18"/>
        </w:rPr>
        <w:t xml:space="preserve">X,Y, test_size = </w:t>
      </w:r>
      <w:r w:rsidRPr="0000557B">
        <w:rPr>
          <w:rFonts w:ascii="inherit" w:eastAsia="Times New Roman" w:hAnsi="inherit" w:cs="Courier New"/>
          <w:color w:val="009999"/>
          <w:sz w:val="18"/>
        </w:rPr>
        <w:t>0.2</w:t>
      </w:r>
      <w:r w:rsidRPr="0000557B">
        <w:rPr>
          <w:rFonts w:ascii="inherit" w:eastAsia="Times New Roman" w:hAnsi="inherit" w:cs="Courier New"/>
          <w:color w:val="000000"/>
          <w:sz w:val="18"/>
        </w:rPr>
        <w:t xml:space="preserve">, stratify = Y, random_state= </w:t>
      </w:r>
      <w:r w:rsidRPr="0000557B">
        <w:rPr>
          <w:rFonts w:ascii="inherit" w:eastAsia="Times New Roman" w:hAnsi="inherit" w:cs="Courier New"/>
          <w:color w:val="009999"/>
          <w:sz w:val="18"/>
        </w:rPr>
        <w:t>2</w:t>
      </w:r>
      <w:r w:rsidRPr="0000557B">
        <w:rPr>
          <w:rFonts w:ascii="inherit" w:eastAsia="Times New Roman" w:hAnsi="inherit" w:cs="Courier New"/>
          <w:color w:val="777777"/>
          <w:sz w:val="18"/>
        </w:rPr>
        <w:t>)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0086B3"/>
          <w:sz w:val="18"/>
        </w:rPr>
        <w:t>print</w:t>
      </w:r>
      <w:r w:rsidRPr="0000557B">
        <w:rPr>
          <w:rFonts w:ascii="inherit" w:eastAsia="Times New Roman" w:hAnsi="inherit" w:cs="Courier New"/>
          <w:color w:val="777777"/>
          <w:sz w:val="18"/>
        </w:rPr>
        <w:t>(</w:t>
      </w:r>
      <w:r w:rsidRPr="0000557B">
        <w:rPr>
          <w:rFonts w:ascii="inherit" w:eastAsia="Times New Roman" w:hAnsi="inherit" w:cs="Courier New"/>
          <w:color w:val="000000"/>
          <w:sz w:val="18"/>
        </w:rPr>
        <w:t>X.</w:t>
      </w:r>
      <w:r w:rsidRPr="0000557B">
        <w:rPr>
          <w:rFonts w:ascii="inherit" w:eastAsia="Times New Roman" w:hAnsi="inherit" w:cs="Courier New"/>
          <w:color w:val="0086B3"/>
          <w:sz w:val="18"/>
        </w:rPr>
        <w:t>shape</w:t>
      </w:r>
      <w:r w:rsidRPr="0000557B">
        <w:rPr>
          <w:rFonts w:ascii="inherit" w:eastAsia="Times New Roman" w:hAnsi="inherit" w:cs="Courier New"/>
          <w:color w:val="000000"/>
          <w:sz w:val="18"/>
        </w:rPr>
        <w:t>, X_train.</w:t>
      </w:r>
      <w:r w:rsidRPr="0000557B">
        <w:rPr>
          <w:rFonts w:ascii="inherit" w:eastAsia="Times New Roman" w:hAnsi="inherit" w:cs="Courier New"/>
          <w:color w:val="0086B3"/>
          <w:sz w:val="18"/>
        </w:rPr>
        <w:t>shape</w:t>
      </w:r>
      <w:r w:rsidRPr="0000557B">
        <w:rPr>
          <w:rFonts w:ascii="inherit" w:eastAsia="Times New Roman" w:hAnsi="inherit" w:cs="Courier New"/>
          <w:color w:val="000000"/>
          <w:sz w:val="18"/>
        </w:rPr>
        <w:t>, X_test.</w:t>
      </w:r>
      <w:r w:rsidRPr="0000557B">
        <w:rPr>
          <w:rFonts w:ascii="inherit" w:eastAsia="Times New Roman" w:hAnsi="inherit" w:cs="Courier New"/>
          <w:color w:val="0086B3"/>
          <w:sz w:val="18"/>
        </w:rPr>
        <w:t>shape</w:t>
      </w:r>
      <w:r w:rsidRPr="0000557B">
        <w:rPr>
          <w:rFonts w:ascii="inherit" w:eastAsia="Times New Roman" w:hAnsi="inherit" w:cs="Courier New"/>
          <w:color w:val="777777"/>
          <w:sz w:val="18"/>
        </w:rPr>
        <w:t>)</w:t>
      </w:r>
    </w:p>
    <w:p w:rsidR="0000557B" w:rsidRDefault="0000557B" w:rsidP="0000557B"/>
    <w:p w:rsidR="0000557B" w:rsidRDefault="0000557B" w:rsidP="0000557B">
      <w:pPr>
        <w:rPr>
          <w:rStyle w:val="Strong"/>
          <w:rFonts w:ascii="Georgia" w:hAnsi="Georgia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666666"/>
          <w:sz w:val="27"/>
          <w:szCs w:val="27"/>
          <w:bdr w:val="none" w:sz="0" w:space="0" w:color="auto" w:frame="1"/>
          <w:shd w:val="clear" w:color="auto" w:fill="FFFFFF"/>
        </w:rPr>
        <w:t> Creating Logistic Regression Model: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9999AA"/>
          <w:sz w:val="18"/>
        </w:rPr>
        <w:t># Creating Model: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000000"/>
          <w:sz w:val="18"/>
        </w:rPr>
        <w:t xml:space="preserve">model = </w:t>
      </w:r>
      <w:r w:rsidRPr="0000557B">
        <w:rPr>
          <w:rFonts w:ascii="inherit" w:eastAsia="Times New Roman" w:hAnsi="inherit" w:cs="Courier New"/>
          <w:color w:val="0086B3"/>
          <w:sz w:val="18"/>
        </w:rPr>
        <w:t>LogisticRegression</w:t>
      </w:r>
      <w:r w:rsidRPr="0000557B">
        <w:rPr>
          <w:rFonts w:ascii="inherit" w:eastAsia="Times New Roman" w:hAnsi="inherit" w:cs="Courier New"/>
          <w:color w:val="777777"/>
          <w:sz w:val="18"/>
        </w:rPr>
        <w:t>()</w:t>
      </w:r>
    </w:p>
    <w:p w:rsidR="0000557B" w:rsidRPr="0000557B" w:rsidRDefault="0000557B" w:rsidP="0000557B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00557B">
        <w:rPr>
          <w:rFonts w:ascii="inherit" w:eastAsia="Times New Roman" w:hAnsi="inherit" w:cs="Courier New"/>
          <w:color w:val="9999AA"/>
          <w:sz w:val="18"/>
        </w:rPr>
        <w:t># training the Logistic Regression model with training data:</w:t>
      </w:r>
    </w:p>
    <w:p w:rsidR="0000557B" w:rsidRPr="0000557B" w:rsidRDefault="0000557B" w:rsidP="0000557B">
      <w:pPr>
        <w:shd w:val="clear" w:color="auto" w:fill="FFFCD3"/>
        <w:spacing w:after="0" w:line="324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00557B">
        <w:rPr>
          <w:rFonts w:ascii="inherit" w:eastAsia="Times New Roman" w:hAnsi="inherit" w:cs="Courier New"/>
          <w:color w:val="000000"/>
          <w:sz w:val="18"/>
        </w:rPr>
        <w:t>model.</w:t>
      </w:r>
      <w:r w:rsidRPr="0000557B">
        <w:rPr>
          <w:rFonts w:ascii="inherit" w:eastAsia="Times New Roman" w:hAnsi="inherit" w:cs="Courier New"/>
          <w:color w:val="0086B3"/>
          <w:sz w:val="18"/>
        </w:rPr>
        <w:t>fit</w:t>
      </w:r>
      <w:r w:rsidRPr="0000557B">
        <w:rPr>
          <w:rFonts w:ascii="inherit" w:eastAsia="Times New Roman" w:hAnsi="inherit" w:cs="Courier New"/>
          <w:color w:val="777777"/>
          <w:sz w:val="18"/>
        </w:rPr>
        <w:t>(</w:t>
      </w:r>
      <w:r w:rsidRPr="0000557B">
        <w:rPr>
          <w:rFonts w:ascii="inherit" w:eastAsia="Times New Roman" w:hAnsi="inherit" w:cs="Courier New"/>
          <w:color w:val="000000"/>
          <w:sz w:val="18"/>
        </w:rPr>
        <w:t>X_train,Y_train</w:t>
      </w:r>
      <w:r w:rsidRPr="0000557B">
        <w:rPr>
          <w:rFonts w:ascii="inherit" w:eastAsia="Times New Roman" w:hAnsi="inherit" w:cs="Courier New"/>
          <w:color w:val="777777"/>
          <w:sz w:val="18"/>
        </w:rPr>
        <w:t>)</w:t>
      </w:r>
    </w:p>
    <w:p w:rsidR="0094025C" w:rsidRDefault="0094025C" w:rsidP="0000557B">
      <w:pPr>
        <w:rPr>
          <w:rStyle w:val="Strong"/>
          <w:rFonts w:ascii="Georgia" w:hAnsi="Georgia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</w:p>
    <w:p w:rsidR="00A03799" w:rsidRPr="00A03799" w:rsidRDefault="0094025C" w:rsidP="00A03799">
      <w:pPr>
        <w:pStyle w:val="Heading1"/>
      </w:pPr>
      <w:r w:rsidRPr="0094025C">
        <w:t>CONCLUSIONS</w:t>
      </w:r>
    </w:p>
    <w:p w:rsidR="0094025C" w:rsidRDefault="0094025C" w:rsidP="0094025C">
      <w:r>
        <w:t>Unquestionably, using a credit card fraudulently is a criminal act of dishonesty. How machine learning can be used</w:t>
      </w:r>
    </w:p>
    <w:p w:rsidR="0094025C" w:rsidRDefault="0094025C" w:rsidP="0094025C">
      <w:r>
        <w:t>to improve fraud detection results has been thoroughly addressed in this study. The program will only get more</w:t>
      </w:r>
    </w:p>
    <w:p w:rsidR="0094025C" w:rsidRDefault="0094025C" w:rsidP="0094025C">
      <w:r>
        <w:t>effective over time as more data is fed into it because it is built on machine learning methods. Additionally, it's</w:t>
      </w:r>
    </w:p>
    <w:p w:rsidR="0094025C" w:rsidRDefault="0094025C" w:rsidP="0094025C">
      <w:r>
        <w:t>crucial to remember that you shouldn't give anyone, including friends, your credit card information since if you give</w:t>
      </w:r>
    </w:p>
    <w:p w:rsidR="00A03799" w:rsidRDefault="0094025C" w:rsidP="0094025C">
      <w:r>
        <w:t>them the right information, they can use it to access your account.</w:t>
      </w:r>
    </w:p>
    <w:p w:rsidR="0094025C" w:rsidRDefault="0094025C" w:rsidP="0094025C">
      <w:r>
        <w:t>Although we fell short of our objective of 100% accuracy in fraud detection, we did manage to develop a system</w:t>
      </w:r>
    </w:p>
    <w:p w:rsidR="0094025C" w:rsidRDefault="0094025C" w:rsidP="0094025C">
      <w:r>
        <w:lastRenderedPageBreak/>
        <w:t>that, given enough time &amp; data, can come very near to that objective. There is some potential for improvement here,</w:t>
      </w:r>
    </w:p>
    <w:p w:rsidR="0094025C" w:rsidRDefault="0094025C" w:rsidP="0094025C">
      <w:r>
        <w:t>as with any effort of this nature. Due to the nature of the project, it is possible to integrate many algorithms as</w:t>
      </w:r>
    </w:p>
    <w:p w:rsidR="0094025C" w:rsidRDefault="0094025C" w:rsidP="0094025C">
      <w:r>
        <w:t>modules &amp; combine their outputs to improve the final result's accuracy. By including new algorithms, this model</w:t>
      </w:r>
    </w:p>
    <w:p w:rsidR="0094025C" w:rsidRDefault="0094025C" w:rsidP="0094025C">
      <w:r>
        <w:t>can be made even better. The output of these algorithms must, nevertheless, follow the same format as that of the</w:t>
      </w:r>
    </w:p>
    <w:p w:rsidR="0094025C" w:rsidRDefault="0094025C" w:rsidP="0094025C">
      <w:r>
        <w:t>others. The modules are simple to add as done in the code once that criterion is met. This gives the project a high</w:t>
      </w:r>
    </w:p>
    <w:p w:rsidR="0094025C" w:rsidRDefault="0094025C" w:rsidP="0094025C">
      <w:r>
        <w:t>degree of adaptability &amp; versatility. The dataset contains more opportunities for development. When the dataset size</w:t>
      </w:r>
    </w:p>
    <w:p w:rsidR="0094025C" w:rsidRDefault="0094025C" w:rsidP="0094025C">
      <w:r>
        <w:t>is larger, the algorithms' precision rises. Consequently, more data will undoubtedly improve the model's ability to</w:t>
      </w:r>
    </w:p>
    <w:p w:rsidR="0094025C" w:rsidRPr="00A03799" w:rsidRDefault="0094025C" w:rsidP="0094025C">
      <w:r>
        <w:t>identify frauds &amp; decrease the number of false positives. However, the banks themselves must formally support this.</w:t>
      </w:r>
    </w:p>
    <w:sectPr w:rsidR="0094025C" w:rsidRPr="00A03799" w:rsidSect="00BF1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A2B" w:rsidRDefault="00760A2B" w:rsidP="00904179">
      <w:pPr>
        <w:spacing w:after="0" w:line="240" w:lineRule="auto"/>
      </w:pPr>
      <w:r>
        <w:separator/>
      </w:r>
    </w:p>
  </w:endnote>
  <w:endnote w:type="continuationSeparator" w:id="1">
    <w:p w:rsidR="00760A2B" w:rsidRDefault="00760A2B" w:rsidP="0090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A2B" w:rsidRDefault="00760A2B" w:rsidP="00904179">
      <w:pPr>
        <w:spacing w:after="0" w:line="240" w:lineRule="auto"/>
      </w:pPr>
      <w:r>
        <w:separator/>
      </w:r>
    </w:p>
  </w:footnote>
  <w:footnote w:type="continuationSeparator" w:id="1">
    <w:p w:rsidR="00760A2B" w:rsidRDefault="00760A2B" w:rsidP="0090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57B" w:rsidRPr="00904179" w:rsidRDefault="0000557B" w:rsidP="00904179">
    <w:pPr>
      <w:pStyle w:val="Heading1"/>
      <w:ind w:left="1440"/>
      <w:rPr>
        <w:sz w:val="32"/>
        <w:u w:val="single"/>
      </w:rPr>
    </w:pPr>
    <w:r w:rsidRPr="00904179">
      <w:rPr>
        <w:sz w:val="32"/>
        <w:u w:val="single"/>
      </w:rPr>
      <w:t xml:space="preserve">AN INNOVATIVE APPROACH FOR CREDIT  CARD </w:t>
    </w:r>
    <w:r>
      <w:rPr>
        <w:sz w:val="32"/>
        <w:u w:val="single"/>
      </w:rPr>
      <w:t xml:space="preserve">         </w:t>
    </w:r>
    <w:r w:rsidRPr="00904179">
      <w:rPr>
        <w:sz w:val="32"/>
        <w:u w:val="single"/>
      </w:rPr>
      <w:t xml:space="preserve">FRAUD </w:t>
    </w:r>
    <w:r>
      <w:rPr>
        <w:sz w:val="32"/>
        <w:u w:val="single"/>
      </w:rPr>
      <w:t xml:space="preserve">    DETECTION</w:t>
    </w:r>
  </w:p>
  <w:p w:rsidR="0000557B" w:rsidRPr="00904179" w:rsidRDefault="0000557B" w:rsidP="009041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8AC"/>
    <w:rsid w:val="0000557B"/>
    <w:rsid w:val="001718AC"/>
    <w:rsid w:val="00404041"/>
    <w:rsid w:val="004B2090"/>
    <w:rsid w:val="00760A2B"/>
    <w:rsid w:val="008A2C3D"/>
    <w:rsid w:val="00904179"/>
    <w:rsid w:val="0094025C"/>
    <w:rsid w:val="00A03799"/>
    <w:rsid w:val="00BF1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CB"/>
  </w:style>
  <w:style w:type="paragraph" w:styleId="Heading1">
    <w:name w:val="heading 1"/>
    <w:basedOn w:val="Normal"/>
    <w:next w:val="Normal"/>
    <w:link w:val="Heading1Char"/>
    <w:uiPriority w:val="9"/>
    <w:qFormat/>
    <w:rsid w:val="004B2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7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8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8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2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0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379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03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379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90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179"/>
  </w:style>
  <w:style w:type="paragraph" w:styleId="Footer">
    <w:name w:val="footer"/>
    <w:basedOn w:val="Normal"/>
    <w:link w:val="FooterChar"/>
    <w:uiPriority w:val="99"/>
    <w:semiHidden/>
    <w:unhideWhenUsed/>
    <w:rsid w:val="0090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179"/>
  </w:style>
  <w:style w:type="character" w:customStyle="1" w:styleId="enlighter-text">
    <w:name w:val="enlighter-text"/>
    <w:basedOn w:val="DefaultParagraphFont"/>
    <w:rsid w:val="00404041"/>
  </w:style>
  <w:style w:type="character" w:customStyle="1" w:styleId="enlighter-c0">
    <w:name w:val="enlighter-c0"/>
    <w:basedOn w:val="DefaultParagraphFont"/>
    <w:rsid w:val="00404041"/>
  </w:style>
  <w:style w:type="character" w:customStyle="1" w:styleId="enlighter-m3">
    <w:name w:val="enlighter-m3"/>
    <w:basedOn w:val="DefaultParagraphFont"/>
    <w:rsid w:val="00404041"/>
  </w:style>
  <w:style w:type="character" w:customStyle="1" w:styleId="enlighter-g1">
    <w:name w:val="enlighter-g1"/>
    <w:basedOn w:val="DefaultParagraphFont"/>
    <w:rsid w:val="00404041"/>
  </w:style>
  <w:style w:type="character" w:customStyle="1" w:styleId="enlighter-s0">
    <w:name w:val="enlighter-s0"/>
    <w:basedOn w:val="DefaultParagraphFont"/>
    <w:rsid w:val="00404041"/>
  </w:style>
  <w:style w:type="character" w:styleId="Strong">
    <w:name w:val="Strong"/>
    <w:basedOn w:val="DefaultParagraphFont"/>
    <w:uiPriority w:val="22"/>
    <w:qFormat/>
    <w:rsid w:val="004040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41"/>
    <w:rPr>
      <w:rFonts w:ascii="Tahoma" w:hAnsi="Tahoma" w:cs="Tahoma"/>
      <w:sz w:val="16"/>
      <w:szCs w:val="16"/>
    </w:rPr>
  </w:style>
  <w:style w:type="character" w:customStyle="1" w:styleId="enlighter-k1">
    <w:name w:val="enlighter-k1"/>
    <w:basedOn w:val="DefaultParagraphFont"/>
    <w:rsid w:val="00404041"/>
  </w:style>
  <w:style w:type="character" w:customStyle="1" w:styleId="enlighter-n1">
    <w:name w:val="enlighter-n1"/>
    <w:basedOn w:val="DefaultParagraphFont"/>
    <w:rsid w:val="00404041"/>
  </w:style>
  <w:style w:type="character" w:customStyle="1" w:styleId="enlighter-m0">
    <w:name w:val="enlighter-m0"/>
    <w:basedOn w:val="DefaultParagraphFont"/>
    <w:rsid w:val="004040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7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0557B"/>
  </w:style>
  <w:style w:type="character" w:customStyle="1" w:styleId="o">
    <w:name w:val="o"/>
    <w:basedOn w:val="DefaultParagraphFont"/>
    <w:rsid w:val="0000557B"/>
  </w:style>
  <w:style w:type="character" w:customStyle="1" w:styleId="p">
    <w:name w:val="p"/>
    <w:basedOn w:val="DefaultParagraphFont"/>
    <w:rsid w:val="0000557B"/>
  </w:style>
  <w:style w:type="character" w:customStyle="1" w:styleId="mi">
    <w:name w:val="mi"/>
    <w:basedOn w:val="DefaultParagraphFont"/>
    <w:rsid w:val="0000557B"/>
  </w:style>
  <w:style w:type="character" w:styleId="Hyperlink">
    <w:name w:val="Hyperlink"/>
    <w:basedOn w:val="DefaultParagraphFont"/>
    <w:uiPriority w:val="99"/>
    <w:unhideWhenUsed/>
    <w:rsid w:val="0000557B"/>
    <w:rPr>
      <w:color w:val="0000FF" w:themeColor="hyperlink"/>
      <w:u w:val="single"/>
    </w:rPr>
  </w:style>
  <w:style w:type="character" w:customStyle="1" w:styleId="s1">
    <w:name w:val="s1"/>
    <w:basedOn w:val="DefaultParagraphFont"/>
    <w:rsid w:val="0000557B"/>
  </w:style>
  <w:style w:type="character" w:customStyle="1" w:styleId="c1">
    <w:name w:val="c1"/>
    <w:basedOn w:val="DefaultParagraphFont"/>
    <w:rsid w:val="0000557B"/>
  </w:style>
  <w:style w:type="character" w:customStyle="1" w:styleId="kc">
    <w:name w:val="kc"/>
    <w:basedOn w:val="DefaultParagraphFont"/>
    <w:rsid w:val="0000557B"/>
  </w:style>
  <w:style w:type="character" w:customStyle="1" w:styleId="s2">
    <w:name w:val="s2"/>
    <w:basedOn w:val="DefaultParagraphFont"/>
    <w:rsid w:val="0000557B"/>
  </w:style>
  <w:style w:type="character" w:customStyle="1" w:styleId="enlighter-n0">
    <w:name w:val="enlighter-n0"/>
    <w:basedOn w:val="DefaultParagraphFont"/>
    <w:rsid w:val="00005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0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1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57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4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2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08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8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7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88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398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4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7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4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723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55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2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13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70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4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48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6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0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7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1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9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820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14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0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2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4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58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8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0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5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2023-10-10T04:32:00Z</dcterms:created>
  <dcterms:modified xsi:type="dcterms:W3CDTF">2023-10-10T06:05:00Z</dcterms:modified>
</cp:coreProperties>
</file>