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7DCF8" w14:textId="0913E2EF" w:rsidR="00A85ED6" w:rsidRPr="0069361F" w:rsidRDefault="005156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361F"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Pr="0069361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69361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List 5 difference between Browser </w:t>
      </w:r>
      <w:proofErr w:type="gramStart"/>
      <w:r w:rsidRPr="0069361F">
        <w:rPr>
          <w:rFonts w:ascii="Times New Roman" w:hAnsi="Times New Roman" w:cs="Times New Roman"/>
          <w:b/>
          <w:bCs/>
          <w:color w:val="000000"/>
          <w:sz w:val="26"/>
          <w:szCs w:val="26"/>
        </w:rPr>
        <w:t>JS(</w:t>
      </w:r>
      <w:proofErr w:type="gramEnd"/>
      <w:r w:rsidRPr="0069361F">
        <w:rPr>
          <w:rFonts w:ascii="Times New Roman" w:hAnsi="Times New Roman" w:cs="Times New Roman"/>
          <w:b/>
          <w:bCs/>
          <w:color w:val="000000"/>
          <w:sz w:val="26"/>
          <w:szCs w:val="26"/>
        </w:rPr>
        <w:t>console) v Nodejs</w:t>
      </w:r>
    </w:p>
    <w:p w14:paraId="79E2292E" w14:textId="7452C677" w:rsidR="00A5338D" w:rsidRPr="00C01A14" w:rsidRDefault="00A5338D">
      <w:pPr>
        <w:rPr>
          <w:rFonts w:ascii="Times New Roman" w:hAnsi="Times New Roman" w:cs="Times New Roman"/>
        </w:rPr>
      </w:pPr>
    </w:p>
    <w:tbl>
      <w:tblPr>
        <w:tblStyle w:val="TableGrid"/>
        <w:tblW w:w="9146" w:type="dxa"/>
        <w:tblLook w:val="04A0" w:firstRow="1" w:lastRow="0" w:firstColumn="1" w:lastColumn="0" w:noHBand="0" w:noVBand="1"/>
      </w:tblPr>
      <w:tblGrid>
        <w:gridCol w:w="4573"/>
        <w:gridCol w:w="4573"/>
      </w:tblGrid>
      <w:tr w:rsidR="00A5338D" w:rsidRPr="00C01A14" w14:paraId="5B67EEBD" w14:textId="77777777" w:rsidTr="00C01A14">
        <w:trPr>
          <w:trHeight w:val="656"/>
        </w:trPr>
        <w:tc>
          <w:tcPr>
            <w:tcW w:w="4573" w:type="dxa"/>
          </w:tcPr>
          <w:p w14:paraId="45358008" w14:textId="20BD3520" w:rsidR="00A5338D" w:rsidRPr="00C01A14" w:rsidRDefault="005156DC" w:rsidP="00C01A14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Node JS</w:t>
            </w:r>
          </w:p>
        </w:tc>
        <w:tc>
          <w:tcPr>
            <w:tcW w:w="4573" w:type="dxa"/>
          </w:tcPr>
          <w:p w14:paraId="307D8BC6" w14:textId="2A99968A" w:rsidR="00A5338D" w:rsidRPr="00C01A14" w:rsidRDefault="005156DC" w:rsidP="00C01A14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Browser js (console)</w:t>
            </w:r>
          </w:p>
        </w:tc>
      </w:tr>
      <w:tr w:rsidR="00A5338D" w:rsidRPr="005156DC" w14:paraId="43AA1FD6" w14:textId="77777777" w:rsidTr="00A5338D">
        <w:trPr>
          <w:trHeight w:val="1193"/>
        </w:trPr>
        <w:tc>
          <w:tcPr>
            <w:tcW w:w="4573" w:type="dxa"/>
          </w:tcPr>
          <w:p w14:paraId="3D3EB143" w14:textId="2C8A7267" w:rsidR="00A5338D" w:rsidRPr="005156DC" w:rsidRDefault="00384049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5156DC">
              <w:rPr>
                <w:rFonts w:ascii="Times New Roman" w:hAnsi="Times New Roman" w:cs="Times New Roman"/>
                <w:sz w:val="25"/>
                <w:szCs w:val="25"/>
              </w:rPr>
              <w:t xml:space="preserve">Node doesn’t have a predefined “window” object </w:t>
            </w:r>
            <w:proofErr w:type="gramStart"/>
            <w:r w:rsidRPr="005156DC">
              <w:rPr>
                <w:rFonts w:ascii="Times New Roman" w:hAnsi="Times New Roman" w:cs="Times New Roman"/>
                <w:sz w:val="25"/>
                <w:szCs w:val="25"/>
              </w:rPr>
              <w:t>cause</w:t>
            </w:r>
            <w:proofErr w:type="gramEnd"/>
            <w:r w:rsidRPr="005156DC">
              <w:rPr>
                <w:rFonts w:ascii="Times New Roman" w:hAnsi="Times New Roman" w:cs="Times New Roman"/>
                <w:sz w:val="25"/>
                <w:szCs w:val="25"/>
              </w:rPr>
              <w:t xml:space="preserve"> it doesn’t have a window to draw anything</w:t>
            </w:r>
          </w:p>
        </w:tc>
        <w:tc>
          <w:tcPr>
            <w:tcW w:w="4573" w:type="dxa"/>
          </w:tcPr>
          <w:p w14:paraId="292320B2" w14:textId="7374DF5C" w:rsidR="00A5338D" w:rsidRPr="005156DC" w:rsidRDefault="005156DC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5156DC">
              <w:rPr>
                <w:rFonts w:ascii="Times New Roman" w:eastAsia="Times New Roman" w:hAnsi="Times New Roman" w:cs="Times New Roman"/>
                <w:color w:val="273239"/>
                <w:spacing w:val="2"/>
                <w:sz w:val="25"/>
                <w:szCs w:val="25"/>
                <w:lang w:eastAsia="en-IN"/>
              </w:rPr>
              <w:t>“window” is a predefined global object which has functions and attributes, that have to deal with window that has been drawn.</w:t>
            </w:r>
          </w:p>
        </w:tc>
      </w:tr>
      <w:tr w:rsidR="00A5338D" w:rsidRPr="005156DC" w14:paraId="395FE213" w14:textId="77777777" w:rsidTr="00A5338D">
        <w:trPr>
          <w:trHeight w:val="1247"/>
        </w:trPr>
        <w:tc>
          <w:tcPr>
            <w:tcW w:w="4573" w:type="dxa"/>
          </w:tcPr>
          <w:p w14:paraId="7094200B" w14:textId="1E5BC637" w:rsidR="00A5338D" w:rsidRPr="005156DC" w:rsidRDefault="00384049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5156DC">
              <w:rPr>
                <w:rFonts w:ascii="Times New Roman" w:eastAsia="Times New Roman" w:hAnsi="Times New Roman" w:cs="Times New Roman"/>
                <w:color w:val="273239"/>
                <w:spacing w:val="2"/>
                <w:sz w:val="25"/>
                <w:szCs w:val="25"/>
                <w:lang w:eastAsia="en-IN"/>
              </w:rPr>
              <w:t xml:space="preserve">“location” object is related to a particular </w:t>
            </w:r>
            <w:r w:rsidR="00365D49" w:rsidRPr="005156DC">
              <w:rPr>
                <w:rFonts w:ascii="Times New Roman" w:eastAsia="Times New Roman" w:hAnsi="Times New Roman" w:cs="Times New Roman"/>
                <w:color w:val="273239"/>
                <w:spacing w:val="2"/>
                <w:sz w:val="25"/>
                <w:szCs w:val="25"/>
                <w:lang w:eastAsia="en-IN"/>
              </w:rPr>
              <w:t>URL, that means it is for page specific. So, node doesn’t require that.</w:t>
            </w:r>
          </w:p>
        </w:tc>
        <w:tc>
          <w:tcPr>
            <w:tcW w:w="4573" w:type="dxa"/>
          </w:tcPr>
          <w:p w14:paraId="7D9E34E3" w14:textId="29161996" w:rsidR="00A5338D" w:rsidRPr="005156DC" w:rsidRDefault="005156DC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5156DC">
              <w:rPr>
                <w:rFonts w:ascii="Times New Roman" w:eastAsia="Times New Roman" w:hAnsi="Times New Roman" w:cs="Times New Roman"/>
                <w:color w:val="273239"/>
                <w:spacing w:val="2"/>
                <w:sz w:val="25"/>
                <w:szCs w:val="25"/>
                <w:lang w:eastAsia="en-IN"/>
              </w:rPr>
              <w:t xml:space="preserve">“location” is another predefined object in browsers, that has all the information about the </w:t>
            </w:r>
            <w:r w:rsidRPr="005156DC">
              <w:rPr>
                <w:rFonts w:ascii="Times New Roman" w:eastAsia="Times New Roman" w:hAnsi="Times New Roman" w:cs="Times New Roman"/>
                <w:color w:val="273239"/>
                <w:spacing w:val="2"/>
                <w:sz w:val="25"/>
                <w:szCs w:val="25"/>
                <w:lang w:eastAsia="en-IN"/>
              </w:rPr>
              <w:t>URL</w:t>
            </w:r>
            <w:r w:rsidRPr="005156DC">
              <w:rPr>
                <w:rFonts w:ascii="Times New Roman" w:eastAsia="Times New Roman" w:hAnsi="Times New Roman" w:cs="Times New Roman"/>
                <w:color w:val="273239"/>
                <w:spacing w:val="2"/>
                <w:sz w:val="25"/>
                <w:szCs w:val="25"/>
                <w:lang w:eastAsia="en-IN"/>
              </w:rPr>
              <w:t xml:space="preserve"> we have loaded.</w:t>
            </w:r>
          </w:p>
        </w:tc>
      </w:tr>
      <w:tr w:rsidR="00A5338D" w:rsidRPr="005156DC" w14:paraId="77CE36FC" w14:textId="77777777" w:rsidTr="00A5338D">
        <w:trPr>
          <w:trHeight w:val="1193"/>
        </w:trPr>
        <w:tc>
          <w:tcPr>
            <w:tcW w:w="4573" w:type="dxa"/>
          </w:tcPr>
          <w:p w14:paraId="2E70C540" w14:textId="6A72EA62" w:rsidR="00A5338D" w:rsidRPr="005156DC" w:rsidRDefault="00365D49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5156DC">
              <w:rPr>
                <w:rFonts w:ascii="Times New Roman" w:hAnsi="Times New Roman" w:cs="Times New Roman"/>
                <w:sz w:val="25"/>
                <w:szCs w:val="25"/>
              </w:rPr>
              <w:t xml:space="preserve">Node doesn’t have “document” object also, </w:t>
            </w:r>
            <w:r w:rsidR="005156DC">
              <w:rPr>
                <w:rFonts w:ascii="Times New Roman" w:hAnsi="Times New Roman" w:cs="Times New Roman"/>
                <w:sz w:val="25"/>
                <w:szCs w:val="25"/>
              </w:rPr>
              <w:t>be</w:t>
            </w:r>
            <w:r w:rsidRPr="005156DC">
              <w:rPr>
                <w:rFonts w:ascii="Times New Roman" w:hAnsi="Times New Roman" w:cs="Times New Roman"/>
                <w:sz w:val="25"/>
                <w:szCs w:val="25"/>
              </w:rPr>
              <w:t xml:space="preserve">cause it never </w:t>
            </w:r>
            <w:proofErr w:type="gramStart"/>
            <w:r w:rsidRPr="005156DC">
              <w:rPr>
                <w:rFonts w:ascii="Times New Roman" w:hAnsi="Times New Roman" w:cs="Times New Roman"/>
                <w:sz w:val="25"/>
                <w:szCs w:val="25"/>
              </w:rPr>
              <w:t>have</w:t>
            </w:r>
            <w:proofErr w:type="gramEnd"/>
            <w:r w:rsidRPr="005156DC">
              <w:rPr>
                <w:rFonts w:ascii="Times New Roman" w:hAnsi="Times New Roman" w:cs="Times New Roman"/>
                <w:sz w:val="25"/>
                <w:szCs w:val="25"/>
              </w:rPr>
              <w:t xml:space="preserve"> to render anything in a page</w:t>
            </w:r>
          </w:p>
        </w:tc>
        <w:tc>
          <w:tcPr>
            <w:tcW w:w="4573" w:type="dxa"/>
          </w:tcPr>
          <w:p w14:paraId="374BF3A1" w14:textId="7ED792F5" w:rsidR="00A5338D" w:rsidRPr="005156DC" w:rsidRDefault="005156DC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5156DC">
              <w:rPr>
                <w:rFonts w:ascii="Times New Roman" w:hAnsi="Times New Roman" w:cs="Times New Roman"/>
                <w:sz w:val="25"/>
                <w:szCs w:val="25"/>
              </w:rPr>
              <w:t>“document”, which is also another predefined global variable in browsers, has the html which is rendered.</w:t>
            </w:r>
          </w:p>
        </w:tc>
      </w:tr>
      <w:tr w:rsidR="00A5338D" w:rsidRPr="005156DC" w14:paraId="5156E642" w14:textId="77777777" w:rsidTr="00A5338D">
        <w:trPr>
          <w:trHeight w:val="1193"/>
        </w:trPr>
        <w:tc>
          <w:tcPr>
            <w:tcW w:w="4573" w:type="dxa"/>
          </w:tcPr>
          <w:p w14:paraId="3D205709" w14:textId="342CECAF" w:rsidR="00A5338D" w:rsidRPr="005156DC" w:rsidRDefault="00365D49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5156DC">
              <w:rPr>
                <w:rFonts w:ascii="Times New Roman" w:eastAsia="Times New Roman" w:hAnsi="Times New Roman" w:cs="Times New Roman"/>
                <w:color w:val="273239"/>
                <w:spacing w:val="2"/>
                <w:sz w:val="25"/>
                <w:szCs w:val="25"/>
                <w:lang w:eastAsia="en-IN"/>
              </w:rPr>
              <w:t xml:space="preserve">Node has “global”, which is a predefined global object. It contains several functions that are not available in browsers, </w:t>
            </w:r>
            <w:r w:rsidRPr="005156DC">
              <w:rPr>
                <w:rFonts w:ascii="Times New Roman" w:eastAsia="Times New Roman" w:hAnsi="Times New Roman" w:cs="Times New Roman"/>
                <w:color w:val="273239"/>
                <w:spacing w:val="2"/>
                <w:sz w:val="25"/>
                <w:szCs w:val="25"/>
                <w:lang w:eastAsia="en-IN"/>
              </w:rPr>
              <w:t>be</w:t>
            </w:r>
            <w:r w:rsidRPr="005156DC">
              <w:rPr>
                <w:rFonts w:ascii="Times New Roman" w:eastAsia="Times New Roman" w:hAnsi="Times New Roman" w:cs="Times New Roman"/>
                <w:color w:val="273239"/>
                <w:spacing w:val="2"/>
                <w:sz w:val="25"/>
                <w:szCs w:val="25"/>
                <w:lang w:eastAsia="en-IN"/>
              </w:rPr>
              <w:t>cause they are needed for server side works only.</w:t>
            </w:r>
          </w:p>
        </w:tc>
        <w:tc>
          <w:tcPr>
            <w:tcW w:w="4573" w:type="dxa"/>
          </w:tcPr>
          <w:p w14:paraId="1CB7C6EB" w14:textId="70367BBC" w:rsidR="00A5338D" w:rsidRPr="005156DC" w:rsidRDefault="005156DC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5156DC">
              <w:rPr>
                <w:rFonts w:ascii="Times New Roman" w:hAnsi="Times New Roman" w:cs="Times New Roman"/>
                <w:sz w:val="25"/>
                <w:szCs w:val="25"/>
              </w:rPr>
              <w:t>Browsers may have an object named “global”, but it will be the exact one as “window”.</w:t>
            </w:r>
          </w:p>
        </w:tc>
      </w:tr>
      <w:tr w:rsidR="00A5338D" w:rsidRPr="005156DC" w14:paraId="7B801421" w14:textId="77777777" w:rsidTr="00A5338D">
        <w:trPr>
          <w:trHeight w:val="1193"/>
        </w:trPr>
        <w:tc>
          <w:tcPr>
            <w:tcW w:w="4573" w:type="dxa"/>
          </w:tcPr>
          <w:p w14:paraId="0DCC575C" w14:textId="631D3774" w:rsidR="00A5338D" w:rsidRPr="005156DC" w:rsidRDefault="00365D49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5156DC">
              <w:rPr>
                <w:rFonts w:ascii="Times New Roman" w:eastAsia="Times New Roman" w:hAnsi="Times New Roman" w:cs="Times New Roman"/>
                <w:color w:val="273239"/>
                <w:spacing w:val="2"/>
                <w:sz w:val="25"/>
                <w:szCs w:val="25"/>
                <w:lang w:eastAsia="en-IN"/>
              </w:rPr>
              <w:t>“require” object is predefined in Node which is used to include modules in the app.</w:t>
            </w:r>
            <w:r w:rsidR="00A5338D" w:rsidRPr="005156DC">
              <w:rPr>
                <w:rFonts w:ascii="Times New Roman" w:eastAsia="Times New Roman" w:hAnsi="Times New Roman" w:cs="Times New Roman"/>
                <w:color w:val="273239"/>
                <w:spacing w:val="2"/>
                <w:sz w:val="25"/>
                <w:szCs w:val="25"/>
                <w:lang w:eastAsia="en-IN"/>
              </w:rPr>
              <w:br/>
              <w:t> </w:t>
            </w:r>
          </w:p>
        </w:tc>
        <w:tc>
          <w:tcPr>
            <w:tcW w:w="4573" w:type="dxa"/>
          </w:tcPr>
          <w:p w14:paraId="73400EAE" w14:textId="53301752" w:rsidR="00A5338D" w:rsidRPr="005156DC" w:rsidRDefault="005156DC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5156DC">
              <w:rPr>
                <w:rFonts w:ascii="Times New Roman" w:eastAsia="Times New Roman" w:hAnsi="Times New Roman" w:cs="Times New Roman"/>
                <w:color w:val="273239"/>
                <w:spacing w:val="2"/>
                <w:sz w:val="25"/>
                <w:szCs w:val="25"/>
                <w:lang w:eastAsia="en-IN"/>
              </w:rPr>
              <w:t xml:space="preserve">Moduling is not mandatory in </w:t>
            </w:r>
            <w:r w:rsidRPr="005156DC">
              <w:rPr>
                <w:rFonts w:ascii="Times New Roman" w:eastAsia="Times New Roman" w:hAnsi="Times New Roman" w:cs="Times New Roman"/>
                <w:color w:val="273239"/>
                <w:spacing w:val="2"/>
                <w:sz w:val="25"/>
                <w:szCs w:val="25"/>
                <w:lang w:eastAsia="en-IN"/>
              </w:rPr>
              <w:t>client-side</w:t>
            </w:r>
            <w:r w:rsidRPr="005156DC">
              <w:rPr>
                <w:rFonts w:ascii="Times New Roman" w:eastAsia="Times New Roman" w:hAnsi="Times New Roman" w:cs="Times New Roman"/>
                <w:color w:val="273239"/>
                <w:spacing w:val="2"/>
                <w:sz w:val="25"/>
                <w:szCs w:val="25"/>
                <w:lang w:eastAsia="en-IN"/>
              </w:rPr>
              <w:t xml:space="preserve"> JavaScript, </w:t>
            </w:r>
            <w:r w:rsidRPr="005156DC">
              <w:rPr>
                <w:rFonts w:ascii="Times New Roman" w:eastAsia="Times New Roman" w:hAnsi="Times New Roman" w:cs="Times New Roman"/>
                <w:color w:val="273239"/>
                <w:spacing w:val="2"/>
                <w:sz w:val="25"/>
                <w:szCs w:val="25"/>
                <w:lang w:eastAsia="en-IN"/>
              </w:rPr>
              <w:t>i.e.,</w:t>
            </w:r>
            <w:r w:rsidRPr="005156DC">
              <w:rPr>
                <w:rFonts w:ascii="Times New Roman" w:eastAsia="Times New Roman" w:hAnsi="Times New Roman" w:cs="Times New Roman"/>
                <w:color w:val="273239"/>
                <w:spacing w:val="2"/>
                <w:sz w:val="25"/>
                <w:szCs w:val="25"/>
                <w:lang w:eastAsia="en-IN"/>
              </w:rPr>
              <w:t xml:space="preserve"> in browsers.</w:t>
            </w:r>
          </w:p>
        </w:tc>
      </w:tr>
    </w:tbl>
    <w:p w14:paraId="2694ADB5" w14:textId="6CD843B1" w:rsidR="00A5338D" w:rsidRDefault="00A5338D">
      <w:pPr>
        <w:rPr>
          <w:rFonts w:ascii="Times New Roman" w:hAnsi="Times New Roman" w:cs="Times New Roman"/>
        </w:rPr>
      </w:pPr>
    </w:p>
    <w:p w14:paraId="3FA9D2CA" w14:textId="2F5B2CB3" w:rsidR="004940F6" w:rsidRDefault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</w:p>
    <w:p w14:paraId="57CE93E3" w14:textId="326029B0" w:rsidR="002643C9" w:rsidRDefault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1.components of browser</w:t>
      </w:r>
    </w:p>
    <w:p w14:paraId="3C9893FE" w14:textId="7F9F3DDE" w:rsidR="002643C9" w:rsidRDefault="002643C9" w:rsidP="002643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Bindings</w:t>
      </w:r>
    </w:p>
    <w:p w14:paraId="1B1572F3" w14:textId="527501CC" w:rsidR="002643C9" w:rsidRDefault="002643C9" w:rsidP="002643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Rendering :</w:t>
      </w:r>
      <w:proofErr w:type="gramEnd"/>
      <w:r>
        <w:rPr>
          <w:rFonts w:ascii="Times New Roman" w:hAnsi="Times New Roman" w:cs="Times New Roman"/>
        </w:rPr>
        <w:t xml:space="preserve"> parsing , layout , painting etc,</w:t>
      </w:r>
    </w:p>
    <w:p w14:paraId="6DD2D828" w14:textId="23668CC3" w:rsidR="002643C9" w:rsidRDefault="002643C9" w:rsidP="002643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Platform</w:t>
      </w:r>
    </w:p>
    <w:p w14:paraId="3032D9B3" w14:textId="7E5AEC14" w:rsidR="002643C9" w:rsidRDefault="002643C9" w:rsidP="002643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 virtual machine</w:t>
      </w:r>
    </w:p>
    <w:p w14:paraId="011FC942" w14:textId="5A30A62F" w:rsidR="002643C9" w:rsidRDefault="002643C9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2.Flow of parsing</w:t>
      </w:r>
    </w:p>
    <w:p w14:paraId="17642F05" w14:textId="0EA88F9C" w:rsidR="002643C9" w:rsidRDefault="002643C9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3.parsing html isn’t a straight forward</w:t>
      </w:r>
    </w:p>
    <w:p w14:paraId="52F80B14" w14:textId="60067335" w:rsidR="002643C9" w:rsidRDefault="002643C9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4 valid html must have proper closing tags</w:t>
      </w:r>
    </w:p>
    <w:p w14:paraId="727EB1EF" w14:textId="053D65C5" w:rsidR="002643C9" w:rsidRDefault="002643C9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5. Parse tree =&gt; Representation of html</w:t>
      </w:r>
    </w:p>
    <w:p w14:paraId="1F75EFBD" w14:textId="72D3A88E" w:rsidR="002643C9" w:rsidRDefault="002643C9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DOM tree =&gt; Interact with JS</w:t>
      </w:r>
    </w:p>
    <w:p w14:paraId="3CF64812" w14:textId="7E2FD20E" w:rsidR="002643C9" w:rsidRDefault="002643C9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 Speculative Parsing</w:t>
      </w:r>
    </w:p>
    <w:p w14:paraId="0B9A6637" w14:textId="28B676BB" w:rsidR="002643C9" w:rsidRDefault="002643C9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=&gt;will look ahead.</w:t>
      </w:r>
    </w:p>
    <w:p w14:paraId="7AF5A498" w14:textId="0B0A70B7" w:rsidR="002643C9" w:rsidRDefault="002643C9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=&gt; External </w:t>
      </w:r>
      <w:proofErr w:type="gramStart"/>
      <w:r>
        <w:rPr>
          <w:rFonts w:ascii="Times New Roman" w:hAnsi="Times New Roman" w:cs="Times New Roman"/>
        </w:rPr>
        <w:t>images ,</w:t>
      </w:r>
      <w:proofErr w:type="gramEnd"/>
      <w:r>
        <w:rPr>
          <w:rFonts w:ascii="Times New Roman" w:hAnsi="Times New Roman" w:cs="Times New Roman"/>
        </w:rPr>
        <w:t xml:space="preserve"> script</w:t>
      </w:r>
      <w:r w:rsidR="007C5876">
        <w:rPr>
          <w:rFonts w:ascii="Times New Roman" w:hAnsi="Times New Roman" w:cs="Times New Roman"/>
        </w:rPr>
        <w:t>.</w:t>
      </w:r>
    </w:p>
    <w:p w14:paraId="2A92C58B" w14:textId="13529524" w:rsidR="007C5876" w:rsidRDefault="007C5876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8. </w:t>
      </w:r>
      <w:proofErr w:type="spellStart"/>
      <w:r>
        <w:rPr>
          <w:rFonts w:ascii="Times New Roman" w:hAnsi="Times New Roman" w:cs="Times New Roman"/>
        </w:rPr>
        <w:t>Reentraunt</w:t>
      </w:r>
      <w:proofErr w:type="spellEnd"/>
      <w:r>
        <w:rPr>
          <w:rFonts w:ascii="Times New Roman" w:hAnsi="Times New Roman" w:cs="Times New Roman"/>
        </w:rPr>
        <w:t>:</w:t>
      </w:r>
    </w:p>
    <w:p w14:paraId="62305427" w14:textId="5DE05F2F" w:rsidR="007C5876" w:rsidRDefault="007C5876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It means that the parsing process can be interrupted.</w:t>
      </w:r>
    </w:p>
    <w:p w14:paraId="03B08151" w14:textId="587602D5" w:rsidR="007C5876" w:rsidRDefault="007C5876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&lt;script /&gt; must be at the bottom =&gt; to render the code faster.</w:t>
      </w:r>
    </w:p>
    <w:p w14:paraId="42578463" w14:textId="543F28E9" w:rsidR="007C5876" w:rsidRDefault="007C5876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CSS parsing and DOM + CSSOM</w:t>
      </w:r>
    </w:p>
    <w:p w14:paraId="161149CA" w14:textId="671AD8EF" w:rsidR="007C5876" w:rsidRDefault="007C5876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 4 types of trees</w:t>
      </w:r>
    </w:p>
    <w:p w14:paraId="0C013759" w14:textId="3A96CD42" w:rsidR="007C5876" w:rsidRDefault="007C5876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=&gt; Render objects</w:t>
      </w:r>
    </w:p>
    <w:p w14:paraId="464D2129" w14:textId="35DDE4A7" w:rsidR="007C5876" w:rsidRDefault="007C5876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=&gt; Render style</w:t>
      </w:r>
    </w:p>
    <w:p w14:paraId="1C99BD20" w14:textId="7328F161" w:rsidR="007C5876" w:rsidRDefault="007C5876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=&gt; Render layers</w:t>
      </w:r>
    </w:p>
    <w:p w14:paraId="04C0FC4B" w14:textId="276572E2" w:rsidR="007C5876" w:rsidRDefault="007C5876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=&gt; line boxes</w:t>
      </w:r>
    </w:p>
    <w:p w14:paraId="79F50205" w14:textId="1D88CD33" w:rsidR="007C5876" w:rsidRDefault="007C5876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12.DOM node is to render objects</w:t>
      </w:r>
    </w:p>
    <w:p w14:paraId="2434D367" w14:textId="77D2F356" w:rsidR="007C5876" w:rsidRDefault="007C5876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=&gt; visual output</w:t>
      </w:r>
    </w:p>
    <w:p w14:paraId="72CE15E9" w14:textId="410D4C3D" w:rsidR="007C5876" w:rsidRDefault="007C5876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=&gt;Geometric info</w:t>
      </w:r>
    </w:p>
    <w:p w14:paraId="363295BB" w14:textId="0B5382C3" w:rsidR="007C5876" w:rsidRDefault="007C5876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=&gt; can layout </w:t>
      </w: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paint</w:t>
      </w:r>
    </w:p>
    <w:p w14:paraId="1DCC31A2" w14:textId="7EA5A6C2" w:rsidR="007C5876" w:rsidRDefault="007C5876" w:rsidP="00264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=&gt; Holds style and computed metrices</w:t>
      </w:r>
    </w:p>
    <w:p w14:paraId="33FB6CE5" w14:textId="77777777" w:rsidR="0069361F" w:rsidRPr="0069361F" w:rsidRDefault="0069361F" w:rsidP="002643C9">
      <w:pPr>
        <w:rPr>
          <w:rFonts w:ascii="Times New Roman" w:hAnsi="Times New Roman" w:cs="Times New Roman"/>
          <w:b/>
          <w:bCs/>
        </w:rPr>
      </w:pPr>
    </w:p>
    <w:p w14:paraId="7125D56F" w14:textId="7B00650E" w:rsidR="004940F6" w:rsidRPr="0069361F" w:rsidRDefault="004940F6" w:rsidP="007932A4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0"/>
          <w:szCs w:val="20"/>
        </w:rPr>
      </w:pPr>
      <w:r w:rsidRPr="0069361F">
        <w:rPr>
          <w:b/>
          <w:bCs/>
        </w:rPr>
        <w:t>4.</w:t>
      </w:r>
      <w:r w:rsidRPr="0069361F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Pr="0069361F">
        <w:rPr>
          <w:rFonts w:ascii="Arial" w:hAnsi="Arial" w:cs="Arial"/>
          <w:b/>
          <w:bCs/>
          <w:color w:val="000000"/>
          <w:sz w:val="20"/>
          <w:szCs w:val="20"/>
        </w:rPr>
        <w:t>Execute the below code and write your description in txt file</w:t>
      </w:r>
    </w:p>
    <w:p w14:paraId="5379F298" w14:textId="577B17CC" w:rsidR="004940F6" w:rsidRPr="004940F6" w:rsidRDefault="004940F6" w:rsidP="004940F6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proofErr w:type="gramStart"/>
      <w:r w:rsidRPr="004940F6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typeof(</w:t>
      </w:r>
      <w:proofErr w:type="gramEnd"/>
      <w:r w:rsidRPr="004940F6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1)</w:t>
      </w: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             -      Number</w:t>
      </w:r>
    </w:p>
    <w:p w14:paraId="085C8105" w14:textId="71A684F8" w:rsidR="004940F6" w:rsidRPr="004940F6" w:rsidRDefault="004E4364" w:rsidP="004940F6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4940F6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typeof (</w:t>
      </w:r>
      <w:r w:rsidR="004940F6" w:rsidRPr="004940F6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1.1)</w:t>
      </w:r>
      <w:r w:rsidR="004940F6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          -      Number</w:t>
      </w:r>
    </w:p>
    <w:p w14:paraId="5FCE6173" w14:textId="65112D8D" w:rsidR="004940F6" w:rsidRPr="004940F6" w:rsidRDefault="004E4364" w:rsidP="004940F6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4940F6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typeof (</w:t>
      </w:r>
      <w:r w:rsidR="004940F6" w:rsidRPr="004940F6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'1.1')</w:t>
      </w:r>
      <w:r w:rsidR="004940F6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         -      String </w:t>
      </w:r>
    </w:p>
    <w:p w14:paraId="0B7D614E" w14:textId="7C281F00" w:rsidR="004940F6" w:rsidRPr="004940F6" w:rsidRDefault="004940F6" w:rsidP="004940F6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4940F6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typeof(true)</w:t>
      </w: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         -      Boolean</w:t>
      </w:r>
    </w:p>
    <w:p w14:paraId="640AAFB8" w14:textId="2D961AC3" w:rsidR="004940F6" w:rsidRPr="004940F6" w:rsidRDefault="004940F6" w:rsidP="004940F6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4940F6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typeof(null)</w:t>
      </w: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          -      object</w:t>
      </w:r>
    </w:p>
    <w:p w14:paraId="09042381" w14:textId="2EEBF216" w:rsidR="004940F6" w:rsidRPr="004940F6" w:rsidRDefault="004940F6" w:rsidP="004940F6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4940F6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typeof(undefined)</w:t>
      </w: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 -     undefined</w:t>
      </w:r>
    </w:p>
    <w:p w14:paraId="5DE00063" w14:textId="68125D64" w:rsidR="004940F6" w:rsidRPr="004940F6" w:rsidRDefault="004940F6" w:rsidP="004940F6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4940F6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typeof([])</w:t>
      </w: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               -      object</w:t>
      </w:r>
    </w:p>
    <w:p w14:paraId="73C73803" w14:textId="64CB0B46" w:rsidR="004940F6" w:rsidRPr="004940F6" w:rsidRDefault="004940F6" w:rsidP="004940F6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4940F6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typeof({})</w:t>
      </w: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               -       object</w:t>
      </w:r>
    </w:p>
    <w:p w14:paraId="3CBCB304" w14:textId="0B384079" w:rsidR="004940F6" w:rsidRPr="004940F6" w:rsidRDefault="004940F6" w:rsidP="004940F6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4940F6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typeof(NaN)</w:t>
      </w: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          -       Number</w:t>
      </w:r>
    </w:p>
    <w:p w14:paraId="69A58DCB" w14:textId="2E2C77E5" w:rsidR="004940F6" w:rsidRPr="00C01A14" w:rsidRDefault="004940F6">
      <w:pPr>
        <w:rPr>
          <w:rFonts w:ascii="Times New Roman" w:hAnsi="Times New Roman" w:cs="Times New Roman"/>
        </w:rPr>
      </w:pPr>
    </w:p>
    <w:sectPr w:rsidR="004940F6" w:rsidRPr="00C01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5DE0B" w14:textId="77777777" w:rsidR="00831C92" w:rsidRDefault="00831C92" w:rsidP="00A5338D">
      <w:pPr>
        <w:spacing w:after="0" w:line="240" w:lineRule="auto"/>
      </w:pPr>
      <w:r>
        <w:separator/>
      </w:r>
    </w:p>
  </w:endnote>
  <w:endnote w:type="continuationSeparator" w:id="0">
    <w:p w14:paraId="09449D02" w14:textId="77777777" w:rsidR="00831C92" w:rsidRDefault="00831C92" w:rsidP="00A53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FFD15" w14:textId="77777777" w:rsidR="00831C92" w:rsidRDefault="00831C92" w:rsidP="00A5338D">
      <w:pPr>
        <w:spacing w:after="0" w:line="240" w:lineRule="auto"/>
      </w:pPr>
      <w:r>
        <w:separator/>
      </w:r>
    </w:p>
  </w:footnote>
  <w:footnote w:type="continuationSeparator" w:id="0">
    <w:p w14:paraId="2125F947" w14:textId="77777777" w:rsidR="00831C92" w:rsidRDefault="00831C92" w:rsidP="00A533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A6084"/>
    <w:multiLevelType w:val="multilevel"/>
    <w:tmpl w:val="D8804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39221E"/>
    <w:multiLevelType w:val="hybridMultilevel"/>
    <w:tmpl w:val="234439A8"/>
    <w:lvl w:ilvl="0" w:tplc="4009000B">
      <w:start w:val="1"/>
      <w:numFmt w:val="bullet"/>
      <w:lvlText w:val=""/>
      <w:lvlJc w:val="left"/>
      <w:pPr>
        <w:ind w:left="11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1">
      <w:lvl w:ilvl="1">
        <w:numFmt w:val="lowerLetter"/>
        <w:lvlText w:val="%2."/>
        <w:lvlJc w:val="left"/>
      </w:lvl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ED6"/>
    <w:rsid w:val="002643C9"/>
    <w:rsid w:val="00365D49"/>
    <w:rsid w:val="00384049"/>
    <w:rsid w:val="004940F6"/>
    <w:rsid w:val="004E4364"/>
    <w:rsid w:val="005156DC"/>
    <w:rsid w:val="0069361F"/>
    <w:rsid w:val="007932A4"/>
    <w:rsid w:val="007C5876"/>
    <w:rsid w:val="00831C92"/>
    <w:rsid w:val="00A5338D"/>
    <w:rsid w:val="00A85ED6"/>
    <w:rsid w:val="00C0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7C48F3"/>
  <w15:chartTrackingRefBased/>
  <w15:docId w15:val="{EF7C2E54-CD88-4268-A37C-CAA77DCAE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5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53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38D"/>
  </w:style>
  <w:style w:type="paragraph" w:styleId="Footer">
    <w:name w:val="footer"/>
    <w:basedOn w:val="Normal"/>
    <w:link w:val="FooterChar"/>
    <w:uiPriority w:val="99"/>
    <w:unhideWhenUsed/>
    <w:rsid w:val="00A53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38D"/>
  </w:style>
  <w:style w:type="table" w:styleId="TableGrid">
    <w:name w:val="Table Grid"/>
    <w:basedOn w:val="TableNormal"/>
    <w:uiPriority w:val="39"/>
    <w:rsid w:val="00A53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3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3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Prathipan P</dc:creator>
  <cp:keywords/>
  <dc:description/>
  <cp:lastModifiedBy>Prathipan P</cp:lastModifiedBy>
  <cp:revision>7</cp:revision>
  <dcterms:created xsi:type="dcterms:W3CDTF">2021-12-23T12:13:00Z</dcterms:created>
  <dcterms:modified xsi:type="dcterms:W3CDTF">2021-12-23T16:02:00Z</dcterms:modified>
</cp:coreProperties>
</file>