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A367C" w14:textId="77777777" w:rsidR="00916F49" w:rsidRPr="00916F49" w:rsidRDefault="00916F49" w:rsidP="00916F49">
      <w:pPr>
        <w:rPr>
          <w:rFonts w:ascii="Times New Roman" w:hAnsi="Times New Roman" w:cs="Times New Roman"/>
          <w:b/>
          <w:bCs/>
          <w:sz w:val="24"/>
        </w:rPr>
      </w:pPr>
      <w:r w:rsidRPr="00916F49">
        <w:rPr>
          <w:rFonts w:ascii="Times New Roman" w:hAnsi="Times New Roman" w:cs="Times New Roman"/>
          <w:b/>
          <w:bCs/>
          <w:sz w:val="24"/>
        </w:rPr>
        <w:t>Why We Chose Prathmesh’s Design</w:t>
      </w:r>
    </w:p>
    <w:p w14:paraId="2C392936" w14:textId="77777777" w:rsidR="00916F49" w:rsidRPr="00916F49" w:rsidRDefault="00916F49" w:rsidP="00916F49">
      <w:pPr>
        <w:numPr>
          <w:ilvl w:val="0"/>
          <w:numId w:val="4"/>
        </w:numPr>
        <w:rPr>
          <w:rFonts w:ascii="Times New Roman" w:hAnsi="Times New Roman" w:cs="Times New Roman"/>
          <w:b/>
          <w:bCs/>
          <w:sz w:val="24"/>
        </w:rPr>
      </w:pPr>
      <w:r w:rsidRPr="00916F49">
        <w:rPr>
          <w:rFonts w:ascii="Times New Roman" w:hAnsi="Times New Roman" w:cs="Times New Roman"/>
          <w:b/>
          <w:bCs/>
          <w:sz w:val="24"/>
        </w:rPr>
        <w:t>Clear and Organized Design:</w:t>
      </w:r>
    </w:p>
    <w:p w14:paraId="27EEC141" w14:textId="77777777" w:rsidR="00916F49" w:rsidRPr="00916F49" w:rsidRDefault="00916F49" w:rsidP="00916F49">
      <w:pPr>
        <w:numPr>
          <w:ilvl w:val="1"/>
          <w:numId w:val="4"/>
        </w:numPr>
        <w:rPr>
          <w:rFonts w:ascii="Times New Roman" w:hAnsi="Times New Roman" w:cs="Times New Roman"/>
          <w:sz w:val="24"/>
        </w:rPr>
      </w:pPr>
      <w:r w:rsidRPr="00916F49">
        <w:rPr>
          <w:rFonts w:ascii="Times New Roman" w:hAnsi="Times New Roman" w:cs="Times New Roman"/>
          <w:sz w:val="24"/>
        </w:rPr>
        <w:t>Prathmesh’s design implemented well-established patterns such as Factory, Strategy, and Singleton. These patterns not only made the codebase more structured but also ensured it was easier to update and extend.</w:t>
      </w:r>
    </w:p>
    <w:p w14:paraId="0D789CC7" w14:textId="77777777" w:rsidR="00916F49" w:rsidRPr="00916F49" w:rsidRDefault="00916F49" w:rsidP="00916F49">
      <w:pPr>
        <w:numPr>
          <w:ilvl w:val="1"/>
          <w:numId w:val="4"/>
        </w:numPr>
        <w:rPr>
          <w:rFonts w:ascii="Times New Roman" w:hAnsi="Times New Roman" w:cs="Times New Roman"/>
          <w:sz w:val="24"/>
        </w:rPr>
      </w:pPr>
      <w:r w:rsidRPr="00916F49">
        <w:rPr>
          <w:rFonts w:ascii="Times New Roman" w:hAnsi="Times New Roman" w:cs="Times New Roman"/>
          <w:sz w:val="24"/>
        </w:rPr>
        <w:t xml:space="preserve">In comparison, </w:t>
      </w:r>
      <w:proofErr w:type="spellStart"/>
      <w:r w:rsidRPr="00916F49">
        <w:rPr>
          <w:rFonts w:ascii="Times New Roman" w:hAnsi="Times New Roman" w:cs="Times New Roman"/>
          <w:sz w:val="24"/>
        </w:rPr>
        <w:t>Haixi’s</w:t>
      </w:r>
      <w:proofErr w:type="spellEnd"/>
      <w:r w:rsidRPr="00916F49">
        <w:rPr>
          <w:rFonts w:ascii="Times New Roman" w:hAnsi="Times New Roman" w:cs="Times New Roman"/>
          <w:sz w:val="24"/>
        </w:rPr>
        <w:t xml:space="preserve"> design, while functional, was less modular, making the addition of new features more challenging.</w:t>
      </w:r>
    </w:p>
    <w:p w14:paraId="672340AD" w14:textId="77777777" w:rsidR="00916F49" w:rsidRPr="00916F49" w:rsidRDefault="00916F49" w:rsidP="00916F49">
      <w:pPr>
        <w:numPr>
          <w:ilvl w:val="0"/>
          <w:numId w:val="4"/>
        </w:numPr>
        <w:rPr>
          <w:rFonts w:ascii="Times New Roman" w:hAnsi="Times New Roman" w:cs="Times New Roman"/>
          <w:b/>
          <w:bCs/>
          <w:sz w:val="24"/>
        </w:rPr>
      </w:pPr>
      <w:r w:rsidRPr="00916F49">
        <w:rPr>
          <w:rFonts w:ascii="Times New Roman" w:hAnsi="Times New Roman" w:cs="Times New Roman"/>
          <w:b/>
          <w:bCs/>
          <w:sz w:val="24"/>
        </w:rPr>
        <w:t>Better Class Structure:</w:t>
      </w:r>
    </w:p>
    <w:p w14:paraId="4E752A80" w14:textId="77777777" w:rsidR="00916F49" w:rsidRPr="00916F49" w:rsidRDefault="00916F49" w:rsidP="00916F49">
      <w:pPr>
        <w:numPr>
          <w:ilvl w:val="1"/>
          <w:numId w:val="4"/>
        </w:numPr>
        <w:rPr>
          <w:rFonts w:ascii="Times New Roman" w:hAnsi="Times New Roman" w:cs="Times New Roman"/>
          <w:sz w:val="24"/>
        </w:rPr>
      </w:pPr>
      <w:r w:rsidRPr="00916F49">
        <w:rPr>
          <w:rFonts w:ascii="Times New Roman" w:hAnsi="Times New Roman" w:cs="Times New Roman"/>
          <w:sz w:val="24"/>
        </w:rPr>
        <w:t>Each class in Prathmesh’s design had a distinct and well-defined purpose, simplifying understanding and maintenance.</w:t>
      </w:r>
    </w:p>
    <w:p w14:paraId="7FEC61CA" w14:textId="77777777" w:rsidR="00916F49" w:rsidRPr="00916F49" w:rsidRDefault="00916F49" w:rsidP="00916F49">
      <w:pPr>
        <w:numPr>
          <w:ilvl w:val="1"/>
          <w:numId w:val="4"/>
        </w:numPr>
        <w:rPr>
          <w:rFonts w:ascii="Times New Roman" w:hAnsi="Times New Roman" w:cs="Times New Roman"/>
          <w:sz w:val="24"/>
        </w:rPr>
      </w:pPr>
      <w:proofErr w:type="spellStart"/>
      <w:r w:rsidRPr="00916F49">
        <w:rPr>
          <w:rFonts w:ascii="Times New Roman" w:hAnsi="Times New Roman" w:cs="Times New Roman"/>
          <w:sz w:val="24"/>
        </w:rPr>
        <w:t>Haixi’s</w:t>
      </w:r>
      <w:proofErr w:type="spellEnd"/>
      <w:r w:rsidRPr="00916F49">
        <w:rPr>
          <w:rFonts w:ascii="Times New Roman" w:hAnsi="Times New Roman" w:cs="Times New Roman"/>
          <w:sz w:val="24"/>
        </w:rPr>
        <w:t xml:space="preserve"> design, on the other hand, occasionally combined multiple responsibilities within a single class, which increased complexity and reduced clarity.</w:t>
      </w:r>
    </w:p>
    <w:p w14:paraId="2A7074CD" w14:textId="77777777" w:rsidR="00916F49" w:rsidRPr="00916F49" w:rsidRDefault="00916F49" w:rsidP="00916F49">
      <w:pPr>
        <w:numPr>
          <w:ilvl w:val="0"/>
          <w:numId w:val="4"/>
        </w:numPr>
        <w:rPr>
          <w:rFonts w:ascii="Times New Roman" w:hAnsi="Times New Roman" w:cs="Times New Roman"/>
          <w:b/>
          <w:bCs/>
          <w:sz w:val="24"/>
        </w:rPr>
      </w:pPr>
      <w:r w:rsidRPr="00916F49">
        <w:rPr>
          <w:rFonts w:ascii="Times New Roman" w:hAnsi="Times New Roman" w:cs="Times New Roman"/>
          <w:b/>
          <w:bCs/>
          <w:sz w:val="24"/>
        </w:rPr>
        <w:t>Scalability:</w:t>
      </w:r>
    </w:p>
    <w:p w14:paraId="373D9E09" w14:textId="77777777" w:rsidR="00916F49" w:rsidRPr="00916F49" w:rsidRDefault="00916F49" w:rsidP="00916F49">
      <w:pPr>
        <w:numPr>
          <w:ilvl w:val="1"/>
          <w:numId w:val="4"/>
        </w:numPr>
        <w:rPr>
          <w:rFonts w:ascii="Times New Roman" w:hAnsi="Times New Roman" w:cs="Times New Roman"/>
          <w:sz w:val="24"/>
        </w:rPr>
      </w:pPr>
      <w:r w:rsidRPr="00916F49">
        <w:rPr>
          <w:rFonts w:ascii="Times New Roman" w:hAnsi="Times New Roman" w:cs="Times New Roman"/>
          <w:sz w:val="24"/>
        </w:rPr>
        <w:t>Prathmesh’s game offered flexible features, such as adjustable board sizes and customizable team configurations. These additions enhanced adaptability and made the game more enjoyable for a wider range of players.</w:t>
      </w:r>
    </w:p>
    <w:p w14:paraId="51E496A3" w14:textId="77777777" w:rsidR="00916F49" w:rsidRPr="00916F49" w:rsidRDefault="00916F49" w:rsidP="00916F49">
      <w:pPr>
        <w:numPr>
          <w:ilvl w:val="1"/>
          <w:numId w:val="4"/>
        </w:numPr>
        <w:rPr>
          <w:rFonts w:ascii="Times New Roman" w:hAnsi="Times New Roman" w:cs="Times New Roman"/>
          <w:sz w:val="24"/>
        </w:rPr>
      </w:pPr>
      <w:proofErr w:type="spellStart"/>
      <w:r w:rsidRPr="00916F49">
        <w:rPr>
          <w:rFonts w:ascii="Times New Roman" w:hAnsi="Times New Roman" w:cs="Times New Roman"/>
          <w:sz w:val="24"/>
        </w:rPr>
        <w:t>Haixi’s</w:t>
      </w:r>
      <w:proofErr w:type="spellEnd"/>
      <w:r w:rsidRPr="00916F49">
        <w:rPr>
          <w:rFonts w:ascii="Times New Roman" w:hAnsi="Times New Roman" w:cs="Times New Roman"/>
          <w:sz w:val="24"/>
        </w:rPr>
        <w:t xml:space="preserve"> design lacked this level of flexibility, limiting its appeal.</w:t>
      </w:r>
    </w:p>
    <w:p w14:paraId="4973BD1C" w14:textId="77777777" w:rsidR="00916F49" w:rsidRPr="00916F49" w:rsidRDefault="00916F49" w:rsidP="00916F49">
      <w:pPr>
        <w:numPr>
          <w:ilvl w:val="0"/>
          <w:numId w:val="4"/>
        </w:numPr>
        <w:rPr>
          <w:rFonts w:ascii="Times New Roman" w:hAnsi="Times New Roman" w:cs="Times New Roman"/>
          <w:b/>
          <w:bCs/>
          <w:sz w:val="24"/>
        </w:rPr>
      </w:pPr>
      <w:r w:rsidRPr="00916F49">
        <w:rPr>
          <w:rFonts w:ascii="Times New Roman" w:hAnsi="Times New Roman" w:cs="Times New Roman"/>
          <w:b/>
          <w:bCs/>
          <w:sz w:val="24"/>
        </w:rPr>
        <w:t>Enhanced User Experience:</w:t>
      </w:r>
    </w:p>
    <w:p w14:paraId="782AC977" w14:textId="77777777" w:rsidR="00916F49" w:rsidRPr="00916F49" w:rsidRDefault="00916F49" w:rsidP="00916F49">
      <w:pPr>
        <w:numPr>
          <w:ilvl w:val="1"/>
          <w:numId w:val="4"/>
        </w:numPr>
        <w:rPr>
          <w:rFonts w:ascii="Times New Roman" w:hAnsi="Times New Roman" w:cs="Times New Roman"/>
          <w:sz w:val="24"/>
        </w:rPr>
      </w:pPr>
      <w:r w:rsidRPr="00916F49">
        <w:rPr>
          <w:rFonts w:ascii="Times New Roman" w:hAnsi="Times New Roman" w:cs="Times New Roman"/>
          <w:sz w:val="24"/>
        </w:rPr>
        <w:t>User-friendly elements, like color-coded text, made the game more intuitive and visually engaging, clearly distinguishing different gameplay phases.</w:t>
      </w:r>
    </w:p>
    <w:p w14:paraId="1C7FC275" w14:textId="77777777" w:rsidR="00916F49" w:rsidRPr="00916F49" w:rsidRDefault="00916F49" w:rsidP="00916F49">
      <w:pPr>
        <w:numPr>
          <w:ilvl w:val="1"/>
          <w:numId w:val="4"/>
        </w:numPr>
        <w:rPr>
          <w:rFonts w:ascii="Times New Roman" w:hAnsi="Times New Roman" w:cs="Times New Roman"/>
          <w:sz w:val="24"/>
        </w:rPr>
      </w:pPr>
      <w:r w:rsidRPr="00916F49">
        <w:rPr>
          <w:rFonts w:ascii="Times New Roman" w:hAnsi="Times New Roman" w:cs="Times New Roman"/>
          <w:sz w:val="24"/>
        </w:rPr>
        <w:t xml:space="preserve">While </w:t>
      </w:r>
      <w:proofErr w:type="spellStart"/>
      <w:r w:rsidRPr="00916F49">
        <w:rPr>
          <w:rFonts w:ascii="Times New Roman" w:hAnsi="Times New Roman" w:cs="Times New Roman"/>
          <w:sz w:val="24"/>
        </w:rPr>
        <w:t>Haixi’s</w:t>
      </w:r>
      <w:proofErr w:type="spellEnd"/>
      <w:r w:rsidRPr="00916F49">
        <w:rPr>
          <w:rFonts w:ascii="Times New Roman" w:hAnsi="Times New Roman" w:cs="Times New Roman"/>
          <w:sz w:val="24"/>
        </w:rPr>
        <w:t xml:space="preserve"> interface was functional, it missed these additional refinements that improved overall user satisfaction.</w:t>
      </w:r>
    </w:p>
    <w:p w14:paraId="6C53CF74" w14:textId="77777777" w:rsidR="00916F49" w:rsidRPr="00916F49" w:rsidRDefault="00916F49" w:rsidP="00916F49">
      <w:pPr>
        <w:numPr>
          <w:ilvl w:val="0"/>
          <w:numId w:val="4"/>
        </w:numPr>
        <w:rPr>
          <w:rFonts w:ascii="Times New Roman" w:hAnsi="Times New Roman" w:cs="Times New Roman"/>
          <w:b/>
          <w:bCs/>
          <w:sz w:val="24"/>
        </w:rPr>
      </w:pPr>
      <w:r w:rsidRPr="00916F49">
        <w:rPr>
          <w:rFonts w:ascii="Times New Roman" w:hAnsi="Times New Roman" w:cs="Times New Roman"/>
          <w:b/>
          <w:bCs/>
          <w:sz w:val="24"/>
        </w:rPr>
        <w:t>Future Expansion:</w:t>
      </w:r>
    </w:p>
    <w:p w14:paraId="664A83E2" w14:textId="77777777" w:rsidR="00916F49" w:rsidRPr="00916F49" w:rsidRDefault="00916F49" w:rsidP="00916F49">
      <w:pPr>
        <w:numPr>
          <w:ilvl w:val="1"/>
          <w:numId w:val="4"/>
        </w:numPr>
        <w:rPr>
          <w:rFonts w:ascii="Times New Roman" w:hAnsi="Times New Roman" w:cs="Times New Roman"/>
          <w:sz w:val="24"/>
        </w:rPr>
      </w:pPr>
      <w:r w:rsidRPr="00916F49">
        <w:rPr>
          <w:rFonts w:ascii="Times New Roman" w:hAnsi="Times New Roman" w:cs="Times New Roman"/>
          <w:sz w:val="24"/>
        </w:rPr>
        <w:t>Prathmesh’s design incorporated reusable components, such as those supporting team-based gameplay, which made it future-proof and ready for new features.</w:t>
      </w:r>
    </w:p>
    <w:p w14:paraId="53B260C6" w14:textId="77777777" w:rsidR="00916F49" w:rsidRPr="00916F49" w:rsidRDefault="00916F49" w:rsidP="00916F49">
      <w:pPr>
        <w:numPr>
          <w:ilvl w:val="1"/>
          <w:numId w:val="4"/>
        </w:numPr>
        <w:rPr>
          <w:rFonts w:ascii="Times New Roman" w:hAnsi="Times New Roman" w:cs="Times New Roman"/>
          <w:sz w:val="24"/>
        </w:rPr>
      </w:pPr>
      <w:proofErr w:type="spellStart"/>
      <w:r w:rsidRPr="00916F49">
        <w:rPr>
          <w:rFonts w:ascii="Times New Roman" w:hAnsi="Times New Roman" w:cs="Times New Roman"/>
          <w:sz w:val="24"/>
        </w:rPr>
        <w:t>Haixi’s</w:t>
      </w:r>
      <w:proofErr w:type="spellEnd"/>
      <w:r w:rsidRPr="00916F49">
        <w:rPr>
          <w:rFonts w:ascii="Times New Roman" w:hAnsi="Times New Roman" w:cs="Times New Roman"/>
          <w:sz w:val="24"/>
        </w:rPr>
        <w:t xml:space="preserve"> code, however, would require significant restructuring to accommodate similar updates.</w:t>
      </w:r>
    </w:p>
    <w:p w14:paraId="7D376671" w14:textId="77777777" w:rsidR="00916F49" w:rsidRPr="00916F49" w:rsidRDefault="003B542C" w:rsidP="00916F49">
      <w:pPr>
        <w:rPr>
          <w:rFonts w:ascii="Times New Roman" w:hAnsi="Times New Roman" w:cs="Times New Roman"/>
          <w:b/>
          <w:bCs/>
          <w:sz w:val="24"/>
        </w:rPr>
      </w:pPr>
      <w:r w:rsidRPr="00916F49">
        <w:rPr>
          <w:rFonts w:ascii="Times New Roman" w:hAnsi="Times New Roman" w:cs="Times New Roman"/>
          <w:b/>
          <w:bCs/>
          <w:noProof/>
          <w:sz w:val="24"/>
        </w:rPr>
        <w:pict w14:anchorId="7FCD0440">
          <v:rect id="_x0000_i1027" alt="" style="width:415.3pt;height:.05pt;mso-width-percent:0;mso-height-percent:0;mso-width-percent:0;mso-height-percent:0" o:hralign="center" o:hrstd="t" o:hr="t" fillcolor="#a0a0a0" stroked="f"/>
        </w:pict>
      </w:r>
    </w:p>
    <w:p w14:paraId="5161E713" w14:textId="77777777" w:rsidR="00916F49" w:rsidRPr="00916F49" w:rsidRDefault="00916F49" w:rsidP="00916F49">
      <w:pPr>
        <w:rPr>
          <w:rFonts w:ascii="Times New Roman" w:hAnsi="Times New Roman" w:cs="Times New Roman"/>
          <w:b/>
          <w:bCs/>
          <w:sz w:val="24"/>
        </w:rPr>
      </w:pPr>
      <w:r w:rsidRPr="00916F49">
        <w:rPr>
          <w:rFonts w:ascii="Times New Roman" w:hAnsi="Times New Roman" w:cs="Times New Roman"/>
          <w:b/>
          <w:bCs/>
          <w:sz w:val="24"/>
        </w:rPr>
        <w:t>Looking Back – Was It the Right Choice?</w:t>
      </w:r>
    </w:p>
    <w:p w14:paraId="33EA9EA4" w14:textId="77777777" w:rsidR="00916F49" w:rsidRPr="00916F49" w:rsidRDefault="00916F49" w:rsidP="00916F49">
      <w:pPr>
        <w:rPr>
          <w:rFonts w:ascii="Times New Roman" w:hAnsi="Times New Roman" w:cs="Times New Roman"/>
          <w:b/>
          <w:bCs/>
          <w:sz w:val="24"/>
        </w:rPr>
      </w:pPr>
      <w:r w:rsidRPr="00916F49">
        <w:rPr>
          <w:rFonts w:ascii="Times New Roman" w:hAnsi="Times New Roman" w:cs="Times New Roman"/>
          <w:b/>
          <w:bCs/>
          <w:sz w:val="24"/>
        </w:rPr>
        <w:t>Yes, choosing Prathmesh’s design was undoubtedly the right decision. It struck the perfect balance between flexibility, scalability, and user-friendliness. This design provided a solid foundation for future growth while delivering an exceptional gameplay experience.</w:t>
      </w:r>
    </w:p>
    <w:p w14:paraId="4AD4D225" w14:textId="77777777" w:rsidR="00916F49" w:rsidRPr="00916F49" w:rsidRDefault="00916F49" w:rsidP="00916F49">
      <w:pPr>
        <w:rPr>
          <w:rFonts w:ascii="Times New Roman" w:hAnsi="Times New Roman" w:cs="Times New Roman"/>
          <w:b/>
          <w:bCs/>
          <w:sz w:val="24"/>
        </w:rPr>
      </w:pPr>
      <w:r w:rsidRPr="00916F49">
        <w:rPr>
          <w:rFonts w:ascii="Times New Roman" w:hAnsi="Times New Roman" w:cs="Times New Roman"/>
          <w:b/>
          <w:bCs/>
          <w:sz w:val="24"/>
        </w:rPr>
        <w:t>Key Strengths:</w:t>
      </w:r>
    </w:p>
    <w:p w14:paraId="618EA3BD" w14:textId="77777777" w:rsidR="00916F49" w:rsidRPr="00916F49" w:rsidRDefault="00916F49" w:rsidP="00916F49">
      <w:pPr>
        <w:numPr>
          <w:ilvl w:val="0"/>
          <w:numId w:val="5"/>
        </w:numPr>
        <w:rPr>
          <w:rFonts w:ascii="Times New Roman" w:hAnsi="Times New Roman" w:cs="Times New Roman"/>
          <w:sz w:val="24"/>
        </w:rPr>
      </w:pPr>
      <w:r w:rsidRPr="00916F49">
        <w:rPr>
          <w:rFonts w:ascii="Times New Roman" w:hAnsi="Times New Roman" w:cs="Times New Roman"/>
          <w:b/>
          <w:bCs/>
          <w:sz w:val="24"/>
        </w:rPr>
        <w:t xml:space="preserve">Ease of Expansion: </w:t>
      </w:r>
      <w:r w:rsidRPr="00916F49">
        <w:rPr>
          <w:rFonts w:ascii="Times New Roman" w:hAnsi="Times New Roman" w:cs="Times New Roman"/>
          <w:sz w:val="24"/>
        </w:rPr>
        <w:t>The organized architecture made it effortless to introduce new features without breaking existing ones. Features like scalable board sizes (e.g., 5x5, 9x9) and adjustable team configurations enriched the game, offering players more options and customization.</w:t>
      </w:r>
    </w:p>
    <w:p w14:paraId="382C82BF" w14:textId="77777777" w:rsidR="00916F49" w:rsidRPr="00916F49" w:rsidRDefault="00916F49" w:rsidP="00916F49">
      <w:pPr>
        <w:numPr>
          <w:ilvl w:val="0"/>
          <w:numId w:val="5"/>
        </w:numPr>
        <w:rPr>
          <w:rFonts w:ascii="Times New Roman" w:hAnsi="Times New Roman" w:cs="Times New Roman"/>
          <w:b/>
          <w:bCs/>
          <w:sz w:val="24"/>
        </w:rPr>
      </w:pPr>
      <w:r w:rsidRPr="00916F49">
        <w:rPr>
          <w:rFonts w:ascii="Times New Roman" w:hAnsi="Times New Roman" w:cs="Times New Roman"/>
          <w:b/>
          <w:bCs/>
          <w:sz w:val="24"/>
        </w:rPr>
        <w:t xml:space="preserve">Clear Class Responsibilities: </w:t>
      </w:r>
      <w:r w:rsidRPr="00916F49">
        <w:rPr>
          <w:rFonts w:ascii="Times New Roman" w:hAnsi="Times New Roman" w:cs="Times New Roman"/>
          <w:sz w:val="24"/>
        </w:rPr>
        <w:t xml:space="preserve">By adhering to the Single Responsibility Principle (SRP), each class was focused on a specific task. For instance, </w:t>
      </w:r>
      <w:proofErr w:type="spellStart"/>
      <w:r w:rsidRPr="00916F49">
        <w:rPr>
          <w:rFonts w:ascii="Times New Roman" w:hAnsi="Times New Roman" w:cs="Times New Roman"/>
          <w:sz w:val="24"/>
        </w:rPr>
        <w:t>GameController</w:t>
      </w:r>
      <w:proofErr w:type="spellEnd"/>
      <w:r w:rsidRPr="00916F49">
        <w:rPr>
          <w:rFonts w:ascii="Times New Roman" w:hAnsi="Times New Roman" w:cs="Times New Roman"/>
          <w:sz w:val="24"/>
        </w:rPr>
        <w:t xml:space="preserve"> managed game flow, while </w:t>
      </w:r>
      <w:proofErr w:type="spellStart"/>
      <w:r w:rsidRPr="00916F49">
        <w:rPr>
          <w:rFonts w:ascii="Times New Roman" w:hAnsi="Times New Roman" w:cs="Times New Roman"/>
          <w:sz w:val="24"/>
        </w:rPr>
        <w:t>BoardPiece</w:t>
      </w:r>
      <w:proofErr w:type="spellEnd"/>
      <w:r w:rsidRPr="00916F49">
        <w:rPr>
          <w:rFonts w:ascii="Times New Roman" w:hAnsi="Times New Roman" w:cs="Times New Roman"/>
          <w:sz w:val="24"/>
        </w:rPr>
        <w:t xml:space="preserve"> and Player concentrated on tiles and characters, respectively. This made debugging </w:t>
      </w:r>
      <w:r w:rsidRPr="00916F49">
        <w:rPr>
          <w:rFonts w:ascii="Times New Roman" w:hAnsi="Times New Roman" w:cs="Times New Roman"/>
          <w:b/>
          <w:bCs/>
          <w:sz w:val="24"/>
        </w:rPr>
        <w:t xml:space="preserve">and </w:t>
      </w:r>
      <w:r w:rsidRPr="00916F49">
        <w:rPr>
          <w:rFonts w:ascii="Times New Roman" w:hAnsi="Times New Roman" w:cs="Times New Roman"/>
          <w:sz w:val="24"/>
        </w:rPr>
        <w:lastRenderedPageBreak/>
        <w:t>maintenance straightforward.</w:t>
      </w:r>
    </w:p>
    <w:p w14:paraId="1EA0A13F" w14:textId="77777777" w:rsidR="00916F49" w:rsidRPr="00916F49" w:rsidRDefault="00916F49" w:rsidP="00916F49">
      <w:pPr>
        <w:numPr>
          <w:ilvl w:val="0"/>
          <w:numId w:val="5"/>
        </w:numPr>
        <w:rPr>
          <w:rFonts w:ascii="Times New Roman" w:hAnsi="Times New Roman" w:cs="Times New Roman"/>
          <w:sz w:val="24"/>
        </w:rPr>
      </w:pPr>
      <w:r w:rsidRPr="00916F49">
        <w:rPr>
          <w:rFonts w:ascii="Times New Roman" w:hAnsi="Times New Roman" w:cs="Times New Roman"/>
          <w:b/>
          <w:bCs/>
          <w:sz w:val="24"/>
        </w:rPr>
        <w:t xml:space="preserve">Player Experience: </w:t>
      </w:r>
      <w:r w:rsidRPr="00916F49">
        <w:rPr>
          <w:rFonts w:ascii="Times New Roman" w:hAnsi="Times New Roman" w:cs="Times New Roman"/>
          <w:sz w:val="24"/>
        </w:rPr>
        <w:t>The flexibility in board and team sizes allowed for varied gameplay, significantly enhancing player enjoyment.</w:t>
      </w:r>
    </w:p>
    <w:p w14:paraId="1356A8C9" w14:textId="77777777" w:rsidR="00916F49" w:rsidRPr="00916F49" w:rsidRDefault="00916F49" w:rsidP="00916F49">
      <w:pPr>
        <w:numPr>
          <w:ilvl w:val="0"/>
          <w:numId w:val="5"/>
        </w:numPr>
        <w:rPr>
          <w:rFonts w:ascii="Times New Roman" w:hAnsi="Times New Roman" w:cs="Times New Roman"/>
          <w:b/>
          <w:bCs/>
          <w:sz w:val="24"/>
        </w:rPr>
      </w:pPr>
      <w:r w:rsidRPr="00916F49">
        <w:rPr>
          <w:rFonts w:ascii="Times New Roman" w:hAnsi="Times New Roman" w:cs="Times New Roman"/>
          <w:b/>
          <w:bCs/>
          <w:sz w:val="24"/>
        </w:rPr>
        <w:t xml:space="preserve">Efficient Issue Resolution: </w:t>
      </w:r>
      <w:r w:rsidRPr="00916F49">
        <w:rPr>
          <w:rFonts w:ascii="Times New Roman" w:hAnsi="Times New Roman" w:cs="Times New Roman"/>
          <w:sz w:val="24"/>
        </w:rPr>
        <w:t>Clearly defined responsibilities for each class made it easy to locate and resolve issues quickly.</w:t>
      </w:r>
    </w:p>
    <w:p w14:paraId="7E95D1A6" w14:textId="77777777" w:rsidR="00916F49" w:rsidRPr="00916F49" w:rsidRDefault="003B542C" w:rsidP="00916F49">
      <w:pPr>
        <w:rPr>
          <w:rFonts w:ascii="Times New Roman" w:hAnsi="Times New Roman" w:cs="Times New Roman"/>
          <w:b/>
          <w:bCs/>
          <w:sz w:val="24"/>
        </w:rPr>
      </w:pPr>
      <w:r w:rsidRPr="00916F49">
        <w:rPr>
          <w:rFonts w:ascii="Times New Roman" w:hAnsi="Times New Roman" w:cs="Times New Roman"/>
          <w:b/>
          <w:bCs/>
          <w:noProof/>
          <w:sz w:val="24"/>
        </w:rPr>
        <w:pict w14:anchorId="77290382">
          <v:rect id="_x0000_i1026" alt="" style="width:415.3pt;height:.05pt;mso-width-percent:0;mso-height-percent:0;mso-width-percent:0;mso-height-percent:0" o:hralign="center" o:hrstd="t" o:hr="t" fillcolor="#a0a0a0" stroked="f"/>
        </w:pict>
      </w:r>
    </w:p>
    <w:p w14:paraId="5498DB11" w14:textId="77777777" w:rsidR="00916F49" w:rsidRPr="00916F49" w:rsidRDefault="00916F49" w:rsidP="00916F49">
      <w:pPr>
        <w:rPr>
          <w:rFonts w:ascii="Times New Roman" w:hAnsi="Times New Roman" w:cs="Times New Roman"/>
          <w:b/>
          <w:bCs/>
          <w:sz w:val="24"/>
        </w:rPr>
      </w:pPr>
      <w:r w:rsidRPr="00916F49">
        <w:rPr>
          <w:rFonts w:ascii="Times New Roman" w:hAnsi="Times New Roman" w:cs="Times New Roman"/>
          <w:b/>
          <w:bCs/>
          <w:sz w:val="24"/>
        </w:rPr>
        <w:t>Areas Improved</w:t>
      </w:r>
    </w:p>
    <w:p w14:paraId="07190E7F" w14:textId="77777777" w:rsidR="00916F49" w:rsidRPr="00916F49" w:rsidRDefault="00916F49" w:rsidP="00916F49">
      <w:pPr>
        <w:numPr>
          <w:ilvl w:val="0"/>
          <w:numId w:val="6"/>
        </w:numPr>
        <w:rPr>
          <w:rFonts w:ascii="Times New Roman" w:hAnsi="Times New Roman" w:cs="Times New Roman"/>
          <w:b/>
          <w:bCs/>
          <w:sz w:val="24"/>
        </w:rPr>
      </w:pPr>
      <w:r w:rsidRPr="00916F49">
        <w:rPr>
          <w:rFonts w:ascii="Times New Roman" w:hAnsi="Times New Roman" w:cs="Times New Roman"/>
          <w:b/>
          <w:bCs/>
          <w:sz w:val="24"/>
        </w:rPr>
        <w:t>Command Optimization:</w:t>
      </w:r>
    </w:p>
    <w:p w14:paraId="674DC027" w14:textId="77777777" w:rsidR="00916F49" w:rsidRPr="00916F49" w:rsidRDefault="00916F49" w:rsidP="00916F49">
      <w:pPr>
        <w:numPr>
          <w:ilvl w:val="1"/>
          <w:numId w:val="6"/>
        </w:numPr>
        <w:rPr>
          <w:rFonts w:ascii="Times New Roman" w:hAnsi="Times New Roman" w:cs="Times New Roman"/>
          <w:sz w:val="24"/>
        </w:rPr>
      </w:pPr>
      <w:r w:rsidRPr="00916F49">
        <w:rPr>
          <w:rFonts w:ascii="Times New Roman" w:hAnsi="Times New Roman" w:cs="Times New Roman"/>
          <w:sz w:val="24"/>
        </w:rPr>
        <w:t>Streamlined user commands and improved formatting for easier operation and better usability.</w:t>
      </w:r>
    </w:p>
    <w:p w14:paraId="2CD183D7" w14:textId="77777777" w:rsidR="00916F49" w:rsidRPr="00916F49" w:rsidRDefault="00916F49" w:rsidP="00916F49">
      <w:pPr>
        <w:numPr>
          <w:ilvl w:val="0"/>
          <w:numId w:val="6"/>
        </w:numPr>
        <w:rPr>
          <w:rFonts w:ascii="Times New Roman" w:hAnsi="Times New Roman" w:cs="Times New Roman"/>
          <w:b/>
          <w:bCs/>
          <w:sz w:val="24"/>
        </w:rPr>
      </w:pPr>
      <w:r w:rsidRPr="00916F49">
        <w:rPr>
          <w:rFonts w:ascii="Times New Roman" w:hAnsi="Times New Roman" w:cs="Times New Roman"/>
          <w:b/>
          <w:bCs/>
          <w:sz w:val="24"/>
        </w:rPr>
        <w:t>Reduced Code Redundancy:</w:t>
      </w:r>
    </w:p>
    <w:p w14:paraId="7CBBA99E" w14:textId="77777777" w:rsidR="00916F49" w:rsidRPr="00916F49" w:rsidRDefault="00916F49" w:rsidP="00916F49">
      <w:pPr>
        <w:numPr>
          <w:ilvl w:val="1"/>
          <w:numId w:val="6"/>
        </w:numPr>
        <w:rPr>
          <w:rFonts w:ascii="Times New Roman" w:hAnsi="Times New Roman" w:cs="Times New Roman"/>
          <w:sz w:val="24"/>
        </w:rPr>
      </w:pPr>
      <w:r w:rsidRPr="00916F49">
        <w:rPr>
          <w:rFonts w:ascii="Times New Roman" w:hAnsi="Times New Roman" w:cs="Times New Roman"/>
          <w:sz w:val="24"/>
        </w:rPr>
        <w:t>Leveraged utility libraries and functions to minimize repetitive code, resulting in a cleaner and more efficient codebase.</w:t>
      </w:r>
    </w:p>
    <w:p w14:paraId="4666FC6C" w14:textId="77777777" w:rsidR="00916F49" w:rsidRPr="00916F49" w:rsidRDefault="00916F49" w:rsidP="00916F49">
      <w:pPr>
        <w:numPr>
          <w:ilvl w:val="1"/>
          <w:numId w:val="6"/>
        </w:numPr>
        <w:rPr>
          <w:rFonts w:ascii="Times New Roman" w:hAnsi="Times New Roman" w:cs="Times New Roman"/>
          <w:sz w:val="24"/>
        </w:rPr>
      </w:pPr>
      <w:r w:rsidRPr="00916F49">
        <w:rPr>
          <w:rFonts w:ascii="Times New Roman" w:hAnsi="Times New Roman" w:cs="Times New Roman"/>
          <w:sz w:val="24"/>
        </w:rPr>
        <w:t>Centralized input handling using a Singleton Scanner, ensuring consistent and reliable user input processing.</w:t>
      </w:r>
    </w:p>
    <w:p w14:paraId="77EE95F8" w14:textId="77777777" w:rsidR="00916F49" w:rsidRPr="00916F49" w:rsidRDefault="00916F49" w:rsidP="00916F49">
      <w:pPr>
        <w:numPr>
          <w:ilvl w:val="0"/>
          <w:numId w:val="6"/>
        </w:numPr>
        <w:rPr>
          <w:rFonts w:ascii="Times New Roman" w:hAnsi="Times New Roman" w:cs="Times New Roman"/>
          <w:b/>
          <w:bCs/>
          <w:sz w:val="24"/>
        </w:rPr>
      </w:pPr>
      <w:r w:rsidRPr="00916F49">
        <w:rPr>
          <w:rFonts w:ascii="Times New Roman" w:hAnsi="Times New Roman" w:cs="Times New Roman"/>
          <w:b/>
          <w:bCs/>
          <w:sz w:val="24"/>
        </w:rPr>
        <w:t>Gameplay Mechanics:</w:t>
      </w:r>
    </w:p>
    <w:p w14:paraId="16FC4A06" w14:textId="77777777" w:rsidR="00916F49" w:rsidRPr="00916F49" w:rsidRDefault="00916F49" w:rsidP="00916F49">
      <w:pPr>
        <w:numPr>
          <w:ilvl w:val="1"/>
          <w:numId w:val="6"/>
        </w:numPr>
        <w:rPr>
          <w:rFonts w:ascii="Times New Roman" w:hAnsi="Times New Roman" w:cs="Times New Roman"/>
          <w:sz w:val="24"/>
        </w:rPr>
      </w:pPr>
      <w:r w:rsidRPr="00916F49">
        <w:rPr>
          <w:rFonts w:ascii="Times New Roman" w:hAnsi="Times New Roman" w:cs="Times New Roman"/>
          <w:sz w:val="24"/>
        </w:rPr>
        <w:t>Enhanced tactical gameplay through RPG elements like inventory management, battle strategies (attack, spell, equip), and terrain effects (e.g., bushes boosting dexterity).</w:t>
      </w:r>
    </w:p>
    <w:p w14:paraId="67B0967A" w14:textId="77777777" w:rsidR="00916F49" w:rsidRPr="00916F49" w:rsidRDefault="00916F49" w:rsidP="00916F49">
      <w:pPr>
        <w:numPr>
          <w:ilvl w:val="1"/>
          <w:numId w:val="6"/>
        </w:numPr>
        <w:rPr>
          <w:rFonts w:ascii="Times New Roman" w:hAnsi="Times New Roman" w:cs="Times New Roman"/>
          <w:sz w:val="24"/>
        </w:rPr>
      </w:pPr>
      <w:r w:rsidRPr="00916F49">
        <w:rPr>
          <w:rFonts w:ascii="Times New Roman" w:hAnsi="Times New Roman" w:cs="Times New Roman"/>
          <w:sz w:val="24"/>
        </w:rPr>
        <w:t>Introduced reusable components like the Team class for multiplayer interactions, paving the way for team-based gameplay in future updates.</w:t>
      </w:r>
    </w:p>
    <w:p w14:paraId="7C89BF67" w14:textId="77777777" w:rsidR="00916F49" w:rsidRPr="00916F49" w:rsidRDefault="00916F49" w:rsidP="00916F49">
      <w:pPr>
        <w:numPr>
          <w:ilvl w:val="0"/>
          <w:numId w:val="6"/>
        </w:numPr>
        <w:rPr>
          <w:rFonts w:ascii="Times New Roman" w:hAnsi="Times New Roman" w:cs="Times New Roman"/>
          <w:b/>
          <w:bCs/>
          <w:sz w:val="24"/>
        </w:rPr>
      </w:pPr>
      <w:r w:rsidRPr="00916F49">
        <w:rPr>
          <w:rFonts w:ascii="Times New Roman" w:hAnsi="Times New Roman" w:cs="Times New Roman"/>
          <w:b/>
          <w:bCs/>
          <w:sz w:val="24"/>
        </w:rPr>
        <w:t>Player Experience Enhancements:</w:t>
      </w:r>
    </w:p>
    <w:p w14:paraId="4B80C0A3" w14:textId="77777777" w:rsidR="00916F49" w:rsidRPr="00916F49" w:rsidRDefault="00916F49" w:rsidP="00916F49">
      <w:pPr>
        <w:numPr>
          <w:ilvl w:val="1"/>
          <w:numId w:val="6"/>
        </w:numPr>
        <w:rPr>
          <w:rFonts w:ascii="Times New Roman" w:hAnsi="Times New Roman" w:cs="Times New Roman"/>
          <w:sz w:val="24"/>
        </w:rPr>
      </w:pPr>
      <w:r w:rsidRPr="00916F49">
        <w:rPr>
          <w:rFonts w:ascii="Times New Roman" w:hAnsi="Times New Roman" w:cs="Times New Roman"/>
          <w:sz w:val="24"/>
        </w:rPr>
        <w:t>Intuitive design elements, such as color-coded text, improved engagement by clearly differentiating phases like battles, markets, and navigation.</w:t>
      </w:r>
    </w:p>
    <w:p w14:paraId="256B0E8C" w14:textId="77777777" w:rsidR="00916F49" w:rsidRPr="00916F49" w:rsidRDefault="00916F49" w:rsidP="00916F49">
      <w:pPr>
        <w:numPr>
          <w:ilvl w:val="1"/>
          <w:numId w:val="6"/>
        </w:numPr>
        <w:rPr>
          <w:rFonts w:ascii="Times New Roman" w:hAnsi="Times New Roman" w:cs="Times New Roman"/>
          <w:sz w:val="24"/>
        </w:rPr>
      </w:pPr>
      <w:r w:rsidRPr="00916F49">
        <w:rPr>
          <w:rFonts w:ascii="Times New Roman" w:hAnsi="Times New Roman" w:cs="Times New Roman"/>
          <w:sz w:val="24"/>
        </w:rPr>
        <w:t>Flexible mechanics, including recalling heroes to the Nexus, teleportation, and obstacle removal, added strategic depth and variety to player decisions.</w:t>
      </w:r>
    </w:p>
    <w:p w14:paraId="1719E8D4" w14:textId="77777777" w:rsidR="00916F49" w:rsidRPr="00916F49" w:rsidRDefault="003B542C" w:rsidP="00916F49">
      <w:pPr>
        <w:rPr>
          <w:rFonts w:ascii="Times New Roman" w:hAnsi="Times New Roman" w:cs="Times New Roman"/>
          <w:b/>
          <w:bCs/>
          <w:sz w:val="24"/>
        </w:rPr>
      </w:pPr>
      <w:r w:rsidRPr="00916F49">
        <w:rPr>
          <w:rFonts w:ascii="Times New Roman" w:hAnsi="Times New Roman" w:cs="Times New Roman"/>
          <w:b/>
          <w:bCs/>
          <w:noProof/>
          <w:sz w:val="24"/>
        </w:rPr>
        <w:pict w14:anchorId="7B788098">
          <v:rect id="_x0000_i1025" alt="" style="width:415.3pt;height:.05pt;mso-width-percent:0;mso-height-percent:0;mso-width-percent:0;mso-height-percent:0" o:hralign="center" o:hrstd="t" o:hr="t" fillcolor="#a0a0a0" stroked="f"/>
        </w:pict>
      </w:r>
    </w:p>
    <w:p w14:paraId="5805C9EE" w14:textId="77777777" w:rsidR="00916F49" w:rsidRPr="00916F49" w:rsidRDefault="00916F49" w:rsidP="00916F49">
      <w:pPr>
        <w:rPr>
          <w:rFonts w:ascii="Times New Roman" w:hAnsi="Times New Roman" w:cs="Times New Roman"/>
          <w:b/>
          <w:bCs/>
          <w:sz w:val="24"/>
        </w:rPr>
      </w:pPr>
      <w:r w:rsidRPr="00916F49">
        <w:rPr>
          <w:rFonts w:ascii="Times New Roman" w:hAnsi="Times New Roman" w:cs="Times New Roman"/>
          <w:b/>
          <w:bCs/>
          <w:sz w:val="24"/>
        </w:rPr>
        <w:t>Conclusion</w:t>
      </w:r>
    </w:p>
    <w:p w14:paraId="7120A326" w14:textId="77777777" w:rsidR="00916F49" w:rsidRPr="00916F49" w:rsidRDefault="00916F49" w:rsidP="00916F49">
      <w:pPr>
        <w:rPr>
          <w:rFonts w:ascii="Times New Roman" w:hAnsi="Times New Roman" w:cs="Times New Roman"/>
          <w:sz w:val="24"/>
        </w:rPr>
      </w:pPr>
      <w:r w:rsidRPr="00916F49">
        <w:rPr>
          <w:rFonts w:ascii="Times New Roman" w:hAnsi="Times New Roman" w:cs="Times New Roman"/>
          <w:sz w:val="24"/>
        </w:rPr>
        <w:t>Prathmesh’s design fully met our goals of being easy to update, flexible, and user-friendly. While there’s always room for improvement, the design successfully delivered a robust and engaging foundation for the game. It set a high bar for future development and ensured scalability for more advanced gameplay features.</w:t>
      </w:r>
    </w:p>
    <w:p w14:paraId="750EDC2D" w14:textId="638000F1" w:rsidR="006444B5" w:rsidRPr="00916F49" w:rsidRDefault="006444B5" w:rsidP="00150163"/>
    <w:sectPr w:rsidR="006444B5" w:rsidRPr="00916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40B39"/>
    <w:multiLevelType w:val="multilevel"/>
    <w:tmpl w:val="5DB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A7F62"/>
    <w:multiLevelType w:val="multilevel"/>
    <w:tmpl w:val="457C24E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5429B"/>
    <w:multiLevelType w:val="multilevel"/>
    <w:tmpl w:val="D3F29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94973"/>
    <w:multiLevelType w:val="multilevel"/>
    <w:tmpl w:val="2AF8F46E"/>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F0193"/>
    <w:multiLevelType w:val="multilevel"/>
    <w:tmpl w:val="36B6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C782A"/>
    <w:multiLevelType w:val="multilevel"/>
    <w:tmpl w:val="759C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016622">
    <w:abstractNumId w:val="2"/>
  </w:num>
  <w:num w:numId="2" w16cid:durableId="1965229404">
    <w:abstractNumId w:val="5"/>
  </w:num>
  <w:num w:numId="3" w16cid:durableId="1498113615">
    <w:abstractNumId w:val="4"/>
  </w:num>
  <w:num w:numId="4" w16cid:durableId="988628944">
    <w:abstractNumId w:val="1"/>
  </w:num>
  <w:num w:numId="5" w16cid:durableId="1581713613">
    <w:abstractNumId w:val="0"/>
  </w:num>
  <w:num w:numId="6" w16cid:durableId="1974868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63"/>
    <w:rsid w:val="0007764A"/>
    <w:rsid w:val="0011330B"/>
    <w:rsid w:val="00150163"/>
    <w:rsid w:val="003B542C"/>
    <w:rsid w:val="004574C7"/>
    <w:rsid w:val="00465801"/>
    <w:rsid w:val="005F4EEE"/>
    <w:rsid w:val="006444B5"/>
    <w:rsid w:val="00916F49"/>
    <w:rsid w:val="00F6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24BF"/>
  <w15:chartTrackingRefBased/>
  <w15:docId w15:val="{CBF9E140-99BF-7A4B-A2AB-C66654E3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016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5016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5016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5016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5016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5016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5016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5016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5016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016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5016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5016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50163"/>
    <w:rPr>
      <w:rFonts w:cstheme="majorBidi"/>
      <w:color w:val="0F4761" w:themeColor="accent1" w:themeShade="BF"/>
      <w:sz w:val="28"/>
      <w:szCs w:val="28"/>
    </w:rPr>
  </w:style>
  <w:style w:type="character" w:customStyle="1" w:styleId="50">
    <w:name w:val="标题 5 字符"/>
    <w:basedOn w:val="a0"/>
    <w:link w:val="5"/>
    <w:uiPriority w:val="9"/>
    <w:semiHidden/>
    <w:rsid w:val="00150163"/>
    <w:rPr>
      <w:rFonts w:cstheme="majorBidi"/>
      <w:color w:val="0F4761" w:themeColor="accent1" w:themeShade="BF"/>
      <w:sz w:val="24"/>
    </w:rPr>
  </w:style>
  <w:style w:type="character" w:customStyle="1" w:styleId="60">
    <w:name w:val="标题 6 字符"/>
    <w:basedOn w:val="a0"/>
    <w:link w:val="6"/>
    <w:uiPriority w:val="9"/>
    <w:semiHidden/>
    <w:rsid w:val="00150163"/>
    <w:rPr>
      <w:rFonts w:cstheme="majorBidi"/>
      <w:b/>
      <w:bCs/>
      <w:color w:val="0F4761" w:themeColor="accent1" w:themeShade="BF"/>
    </w:rPr>
  </w:style>
  <w:style w:type="character" w:customStyle="1" w:styleId="70">
    <w:name w:val="标题 7 字符"/>
    <w:basedOn w:val="a0"/>
    <w:link w:val="7"/>
    <w:uiPriority w:val="9"/>
    <w:semiHidden/>
    <w:rsid w:val="00150163"/>
    <w:rPr>
      <w:rFonts w:cstheme="majorBidi"/>
      <w:b/>
      <w:bCs/>
      <w:color w:val="595959" w:themeColor="text1" w:themeTint="A6"/>
    </w:rPr>
  </w:style>
  <w:style w:type="character" w:customStyle="1" w:styleId="80">
    <w:name w:val="标题 8 字符"/>
    <w:basedOn w:val="a0"/>
    <w:link w:val="8"/>
    <w:uiPriority w:val="9"/>
    <w:semiHidden/>
    <w:rsid w:val="00150163"/>
    <w:rPr>
      <w:rFonts w:cstheme="majorBidi"/>
      <w:color w:val="595959" w:themeColor="text1" w:themeTint="A6"/>
    </w:rPr>
  </w:style>
  <w:style w:type="character" w:customStyle="1" w:styleId="90">
    <w:name w:val="标题 9 字符"/>
    <w:basedOn w:val="a0"/>
    <w:link w:val="9"/>
    <w:uiPriority w:val="9"/>
    <w:semiHidden/>
    <w:rsid w:val="00150163"/>
    <w:rPr>
      <w:rFonts w:eastAsiaTheme="majorEastAsia" w:cstheme="majorBidi"/>
      <w:color w:val="595959" w:themeColor="text1" w:themeTint="A6"/>
    </w:rPr>
  </w:style>
  <w:style w:type="paragraph" w:styleId="a3">
    <w:name w:val="Title"/>
    <w:basedOn w:val="a"/>
    <w:next w:val="a"/>
    <w:link w:val="a4"/>
    <w:uiPriority w:val="10"/>
    <w:qFormat/>
    <w:rsid w:val="0015016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501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016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501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50163"/>
    <w:pPr>
      <w:spacing w:before="160" w:after="160"/>
      <w:jc w:val="center"/>
    </w:pPr>
    <w:rPr>
      <w:i/>
      <w:iCs/>
      <w:color w:val="404040" w:themeColor="text1" w:themeTint="BF"/>
    </w:rPr>
  </w:style>
  <w:style w:type="character" w:customStyle="1" w:styleId="a8">
    <w:name w:val="引用 字符"/>
    <w:basedOn w:val="a0"/>
    <w:link w:val="a7"/>
    <w:uiPriority w:val="29"/>
    <w:rsid w:val="00150163"/>
    <w:rPr>
      <w:i/>
      <w:iCs/>
      <w:color w:val="404040" w:themeColor="text1" w:themeTint="BF"/>
    </w:rPr>
  </w:style>
  <w:style w:type="paragraph" w:styleId="a9">
    <w:name w:val="List Paragraph"/>
    <w:basedOn w:val="a"/>
    <w:uiPriority w:val="34"/>
    <w:qFormat/>
    <w:rsid w:val="00150163"/>
    <w:pPr>
      <w:ind w:left="720"/>
      <w:contextualSpacing/>
    </w:pPr>
  </w:style>
  <w:style w:type="character" w:styleId="aa">
    <w:name w:val="Intense Emphasis"/>
    <w:basedOn w:val="a0"/>
    <w:uiPriority w:val="21"/>
    <w:qFormat/>
    <w:rsid w:val="00150163"/>
    <w:rPr>
      <w:i/>
      <w:iCs/>
      <w:color w:val="0F4761" w:themeColor="accent1" w:themeShade="BF"/>
    </w:rPr>
  </w:style>
  <w:style w:type="paragraph" w:styleId="ab">
    <w:name w:val="Intense Quote"/>
    <w:basedOn w:val="a"/>
    <w:next w:val="a"/>
    <w:link w:val="ac"/>
    <w:uiPriority w:val="30"/>
    <w:qFormat/>
    <w:rsid w:val="00150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50163"/>
    <w:rPr>
      <w:i/>
      <w:iCs/>
      <w:color w:val="0F4761" w:themeColor="accent1" w:themeShade="BF"/>
    </w:rPr>
  </w:style>
  <w:style w:type="character" w:styleId="ad">
    <w:name w:val="Intense Reference"/>
    <w:basedOn w:val="a0"/>
    <w:uiPriority w:val="32"/>
    <w:qFormat/>
    <w:rsid w:val="001501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038070">
      <w:bodyDiv w:val="1"/>
      <w:marLeft w:val="0"/>
      <w:marRight w:val="0"/>
      <w:marTop w:val="0"/>
      <w:marBottom w:val="0"/>
      <w:divBdr>
        <w:top w:val="none" w:sz="0" w:space="0" w:color="auto"/>
        <w:left w:val="none" w:sz="0" w:space="0" w:color="auto"/>
        <w:bottom w:val="none" w:sz="0" w:space="0" w:color="auto"/>
        <w:right w:val="none" w:sz="0" w:space="0" w:color="auto"/>
      </w:divBdr>
    </w:div>
    <w:div w:id="1144470805">
      <w:bodyDiv w:val="1"/>
      <w:marLeft w:val="0"/>
      <w:marRight w:val="0"/>
      <w:marTop w:val="0"/>
      <w:marBottom w:val="0"/>
      <w:divBdr>
        <w:top w:val="none" w:sz="0" w:space="0" w:color="auto"/>
        <w:left w:val="none" w:sz="0" w:space="0" w:color="auto"/>
        <w:bottom w:val="none" w:sz="0" w:space="0" w:color="auto"/>
        <w:right w:val="none" w:sz="0" w:space="0" w:color="auto"/>
      </w:divBdr>
    </w:div>
    <w:div w:id="1363432451">
      <w:bodyDiv w:val="1"/>
      <w:marLeft w:val="0"/>
      <w:marRight w:val="0"/>
      <w:marTop w:val="0"/>
      <w:marBottom w:val="0"/>
      <w:divBdr>
        <w:top w:val="none" w:sz="0" w:space="0" w:color="auto"/>
        <w:left w:val="none" w:sz="0" w:space="0" w:color="auto"/>
        <w:bottom w:val="none" w:sz="0" w:space="0" w:color="auto"/>
        <w:right w:val="none" w:sz="0" w:space="0" w:color="auto"/>
      </w:divBdr>
    </w:div>
    <w:div w:id="18122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Haixi</dc:creator>
  <cp:keywords/>
  <dc:description/>
  <cp:lastModifiedBy>Zhang, Haixi</cp:lastModifiedBy>
  <cp:revision>2</cp:revision>
  <dcterms:created xsi:type="dcterms:W3CDTF">2024-11-22T02:39:00Z</dcterms:created>
  <dcterms:modified xsi:type="dcterms:W3CDTF">2024-11-24T02:01:00Z</dcterms:modified>
</cp:coreProperties>
</file>