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Initial Project Planning Template</w:t>
      </w:r>
    </w:p>
    <w:tbl>
      <w:tblPr>
        <w:tblStyle w:val="TableGrid"/>
        <w:tblW w:type="auto" w:w="0"/>
        <w:jc w:val="center"/>
        <w:tblLook w:firstColumn="1" w:firstRow="1" w:lastColumn="0" w:lastRow="0" w:noHBand="0" w:noVBand="1" w:val="04A0"/>
      </w:tblPr>
      <w:tblGrid>
        <w:gridCol w:w="5472"/>
        <w:gridCol w:w="5472"/>
      </w:tblGrid>
      <w:tr>
        <w:tc>
          <w:tcPr>
            <w:tcW w:type="dxa" w:w="5472"/>
          </w:tcPr>
          <w:p>
            <w:r>
              <w:rPr>
                <w:b/>
              </w:rPr>
              <w:t>Date</w:t>
            </w:r>
          </w:p>
        </w:tc>
        <w:tc>
          <w:tcPr>
            <w:tcW w:type="dxa" w:w="5472"/>
          </w:tcPr>
          <w:p>
            <w:r>
              <w:t>01 August 2026</w:t>
            </w:r>
          </w:p>
        </w:tc>
      </w:tr>
      <w:tr>
        <w:tc>
          <w:tcPr>
            <w:tcW w:type="dxa" w:w="5472"/>
          </w:tcPr>
          <w:p>
            <w:r>
              <w:rPr>
                <w:b/>
              </w:rPr>
              <w:t>Team ID</w:t>
            </w:r>
          </w:p>
        </w:tc>
        <w:tc>
          <w:tcPr>
            <w:tcW w:type="dxa" w:w="5472"/>
          </w:tcPr>
          <w:p>
            <w:r>
              <w:t>____________</w:t>
            </w:r>
          </w:p>
        </w:tc>
      </w:tr>
      <w:tr>
        <w:tc>
          <w:tcPr>
            <w:tcW w:type="dxa" w:w="5472"/>
          </w:tcPr>
          <w:p>
            <w:r>
              <w:rPr>
                <w:b/>
              </w:rPr>
              <w:t>Project Name</w:t>
            </w:r>
          </w:p>
        </w:tc>
        <w:tc>
          <w:tcPr>
            <w:tcW w:type="dxa" w:w="5472"/>
          </w:tcPr>
          <w:p>
            <w:r>
              <w:t>AI Adoption and Impact in Global Education</w:t>
            </w:r>
          </w:p>
        </w:tc>
      </w:tr>
      <w:tr>
        <w:tc>
          <w:tcPr>
            <w:tcW w:type="dxa" w:w="5472"/>
          </w:tcPr>
          <w:p>
            <w:r>
              <w:rPr>
                <w:b/>
              </w:rPr>
              <w:t>Maximum Marks</w:t>
            </w:r>
          </w:p>
        </w:tc>
        <w:tc>
          <w:tcPr>
            <w:tcW w:type="dxa" w:w="5472"/>
          </w:tcPr>
          <w:p>
            <w:r>
              <w:t>4 Marks</w:t>
            </w:r>
          </w:p>
        </w:tc>
      </w:tr>
    </w:tbl>
    <w:p/>
    <w:p>
      <w:r>
        <w:rPr>
          <w:b/>
          <w:sz w:val="24"/>
        </w:rPr>
        <w:t>Product Backlog, Sprint Schedule, and Estimation (4 Marks)</w:t>
      </w:r>
    </w:p>
    <w:p>
      <w:r>
        <w:t>The product backlog below follows the template structure and is tailored to the AI in Global Education Tableau analytics project. The backlog covers data preparation, analysis, dashboard development, validation, and documentation.</w:t>
      </w:r>
    </w:p>
    <w:tbl>
      <w:tblPr>
        <w:tblStyle w:val="TableGrid"/>
        <w:tblW w:type="auto" w:w="0"/>
        <w:jc w:val="center"/>
        <w:tblLook w:firstColumn="1" w:firstRow="1" w:lastColumn="0" w:lastRow="0" w:noHBand="0" w:noVBand="1" w:val="04A0"/>
      </w:tblPr>
      <w:tblGrid>
        <w:gridCol w:w="1216"/>
        <w:gridCol w:w="1216"/>
        <w:gridCol w:w="1216"/>
        <w:gridCol w:w="1216"/>
        <w:gridCol w:w="1216"/>
        <w:gridCol w:w="1216"/>
        <w:gridCol w:w="1216"/>
        <w:gridCol w:w="1216"/>
        <w:gridCol w:w="1216"/>
      </w:tblGrid>
      <w:tr>
        <w:tc>
          <w:tcPr>
            <w:tcW w:type="dxa" w:w="936"/>
            <w:vAlign w:val="center"/>
          </w:tcPr>
          <w:p>
            <w:pPr>
              <w:jc w:val="center"/>
            </w:pPr>
            <w:r>
              <w:rPr>
                <w:b/>
                <w:sz w:val="15"/>
              </w:rPr>
              <w:t>Sprint</w:t>
            </w:r>
          </w:p>
        </w:tc>
        <w:tc>
          <w:tcPr>
            <w:tcW w:type="dxa" w:w="1224"/>
            <w:vAlign w:val="center"/>
          </w:tcPr>
          <w:p>
            <w:pPr>
              <w:jc w:val="center"/>
            </w:pPr>
            <w:r>
              <w:rPr>
                <w:b/>
                <w:sz w:val="15"/>
              </w:rPr>
              <w:t>Functional</w:t>
              <w:br/>
              <w:t>Requirement</w:t>
              <w:br/>
              <w:t>(Epic)</w:t>
            </w:r>
          </w:p>
        </w:tc>
        <w:tc>
          <w:tcPr>
            <w:tcW w:type="dxa" w:w="1008"/>
            <w:vAlign w:val="center"/>
          </w:tcPr>
          <w:p>
            <w:pPr>
              <w:jc w:val="center"/>
            </w:pPr>
            <w:r>
              <w:rPr>
                <w:b/>
                <w:sz w:val="15"/>
              </w:rPr>
              <w:t>User Story</w:t>
              <w:br/>
              <w:t>Number</w:t>
            </w:r>
          </w:p>
        </w:tc>
        <w:tc>
          <w:tcPr>
            <w:tcW w:type="dxa" w:w="3672"/>
            <w:vAlign w:val="center"/>
          </w:tcPr>
          <w:p>
            <w:pPr>
              <w:jc w:val="center"/>
            </w:pPr>
            <w:r>
              <w:rPr>
                <w:b/>
                <w:sz w:val="15"/>
              </w:rPr>
              <w:t>User Story / Task</w:t>
            </w:r>
          </w:p>
        </w:tc>
        <w:tc>
          <w:tcPr>
            <w:tcW w:type="dxa" w:w="792"/>
            <w:vAlign w:val="center"/>
          </w:tcPr>
          <w:p>
            <w:pPr>
              <w:jc w:val="center"/>
            </w:pPr>
            <w:r>
              <w:rPr>
                <w:b/>
                <w:sz w:val="15"/>
              </w:rPr>
              <w:t>Story</w:t>
              <w:br/>
              <w:t>Points</w:t>
            </w:r>
          </w:p>
        </w:tc>
        <w:tc>
          <w:tcPr>
            <w:tcW w:type="dxa" w:w="936"/>
            <w:vAlign w:val="center"/>
          </w:tcPr>
          <w:p>
            <w:pPr>
              <w:jc w:val="center"/>
            </w:pPr>
            <w:r>
              <w:rPr>
                <w:b/>
                <w:sz w:val="15"/>
              </w:rPr>
              <w:t>Priority</w:t>
            </w:r>
          </w:p>
        </w:tc>
        <w:tc>
          <w:tcPr>
            <w:tcW w:type="dxa" w:w="1008"/>
            <w:vAlign w:val="center"/>
          </w:tcPr>
          <w:p>
            <w:pPr>
              <w:jc w:val="center"/>
            </w:pPr>
            <w:r>
              <w:rPr>
                <w:b/>
                <w:sz w:val="15"/>
              </w:rPr>
              <w:t>Team</w:t>
              <w:br/>
              <w:t>Members</w:t>
            </w:r>
          </w:p>
        </w:tc>
        <w:tc>
          <w:tcPr>
            <w:tcW w:type="dxa" w:w="1224"/>
            <w:vAlign w:val="center"/>
          </w:tcPr>
          <w:p>
            <w:pPr>
              <w:jc w:val="center"/>
            </w:pPr>
            <w:r>
              <w:rPr>
                <w:b/>
                <w:sz w:val="15"/>
              </w:rPr>
              <w:t>Sprint</w:t>
              <w:br/>
              <w:t>Start Date</w:t>
            </w:r>
          </w:p>
        </w:tc>
        <w:tc>
          <w:tcPr>
            <w:tcW w:type="dxa" w:w="1224"/>
            <w:vAlign w:val="center"/>
          </w:tcPr>
          <w:p>
            <w:pPr>
              <w:jc w:val="center"/>
            </w:pPr>
            <w:r>
              <w:rPr>
                <w:b/>
                <w:sz w:val="15"/>
              </w:rPr>
              <w:t>Sprint End</w:t>
              <w:br/>
              <w:t>Date</w:t>
              <w:br/>
              <w:t>(Planned)</w:t>
            </w:r>
          </w:p>
        </w:tc>
      </w:tr>
      <w:tr>
        <w:tc>
          <w:tcPr>
            <w:tcW w:type="dxa" w:w="936"/>
            <w:vAlign w:val="center"/>
          </w:tcPr>
          <w:p>
            <w:pPr>
              <w:jc w:val="center"/>
            </w:pPr>
            <w:r>
              <w:rPr>
                <w:sz w:val="14"/>
              </w:rPr>
              <w:t>Sprint-1</w:t>
            </w:r>
          </w:p>
        </w:tc>
        <w:tc>
          <w:tcPr>
            <w:tcW w:type="dxa" w:w="1224"/>
            <w:vAlign w:val="center"/>
          </w:tcPr>
          <w:p>
            <w:pPr>
              <w:jc w:val="center"/>
            </w:pPr>
            <w:r>
              <w:rPr>
                <w:sz w:val="14"/>
              </w:rPr>
              <w:t>Data Preparation</w:t>
            </w:r>
          </w:p>
        </w:tc>
        <w:tc>
          <w:tcPr>
            <w:tcW w:type="dxa" w:w="1008"/>
            <w:vAlign w:val="center"/>
          </w:tcPr>
          <w:p>
            <w:pPr>
              <w:jc w:val="center"/>
            </w:pPr>
            <w:r>
              <w:rPr>
                <w:sz w:val="14"/>
              </w:rPr>
              <w:t>USN-1</w:t>
            </w:r>
          </w:p>
        </w:tc>
        <w:tc>
          <w:tcPr>
            <w:tcW w:type="dxa" w:w="3672"/>
            <w:vAlign w:val="center"/>
          </w:tcPr>
          <w:p>
            <w:pPr>
              <w:jc w:val="left"/>
            </w:pPr>
            <w:r>
              <w:rPr>
                <w:sz w:val="14"/>
              </w:rPr>
              <w:t>As a data analyst, I can collect and consolidate the AI-in-education dataset so that all required variables are available for analysis.</w:t>
            </w:r>
          </w:p>
        </w:tc>
        <w:tc>
          <w:tcPr>
            <w:tcW w:type="dxa" w:w="792"/>
            <w:vAlign w:val="center"/>
          </w:tcPr>
          <w:p>
            <w:pPr>
              <w:jc w:val="center"/>
            </w:pPr>
            <w:r>
              <w:rPr>
                <w:sz w:val="14"/>
              </w:rPr>
              <w:t>2</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01 Aug 2026</w:t>
            </w:r>
          </w:p>
        </w:tc>
        <w:tc>
          <w:tcPr>
            <w:tcW w:type="dxa" w:w="1224"/>
            <w:vAlign w:val="center"/>
          </w:tcPr>
          <w:p>
            <w:r>
              <w:t>07 Aug 2026</w:t>
            </w:r>
          </w:p>
        </w:tc>
      </w:tr>
      <w:tr>
        <w:tc>
          <w:tcPr>
            <w:tcW w:type="dxa" w:w="936"/>
            <w:vAlign w:val="center"/>
          </w:tcPr>
          <w:p>
            <w:pPr>
              <w:jc w:val="center"/>
            </w:pPr>
            <w:r>
              <w:rPr>
                <w:sz w:val="14"/>
              </w:rPr>
              <w:t>Sprint-1</w:t>
            </w:r>
          </w:p>
        </w:tc>
        <w:tc>
          <w:tcPr>
            <w:tcW w:type="dxa" w:w="1224"/>
            <w:vAlign w:val="center"/>
          </w:tcPr>
          <w:p>
            <w:pPr>
              <w:jc w:val="center"/>
            </w:pPr>
            <w:r>
              <w:rPr>
                <w:sz w:val="14"/>
              </w:rPr>
              <w:t>Data Preparation</w:t>
            </w:r>
          </w:p>
        </w:tc>
        <w:tc>
          <w:tcPr>
            <w:tcW w:type="dxa" w:w="1008"/>
            <w:vAlign w:val="center"/>
          </w:tcPr>
          <w:p>
            <w:pPr>
              <w:jc w:val="center"/>
            </w:pPr>
            <w:r>
              <w:rPr>
                <w:sz w:val="14"/>
              </w:rPr>
              <w:t>USN-2</w:t>
            </w:r>
          </w:p>
        </w:tc>
        <w:tc>
          <w:tcPr>
            <w:tcW w:type="dxa" w:w="3672"/>
            <w:vAlign w:val="center"/>
          </w:tcPr>
          <w:p>
            <w:pPr>
              <w:jc w:val="left"/>
            </w:pPr>
            <w:r>
              <w:rPr>
                <w:sz w:val="14"/>
              </w:rPr>
              <w:t>As a data analyst, I can clean missing, duplicate, and inconsistent records so that the dataset is reliable for visualization.</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01 Aug 2026</w:t>
            </w:r>
          </w:p>
        </w:tc>
        <w:tc>
          <w:tcPr>
            <w:tcW w:type="dxa" w:w="1224"/>
            <w:vAlign w:val="center"/>
          </w:tcPr>
          <w:p>
            <w:r>
              <w:t>07 Aug 2026</w:t>
            </w:r>
          </w:p>
        </w:tc>
      </w:tr>
      <w:tr>
        <w:tc>
          <w:tcPr>
            <w:tcW w:type="dxa" w:w="936"/>
            <w:vAlign w:val="center"/>
          </w:tcPr>
          <w:p>
            <w:pPr>
              <w:jc w:val="center"/>
            </w:pPr>
            <w:r>
              <w:rPr>
                <w:sz w:val="14"/>
              </w:rPr>
              <w:t>Sprint-1</w:t>
            </w:r>
          </w:p>
        </w:tc>
        <w:tc>
          <w:tcPr>
            <w:tcW w:type="dxa" w:w="1224"/>
            <w:vAlign w:val="center"/>
          </w:tcPr>
          <w:p>
            <w:pPr>
              <w:jc w:val="center"/>
            </w:pPr>
            <w:r>
              <w:rPr>
                <w:sz w:val="14"/>
              </w:rPr>
              <w:t>Data Preparation</w:t>
            </w:r>
          </w:p>
        </w:tc>
        <w:tc>
          <w:tcPr>
            <w:tcW w:type="dxa" w:w="1008"/>
            <w:vAlign w:val="center"/>
          </w:tcPr>
          <w:p>
            <w:pPr>
              <w:jc w:val="center"/>
            </w:pPr>
            <w:r>
              <w:rPr>
                <w:sz w:val="14"/>
              </w:rPr>
              <w:t>USN-3</w:t>
            </w:r>
          </w:p>
        </w:tc>
        <w:tc>
          <w:tcPr>
            <w:tcW w:type="dxa" w:w="3672"/>
            <w:vAlign w:val="center"/>
          </w:tcPr>
          <w:p>
            <w:pPr>
              <w:jc w:val="left"/>
            </w:pPr>
            <w:r>
              <w:rPr>
                <w:sz w:val="14"/>
              </w:rPr>
              <w:t>As a data analyst, I can standardize country, region, demographic, usage, and policy fields so that comparisons are consistent.</w:t>
            </w:r>
          </w:p>
        </w:tc>
        <w:tc>
          <w:tcPr>
            <w:tcW w:type="dxa" w:w="792"/>
            <w:vAlign w:val="center"/>
          </w:tcPr>
          <w:p>
            <w:pPr>
              <w:jc w:val="center"/>
            </w:pPr>
            <w:r>
              <w:rPr>
                <w:sz w:val="14"/>
              </w:rPr>
              <w:t>2</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01 Aug 2026</w:t>
            </w:r>
          </w:p>
        </w:tc>
        <w:tc>
          <w:tcPr>
            <w:tcW w:type="dxa" w:w="1224"/>
            <w:vAlign w:val="center"/>
          </w:tcPr>
          <w:p>
            <w:r>
              <w:t>07 Aug 2026</w:t>
            </w:r>
          </w:p>
        </w:tc>
      </w:tr>
      <w:tr>
        <w:tc>
          <w:tcPr>
            <w:tcW w:type="dxa" w:w="936"/>
            <w:vAlign w:val="center"/>
          </w:tcPr>
          <w:p>
            <w:pPr>
              <w:jc w:val="center"/>
            </w:pPr>
            <w:r>
              <w:rPr>
                <w:sz w:val="14"/>
              </w:rPr>
              <w:t>Sprint-2</w:t>
            </w:r>
          </w:p>
        </w:tc>
        <w:tc>
          <w:tcPr>
            <w:tcW w:type="dxa" w:w="1224"/>
            <w:vAlign w:val="center"/>
          </w:tcPr>
          <w:p>
            <w:pPr>
              <w:jc w:val="center"/>
            </w:pPr>
            <w:r>
              <w:rPr>
                <w:sz w:val="14"/>
              </w:rPr>
              <w:t>Exploratory Analysis</w:t>
            </w:r>
          </w:p>
        </w:tc>
        <w:tc>
          <w:tcPr>
            <w:tcW w:type="dxa" w:w="1008"/>
            <w:vAlign w:val="center"/>
          </w:tcPr>
          <w:p>
            <w:pPr>
              <w:jc w:val="center"/>
            </w:pPr>
            <w:r>
              <w:rPr>
                <w:sz w:val="14"/>
              </w:rPr>
              <w:t>USN-4</w:t>
            </w:r>
          </w:p>
        </w:tc>
        <w:tc>
          <w:tcPr>
            <w:tcW w:type="dxa" w:w="3672"/>
            <w:vAlign w:val="center"/>
          </w:tcPr>
          <w:p>
            <w:pPr>
              <w:jc w:val="left"/>
            </w:pPr>
            <w:r>
              <w:rPr>
                <w:sz w:val="14"/>
              </w:rPr>
              <w:t>As an Educational Technology Director, I can compare student and teacher AI adoption across countries and regions to identify adoption gaps.</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08 Aug 2026</w:t>
            </w:r>
          </w:p>
        </w:tc>
        <w:tc>
          <w:tcPr>
            <w:tcW w:type="dxa" w:w="1224"/>
            <w:vAlign w:val="center"/>
          </w:tcPr>
          <w:p>
            <w:r>
              <w:t>14 Aug 2026</w:t>
            </w:r>
          </w:p>
        </w:tc>
      </w:tr>
      <w:tr>
        <w:tc>
          <w:tcPr>
            <w:tcW w:type="dxa" w:w="936"/>
            <w:vAlign w:val="center"/>
          </w:tcPr>
          <w:p>
            <w:pPr>
              <w:jc w:val="center"/>
            </w:pPr>
            <w:r>
              <w:rPr>
                <w:sz w:val="14"/>
              </w:rPr>
              <w:t>Sprint-2</w:t>
            </w:r>
          </w:p>
        </w:tc>
        <w:tc>
          <w:tcPr>
            <w:tcW w:type="dxa" w:w="1224"/>
            <w:vAlign w:val="center"/>
          </w:tcPr>
          <w:p>
            <w:pPr>
              <w:jc w:val="center"/>
            </w:pPr>
            <w:r>
              <w:rPr>
                <w:sz w:val="14"/>
              </w:rPr>
              <w:t>Exploratory Analysis</w:t>
            </w:r>
          </w:p>
        </w:tc>
        <w:tc>
          <w:tcPr>
            <w:tcW w:type="dxa" w:w="1008"/>
            <w:vAlign w:val="center"/>
          </w:tcPr>
          <w:p>
            <w:pPr>
              <w:jc w:val="center"/>
            </w:pPr>
            <w:r>
              <w:rPr>
                <w:sz w:val="14"/>
              </w:rPr>
              <w:t>USN-5</w:t>
            </w:r>
          </w:p>
        </w:tc>
        <w:tc>
          <w:tcPr>
            <w:tcW w:type="dxa" w:w="3672"/>
            <w:vAlign w:val="center"/>
          </w:tcPr>
          <w:p>
            <w:pPr>
              <w:jc w:val="left"/>
            </w:pPr>
            <w:r>
              <w:rPr>
                <w:sz w:val="14"/>
              </w:rPr>
              <w:t>As an EdTech product manager, I can analyze AI tool usage and regional preferences to identify high-growth markets and product opportunities.</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08 Aug 2026</w:t>
            </w:r>
          </w:p>
        </w:tc>
        <w:tc>
          <w:tcPr>
            <w:tcW w:type="dxa" w:w="1224"/>
            <w:vAlign w:val="center"/>
          </w:tcPr>
          <w:p>
            <w:r>
              <w:t>14 Aug 2026</w:t>
            </w:r>
          </w:p>
        </w:tc>
      </w:tr>
      <w:tr>
        <w:tc>
          <w:tcPr>
            <w:tcW w:type="dxa" w:w="936"/>
            <w:vAlign w:val="center"/>
          </w:tcPr>
          <w:p>
            <w:pPr>
              <w:jc w:val="center"/>
            </w:pPr>
            <w:r>
              <w:rPr>
                <w:sz w:val="14"/>
              </w:rPr>
              <w:t>Sprint-2</w:t>
            </w:r>
          </w:p>
        </w:tc>
        <w:tc>
          <w:tcPr>
            <w:tcW w:type="dxa" w:w="1224"/>
            <w:vAlign w:val="center"/>
          </w:tcPr>
          <w:p>
            <w:pPr>
              <w:jc w:val="center"/>
            </w:pPr>
            <w:r>
              <w:rPr>
                <w:sz w:val="14"/>
              </w:rPr>
              <w:t>Exploratory Analysis</w:t>
            </w:r>
          </w:p>
        </w:tc>
        <w:tc>
          <w:tcPr>
            <w:tcW w:type="dxa" w:w="1008"/>
            <w:vAlign w:val="center"/>
          </w:tcPr>
          <w:p>
            <w:pPr>
              <w:jc w:val="center"/>
            </w:pPr>
            <w:r>
              <w:rPr>
                <w:sz w:val="14"/>
              </w:rPr>
              <w:t>USN-6</w:t>
            </w:r>
          </w:p>
        </w:tc>
        <w:tc>
          <w:tcPr>
            <w:tcW w:type="dxa" w:w="3672"/>
            <w:vAlign w:val="center"/>
          </w:tcPr>
          <w:p>
            <w:pPr>
              <w:jc w:val="left"/>
            </w:pPr>
            <w:r>
              <w:rPr>
                <w:sz w:val="14"/>
              </w:rPr>
              <w:t>As an education researcher, I can analyze relationships between AI adoption, internet penetration, education index, and government policies.</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08 Aug 2026</w:t>
            </w:r>
          </w:p>
        </w:tc>
        <w:tc>
          <w:tcPr>
            <w:tcW w:type="dxa" w:w="1224"/>
            <w:vAlign w:val="center"/>
          </w:tcPr>
          <w:p>
            <w:r>
              <w:t>14 Aug 2026</w:t>
            </w:r>
          </w:p>
        </w:tc>
      </w:tr>
      <w:tr>
        <w:tc>
          <w:tcPr>
            <w:tcW w:type="dxa" w:w="936"/>
            <w:vAlign w:val="center"/>
          </w:tcPr>
          <w:p>
            <w:pPr>
              <w:jc w:val="center"/>
            </w:pPr>
            <w:r>
              <w:rPr>
                <w:sz w:val="14"/>
              </w:rPr>
              <w:t>Sprint-3</w:t>
            </w:r>
          </w:p>
        </w:tc>
        <w:tc>
          <w:tcPr>
            <w:tcW w:type="dxa" w:w="1224"/>
            <w:vAlign w:val="center"/>
          </w:tcPr>
          <w:p>
            <w:pPr>
              <w:jc w:val="center"/>
            </w:pPr>
            <w:r>
              <w:rPr>
                <w:sz w:val="14"/>
              </w:rPr>
              <w:t>Tableau Dashboard</w:t>
            </w:r>
          </w:p>
        </w:tc>
        <w:tc>
          <w:tcPr>
            <w:tcW w:type="dxa" w:w="1008"/>
            <w:vAlign w:val="center"/>
          </w:tcPr>
          <w:p>
            <w:pPr>
              <w:jc w:val="center"/>
            </w:pPr>
            <w:r>
              <w:rPr>
                <w:sz w:val="14"/>
              </w:rPr>
              <w:t>USN-7</w:t>
            </w:r>
          </w:p>
        </w:tc>
        <w:tc>
          <w:tcPr>
            <w:tcW w:type="dxa" w:w="3672"/>
            <w:vAlign w:val="center"/>
          </w:tcPr>
          <w:p>
            <w:pPr>
              <w:jc w:val="left"/>
            </w:pPr>
            <w:r>
              <w:rPr>
                <w:sz w:val="14"/>
              </w:rPr>
              <w:t>As a stakeholder, I can view an interactive dashboard showing global AI adoption trends by country and region.</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15 Aug 2026</w:t>
            </w:r>
          </w:p>
        </w:tc>
        <w:tc>
          <w:tcPr>
            <w:tcW w:type="dxa" w:w="1224"/>
            <w:vAlign w:val="center"/>
          </w:tcPr>
          <w:p>
            <w:r>
              <w:t>21 Aug 2026</w:t>
            </w:r>
          </w:p>
        </w:tc>
      </w:tr>
      <w:tr>
        <w:tc>
          <w:tcPr>
            <w:tcW w:type="dxa" w:w="936"/>
            <w:vAlign w:val="center"/>
          </w:tcPr>
          <w:p>
            <w:pPr>
              <w:jc w:val="center"/>
            </w:pPr>
            <w:r>
              <w:rPr>
                <w:sz w:val="14"/>
              </w:rPr>
              <w:t>Sprint-3</w:t>
            </w:r>
          </w:p>
        </w:tc>
        <w:tc>
          <w:tcPr>
            <w:tcW w:type="dxa" w:w="1224"/>
            <w:vAlign w:val="center"/>
          </w:tcPr>
          <w:p>
            <w:pPr>
              <w:jc w:val="center"/>
            </w:pPr>
            <w:r>
              <w:rPr>
                <w:sz w:val="14"/>
              </w:rPr>
              <w:t>Tableau Dashboard</w:t>
            </w:r>
          </w:p>
        </w:tc>
        <w:tc>
          <w:tcPr>
            <w:tcW w:type="dxa" w:w="1008"/>
            <w:vAlign w:val="center"/>
          </w:tcPr>
          <w:p>
            <w:pPr>
              <w:jc w:val="center"/>
            </w:pPr>
            <w:r>
              <w:rPr>
                <w:sz w:val="14"/>
              </w:rPr>
              <w:t>USN-8</w:t>
            </w:r>
          </w:p>
        </w:tc>
        <w:tc>
          <w:tcPr>
            <w:tcW w:type="dxa" w:w="3672"/>
            <w:vAlign w:val="center"/>
          </w:tcPr>
          <w:p>
            <w:pPr>
              <w:jc w:val="left"/>
            </w:pPr>
            <w:r>
              <w:rPr>
                <w:sz w:val="14"/>
              </w:rPr>
              <w:t>As a stakeholder, I can filter dashboards by country, region, demographic, AI tool, and other key factors to explore specific patterns.</w:t>
            </w:r>
          </w:p>
        </w:tc>
        <w:tc>
          <w:tcPr>
            <w:tcW w:type="dxa" w:w="792"/>
            <w:vAlign w:val="center"/>
          </w:tcPr>
          <w:p>
            <w:pPr>
              <w:jc w:val="center"/>
            </w:pPr>
            <w:r>
              <w:rPr>
                <w:sz w:val="14"/>
              </w:rPr>
              <w:t>3</w:t>
            </w:r>
          </w:p>
        </w:tc>
        <w:tc>
          <w:tcPr>
            <w:tcW w:type="dxa" w:w="936"/>
            <w:vAlign w:val="center"/>
          </w:tcPr>
          <w:p>
            <w:pPr>
              <w:jc w:val="center"/>
            </w:pPr>
            <w:r>
              <w:rPr>
                <w:sz w:val="14"/>
              </w:rPr>
              <w:t>Medium</w:t>
            </w:r>
          </w:p>
        </w:tc>
        <w:tc>
          <w:tcPr>
            <w:tcW w:type="dxa" w:w="1008"/>
            <w:vAlign w:val="center"/>
          </w:tcPr>
          <w:p>
            <w:pPr>
              <w:jc w:val="center"/>
            </w:pPr>
            <w:r>
              <w:rPr>
                <w:sz w:val="14"/>
              </w:rPr>
              <w:t>________</w:t>
            </w:r>
          </w:p>
        </w:tc>
        <w:tc>
          <w:tcPr>
            <w:tcW w:type="dxa" w:w="1224"/>
            <w:vAlign w:val="center"/>
          </w:tcPr>
          <w:p>
            <w:r>
              <w:t>15 Aug 2026</w:t>
            </w:r>
          </w:p>
        </w:tc>
        <w:tc>
          <w:tcPr>
            <w:tcW w:type="dxa" w:w="1224"/>
            <w:vAlign w:val="center"/>
          </w:tcPr>
          <w:p>
            <w:r>
              <w:t>21 Aug 2026</w:t>
            </w:r>
          </w:p>
        </w:tc>
      </w:tr>
      <w:tr>
        <w:tc>
          <w:tcPr>
            <w:tcW w:type="dxa" w:w="936"/>
            <w:vAlign w:val="center"/>
          </w:tcPr>
          <w:p>
            <w:pPr>
              <w:jc w:val="center"/>
            </w:pPr>
            <w:r>
              <w:rPr>
                <w:sz w:val="14"/>
              </w:rPr>
              <w:t>Sprint-3</w:t>
            </w:r>
          </w:p>
        </w:tc>
        <w:tc>
          <w:tcPr>
            <w:tcW w:type="dxa" w:w="1224"/>
            <w:vAlign w:val="center"/>
          </w:tcPr>
          <w:p>
            <w:pPr>
              <w:jc w:val="center"/>
            </w:pPr>
            <w:r>
              <w:rPr>
                <w:sz w:val="14"/>
              </w:rPr>
              <w:t>Tableau Dashboard</w:t>
            </w:r>
          </w:p>
        </w:tc>
        <w:tc>
          <w:tcPr>
            <w:tcW w:type="dxa" w:w="1008"/>
            <w:vAlign w:val="center"/>
          </w:tcPr>
          <w:p>
            <w:pPr>
              <w:jc w:val="center"/>
            </w:pPr>
            <w:r>
              <w:rPr>
                <w:sz w:val="14"/>
              </w:rPr>
              <w:t>USN-9</w:t>
            </w:r>
          </w:p>
        </w:tc>
        <w:tc>
          <w:tcPr>
            <w:tcW w:type="dxa" w:w="3672"/>
            <w:vAlign w:val="center"/>
          </w:tcPr>
          <w:p>
            <w:pPr>
              <w:jc w:val="left"/>
            </w:pPr>
            <w:r>
              <w:rPr>
                <w:sz w:val="14"/>
              </w:rPr>
              <w:t>As an education decision-maker, I can view charts comparing adoption, daily usage time, infrastructure, and policy indicators.</w:t>
            </w:r>
          </w:p>
        </w:tc>
        <w:tc>
          <w:tcPr>
            <w:tcW w:type="dxa" w:w="792"/>
            <w:vAlign w:val="center"/>
          </w:tcPr>
          <w:p>
            <w:pPr>
              <w:jc w:val="center"/>
            </w:pPr>
            <w:r>
              <w:rPr>
                <w:sz w:val="14"/>
              </w:rPr>
              <w:t>3</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15 Aug 2026</w:t>
            </w:r>
          </w:p>
        </w:tc>
        <w:tc>
          <w:tcPr>
            <w:tcW w:type="dxa" w:w="1224"/>
            <w:vAlign w:val="center"/>
          </w:tcPr>
          <w:p>
            <w:r>
              <w:t>21 Aug 2026</w:t>
            </w:r>
          </w:p>
        </w:tc>
      </w:tr>
      <w:tr>
        <w:tc>
          <w:tcPr>
            <w:tcW w:type="dxa" w:w="936"/>
            <w:vAlign w:val="center"/>
          </w:tcPr>
          <w:p>
            <w:pPr>
              <w:jc w:val="center"/>
            </w:pPr>
            <w:r>
              <w:rPr>
                <w:sz w:val="14"/>
              </w:rPr>
              <w:t>Sprint-4</w:t>
            </w:r>
          </w:p>
        </w:tc>
        <w:tc>
          <w:tcPr>
            <w:tcW w:type="dxa" w:w="1224"/>
            <w:vAlign w:val="center"/>
          </w:tcPr>
          <w:p>
            <w:pPr>
              <w:jc w:val="center"/>
            </w:pPr>
            <w:r>
              <w:rPr>
                <w:sz w:val="14"/>
              </w:rPr>
              <w:t>Validation &amp; Documentation</w:t>
            </w:r>
          </w:p>
        </w:tc>
        <w:tc>
          <w:tcPr>
            <w:tcW w:type="dxa" w:w="1008"/>
            <w:vAlign w:val="center"/>
          </w:tcPr>
          <w:p>
            <w:pPr>
              <w:jc w:val="center"/>
            </w:pPr>
            <w:r>
              <w:rPr>
                <w:sz w:val="14"/>
              </w:rPr>
              <w:t>USN-10</w:t>
            </w:r>
          </w:p>
        </w:tc>
        <w:tc>
          <w:tcPr>
            <w:tcW w:type="dxa" w:w="3672"/>
            <w:vAlign w:val="center"/>
          </w:tcPr>
          <w:p>
            <w:pPr>
              <w:jc w:val="left"/>
            </w:pPr>
            <w:r>
              <w:rPr>
                <w:sz w:val="14"/>
              </w:rPr>
              <w:t>As a project team member, I can validate dashboard calculations and visualizations against the cleaned dataset so that the insights are accurate.</w:t>
            </w:r>
          </w:p>
        </w:tc>
        <w:tc>
          <w:tcPr>
            <w:tcW w:type="dxa" w:w="792"/>
            <w:vAlign w:val="center"/>
          </w:tcPr>
          <w:p>
            <w:pPr>
              <w:jc w:val="center"/>
            </w:pPr>
            <w:r>
              <w:rPr>
                <w:sz w:val="14"/>
              </w:rPr>
              <w:t>2</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22 Aug 2026</w:t>
            </w:r>
          </w:p>
        </w:tc>
        <w:tc>
          <w:tcPr>
            <w:tcW w:type="dxa" w:w="1224"/>
            <w:vAlign w:val="center"/>
          </w:tcPr>
          <w:p>
            <w:r>
              <w:t>28 Aug 2026</w:t>
            </w:r>
          </w:p>
        </w:tc>
      </w:tr>
      <w:tr>
        <w:tc>
          <w:tcPr>
            <w:tcW w:type="dxa" w:w="936"/>
            <w:vAlign w:val="center"/>
          </w:tcPr>
          <w:p>
            <w:pPr>
              <w:jc w:val="center"/>
            </w:pPr>
            <w:r>
              <w:rPr>
                <w:sz w:val="14"/>
              </w:rPr>
              <w:t>Sprint-4</w:t>
            </w:r>
          </w:p>
        </w:tc>
        <w:tc>
          <w:tcPr>
            <w:tcW w:type="dxa" w:w="1224"/>
            <w:vAlign w:val="center"/>
          </w:tcPr>
          <w:p>
            <w:pPr>
              <w:jc w:val="center"/>
            </w:pPr>
            <w:r>
              <w:rPr>
                <w:sz w:val="14"/>
              </w:rPr>
              <w:t>Validation &amp; Documentation</w:t>
            </w:r>
          </w:p>
        </w:tc>
        <w:tc>
          <w:tcPr>
            <w:tcW w:type="dxa" w:w="1008"/>
            <w:vAlign w:val="center"/>
          </w:tcPr>
          <w:p>
            <w:pPr>
              <w:jc w:val="center"/>
            </w:pPr>
            <w:r>
              <w:rPr>
                <w:sz w:val="14"/>
              </w:rPr>
              <w:t>USN-11</w:t>
            </w:r>
          </w:p>
        </w:tc>
        <w:tc>
          <w:tcPr>
            <w:tcW w:type="dxa" w:w="3672"/>
            <w:vAlign w:val="center"/>
          </w:tcPr>
          <w:p>
            <w:pPr>
              <w:jc w:val="left"/>
            </w:pPr>
            <w:r>
              <w:rPr>
                <w:sz w:val="14"/>
              </w:rPr>
              <w:t>As a stakeholder, I can access concise findings and recommendations that explain adoption trends, gaps, and potential policy implications.</w:t>
            </w:r>
          </w:p>
        </w:tc>
        <w:tc>
          <w:tcPr>
            <w:tcW w:type="dxa" w:w="792"/>
            <w:vAlign w:val="center"/>
          </w:tcPr>
          <w:p>
            <w:pPr>
              <w:jc w:val="center"/>
            </w:pPr>
            <w:r>
              <w:rPr>
                <w:sz w:val="14"/>
              </w:rPr>
              <w:t>2</w:t>
            </w:r>
          </w:p>
        </w:tc>
        <w:tc>
          <w:tcPr>
            <w:tcW w:type="dxa" w:w="936"/>
            <w:vAlign w:val="center"/>
          </w:tcPr>
          <w:p>
            <w:pPr>
              <w:jc w:val="center"/>
            </w:pPr>
            <w:r>
              <w:rPr>
                <w:sz w:val="14"/>
              </w:rPr>
              <w:t>Medium</w:t>
            </w:r>
          </w:p>
        </w:tc>
        <w:tc>
          <w:tcPr>
            <w:tcW w:type="dxa" w:w="1008"/>
            <w:vAlign w:val="center"/>
          </w:tcPr>
          <w:p>
            <w:pPr>
              <w:jc w:val="center"/>
            </w:pPr>
            <w:r>
              <w:rPr>
                <w:sz w:val="14"/>
              </w:rPr>
              <w:t>________</w:t>
            </w:r>
          </w:p>
        </w:tc>
        <w:tc>
          <w:tcPr>
            <w:tcW w:type="dxa" w:w="1224"/>
            <w:vAlign w:val="center"/>
          </w:tcPr>
          <w:p>
            <w:r>
              <w:t>22 Aug 2026</w:t>
            </w:r>
          </w:p>
        </w:tc>
        <w:tc>
          <w:tcPr>
            <w:tcW w:type="dxa" w:w="1224"/>
            <w:vAlign w:val="center"/>
          </w:tcPr>
          <w:p>
            <w:r>
              <w:t>28 Aug 2026</w:t>
            </w:r>
          </w:p>
        </w:tc>
      </w:tr>
      <w:tr>
        <w:tc>
          <w:tcPr>
            <w:tcW w:type="dxa" w:w="936"/>
            <w:vAlign w:val="center"/>
          </w:tcPr>
          <w:p>
            <w:pPr>
              <w:jc w:val="center"/>
            </w:pPr>
            <w:r>
              <w:rPr>
                <w:sz w:val="14"/>
              </w:rPr>
              <w:t>Sprint-4</w:t>
            </w:r>
          </w:p>
        </w:tc>
        <w:tc>
          <w:tcPr>
            <w:tcW w:type="dxa" w:w="1224"/>
            <w:vAlign w:val="center"/>
          </w:tcPr>
          <w:p>
            <w:pPr>
              <w:jc w:val="center"/>
            </w:pPr>
            <w:r>
              <w:rPr>
                <w:sz w:val="14"/>
              </w:rPr>
              <w:t>Validation &amp; Documentation</w:t>
            </w:r>
          </w:p>
        </w:tc>
        <w:tc>
          <w:tcPr>
            <w:tcW w:type="dxa" w:w="1008"/>
            <w:vAlign w:val="center"/>
          </w:tcPr>
          <w:p>
            <w:pPr>
              <w:jc w:val="center"/>
            </w:pPr>
            <w:r>
              <w:rPr>
                <w:sz w:val="14"/>
              </w:rPr>
              <w:t>USN-12</w:t>
            </w:r>
          </w:p>
        </w:tc>
        <w:tc>
          <w:tcPr>
            <w:tcW w:type="dxa" w:w="3672"/>
            <w:vAlign w:val="center"/>
          </w:tcPr>
          <w:p>
            <w:pPr>
              <w:jc w:val="left"/>
            </w:pPr>
            <w:r>
              <w:rPr>
                <w:sz w:val="14"/>
              </w:rPr>
              <w:t>As a project team member, I can complete project documentation describing the problem, methodology, dashboards, findings, and conclusions.</w:t>
            </w:r>
          </w:p>
        </w:tc>
        <w:tc>
          <w:tcPr>
            <w:tcW w:type="dxa" w:w="792"/>
            <w:vAlign w:val="center"/>
          </w:tcPr>
          <w:p>
            <w:pPr>
              <w:jc w:val="center"/>
            </w:pPr>
            <w:r>
              <w:rPr>
                <w:sz w:val="14"/>
              </w:rPr>
              <w:t>2</w:t>
            </w:r>
          </w:p>
        </w:tc>
        <w:tc>
          <w:tcPr>
            <w:tcW w:type="dxa" w:w="936"/>
            <w:vAlign w:val="center"/>
          </w:tcPr>
          <w:p>
            <w:pPr>
              <w:jc w:val="center"/>
            </w:pPr>
            <w:r>
              <w:rPr>
                <w:sz w:val="14"/>
              </w:rPr>
              <w:t>High</w:t>
            </w:r>
          </w:p>
        </w:tc>
        <w:tc>
          <w:tcPr>
            <w:tcW w:type="dxa" w:w="1008"/>
            <w:vAlign w:val="center"/>
          </w:tcPr>
          <w:p>
            <w:pPr>
              <w:jc w:val="center"/>
            </w:pPr>
            <w:r>
              <w:rPr>
                <w:sz w:val="14"/>
              </w:rPr>
              <w:t>________</w:t>
            </w:r>
          </w:p>
        </w:tc>
        <w:tc>
          <w:tcPr>
            <w:tcW w:type="dxa" w:w="1224"/>
            <w:vAlign w:val="center"/>
          </w:tcPr>
          <w:p>
            <w:r>
              <w:t>22 Aug 2026</w:t>
            </w:r>
          </w:p>
        </w:tc>
        <w:tc>
          <w:tcPr>
            <w:tcW w:type="dxa" w:w="1224"/>
            <w:vAlign w:val="center"/>
          </w:tcPr>
          <w:p>
            <w:r>
              <w:t>28 Aug 2026</w:t>
            </w:r>
          </w:p>
        </w:tc>
      </w:tr>
    </w:tbl>
    <w:p/>
    <w:p>
      <w:r>
        <w:rPr>
          <w:b/>
          <w:sz w:val="22"/>
        </w:rPr>
        <w:t>Sprint Summary</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736"/>
          </w:tcPr>
          <w:p>
            <w:r>
              <w:rPr>
                <w:b/>
              </w:rPr>
              <w:t>Sprint</w:t>
            </w:r>
          </w:p>
        </w:tc>
        <w:tc>
          <w:tcPr>
            <w:tcW w:type="dxa" w:w="2736"/>
          </w:tcPr>
          <w:p>
            <w:r>
              <w:rPr>
                <w:b/>
              </w:rPr>
              <w:t>Focus</w:t>
            </w:r>
          </w:p>
        </w:tc>
        <w:tc>
          <w:tcPr>
            <w:tcW w:type="dxa" w:w="2736"/>
          </w:tcPr>
          <w:p>
            <w:r>
              <w:rPr>
                <w:b/>
              </w:rPr>
              <w:t>Planned Duration</w:t>
            </w:r>
          </w:p>
        </w:tc>
        <w:tc>
          <w:tcPr>
            <w:tcW w:type="dxa" w:w="2736"/>
          </w:tcPr>
          <w:p>
            <w:r>
              <w:rPr>
                <w:b/>
              </w:rPr>
              <w:t>Main Deliverable</w:t>
            </w:r>
          </w:p>
        </w:tc>
      </w:tr>
      <w:tr>
        <w:tc>
          <w:tcPr>
            <w:tcW w:type="dxa" w:w="2736"/>
          </w:tcPr>
          <w:p>
            <w:r>
              <w:rPr>
                <w:sz w:val="16"/>
              </w:rPr>
              <w:t>Sprint-1</w:t>
            </w:r>
          </w:p>
        </w:tc>
        <w:tc>
          <w:tcPr>
            <w:tcW w:type="dxa" w:w="2736"/>
          </w:tcPr>
          <w:p>
            <w:r>
              <w:rPr>
                <w:sz w:val="16"/>
              </w:rPr>
              <w:t>Data Preparation</w:t>
            </w:r>
          </w:p>
        </w:tc>
        <w:tc>
          <w:tcPr>
            <w:tcW w:type="dxa" w:w="2736"/>
          </w:tcPr>
          <w:p>
            <w:r>
              <w:t>01–07 Aug 2026</w:t>
            </w:r>
          </w:p>
        </w:tc>
        <w:tc>
          <w:tcPr>
            <w:tcW w:type="dxa" w:w="2736"/>
          </w:tcPr>
          <w:p>
            <w:r>
              <w:rPr>
                <w:sz w:val="16"/>
              </w:rPr>
              <w:t>Clean and standardized analysis-ready dataset</w:t>
            </w:r>
          </w:p>
        </w:tc>
      </w:tr>
      <w:tr>
        <w:tc>
          <w:tcPr>
            <w:tcW w:type="dxa" w:w="2736"/>
          </w:tcPr>
          <w:p>
            <w:r>
              <w:rPr>
                <w:sz w:val="16"/>
              </w:rPr>
              <w:t>Sprint-2</w:t>
            </w:r>
          </w:p>
        </w:tc>
        <w:tc>
          <w:tcPr>
            <w:tcW w:type="dxa" w:w="2736"/>
          </w:tcPr>
          <w:p>
            <w:r>
              <w:rPr>
                <w:sz w:val="16"/>
              </w:rPr>
              <w:t>Exploratory Analysis</w:t>
            </w:r>
          </w:p>
        </w:tc>
        <w:tc>
          <w:tcPr>
            <w:tcW w:type="dxa" w:w="2736"/>
          </w:tcPr>
          <w:p>
            <w:r>
              <w:t>08–14 Aug 2026</w:t>
            </w:r>
          </w:p>
        </w:tc>
        <w:tc>
          <w:tcPr>
            <w:tcW w:type="dxa" w:w="2736"/>
          </w:tcPr>
          <w:p>
            <w:r>
              <w:rPr>
                <w:sz w:val="16"/>
              </w:rPr>
              <w:t>Key trends, comparisons, and relationships</w:t>
            </w:r>
          </w:p>
        </w:tc>
      </w:tr>
      <w:tr>
        <w:tc>
          <w:tcPr>
            <w:tcW w:type="dxa" w:w="2736"/>
          </w:tcPr>
          <w:p>
            <w:r>
              <w:rPr>
                <w:sz w:val="16"/>
              </w:rPr>
              <w:t>Sprint-3</w:t>
            </w:r>
          </w:p>
        </w:tc>
        <w:tc>
          <w:tcPr>
            <w:tcW w:type="dxa" w:w="2736"/>
          </w:tcPr>
          <w:p>
            <w:r>
              <w:rPr>
                <w:sz w:val="16"/>
              </w:rPr>
              <w:t>Tableau Dashboard</w:t>
            </w:r>
          </w:p>
        </w:tc>
        <w:tc>
          <w:tcPr>
            <w:tcW w:type="dxa" w:w="2736"/>
          </w:tcPr>
          <w:p>
            <w:r>
              <w:t>15–21 Aug 2026</w:t>
            </w:r>
          </w:p>
        </w:tc>
        <w:tc>
          <w:tcPr>
            <w:tcW w:type="dxa" w:w="2736"/>
          </w:tcPr>
          <w:p>
            <w:r>
              <w:rPr>
                <w:sz w:val="16"/>
              </w:rPr>
              <w:t>Interactive dashboards with filters and visualizations</w:t>
            </w:r>
          </w:p>
        </w:tc>
      </w:tr>
      <w:tr>
        <w:tc>
          <w:tcPr>
            <w:tcW w:type="dxa" w:w="2736"/>
          </w:tcPr>
          <w:p>
            <w:r>
              <w:rPr>
                <w:sz w:val="16"/>
              </w:rPr>
              <w:t>Sprint-4</w:t>
            </w:r>
          </w:p>
        </w:tc>
        <w:tc>
          <w:tcPr>
            <w:tcW w:type="dxa" w:w="2736"/>
          </w:tcPr>
          <w:p>
            <w:r>
              <w:rPr>
                <w:sz w:val="16"/>
              </w:rPr>
              <w:t>Validation &amp; Documentation</w:t>
            </w:r>
          </w:p>
        </w:tc>
        <w:tc>
          <w:tcPr>
            <w:tcW w:type="dxa" w:w="2736"/>
          </w:tcPr>
          <w:p>
            <w:r>
              <w:t>22–28 Aug 2026</w:t>
            </w:r>
          </w:p>
        </w:tc>
        <w:tc>
          <w:tcPr>
            <w:tcW w:type="dxa" w:w="2736"/>
          </w:tcPr>
          <w:p>
            <w:r>
              <w:rPr>
                <w:sz w:val="16"/>
              </w:rPr>
              <w:t>Validated dashboards, insights, recommendations, and project documentation</w:t>
            </w:r>
          </w:p>
        </w:tc>
      </w:tr>
    </w:tbl>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