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3F770" w14:textId="6287B64D" w:rsidR="00680959" w:rsidRPr="001218D4" w:rsidRDefault="00680959" w:rsidP="001218D4">
      <w:pPr>
        <w:spacing w:after="0"/>
        <w:jc w:val="center"/>
        <w:rPr>
          <w:b/>
          <w:bCs/>
        </w:rPr>
      </w:pPr>
      <w:r w:rsidRPr="001218D4">
        <w:rPr>
          <w:b/>
          <w:bCs/>
        </w:rPr>
        <w:t>code/materials.py</w:t>
      </w:r>
    </w:p>
    <w:p w14:paraId="03489AA2" w14:textId="77777777" w:rsidR="00680959" w:rsidRDefault="00680959" w:rsidP="00680959">
      <w:pPr>
        <w:spacing w:after="0"/>
      </w:pPr>
    </w:p>
    <w:p w14:paraId="0A265FB3" w14:textId="4D424723" w:rsidR="00680959" w:rsidRDefault="00680959" w:rsidP="00DF0718">
      <w:pPr>
        <w:pStyle w:val="ListParagraph"/>
        <w:numPr>
          <w:ilvl w:val="0"/>
          <w:numId w:val="9"/>
        </w:numPr>
        <w:spacing w:after="0"/>
      </w:pPr>
      <w:r>
        <w:t>Imports the pandas library and gives it the alias `pd`.</w:t>
      </w:r>
    </w:p>
    <w:p w14:paraId="2BB29537" w14:textId="2B115BE0" w:rsidR="00680959" w:rsidRDefault="00680959" w:rsidP="00DF0718">
      <w:pPr>
        <w:pStyle w:val="ListParagraph"/>
        <w:numPr>
          <w:ilvl w:val="0"/>
          <w:numId w:val="9"/>
        </w:numPr>
        <w:spacing w:after="0"/>
      </w:pPr>
      <w:r>
        <w:t>Purpose: Pandas is used for reading and handling tabular data, such as CSV files.</w:t>
      </w:r>
    </w:p>
    <w:p w14:paraId="678D7E76" w14:textId="493D7C80" w:rsidR="00680959" w:rsidRDefault="00680959" w:rsidP="00DF0718">
      <w:pPr>
        <w:pStyle w:val="ListParagraph"/>
        <w:numPr>
          <w:ilvl w:val="0"/>
          <w:numId w:val="9"/>
        </w:numPr>
        <w:spacing w:after="0"/>
      </w:pPr>
      <w:r>
        <w:t>Imports the `interp1d` function from the `scipy.interpolate` module.</w:t>
      </w:r>
    </w:p>
    <w:p w14:paraId="17C8D95F" w14:textId="4D0B5F99" w:rsidR="00680959" w:rsidRDefault="00680959" w:rsidP="00DF0718">
      <w:pPr>
        <w:pStyle w:val="ListParagraph"/>
        <w:numPr>
          <w:ilvl w:val="0"/>
          <w:numId w:val="9"/>
        </w:numPr>
        <w:spacing w:after="0"/>
      </w:pPr>
      <w:r>
        <w:t>Purpose: `interp1d` is used to create interpolation functions, which allow you to estimate values between known data points.</w:t>
      </w:r>
    </w:p>
    <w:p w14:paraId="38BC2991" w14:textId="25C19078" w:rsidR="00680959" w:rsidRDefault="00680959" w:rsidP="00DF0718">
      <w:pPr>
        <w:pStyle w:val="ListParagraph"/>
        <w:numPr>
          <w:ilvl w:val="0"/>
          <w:numId w:val="9"/>
        </w:numPr>
        <w:spacing w:after="0"/>
      </w:pPr>
      <w:r>
        <w:t>Defines a new class called `Material`.</w:t>
      </w:r>
    </w:p>
    <w:p w14:paraId="08CF3B03" w14:textId="429A5157" w:rsidR="00680959" w:rsidRDefault="00680959" w:rsidP="00DF0718">
      <w:pPr>
        <w:pStyle w:val="ListParagraph"/>
        <w:numPr>
          <w:ilvl w:val="0"/>
          <w:numId w:val="9"/>
        </w:numPr>
        <w:spacing w:after="0"/>
      </w:pPr>
      <w:r>
        <w:t>Purpose: This class will represent a material (like silicon or SiO₂) and provide methods to get its optical properties at any wavelength.</w:t>
      </w:r>
    </w:p>
    <w:p w14:paraId="6DBCCD89" w14:textId="7250B5D8" w:rsidR="00680959" w:rsidRDefault="00680959" w:rsidP="00DF0718">
      <w:pPr>
        <w:pStyle w:val="ListParagraph"/>
        <w:numPr>
          <w:ilvl w:val="0"/>
          <w:numId w:val="9"/>
        </w:numPr>
        <w:spacing w:after="0"/>
      </w:pPr>
      <w:r>
        <w:t>Defines the constructor (`__init__`) for the `Material` class.</w:t>
      </w:r>
    </w:p>
    <w:p w14:paraId="44C3ACF1" w14:textId="565AEC33" w:rsidR="00680959" w:rsidRDefault="00680959" w:rsidP="00DF0718">
      <w:pPr>
        <w:pStyle w:val="ListParagraph"/>
        <w:numPr>
          <w:ilvl w:val="0"/>
          <w:numId w:val="9"/>
        </w:numPr>
        <w:spacing w:after="0"/>
      </w:pPr>
      <w:r>
        <w:t>Takes one argument: `csv_path`, which is the path to a CSV file containing material data.</w:t>
      </w:r>
    </w:p>
    <w:p w14:paraId="54BD0BDF" w14:textId="499EDB84" w:rsidR="00680959" w:rsidRDefault="00680959" w:rsidP="00DF0718">
      <w:pPr>
        <w:pStyle w:val="ListParagraph"/>
        <w:numPr>
          <w:ilvl w:val="0"/>
          <w:numId w:val="9"/>
        </w:numPr>
        <w:spacing w:after="0"/>
      </w:pPr>
      <w:r>
        <w:t>Reads the CSV file at the given path into a pandas DataFrame called `data`.</w:t>
      </w:r>
    </w:p>
    <w:p w14:paraId="737D44AC" w14:textId="4265A943" w:rsidR="00680959" w:rsidRDefault="00680959" w:rsidP="00DF0718">
      <w:pPr>
        <w:pStyle w:val="ListParagraph"/>
        <w:numPr>
          <w:ilvl w:val="0"/>
          <w:numId w:val="9"/>
        </w:numPr>
        <w:spacing w:after="0"/>
      </w:pPr>
      <w:r>
        <w:t>Purpose: The CSV is expected to have columns for wavelength, n (refractive index), and k (extinction coefficient).</w:t>
      </w:r>
    </w:p>
    <w:p w14:paraId="5439B559" w14:textId="39089BBD" w:rsidR="00680959" w:rsidRDefault="00680959" w:rsidP="00DF0718">
      <w:pPr>
        <w:pStyle w:val="ListParagraph"/>
        <w:numPr>
          <w:ilvl w:val="0"/>
          <w:numId w:val="9"/>
        </w:numPr>
        <w:spacing w:after="0"/>
      </w:pPr>
      <w:r>
        <w:t>Extracts the 'wavelength' column from the DataFrame and stores it as a NumPy array in `self.wavelengths`.</w:t>
      </w:r>
    </w:p>
    <w:p w14:paraId="0CE03E6B" w14:textId="142D350C" w:rsidR="00680959" w:rsidRDefault="00680959" w:rsidP="00DF0718">
      <w:pPr>
        <w:pStyle w:val="ListParagraph"/>
        <w:numPr>
          <w:ilvl w:val="0"/>
          <w:numId w:val="9"/>
        </w:numPr>
        <w:spacing w:after="0"/>
      </w:pPr>
      <w:r>
        <w:t>Purpose: These are the wavelengths (in nanometers) at which n and k are measured.</w:t>
      </w:r>
    </w:p>
    <w:p w14:paraId="0A6EBC15" w14:textId="73177C87" w:rsidR="00680959" w:rsidRDefault="00680959" w:rsidP="00DF0718">
      <w:pPr>
        <w:pStyle w:val="ListParagraph"/>
        <w:numPr>
          <w:ilvl w:val="0"/>
          <w:numId w:val="9"/>
        </w:numPr>
        <w:spacing w:after="0"/>
      </w:pPr>
      <w:r>
        <w:t>Extracts the 'n' column (refractive index) and stores it as a NumPy array in `self.n`.</w:t>
      </w:r>
    </w:p>
    <w:p w14:paraId="139A57B7" w14:textId="747FBB86" w:rsidR="00680959" w:rsidRDefault="00680959" w:rsidP="00DF0718">
      <w:pPr>
        <w:pStyle w:val="ListParagraph"/>
        <w:numPr>
          <w:ilvl w:val="0"/>
          <w:numId w:val="9"/>
        </w:numPr>
        <w:spacing w:after="0"/>
      </w:pPr>
      <w:r>
        <w:t>Extracts the 'k' column (extinction coefficient) and stores it as a NumPy array in `self.k`.</w:t>
      </w:r>
    </w:p>
    <w:p w14:paraId="198E3B6C" w14:textId="7E280968" w:rsidR="00680959" w:rsidRDefault="00680959" w:rsidP="00DF0718">
      <w:pPr>
        <w:pStyle w:val="ListParagraph"/>
        <w:numPr>
          <w:ilvl w:val="0"/>
          <w:numId w:val="9"/>
        </w:numPr>
        <w:spacing w:after="0"/>
      </w:pPr>
      <w:r>
        <w:t>Creates a linear interpolation function for the refractive index (`n`) as a function of wavelength.</w:t>
      </w:r>
    </w:p>
    <w:p w14:paraId="008A699E" w14:textId="7A4D0E97" w:rsidR="00680959" w:rsidRDefault="00680959" w:rsidP="00DF0718">
      <w:pPr>
        <w:pStyle w:val="ListParagraph"/>
        <w:numPr>
          <w:ilvl w:val="0"/>
          <w:numId w:val="9"/>
        </w:numPr>
        <w:spacing w:after="0"/>
      </w:pPr>
      <w:r>
        <w:t>Purpose: Allows you to get the refractive index at any wavelength, even if it's not in the original data, by interpolating between known values.</w:t>
      </w:r>
    </w:p>
    <w:p w14:paraId="65D1004D" w14:textId="0FB15064" w:rsidR="00680959" w:rsidRDefault="00680959" w:rsidP="00DF0718">
      <w:pPr>
        <w:pStyle w:val="ListParagraph"/>
        <w:numPr>
          <w:ilvl w:val="0"/>
          <w:numId w:val="9"/>
        </w:numPr>
        <w:spacing w:after="0"/>
      </w:pPr>
      <w:r>
        <w:t>`bounds_error=False, fill_value='extrapolate'`: If you ask for a wavelength outside the data range, it will extrapolate rather than error.</w:t>
      </w:r>
    </w:p>
    <w:p w14:paraId="0D200E15" w14:textId="51758930" w:rsidR="00680959" w:rsidRDefault="00680959" w:rsidP="00DF0718">
      <w:pPr>
        <w:pStyle w:val="ListParagraph"/>
        <w:numPr>
          <w:ilvl w:val="0"/>
          <w:numId w:val="9"/>
        </w:numPr>
        <w:spacing w:after="0"/>
      </w:pPr>
      <w:r>
        <w:t>Creates a linear interpolation function for the extinction coefficient (`k`) as a function of wavelength.</w:t>
      </w:r>
    </w:p>
    <w:p w14:paraId="4E972FEE" w14:textId="3C4B79DE" w:rsidR="00680959" w:rsidRDefault="00680959" w:rsidP="00DF0718">
      <w:pPr>
        <w:pStyle w:val="ListParagraph"/>
        <w:numPr>
          <w:ilvl w:val="0"/>
          <w:numId w:val="9"/>
        </w:numPr>
        <w:spacing w:after="0"/>
      </w:pPr>
      <w:r>
        <w:t>Same logic as above, but for k.</w:t>
      </w:r>
    </w:p>
    <w:p w14:paraId="05AAA3EF" w14:textId="7610BF2B" w:rsidR="00680959" w:rsidRDefault="00680959" w:rsidP="00DF0718">
      <w:pPr>
        <w:pStyle w:val="ListParagraph"/>
        <w:numPr>
          <w:ilvl w:val="0"/>
          <w:numId w:val="9"/>
        </w:numPr>
        <w:spacing w:after="0"/>
      </w:pPr>
      <w:r>
        <w:t>Defines a method `get_nk` that takes a wavelength in nanometers as input.</w:t>
      </w:r>
    </w:p>
    <w:p w14:paraId="4A21F50B" w14:textId="43010B04" w:rsidR="00680959" w:rsidRDefault="00680959" w:rsidP="00DF0718">
      <w:pPr>
        <w:pStyle w:val="ListParagraph"/>
        <w:numPr>
          <w:ilvl w:val="0"/>
          <w:numId w:val="9"/>
        </w:numPr>
        <w:spacing w:after="0"/>
      </w:pPr>
      <w:r>
        <w:t>Uses the interpolation function to get the refractive index (`n`) at the requested wavelength.</w:t>
      </w:r>
    </w:p>
    <w:p w14:paraId="020DDDF5" w14:textId="3FF6F697" w:rsidR="00680959" w:rsidRDefault="00680959" w:rsidP="00DF0718">
      <w:pPr>
        <w:pStyle w:val="ListParagraph"/>
        <w:numPr>
          <w:ilvl w:val="0"/>
          <w:numId w:val="9"/>
        </w:numPr>
        <w:spacing w:after="0"/>
      </w:pPr>
      <w:r>
        <w:t>Uses the interpolation function to get the extinction coefficient (`k`) at the requested wavelength.</w:t>
      </w:r>
    </w:p>
    <w:p w14:paraId="1CE88E58" w14:textId="28E67789" w:rsidR="00680959" w:rsidRDefault="00680959" w:rsidP="00DF0718">
      <w:pPr>
        <w:pStyle w:val="ListParagraph"/>
        <w:numPr>
          <w:ilvl w:val="0"/>
          <w:numId w:val="9"/>
        </w:numPr>
        <w:spacing w:after="0"/>
      </w:pPr>
      <w:r>
        <w:t>Returns the interpolated values of `n` and `k` as a tuple.</w:t>
      </w:r>
    </w:p>
    <w:p w14:paraId="20A99864" w14:textId="77777777" w:rsidR="00680959" w:rsidRDefault="00680959" w:rsidP="00680959">
      <w:pPr>
        <w:spacing w:after="0"/>
      </w:pPr>
    </w:p>
    <w:p w14:paraId="254806AD" w14:textId="0EFD5D25" w:rsidR="00680959" w:rsidRDefault="00680959" w:rsidP="00680959">
      <w:pPr>
        <w:spacing w:after="0"/>
      </w:pPr>
      <w:r>
        <w:t>Summary</w:t>
      </w:r>
    </w:p>
    <w:p w14:paraId="5734E639" w14:textId="77777777" w:rsidR="00680959" w:rsidRDefault="00680959" w:rsidP="00680959">
      <w:pPr>
        <w:spacing w:after="0"/>
      </w:pPr>
    </w:p>
    <w:p w14:paraId="23710E92" w14:textId="4A318A37" w:rsidR="00680959" w:rsidRDefault="00680959" w:rsidP="00DF0718">
      <w:pPr>
        <w:pStyle w:val="ListParagraph"/>
        <w:numPr>
          <w:ilvl w:val="0"/>
          <w:numId w:val="13"/>
        </w:numPr>
        <w:spacing w:after="0"/>
      </w:pPr>
      <w:r>
        <w:t>This file defines a `Material` class that loads wavelength-dependent optical data (n, k) from a CSV file.</w:t>
      </w:r>
    </w:p>
    <w:p w14:paraId="4348C62A" w14:textId="7891D421" w:rsidR="00680959" w:rsidRDefault="00680959" w:rsidP="00DF0718">
      <w:pPr>
        <w:pStyle w:val="ListParagraph"/>
        <w:numPr>
          <w:ilvl w:val="0"/>
          <w:numId w:val="13"/>
        </w:numPr>
        <w:spacing w:after="0"/>
      </w:pPr>
      <w:r>
        <w:lastRenderedPageBreak/>
        <w:t>It provides a method to get the refractive index and extinction coefficient at any wavelength using interpolation.</w:t>
      </w:r>
    </w:p>
    <w:p w14:paraId="353326C2" w14:textId="7D7B7D72" w:rsidR="00680959" w:rsidRDefault="00680959" w:rsidP="00DF0718">
      <w:pPr>
        <w:pStyle w:val="ListParagraph"/>
        <w:numPr>
          <w:ilvl w:val="0"/>
          <w:numId w:val="13"/>
        </w:numPr>
        <w:spacing w:after="0"/>
      </w:pPr>
      <w:r>
        <w:t>This is essential for accurate optical simulations, as real materials have wavelength-dependent properties.</w:t>
      </w:r>
    </w:p>
    <w:p w14:paraId="2760A3FC" w14:textId="77777777" w:rsidR="00BD395C" w:rsidRDefault="00BD395C" w:rsidP="009810DE">
      <w:pPr>
        <w:spacing w:after="0"/>
      </w:pPr>
    </w:p>
    <w:p w14:paraId="301F45BF" w14:textId="4A0A2828" w:rsidR="00BD395C" w:rsidRPr="000B40B2" w:rsidRDefault="00921724" w:rsidP="000B40B2">
      <w:pPr>
        <w:spacing w:after="0"/>
        <w:jc w:val="center"/>
        <w:rPr>
          <w:b/>
          <w:bCs/>
        </w:rPr>
      </w:pPr>
      <w:r w:rsidRPr="000B40B2">
        <w:rPr>
          <w:b/>
          <w:bCs/>
        </w:rPr>
        <w:t>solar</w:t>
      </w:r>
      <w:r w:rsidR="00BD395C" w:rsidRPr="000B40B2">
        <w:rPr>
          <w:b/>
          <w:bCs/>
        </w:rPr>
        <w:t>_spectrum.py</w:t>
      </w:r>
    </w:p>
    <w:p w14:paraId="7D6ADE7C" w14:textId="0CCF8B4C" w:rsidR="00BD395C" w:rsidRDefault="00BD395C" w:rsidP="00BF2908">
      <w:pPr>
        <w:pStyle w:val="ListParagraph"/>
        <w:numPr>
          <w:ilvl w:val="1"/>
          <w:numId w:val="22"/>
        </w:numPr>
        <w:spacing w:after="0"/>
      </w:pPr>
      <w:r>
        <w:t>Imports the pandas library and gives it the alias `pd`.</w:t>
      </w:r>
    </w:p>
    <w:p w14:paraId="744C69DD" w14:textId="6CB9BF60" w:rsidR="00BD395C" w:rsidRDefault="00BD395C" w:rsidP="00BF2908">
      <w:pPr>
        <w:pStyle w:val="ListParagraph"/>
        <w:numPr>
          <w:ilvl w:val="1"/>
          <w:numId w:val="22"/>
        </w:numPr>
        <w:spacing w:after="0"/>
      </w:pPr>
      <w:r>
        <w:t>Purpose: Pandas is used for reading and handling tabular data, such as CSV files.</w:t>
      </w:r>
    </w:p>
    <w:p w14:paraId="4E1437A0" w14:textId="48582F17" w:rsidR="00BD395C" w:rsidRDefault="00BD395C" w:rsidP="00BF2908">
      <w:pPr>
        <w:pStyle w:val="ListParagraph"/>
        <w:numPr>
          <w:ilvl w:val="1"/>
          <w:numId w:val="22"/>
        </w:numPr>
        <w:spacing w:after="0"/>
      </w:pPr>
      <w:r>
        <w:t>Imports the `interp1d` function from the `scipy.interpolate` module.</w:t>
      </w:r>
    </w:p>
    <w:p w14:paraId="2E1B2C8E" w14:textId="3034B221" w:rsidR="00BD395C" w:rsidRDefault="00BD395C" w:rsidP="00BF2908">
      <w:pPr>
        <w:pStyle w:val="ListParagraph"/>
        <w:numPr>
          <w:ilvl w:val="1"/>
          <w:numId w:val="22"/>
        </w:numPr>
        <w:spacing w:after="0"/>
      </w:pPr>
      <w:r>
        <w:t>Purpose: `interp1d` is used to create interpolation functions, which allow you to estimate values between known data points.</w:t>
      </w:r>
    </w:p>
    <w:p w14:paraId="7F00FF33" w14:textId="150AC711" w:rsidR="00BD395C" w:rsidRDefault="00BD395C" w:rsidP="00BF2908">
      <w:pPr>
        <w:pStyle w:val="ListParagraph"/>
        <w:numPr>
          <w:ilvl w:val="1"/>
          <w:numId w:val="22"/>
        </w:numPr>
        <w:spacing w:after="0"/>
      </w:pPr>
      <w:r>
        <w:t>Defines a function called `load_solar_spectrum` that takes one argument: `csv_path`, which is the path to a CSV file containing solar spectrum data.</w:t>
      </w:r>
    </w:p>
    <w:p w14:paraId="431757DF" w14:textId="1BE0DC3E" w:rsidR="00BD395C" w:rsidRDefault="00BD395C" w:rsidP="00BF2908">
      <w:pPr>
        <w:pStyle w:val="ListParagraph"/>
        <w:numPr>
          <w:ilvl w:val="1"/>
          <w:numId w:val="22"/>
        </w:numPr>
        <w:spacing w:after="0"/>
      </w:pPr>
      <w:r>
        <w:t>Reads the CSV file at the given path into a pandas DataFrame called `data`.</w:t>
      </w:r>
    </w:p>
    <w:p w14:paraId="4B0E12AE" w14:textId="6C4C89F7" w:rsidR="00BD395C" w:rsidRDefault="00BD395C" w:rsidP="00BF2908">
      <w:pPr>
        <w:pStyle w:val="ListParagraph"/>
        <w:numPr>
          <w:ilvl w:val="1"/>
          <w:numId w:val="22"/>
        </w:numPr>
        <w:spacing w:after="0"/>
      </w:pPr>
      <w:r>
        <w:t>Purpose: The CSV is expected to have columns for wavelength and intensity.</w:t>
      </w:r>
    </w:p>
    <w:p w14:paraId="6A57B7CB" w14:textId="5B55624F" w:rsidR="00BD395C" w:rsidRDefault="00BD395C" w:rsidP="00BF2908">
      <w:pPr>
        <w:pStyle w:val="ListParagraph"/>
        <w:numPr>
          <w:ilvl w:val="1"/>
          <w:numId w:val="22"/>
        </w:numPr>
        <w:spacing w:after="0"/>
      </w:pPr>
      <w:r>
        <w:t>Extracts the 'wavelength' column from the DataFrame and stores it as a NumPy array in `wavelengths`.</w:t>
      </w:r>
    </w:p>
    <w:p w14:paraId="063AC2D8" w14:textId="1B4F2421" w:rsidR="00BD395C" w:rsidRDefault="00BD395C" w:rsidP="00BF2908">
      <w:pPr>
        <w:pStyle w:val="ListParagraph"/>
        <w:numPr>
          <w:ilvl w:val="1"/>
          <w:numId w:val="22"/>
        </w:numPr>
        <w:spacing w:after="0"/>
      </w:pPr>
      <w:r>
        <w:t>Purpose: These are the wavelengths (in nanometers) at which the solar spectrum is measured.</w:t>
      </w:r>
    </w:p>
    <w:p w14:paraId="2506C0A6" w14:textId="34B6CB26" w:rsidR="00BD395C" w:rsidRDefault="00BD395C" w:rsidP="00BF2908">
      <w:pPr>
        <w:pStyle w:val="ListParagraph"/>
        <w:numPr>
          <w:ilvl w:val="1"/>
          <w:numId w:val="22"/>
        </w:numPr>
        <w:spacing w:after="0"/>
      </w:pPr>
      <w:r>
        <w:t>Extracts the 'intensity' column from the DataFrame and stores it as a NumPy array in `intensity`.</w:t>
      </w:r>
    </w:p>
    <w:p w14:paraId="7450429B" w14:textId="6A78ACD6" w:rsidR="00BD395C" w:rsidRDefault="00BD395C" w:rsidP="00BF2908">
      <w:pPr>
        <w:pStyle w:val="ListParagraph"/>
        <w:numPr>
          <w:ilvl w:val="1"/>
          <w:numId w:val="22"/>
        </w:numPr>
        <w:spacing w:after="0"/>
      </w:pPr>
      <w:r>
        <w:t>Purpose: These are the spectral intensities (in watts per square meter per nanometer) at each wavelength.</w:t>
      </w:r>
    </w:p>
    <w:p w14:paraId="34097D71" w14:textId="41756F6E" w:rsidR="00BD395C" w:rsidRDefault="00BD395C" w:rsidP="00BF2908">
      <w:pPr>
        <w:pStyle w:val="ListParagraph"/>
        <w:numPr>
          <w:ilvl w:val="1"/>
          <w:numId w:val="22"/>
        </w:numPr>
        <w:spacing w:after="0"/>
      </w:pPr>
      <w:r>
        <w:t>Creates a linear interpolation function for the solar spectrum intensity as a function of wavelength.</w:t>
      </w:r>
    </w:p>
    <w:p w14:paraId="6B1E2034" w14:textId="6D40E63B" w:rsidR="00BD395C" w:rsidRDefault="00BD395C" w:rsidP="00BF2908">
      <w:pPr>
        <w:pStyle w:val="ListParagraph"/>
        <w:numPr>
          <w:ilvl w:val="1"/>
          <w:numId w:val="22"/>
        </w:numPr>
        <w:spacing w:after="0"/>
      </w:pPr>
      <w:r>
        <w:t>Purpose: Allows you to get the solar intensity at any wavelength, even if it's not in the original data, by interpolating between known values.</w:t>
      </w:r>
    </w:p>
    <w:p w14:paraId="7DC66804" w14:textId="65F1FC8A" w:rsidR="00BD395C" w:rsidRDefault="00BD395C" w:rsidP="00BF2908">
      <w:pPr>
        <w:pStyle w:val="ListParagraph"/>
        <w:numPr>
          <w:ilvl w:val="1"/>
          <w:numId w:val="22"/>
        </w:numPr>
        <w:spacing w:after="0"/>
      </w:pPr>
      <w:r>
        <w:t>`bounds_error=False, fill_value=0`: If you ask for a wavelength outside the data range, it will return 0 instead of raising an error.</w:t>
      </w:r>
    </w:p>
    <w:p w14:paraId="6934986C" w14:textId="4789197A" w:rsidR="00BD395C" w:rsidRDefault="00BD395C" w:rsidP="00BF2908">
      <w:pPr>
        <w:pStyle w:val="ListParagraph"/>
        <w:numPr>
          <w:ilvl w:val="1"/>
          <w:numId w:val="22"/>
        </w:numPr>
        <w:spacing w:after="0"/>
      </w:pPr>
      <w:r>
        <w:t>Returns the interpolation function so it can be used elsewhere in your code to get solar spectrum values at arbitrary wavelengths.</w:t>
      </w:r>
    </w:p>
    <w:p w14:paraId="21C8542F" w14:textId="77777777" w:rsidR="00BD395C" w:rsidRDefault="00BD395C" w:rsidP="00BD395C">
      <w:pPr>
        <w:spacing w:after="0"/>
      </w:pPr>
    </w:p>
    <w:p w14:paraId="1D524699" w14:textId="61514150" w:rsidR="00BD395C" w:rsidRDefault="00BD395C" w:rsidP="00BD395C">
      <w:pPr>
        <w:spacing w:after="0"/>
      </w:pPr>
      <w:r>
        <w:t>Summary</w:t>
      </w:r>
    </w:p>
    <w:p w14:paraId="786B25E8" w14:textId="77777777" w:rsidR="00BD395C" w:rsidRDefault="00BD395C" w:rsidP="00BD395C">
      <w:pPr>
        <w:spacing w:after="0"/>
      </w:pPr>
    </w:p>
    <w:p w14:paraId="419A3CAD" w14:textId="5DCA6938" w:rsidR="00BD395C" w:rsidRDefault="00BD395C" w:rsidP="00BF2908">
      <w:pPr>
        <w:pStyle w:val="ListParagraph"/>
        <w:numPr>
          <w:ilvl w:val="1"/>
          <w:numId w:val="23"/>
        </w:numPr>
        <w:spacing w:after="0"/>
      </w:pPr>
      <w:r>
        <w:t>This file defines a function to load solar spectrum data from a CSV file.</w:t>
      </w:r>
    </w:p>
    <w:p w14:paraId="55169B61" w14:textId="0F75FCBB" w:rsidR="00BD395C" w:rsidRDefault="00BD395C" w:rsidP="00BF2908">
      <w:pPr>
        <w:pStyle w:val="ListParagraph"/>
        <w:numPr>
          <w:ilvl w:val="1"/>
          <w:numId w:val="23"/>
        </w:numPr>
        <w:spacing w:after="0"/>
      </w:pPr>
      <w:r>
        <w:t>It returns an interpolation function that gives the solar intensity at any wavelength (in nm).</w:t>
      </w:r>
    </w:p>
    <w:p w14:paraId="5BD93B9D" w14:textId="5B384D9A" w:rsidR="00BD395C" w:rsidRDefault="00BD395C" w:rsidP="00BF2908">
      <w:pPr>
        <w:pStyle w:val="ListParagraph"/>
        <w:numPr>
          <w:ilvl w:val="1"/>
          <w:numId w:val="23"/>
        </w:numPr>
        <w:spacing w:after="0"/>
      </w:pPr>
      <w:r>
        <w:t>This is essential for weighting reflectance calculations by the real solar spectrum in your optical simulations.</w:t>
      </w:r>
    </w:p>
    <w:p w14:paraId="54B0CC20" w14:textId="77777777" w:rsidR="00BB004A" w:rsidRDefault="00BB004A" w:rsidP="00BB004A">
      <w:pPr>
        <w:spacing w:after="0"/>
      </w:pPr>
    </w:p>
    <w:p w14:paraId="230A85AB" w14:textId="70D92015" w:rsidR="00BB004A" w:rsidRPr="00BB004A" w:rsidRDefault="00BB004A" w:rsidP="00BB004A">
      <w:pPr>
        <w:spacing w:after="0"/>
        <w:jc w:val="center"/>
        <w:rPr>
          <w:b/>
          <w:bCs/>
        </w:rPr>
      </w:pPr>
      <w:r w:rsidRPr="00BB004A">
        <w:rPr>
          <w:b/>
          <w:bCs/>
        </w:rPr>
        <w:lastRenderedPageBreak/>
        <w:t>code/test_moth_eye.py</w:t>
      </w:r>
    </w:p>
    <w:p w14:paraId="1337BD19" w14:textId="77777777" w:rsidR="00BB004A" w:rsidRDefault="00BB004A" w:rsidP="00BB004A">
      <w:pPr>
        <w:spacing w:after="0"/>
      </w:pPr>
    </w:p>
    <w:p w14:paraId="75A7FD90" w14:textId="03793C59" w:rsidR="00135430" w:rsidRDefault="00135430" w:rsidP="00B26781">
      <w:pPr>
        <w:pStyle w:val="ListParagraph"/>
        <w:numPr>
          <w:ilvl w:val="1"/>
          <w:numId w:val="27"/>
        </w:numPr>
        <w:spacing w:after="0"/>
      </w:pPr>
      <w:r>
        <w:t>Imports:</w:t>
      </w:r>
    </w:p>
    <w:p w14:paraId="789CF909" w14:textId="3F14EFF7" w:rsidR="00135430" w:rsidRDefault="00135430" w:rsidP="00EA0ED0">
      <w:pPr>
        <w:pStyle w:val="ListParagraph"/>
        <w:numPr>
          <w:ilvl w:val="1"/>
          <w:numId w:val="28"/>
        </w:numPr>
        <w:spacing w:after="0"/>
      </w:pPr>
      <w:r>
        <w:t>Defines the main test function for reflectance and related features.</w:t>
      </w:r>
    </w:p>
    <w:p w14:paraId="443252DF" w14:textId="4BA436B0" w:rsidR="00135430" w:rsidRDefault="00135430" w:rsidP="00EA0ED0">
      <w:pPr>
        <w:pStyle w:val="ListParagraph"/>
        <w:numPr>
          <w:ilvl w:val="1"/>
          <w:numId w:val="28"/>
        </w:numPr>
        <w:spacing w:after="0"/>
      </w:pPr>
      <w:r>
        <w:t>Creates an instance of your main simulation class.</w:t>
      </w:r>
    </w:p>
    <w:p w14:paraId="0ECC7A63" w14:textId="1429C3CF" w:rsidR="00135430" w:rsidRDefault="00135430" w:rsidP="00EA0ED0">
      <w:pPr>
        <w:pStyle w:val="ListParagraph"/>
        <w:numPr>
          <w:ilvl w:val="1"/>
          <w:numId w:val="28"/>
        </w:numPr>
        <w:spacing w:after="0"/>
      </w:pPr>
      <w:r>
        <w:t>Defines parameters for a nearly flat interface (should behave like a simple Fresnel interface).</w:t>
      </w:r>
    </w:p>
    <w:p w14:paraId="18AF9BC3" w14:textId="5ECB3D8E" w:rsidR="00135430" w:rsidRDefault="00135430" w:rsidP="00EA0ED0">
      <w:pPr>
        <w:pStyle w:val="ListParagraph"/>
        <w:numPr>
          <w:ilvl w:val="1"/>
          <w:numId w:val="28"/>
        </w:numPr>
        <w:spacing w:after="0"/>
      </w:pPr>
      <w:r>
        <w:t>Defines typical/optimal parameters for a moth-eye nanostructure.</w:t>
      </w:r>
    </w:p>
    <w:p w14:paraId="27A7F296" w14:textId="0A4486DF" w:rsidR="00135430" w:rsidRDefault="00135430" w:rsidP="00EA0ED0">
      <w:pPr>
        <w:pStyle w:val="ListParagraph"/>
        <w:numPr>
          <w:ilvl w:val="1"/>
          <w:numId w:val="28"/>
        </w:numPr>
        <w:spacing w:after="0"/>
      </w:pPr>
      <w:r>
        <w:t>Calculates and prints the reflectance for the flat interface.</w:t>
      </w:r>
    </w:p>
    <w:p w14:paraId="302A11DF" w14:textId="2A340703" w:rsidR="00135430" w:rsidRDefault="00135430" w:rsidP="00EA0ED0">
      <w:pPr>
        <w:pStyle w:val="ListParagraph"/>
        <w:numPr>
          <w:ilvl w:val="1"/>
          <w:numId w:val="28"/>
        </w:numPr>
        <w:spacing w:after="0"/>
      </w:pPr>
      <w:r>
        <w:t xml:space="preserve">Checks that the calculated reflectance matches the Fresnel formula for a flat interface.  </w:t>
      </w:r>
    </w:p>
    <w:p w14:paraId="58FC5394" w14:textId="4DCD3C78" w:rsidR="00135430" w:rsidRDefault="00135430" w:rsidP="00EA0ED0">
      <w:pPr>
        <w:pStyle w:val="ListParagraph"/>
        <w:numPr>
          <w:ilvl w:val="1"/>
          <w:numId w:val="28"/>
        </w:numPr>
        <w:spacing w:after="0"/>
      </w:pPr>
      <w:r>
        <w:t>Asserts the difference is very small (less than 0.01).</w:t>
      </w:r>
    </w:p>
    <w:p w14:paraId="1BEC0361" w14:textId="04ED8C68" w:rsidR="00135430" w:rsidRDefault="00135430" w:rsidP="00EA0ED0">
      <w:pPr>
        <w:pStyle w:val="ListParagraph"/>
        <w:numPr>
          <w:ilvl w:val="1"/>
          <w:numId w:val="28"/>
        </w:numPr>
        <w:spacing w:after="0"/>
      </w:pPr>
      <w:r>
        <w:t>Calculates and prints the reflectance for the moth-eye structure.</w:t>
      </w:r>
    </w:p>
    <w:p w14:paraId="57248D5C" w14:textId="48324993" w:rsidR="00135430" w:rsidRDefault="00135430" w:rsidP="00EA0ED0">
      <w:pPr>
        <w:pStyle w:val="ListParagraph"/>
        <w:numPr>
          <w:ilvl w:val="1"/>
          <w:numId w:val="28"/>
        </w:numPr>
        <w:spacing w:after="0"/>
      </w:pPr>
      <w:r>
        <w:t>Asserts that the moth-eye structure has lower reflectance than the flat interface.</w:t>
      </w:r>
    </w:p>
    <w:p w14:paraId="2245CEFB" w14:textId="39FAC0E0" w:rsidR="00135430" w:rsidRDefault="00135430" w:rsidP="00EA0ED0">
      <w:pPr>
        <w:pStyle w:val="ListParagraph"/>
        <w:numPr>
          <w:ilvl w:val="1"/>
          <w:numId w:val="28"/>
        </w:numPr>
        <w:spacing w:after="0"/>
      </w:pPr>
      <w:r>
        <w:t>Calculates and prints the solar-weighted reflectance for the moth-eye structure.</w:t>
      </w:r>
    </w:p>
    <w:p w14:paraId="09EB7885" w14:textId="74BEEBD6" w:rsidR="00135430" w:rsidRDefault="00135430" w:rsidP="00EA0ED0">
      <w:pPr>
        <w:pStyle w:val="ListParagraph"/>
        <w:numPr>
          <w:ilvl w:val="1"/>
          <w:numId w:val="28"/>
        </w:numPr>
        <w:spacing w:after="0"/>
      </w:pPr>
      <w:r>
        <w:t>Asserts the weighted reflectance is within a reasonable range for a good moth-eye AR structure.</w:t>
      </w:r>
    </w:p>
    <w:p w14:paraId="4F903FD0" w14:textId="0622BED4" w:rsidR="00135430" w:rsidRDefault="00135430" w:rsidP="00EA0ED0">
      <w:pPr>
        <w:pStyle w:val="ListParagraph"/>
        <w:numPr>
          <w:ilvl w:val="1"/>
          <w:numId w:val="28"/>
        </w:numPr>
        <w:spacing w:after="0"/>
      </w:pPr>
      <w:r>
        <w:t>Calculates and prints reflectance for traditional AR coatings: single-layer, double-layer, and gradient-index.</w:t>
      </w:r>
    </w:p>
    <w:p w14:paraId="64EFE5DD" w14:textId="75759BA4" w:rsidR="00135430" w:rsidRDefault="00135430" w:rsidP="00EA0ED0">
      <w:pPr>
        <w:pStyle w:val="ListParagraph"/>
        <w:numPr>
          <w:ilvl w:val="1"/>
          <w:numId w:val="28"/>
        </w:numPr>
        <w:spacing w:after="0"/>
      </w:pPr>
      <w:r>
        <w:t>Asserts that double-layer and gradient-index coatings perform better than single-layer.</w:t>
      </w:r>
    </w:p>
    <w:p w14:paraId="0A41CFBC" w14:textId="5C361A94" w:rsidR="00135430" w:rsidRDefault="00135430" w:rsidP="00EA0ED0">
      <w:pPr>
        <w:pStyle w:val="ListParagraph"/>
        <w:numPr>
          <w:ilvl w:val="1"/>
          <w:numId w:val="28"/>
        </w:numPr>
        <w:spacing w:after="0"/>
      </w:pPr>
      <w:r>
        <w:t>Loops through all supported profile types and checks that each has lower reflectance than the flat interface.</w:t>
      </w:r>
    </w:p>
    <w:p w14:paraId="1DEE4D91" w14:textId="5457CFB8" w:rsidR="00135430" w:rsidRDefault="00135430" w:rsidP="00EA0ED0">
      <w:pPr>
        <w:pStyle w:val="ListParagraph"/>
        <w:numPr>
          <w:ilvl w:val="1"/>
          <w:numId w:val="28"/>
        </w:numPr>
        <w:spacing w:after="0"/>
      </w:pPr>
      <w:r>
        <w:t xml:space="preserve">Tests edge cases:  </w:t>
      </w:r>
    </w:p>
    <w:p w14:paraId="5A227DA1" w14:textId="6A112DAC" w:rsidR="00135430" w:rsidRDefault="00135430" w:rsidP="00EA0ED0">
      <w:pPr>
        <w:pStyle w:val="ListParagraph"/>
        <w:numPr>
          <w:ilvl w:val="1"/>
          <w:numId w:val="29"/>
        </w:numPr>
        <w:spacing w:after="0"/>
      </w:pPr>
      <w:r>
        <w:t>Negative height (should raise an error or warning).</w:t>
      </w:r>
    </w:p>
    <w:p w14:paraId="783A6E0A" w14:textId="16DAC1B3" w:rsidR="00135430" w:rsidRDefault="00135430" w:rsidP="00EA0ED0">
      <w:pPr>
        <w:pStyle w:val="ListParagraph"/>
        <w:numPr>
          <w:ilvl w:val="1"/>
          <w:numId w:val="29"/>
        </w:numPr>
        <w:spacing w:after="0"/>
      </w:pPr>
      <w:r>
        <w:t>Extremely high refractive index (should not crash).</w:t>
      </w:r>
    </w:p>
    <w:p w14:paraId="727D6BC0" w14:textId="28F9BC5B" w:rsidR="00135430" w:rsidRDefault="00135430" w:rsidP="00EA0ED0">
      <w:pPr>
        <w:pStyle w:val="ListParagraph"/>
        <w:numPr>
          <w:ilvl w:val="1"/>
          <w:numId w:val="30"/>
        </w:numPr>
        <w:spacing w:after="0"/>
      </w:pPr>
      <w:r>
        <w:t>Checks that all expected output files (plots, summaries, etc.) are present in the `results` folder.</w:t>
      </w:r>
    </w:p>
    <w:p w14:paraId="38BCB3F4" w14:textId="67AAFF03" w:rsidR="00135430" w:rsidRDefault="00135430" w:rsidP="00EA0ED0">
      <w:pPr>
        <w:pStyle w:val="ListParagraph"/>
        <w:numPr>
          <w:ilvl w:val="1"/>
          <w:numId w:val="30"/>
        </w:numPr>
        <w:spacing w:after="0"/>
      </w:pPr>
      <w:r>
        <w:t>Prints a final success message if all tests pass.</w:t>
      </w:r>
    </w:p>
    <w:p w14:paraId="300361BA" w14:textId="22558E38" w:rsidR="00135430" w:rsidRDefault="00135430" w:rsidP="00EA0ED0">
      <w:pPr>
        <w:pStyle w:val="ListParagraph"/>
        <w:numPr>
          <w:ilvl w:val="1"/>
          <w:numId w:val="30"/>
        </w:numPr>
        <w:spacing w:after="0"/>
      </w:pPr>
      <w:r>
        <w:t>Comment: Explains why test values may differ from optimized results.</w:t>
      </w:r>
    </w:p>
    <w:p w14:paraId="242D664F" w14:textId="703A1C9B" w:rsidR="00135430" w:rsidRDefault="00135430" w:rsidP="00EA0ED0">
      <w:pPr>
        <w:pStyle w:val="ListParagraph"/>
        <w:numPr>
          <w:ilvl w:val="1"/>
          <w:numId w:val="30"/>
        </w:numPr>
        <w:spacing w:after="0"/>
      </w:pPr>
      <w:r>
        <w:t>Runs the test suite if the script is executed directly.</w:t>
      </w:r>
    </w:p>
    <w:p w14:paraId="43349AC8" w14:textId="77777777" w:rsidR="00135430" w:rsidRDefault="00135430" w:rsidP="00135430">
      <w:pPr>
        <w:spacing w:after="0"/>
      </w:pPr>
    </w:p>
    <w:p w14:paraId="5422BEE0" w14:textId="17B91594" w:rsidR="00135430" w:rsidRPr="00D62A62" w:rsidRDefault="00135430" w:rsidP="00135430">
      <w:pPr>
        <w:spacing w:after="0"/>
        <w:rPr>
          <w:b/>
          <w:bCs/>
        </w:rPr>
      </w:pPr>
      <w:r w:rsidRPr="00D62A62">
        <w:rPr>
          <w:b/>
          <w:bCs/>
        </w:rPr>
        <w:t>Summary</w:t>
      </w:r>
    </w:p>
    <w:p w14:paraId="54017782" w14:textId="37E4F137" w:rsidR="00135430" w:rsidRDefault="00135430" w:rsidP="00EA0ED0">
      <w:pPr>
        <w:pStyle w:val="ListParagraph"/>
        <w:numPr>
          <w:ilvl w:val="1"/>
          <w:numId w:val="31"/>
        </w:numPr>
        <w:spacing w:after="0"/>
      </w:pPr>
      <w:r>
        <w:t>The script validates the core reflectance calculations, profile types, and output files.</w:t>
      </w:r>
    </w:p>
    <w:p w14:paraId="575291CA" w14:textId="47E134EE" w:rsidR="00135430" w:rsidRDefault="00135430" w:rsidP="00EA0ED0">
      <w:pPr>
        <w:pStyle w:val="ListParagraph"/>
        <w:numPr>
          <w:ilvl w:val="1"/>
          <w:numId w:val="31"/>
        </w:numPr>
        <w:spacing w:after="0"/>
      </w:pPr>
      <w:r>
        <w:t>It does not test ML models (which is fine, as those are covered in main workflow).</w:t>
      </w:r>
    </w:p>
    <w:p w14:paraId="15AFCAE0" w14:textId="25B86DB2" w:rsidR="00135430" w:rsidRDefault="00135430" w:rsidP="00EA0ED0">
      <w:pPr>
        <w:pStyle w:val="ListParagraph"/>
        <w:numPr>
          <w:ilvl w:val="1"/>
          <w:numId w:val="31"/>
        </w:numPr>
        <w:spacing w:after="0"/>
      </w:pPr>
      <w:r>
        <w:t>It ensures simulation code is robust, correct, and produces all expected outputs.</w:t>
      </w:r>
    </w:p>
    <w:p w14:paraId="1406BAB6" w14:textId="77777777" w:rsidR="00135430" w:rsidRDefault="00135430" w:rsidP="00135430">
      <w:pPr>
        <w:spacing w:after="0"/>
      </w:pPr>
    </w:p>
    <w:p w14:paraId="2C7050A5" w14:textId="77777777" w:rsidR="00B26781" w:rsidRDefault="00B26781" w:rsidP="00F77693">
      <w:pPr>
        <w:spacing w:after="0"/>
        <w:jc w:val="center"/>
      </w:pPr>
    </w:p>
    <w:p w14:paraId="41835F8C" w14:textId="77777777" w:rsidR="00EA0ED0" w:rsidRDefault="00EA0ED0" w:rsidP="00F77693">
      <w:pPr>
        <w:spacing w:after="0"/>
        <w:jc w:val="center"/>
        <w:rPr>
          <w:b/>
          <w:bCs/>
        </w:rPr>
      </w:pPr>
    </w:p>
    <w:p w14:paraId="4788FE59" w14:textId="77777777" w:rsidR="00EA0ED0" w:rsidRDefault="00EA0ED0" w:rsidP="00F77693">
      <w:pPr>
        <w:spacing w:after="0"/>
        <w:jc w:val="center"/>
        <w:rPr>
          <w:b/>
          <w:bCs/>
        </w:rPr>
      </w:pPr>
    </w:p>
    <w:p w14:paraId="295E8A0B" w14:textId="77777777" w:rsidR="00EA0ED0" w:rsidRDefault="00EA0ED0" w:rsidP="00F77693">
      <w:pPr>
        <w:spacing w:after="0"/>
        <w:jc w:val="center"/>
        <w:rPr>
          <w:b/>
          <w:bCs/>
        </w:rPr>
      </w:pPr>
    </w:p>
    <w:p w14:paraId="4FE688C3" w14:textId="77777777" w:rsidR="00EA0ED0" w:rsidRDefault="00EA0ED0" w:rsidP="00F77693">
      <w:pPr>
        <w:spacing w:after="0"/>
        <w:jc w:val="center"/>
        <w:rPr>
          <w:b/>
          <w:bCs/>
        </w:rPr>
      </w:pPr>
    </w:p>
    <w:p w14:paraId="21650D06" w14:textId="3CB156A1" w:rsidR="00ED5B17" w:rsidRDefault="00F77693" w:rsidP="00ED5B17">
      <w:pPr>
        <w:spacing w:after="0"/>
        <w:jc w:val="center"/>
        <w:rPr>
          <w:b/>
          <w:bCs/>
        </w:rPr>
      </w:pPr>
      <w:r w:rsidRPr="00F77693">
        <w:rPr>
          <w:b/>
          <w:bCs/>
        </w:rPr>
        <w:lastRenderedPageBreak/>
        <w:t>`moth_eye_project.py`</w:t>
      </w:r>
    </w:p>
    <w:p w14:paraId="2F0066FD" w14:textId="52311235" w:rsidR="00ED5B17" w:rsidRPr="0097054C" w:rsidRDefault="00ED5B17" w:rsidP="00ED5B17">
      <w:pPr>
        <w:pStyle w:val="ListParagraph"/>
        <w:numPr>
          <w:ilvl w:val="0"/>
          <w:numId w:val="38"/>
        </w:numPr>
        <w:spacing w:after="0"/>
        <w:rPr>
          <w:rFonts w:cstheme="minorHAnsi"/>
        </w:rPr>
      </w:pPr>
      <w:r w:rsidRPr="0097054C">
        <w:rPr>
          <w:rFonts w:cstheme="minorHAnsi"/>
          <w:b/>
          <w:bCs/>
        </w:rPr>
        <w:t>XGBoost</w:t>
      </w:r>
      <w:r w:rsidRPr="0097054C">
        <w:rPr>
          <w:rFonts w:cstheme="minorHAnsi"/>
        </w:rPr>
        <w:t xml:space="preserve"> short form for eXtreme Gradient Boosting is an advanced machine learning algorithm designed for efficiency, speed and high performance.</w:t>
      </w:r>
    </w:p>
    <w:p w14:paraId="7BCE4C4E" w14:textId="34E638A6" w:rsidR="00ED5B17" w:rsidRPr="0097054C" w:rsidRDefault="00ED5B17" w:rsidP="00ED5B17">
      <w:pPr>
        <w:spacing w:after="0"/>
        <w:ind w:left="360"/>
        <w:rPr>
          <w:rFonts w:cstheme="minorHAnsi"/>
        </w:rPr>
      </w:pPr>
      <w:r w:rsidRPr="00ED5B17">
        <w:rPr>
          <w:rFonts w:cstheme="minorHAnsi"/>
        </w:rPr>
        <w:t>It is an optimized implementation of </w:t>
      </w:r>
      <w:hyperlink r:id="rId5" w:tgtFrame="_blank" w:history="1">
        <w:r w:rsidRPr="00ED5B17">
          <w:rPr>
            <w:rStyle w:val="Hyperlink"/>
            <w:rFonts w:cstheme="minorHAnsi"/>
            <w:color w:val="auto"/>
            <w:u w:val="none"/>
          </w:rPr>
          <w:t>Gradient Boosting</w:t>
        </w:r>
      </w:hyperlink>
      <w:r w:rsidRPr="00ED5B17">
        <w:rPr>
          <w:rFonts w:cstheme="minorHAnsi"/>
        </w:rPr>
        <w:t> and is a type of </w:t>
      </w:r>
      <w:hyperlink r:id="rId6" w:tgtFrame="_blank" w:history="1">
        <w:r w:rsidRPr="00ED5B17">
          <w:rPr>
            <w:rStyle w:val="Hyperlink"/>
            <w:rFonts w:cstheme="minorHAnsi"/>
            <w:color w:val="auto"/>
            <w:u w:val="none"/>
          </w:rPr>
          <w:t>ensemble learning</w:t>
        </w:r>
      </w:hyperlink>
      <w:r w:rsidRPr="00ED5B17">
        <w:rPr>
          <w:rFonts w:cstheme="minorHAnsi"/>
        </w:rPr>
        <w:t> method that combines multiple weak models to form a stronger model.</w:t>
      </w:r>
      <w:r w:rsidRPr="0097054C">
        <w:rPr>
          <w:rFonts w:cstheme="minorHAnsi"/>
        </w:rPr>
        <w:t xml:space="preserve"> </w:t>
      </w:r>
      <w:r w:rsidRPr="00ED5B17">
        <w:rPr>
          <w:rFonts w:cstheme="minorHAnsi"/>
        </w:rPr>
        <w:t>XGBoost uses </w:t>
      </w:r>
      <w:hyperlink r:id="rId7" w:tgtFrame="_blank" w:history="1">
        <w:r w:rsidRPr="00ED5B17">
          <w:rPr>
            <w:rStyle w:val="Hyperlink"/>
            <w:rFonts w:cstheme="minorHAnsi"/>
            <w:color w:val="auto"/>
            <w:u w:val="none"/>
          </w:rPr>
          <w:t>decision trees </w:t>
        </w:r>
      </w:hyperlink>
      <w:r w:rsidRPr="00ED5B17">
        <w:rPr>
          <w:rFonts w:cstheme="minorHAnsi"/>
        </w:rPr>
        <w:t>as its base learners and combines them sequentially to improve the model’s performance. Each new tree is trained to correct the errors made by the previous tree and this process is called </w:t>
      </w:r>
      <w:hyperlink r:id="rId8" w:tgtFrame="_blank" w:history="1">
        <w:r w:rsidRPr="00ED5B17">
          <w:rPr>
            <w:rStyle w:val="Hyperlink"/>
            <w:rFonts w:cstheme="minorHAnsi"/>
            <w:color w:val="auto"/>
            <w:u w:val="none"/>
          </w:rPr>
          <w:t>boosting</w:t>
        </w:r>
      </w:hyperlink>
      <w:r w:rsidRPr="00ED5B17">
        <w:rPr>
          <w:rFonts w:cstheme="minorHAnsi"/>
        </w:rPr>
        <w:t>.</w:t>
      </w:r>
    </w:p>
    <w:p w14:paraId="039AD7ED" w14:textId="77777777" w:rsidR="00ED5B17" w:rsidRPr="00ED5B17" w:rsidRDefault="00ED5B17" w:rsidP="00ED5B17">
      <w:pPr>
        <w:spacing w:after="0"/>
        <w:ind w:left="360"/>
        <w:rPr>
          <w:rFonts w:cstheme="minorHAnsi"/>
        </w:rPr>
      </w:pPr>
      <w:r w:rsidRPr="00ED5B17">
        <w:rPr>
          <w:rFonts w:cstheme="minorHAnsi"/>
        </w:rPr>
        <w:t>How XGBoost Works?</w:t>
      </w:r>
    </w:p>
    <w:p w14:paraId="665A4695" w14:textId="77777777" w:rsidR="00ED5B17" w:rsidRPr="00ED5B17" w:rsidRDefault="00ED5B17" w:rsidP="00ED5B17">
      <w:pPr>
        <w:spacing w:after="0"/>
        <w:ind w:left="360"/>
        <w:rPr>
          <w:rFonts w:cstheme="minorHAnsi"/>
        </w:rPr>
      </w:pPr>
      <w:r w:rsidRPr="00ED5B17">
        <w:rPr>
          <w:rFonts w:cstheme="minorHAnsi"/>
        </w:rPr>
        <w:t>It builds decision trees sequentially with each tree attempting to correct the mistakes made by the previous one. The process can be broken down as follows:</w:t>
      </w:r>
    </w:p>
    <w:p w14:paraId="3052B7C5" w14:textId="77777777" w:rsidR="00ED5B17" w:rsidRPr="00ED5B17" w:rsidRDefault="00ED5B17" w:rsidP="00ED5B17">
      <w:pPr>
        <w:numPr>
          <w:ilvl w:val="0"/>
          <w:numId w:val="33"/>
        </w:numPr>
        <w:tabs>
          <w:tab w:val="clear" w:pos="720"/>
          <w:tab w:val="num" w:pos="1080"/>
        </w:tabs>
        <w:spacing w:after="0"/>
        <w:ind w:left="1080"/>
        <w:rPr>
          <w:rFonts w:cstheme="minorHAnsi"/>
        </w:rPr>
      </w:pPr>
      <w:r w:rsidRPr="00ED5B17">
        <w:rPr>
          <w:rFonts w:cstheme="minorHAnsi"/>
        </w:rPr>
        <w:t>Start with a base learner: The first model decision tree is trained on the data. In regression tasks this base model simply predicts the average of the target variable.</w:t>
      </w:r>
    </w:p>
    <w:p w14:paraId="7060BAC8" w14:textId="77777777" w:rsidR="00ED5B17" w:rsidRPr="00ED5B17" w:rsidRDefault="00ED5B17" w:rsidP="00ED5B17">
      <w:pPr>
        <w:numPr>
          <w:ilvl w:val="0"/>
          <w:numId w:val="34"/>
        </w:numPr>
        <w:tabs>
          <w:tab w:val="clear" w:pos="720"/>
          <w:tab w:val="num" w:pos="1080"/>
        </w:tabs>
        <w:spacing w:after="0"/>
        <w:ind w:left="1080"/>
        <w:rPr>
          <w:rFonts w:cstheme="minorHAnsi"/>
        </w:rPr>
      </w:pPr>
      <w:r w:rsidRPr="00ED5B17">
        <w:rPr>
          <w:rFonts w:cstheme="minorHAnsi"/>
        </w:rPr>
        <w:t>Calculate the errors: After training the first tree the errors between the predicted and actual values are calculated.</w:t>
      </w:r>
    </w:p>
    <w:p w14:paraId="49EA9007" w14:textId="77777777" w:rsidR="00ED5B17" w:rsidRPr="00ED5B17" w:rsidRDefault="00ED5B17" w:rsidP="00ED5B17">
      <w:pPr>
        <w:numPr>
          <w:ilvl w:val="0"/>
          <w:numId w:val="35"/>
        </w:numPr>
        <w:tabs>
          <w:tab w:val="clear" w:pos="720"/>
          <w:tab w:val="num" w:pos="1080"/>
        </w:tabs>
        <w:spacing w:after="0"/>
        <w:ind w:left="1080"/>
        <w:rPr>
          <w:rFonts w:cstheme="minorHAnsi"/>
        </w:rPr>
      </w:pPr>
      <w:r w:rsidRPr="00ED5B17">
        <w:rPr>
          <w:rFonts w:cstheme="minorHAnsi"/>
        </w:rPr>
        <w:t>Train the next tree: The next tree is trained on the errors of the previous tree. This step attempts to correct the errors made by the first tree.</w:t>
      </w:r>
    </w:p>
    <w:p w14:paraId="46A442AC" w14:textId="77777777" w:rsidR="00ED5B17" w:rsidRPr="00ED5B17" w:rsidRDefault="00ED5B17" w:rsidP="00ED5B17">
      <w:pPr>
        <w:numPr>
          <w:ilvl w:val="0"/>
          <w:numId w:val="36"/>
        </w:numPr>
        <w:tabs>
          <w:tab w:val="clear" w:pos="720"/>
          <w:tab w:val="num" w:pos="1080"/>
        </w:tabs>
        <w:spacing w:after="0"/>
        <w:ind w:left="1080"/>
        <w:rPr>
          <w:rFonts w:cstheme="minorHAnsi"/>
        </w:rPr>
      </w:pPr>
      <w:r w:rsidRPr="00ED5B17">
        <w:rPr>
          <w:rFonts w:cstheme="minorHAnsi"/>
        </w:rPr>
        <w:t>Repeat the process: This process continues with each new tree trying to correct the errors of the previous trees until a stopping criterion is met.</w:t>
      </w:r>
    </w:p>
    <w:p w14:paraId="269E8A11" w14:textId="77777777" w:rsidR="00ED5B17" w:rsidRPr="0097054C" w:rsidRDefault="00ED5B17" w:rsidP="00ED5B17">
      <w:pPr>
        <w:numPr>
          <w:ilvl w:val="0"/>
          <w:numId w:val="37"/>
        </w:numPr>
        <w:tabs>
          <w:tab w:val="clear" w:pos="720"/>
          <w:tab w:val="num" w:pos="1080"/>
        </w:tabs>
        <w:spacing w:after="0"/>
        <w:ind w:left="1080"/>
        <w:rPr>
          <w:rFonts w:cstheme="minorHAnsi"/>
        </w:rPr>
      </w:pPr>
      <w:r w:rsidRPr="00ED5B17">
        <w:rPr>
          <w:rFonts w:cstheme="minorHAnsi"/>
        </w:rPr>
        <w:t>Combine the predictions: The final prediction is the sum of the predictions from all the trees.</w:t>
      </w:r>
    </w:p>
    <w:p w14:paraId="27CE106D" w14:textId="4993103B" w:rsidR="00ED5B17" w:rsidRPr="0097054C" w:rsidRDefault="00ED5B17" w:rsidP="00ED5B17">
      <w:pPr>
        <w:pStyle w:val="ListParagraph"/>
        <w:numPr>
          <w:ilvl w:val="0"/>
          <w:numId w:val="38"/>
        </w:numPr>
        <w:spacing w:after="0"/>
        <w:rPr>
          <w:rFonts w:cstheme="minorHAnsi"/>
        </w:rPr>
      </w:pPr>
      <w:r w:rsidRPr="0097054C">
        <w:rPr>
          <w:rFonts w:cstheme="minorHAnsi"/>
          <w:b/>
          <w:bCs/>
        </w:rPr>
        <w:t>Neural networks</w:t>
      </w:r>
      <w:r w:rsidRPr="0097054C">
        <w:rPr>
          <w:rFonts w:cstheme="minorHAnsi"/>
        </w:rPr>
        <w:t xml:space="preserve"> are machine learning models that mimic the complex functions of the human brain.</w:t>
      </w:r>
    </w:p>
    <w:p w14:paraId="40F64B4D" w14:textId="77777777" w:rsidR="00ED5B17" w:rsidRPr="00ED5B17" w:rsidRDefault="00ED5B17" w:rsidP="00ED5B17">
      <w:pPr>
        <w:pStyle w:val="ListParagraph"/>
        <w:numPr>
          <w:ilvl w:val="0"/>
          <w:numId w:val="39"/>
        </w:numPr>
        <w:rPr>
          <w:rFonts w:cstheme="minorHAnsi"/>
        </w:rPr>
      </w:pPr>
      <w:r w:rsidRPr="00ED5B17">
        <w:rPr>
          <w:rFonts w:cstheme="minorHAnsi"/>
        </w:rPr>
        <w:t>Neurons: The basic units that receive inputs, each neuron is governed by a threshold and an activation function.</w:t>
      </w:r>
    </w:p>
    <w:p w14:paraId="43B38D75" w14:textId="77777777" w:rsidR="00ED5B17" w:rsidRPr="00ED5B17" w:rsidRDefault="00ED5B17" w:rsidP="00ED5B17">
      <w:pPr>
        <w:pStyle w:val="ListParagraph"/>
        <w:numPr>
          <w:ilvl w:val="0"/>
          <w:numId w:val="40"/>
        </w:numPr>
        <w:rPr>
          <w:rFonts w:cstheme="minorHAnsi"/>
        </w:rPr>
      </w:pPr>
      <w:r w:rsidRPr="00ED5B17">
        <w:rPr>
          <w:rFonts w:cstheme="minorHAnsi"/>
        </w:rPr>
        <w:t>Connections: Links between neurons that carry information, regulated by weights and biases.</w:t>
      </w:r>
    </w:p>
    <w:p w14:paraId="5A469C17" w14:textId="77777777" w:rsidR="00ED5B17" w:rsidRPr="00ED5B17" w:rsidRDefault="00ED5B17" w:rsidP="00ED5B17">
      <w:pPr>
        <w:pStyle w:val="ListParagraph"/>
        <w:numPr>
          <w:ilvl w:val="0"/>
          <w:numId w:val="41"/>
        </w:numPr>
        <w:rPr>
          <w:rFonts w:cstheme="minorHAnsi"/>
        </w:rPr>
      </w:pPr>
      <w:r w:rsidRPr="00ED5B17">
        <w:rPr>
          <w:rFonts w:cstheme="minorHAnsi"/>
        </w:rPr>
        <w:t>Weights and Biases: These parameters determine the strength and influence of connections.</w:t>
      </w:r>
    </w:p>
    <w:p w14:paraId="61DF0F58" w14:textId="77777777" w:rsidR="00ED5B17" w:rsidRPr="00ED5B17" w:rsidRDefault="00ED5B17" w:rsidP="00ED5B17">
      <w:pPr>
        <w:pStyle w:val="ListParagraph"/>
        <w:numPr>
          <w:ilvl w:val="0"/>
          <w:numId w:val="42"/>
        </w:numPr>
        <w:rPr>
          <w:rFonts w:cstheme="minorHAnsi"/>
        </w:rPr>
      </w:pPr>
      <w:r w:rsidRPr="00ED5B17">
        <w:rPr>
          <w:rFonts w:cstheme="minorHAnsi"/>
        </w:rPr>
        <w:t>Propagation Functions: Mechanisms that help process and transfer data across layers of neurons.</w:t>
      </w:r>
    </w:p>
    <w:p w14:paraId="455C9FE0" w14:textId="77777777" w:rsidR="00ED5B17" w:rsidRPr="0097054C" w:rsidRDefault="00ED5B17" w:rsidP="00ED5B17">
      <w:pPr>
        <w:pStyle w:val="ListParagraph"/>
        <w:numPr>
          <w:ilvl w:val="0"/>
          <w:numId w:val="43"/>
        </w:numPr>
        <w:rPr>
          <w:rFonts w:cstheme="minorHAnsi"/>
        </w:rPr>
      </w:pPr>
      <w:r w:rsidRPr="00ED5B17">
        <w:rPr>
          <w:rFonts w:cstheme="minorHAnsi"/>
        </w:rPr>
        <w:t>Learning Rule: The method that adjusts weights and biases over time to improve accuracy.</w:t>
      </w:r>
    </w:p>
    <w:p w14:paraId="1C472D6A" w14:textId="77777777" w:rsidR="0097054C" w:rsidRPr="0097054C" w:rsidRDefault="0097054C" w:rsidP="0097054C">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273239"/>
          <w:spacing w:val="2"/>
        </w:rPr>
      </w:pPr>
      <w:r w:rsidRPr="0097054C">
        <w:rPr>
          <w:rStyle w:val="Strong"/>
          <w:rFonts w:asciiTheme="minorHAnsi" w:eastAsiaTheme="majorEastAsia" w:hAnsiTheme="minorHAnsi" w:cstheme="minorHAnsi"/>
          <w:color w:val="273239"/>
          <w:spacing w:val="2"/>
          <w:bdr w:val="none" w:sz="0" w:space="0" w:color="auto" w:frame="1"/>
        </w:rPr>
        <w:t>Linear Transformation:</w:t>
      </w:r>
      <w:r w:rsidRPr="0097054C">
        <w:rPr>
          <w:rFonts w:asciiTheme="minorHAnsi" w:hAnsiTheme="minorHAnsi" w:cstheme="minorHAnsi"/>
          <w:color w:val="273239"/>
          <w:spacing w:val="2"/>
          <w:bdr w:val="none" w:sz="0" w:space="0" w:color="auto" w:frame="1"/>
        </w:rPr>
        <w:t> Each neuron in a layer receives inputs which are multiplied by the weights associated with the connections. These products are summed together and a bias is added to the sum. This can be represented mathematically as:</w:t>
      </w:r>
    </w:p>
    <w:p w14:paraId="71A5EAC9" w14:textId="77777777" w:rsidR="0097054C" w:rsidRPr="0097054C" w:rsidRDefault="0097054C" w:rsidP="0097054C">
      <w:pPr>
        <w:pStyle w:val="NormalWeb"/>
        <w:spacing w:before="0" w:beforeAutospacing="0" w:after="0" w:afterAutospacing="0"/>
        <w:ind w:left="1440"/>
        <w:textAlignment w:val="baseline"/>
        <w:rPr>
          <w:rFonts w:asciiTheme="minorHAnsi" w:hAnsiTheme="minorHAnsi" w:cstheme="minorHAnsi"/>
          <w:i/>
          <w:iCs/>
          <w:color w:val="273239"/>
          <w:spacing w:val="2"/>
        </w:rPr>
      </w:pPr>
      <w:r w:rsidRPr="0097054C">
        <w:rPr>
          <w:rStyle w:val="katex-mathml"/>
          <w:rFonts w:asciiTheme="minorHAnsi" w:eastAsiaTheme="majorEastAsia" w:hAnsiTheme="minorHAnsi" w:cstheme="minorHAnsi"/>
          <w:i/>
          <w:iCs/>
          <w:color w:val="273239"/>
          <w:spacing w:val="2"/>
          <w:bdr w:val="none" w:sz="0" w:space="0" w:color="auto" w:frame="1"/>
        </w:rPr>
        <w:t>z=w1x1+w2x2+…+wnxn+b</w:t>
      </w:r>
      <w:r w:rsidRPr="0097054C">
        <w:rPr>
          <w:rStyle w:val="mord"/>
          <w:rFonts w:asciiTheme="minorHAnsi" w:eastAsiaTheme="majorEastAsia" w:hAnsiTheme="minorHAnsi" w:cstheme="minorHAnsi"/>
          <w:i/>
          <w:iCs/>
          <w:color w:val="273239"/>
          <w:spacing w:val="2"/>
          <w:bdr w:val="none" w:sz="0" w:space="0" w:color="auto" w:frame="1"/>
        </w:rPr>
        <w:t>z</w:t>
      </w:r>
      <w:r w:rsidRPr="0097054C">
        <w:rPr>
          <w:rStyle w:val="mrel"/>
          <w:rFonts w:asciiTheme="minorHAnsi" w:eastAsiaTheme="majorEastAsia"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w1</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x1</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w2</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x2</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inner"/>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wn</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xn</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b</w:t>
      </w:r>
      <w:r w:rsidRPr="0097054C">
        <w:rPr>
          <w:rFonts w:asciiTheme="minorHAnsi" w:hAnsiTheme="minorHAnsi" w:cstheme="minorHAnsi"/>
          <w:i/>
          <w:iCs/>
          <w:color w:val="273239"/>
          <w:spacing w:val="2"/>
          <w:bdr w:val="none" w:sz="0" w:space="0" w:color="auto" w:frame="1"/>
        </w:rPr>
        <w:t xml:space="preserve"> </w:t>
      </w:r>
    </w:p>
    <w:p w14:paraId="6B17B80A" w14:textId="78F00F08" w:rsidR="0097054C" w:rsidRPr="0097054C" w:rsidRDefault="0097054C" w:rsidP="0097054C">
      <w:pPr>
        <w:pStyle w:val="ListParagraph"/>
        <w:numPr>
          <w:ilvl w:val="0"/>
          <w:numId w:val="45"/>
        </w:numPr>
        <w:rPr>
          <w:rFonts w:cstheme="minorHAnsi"/>
        </w:rPr>
      </w:pPr>
      <w:r w:rsidRPr="0097054C">
        <w:rPr>
          <w:rFonts w:cstheme="minorHAnsi"/>
          <w:b/>
          <w:bCs/>
        </w:rPr>
        <w:t>Batch Normalization</w:t>
      </w:r>
      <w:r w:rsidRPr="0097054C">
        <w:rPr>
          <w:rFonts w:cstheme="minorHAnsi"/>
        </w:rPr>
        <w:t xml:space="preserve"> is used to reduce the problem of </w:t>
      </w:r>
      <w:hyperlink r:id="rId9" w:tgtFrame="_blank" w:history="1">
        <w:r w:rsidRPr="0097054C">
          <w:rPr>
            <w:rStyle w:val="Hyperlink"/>
            <w:rFonts w:cstheme="minorHAnsi"/>
            <w:color w:val="auto"/>
            <w:u w:val="none"/>
          </w:rPr>
          <w:t>internal covariate shift</w:t>
        </w:r>
      </w:hyperlink>
      <w:r w:rsidRPr="0097054C">
        <w:rPr>
          <w:rFonts w:cstheme="minorHAnsi"/>
        </w:rPr>
        <w:t xml:space="preserve"> in neural networks. It works by normalizing the data within each mini-batch. This means it calculates the mean and variance of data in a batch and then adjusts the values so that </w:t>
      </w:r>
      <w:r w:rsidRPr="0097054C">
        <w:rPr>
          <w:rFonts w:cstheme="minorHAnsi"/>
        </w:rPr>
        <w:lastRenderedPageBreak/>
        <w:t>they have similar range. After that it scales and shifts the values so that model learn effectively.</w:t>
      </w:r>
    </w:p>
    <w:p w14:paraId="6FEF0496" w14:textId="75855C88" w:rsidR="000F4FE6" w:rsidRDefault="000F4FE6" w:rsidP="0097054C">
      <w:pPr>
        <w:pStyle w:val="ListParagraph"/>
        <w:numPr>
          <w:ilvl w:val="0"/>
          <w:numId w:val="45"/>
        </w:numPr>
        <w:rPr>
          <w:rFonts w:cstheme="minorHAnsi"/>
        </w:rPr>
      </w:pPr>
      <w:r w:rsidRPr="000F4FE6">
        <w:rPr>
          <w:rFonts w:cstheme="minorHAnsi"/>
          <w:b/>
          <w:bCs/>
        </w:rPr>
        <w:t>Rectified Linear Unit (ReLU)</w:t>
      </w:r>
      <w:r w:rsidRPr="000F4FE6">
        <w:rPr>
          <w:rFonts w:cstheme="minorHAnsi"/>
        </w:rPr>
        <w:t> is a popular activation functions used in neural networks, especially in deep learning models. The ReLU function is a piecewise linear function that outputs the input directly if it is positive; otherwise, it outputs zero.</w:t>
      </w:r>
    </w:p>
    <w:p w14:paraId="504022A0" w14:textId="485F87E5" w:rsidR="0097054C" w:rsidRDefault="0097054C" w:rsidP="0097054C">
      <w:pPr>
        <w:pStyle w:val="ListParagraph"/>
        <w:numPr>
          <w:ilvl w:val="0"/>
          <w:numId w:val="45"/>
        </w:numPr>
        <w:rPr>
          <w:rFonts w:cstheme="minorHAnsi"/>
        </w:rPr>
      </w:pPr>
      <w:r w:rsidRPr="0097054C">
        <w:rPr>
          <w:rFonts w:cstheme="minorHAnsi"/>
          <w:b/>
          <w:bCs/>
        </w:rPr>
        <w:t>Leaky ReLU</w:t>
      </w:r>
      <w:r w:rsidRPr="0097054C">
        <w:rPr>
          <w:rFonts w:cstheme="minorHAnsi"/>
        </w:rPr>
        <w:t xml:space="preserve"> is a modified version of ReLU designed to fix the problem of dead neurons. Instead of returning zero for negative inputs it allows a small, non-zero value.</w:t>
      </w:r>
    </w:p>
    <w:p w14:paraId="1A7136DC" w14:textId="4A0C42D4" w:rsidR="000F4FE6" w:rsidRDefault="000F4FE6" w:rsidP="0097054C">
      <w:pPr>
        <w:pStyle w:val="ListParagraph"/>
        <w:numPr>
          <w:ilvl w:val="0"/>
          <w:numId w:val="45"/>
        </w:numPr>
        <w:rPr>
          <w:rFonts w:cstheme="minorHAnsi"/>
        </w:rPr>
      </w:pPr>
      <w:hyperlink r:id="rId10" w:tgtFrame="_blank" w:history="1">
        <w:r w:rsidRPr="000F4FE6">
          <w:rPr>
            <w:rStyle w:val="Hyperlink"/>
            <w:rFonts w:cstheme="minorHAnsi"/>
            <w:b/>
            <w:bCs/>
            <w:color w:val="auto"/>
            <w:u w:val="none"/>
          </w:rPr>
          <w:t>Dropout</w:t>
        </w:r>
      </w:hyperlink>
      <w:r w:rsidRPr="000F4FE6">
        <w:rPr>
          <w:rFonts w:cstheme="minorHAnsi"/>
        </w:rPr>
        <w:t> is a regularization technique which involves randomly ignoring or "dropping out" some layer outputs during training, used in deep </w:t>
      </w:r>
      <w:hyperlink r:id="rId11" w:tgtFrame="_blank" w:history="1">
        <w:r w:rsidRPr="000F4FE6">
          <w:rPr>
            <w:rStyle w:val="Hyperlink"/>
            <w:rFonts w:cstheme="minorHAnsi"/>
            <w:color w:val="auto"/>
            <w:u w:val="none"/>
          </w:rPr>
          <w:t>neural networks</w:t>
        </w:r>
      </w:hyperlink>
      <w:r w:rsidRPr="000F4FE6">
        <w:rPr>
          <w:rFonts w:cstheme="minorHAnsi"/>
        </w:rPr>
        <w:t> to prevent </w:t>
      </w:r>
      <w:hyperlink r:id="rId12" w:tgtFrame="_blank" w:history="1">
        <w:r w:rsidRPr="000F4FE6">
          <w:rPr>
            <w:rStyle w:val="Hyperlink"/>
            <w:rFonts w:cstheme="minorHAnsi"/>
            <w:color w:val="auto"/>
            <w:u w:val="none"/>
          </w:rPr>
          <w:t>overfitting</w:t>
        </w:r>
      </w:hyperlink>
      <w:r w:rsidRPr="000F4FE6">
        <w:rPr>
          <w:rFonts w:cstheme="minorHAnsi"/>
        </w:rPr>
        <w:t>.</w:t>
      </w:r>
    </w:p>
    <w:p w14:paraId="0913F104" w14:textId="6C59EEF6" w:rsidR="000F4FE6" w:rsidRDefault="000F4FE6" w:rsidP="0097054C">
      <w:pPr>
        <w:pStyle w:val="ListParagraph"/>
        <w:numPr>
          <w:ilvl w:val="0"/>
          <w:numId w:val="45"/>
        </w:numPr>
        <w:rPr>
          <w:rFonts w:cstheme="minorHAnsi"/>
        </w:rPr>
      </w:pPr>
      <w:r w:rsidRPr="000F4FE6">
        <w:rPr>
          <w:rFonts w:cstheme="minorHAnsi"/>
          <w:b/>
          <w:bCs/>
        </w:rPr>
        <w:t>Adam (Adaptive Moment Estimation)</w:t>
      </w:r>
      <w:r w:rsidRPr="000F4FE6">
        <w:rPr>
          <w:rFonts w:cstheme="minorHAnsi"/>
        </w:rPr>
        <w:t> optimizer combines the advantages of Momentum and RMSprop techniques to adjust learning rates during training. It works well with large datasets and complex models because it uses memory efficiently and adapts the learning rate for each parameter automatically.</w:t>
      </w:r>
    </w:p>
    <w:p w14:paraId="1FE0EA98" w14:textId="406E7DCA" w:rsidR="000F4FE6" w:rsidRDefault="000F4FE6" w:rsidP="0097054C">
      <w:pPr>
        <w:pStyle w:val="ListParagraph"/>
        <w:numPr>
          <w:ilvl w:val="0"/>
          <w:numId w:val="45"/>
        </w:numPr>
        <w:rPr>
          <w:rFonts w:cstheme="minorHAnsi"/>
        </w:rPr>
      </w:pPr>
      <w:r w:rsidRPr="000F4FE6">
        <w:rPr>
          <w:rFonts w:cstheme="minorHAnsi"/>
        </w:rPr>
        <w:t>In </w:t>
      </w:r>
      <w:hyperlink r:id="rId13" w:history="1">
        <w:r w:rsidRPr="000F4FE6">
          <w:rPr>
            <w:rStyle w:val="Hyperlink"/>
            <w:rFonts w:cstheme="minorHAnsi"/>
            <w:b/>
            <w:bCs/>
            <w:color w:val="auto"/>
            <w:u w:val="none"/>
          </w:rPr>
          <w:t>K-Fold Cross Validation</w:t>
        </w:r>
      </w:hyperlink>
      <w:r w:rsidRPr="000F4FE6">
        <w:rPr>
          <w:rFonts w:cstheme="minorHAnsi"/>
        </w:rPr>
        <w:t> we split the dataset into k number of subsets known as folds then we perform training on the all the subsets but leave one (k-1) subset for the evaluation of the trained model. In this method, we iterate k times with a different subset reserved for testing purpose each time.</w:t>
      </w:r>
    </w:p>
    <w:p w14:paraId="5DEF9689" w14:textId="3FA5172F" w:rsidR="000F4FE6" w:rsidRDefault="000F4FE6" w:rsidP="0097054C">
      <w:pPr>
        <w:pStyle w:val="ListParagraph"/>
        <w:numPr>
          <w:ilvl w:val="0"/>
          <w:numId w:val="45"/>
        </w:numPr>
        <w:rPr>
          <w:rFonts w:cstheme="minorHAnsi"/>
        </w:rPr>
      </w:pPr>
      <w:r w:rsidRPr="000F4FE6">
        <w:rPr>
          <w:rFonts w:cstheme="minorHAnsi"/>
        </w:rPr>
        <w:t xml:space="preserve">The </w:t>
      </w:r>
      <w:r w:rsidRPr="000F4FE6">
        <w:rPr>
          <w:rFonts w:cstheme="minorHAnsi"/>
          <w:b/>
          <w:bCs/>
        </w:rPr>
        <w:t>Transfer Matrix Method (TMM)</w:t>
      </w:r>
      <w:r w:rsidRPr="000F4FE6">
        <w:rPr>
          <w:rFonts w:cstheme="minorHAnsi"/>
        </w:rPr>
        <w:t xml:space="preserve"> is a technique used to analyze the behavior of waves propagating through layered or stratified media.</w:t>
      </w:r>
    </w:p>
    <w:p w14:paraId="7AB77CDC" w14:textId="35E36F47" w:rsidR="0075655C" w:rsidRDefault="0075655C" w:rsidP="0097054C">
      <w:pPr>
        <w:pStyle w:val="ListParagraph"/>
        <w:numPr>
          <w:ilvl w:val="0"/>
          <w:numId w:val="45"/>
        </w:numPr>
        <w:rPr>
          <w:rFonts w:cstheme="minorHAnsi"/>
        </w:rPr>
      </w:pPr>
      <w:r w:rsidRPr="0075655C">
        <w:rPr>
          <w:rFonts w:cstheme="minorHAnsi"/>
          <w:b/>
          <w:bCs/>
        </w:rPr>
        <w:t>Snell's Law</w:t>
      </w:r>
      <w:r w:rsidRPr="0075655C">
        <w:rPr>
          <w:rFonts w:cstheme="minorHAnsi"/>
        </w:rPr>
        <w:t>, also known as the law of refraction, describes the relationship between the angles of incidence and refraction when a wave (like light) passes from one medium to another.</w:t>
      </w:r>
    </w:p>
    <w:p w14:paraId="0A8E5CCC" w14:textId="0D8A4636" w:rsidR="0075655C" w:rsidRDefault="0075655C" w:rsidP="0097054C">
      <w:pPr>
        <w:pStyle w:val="ListParagraph"/>
        <w:numPr>
          <w:ilvl w:val="0"/>
          <w:numId w:val="45"/>
        </w:numPr>
        <w:rPr>
          <w:rFonts w:cstheme="minorHAnsi"/>
        </w:rPr>
      </w:pPr>
      <w:r w:rsidRPr="0075655C">
        <w:rPr>
          <w:rFonts w:cstheme="minorHAnsi"/>
          <w:b/>
          <w:bCs/>
        </w:rPr>
        <w:t>Weighted reflectance</w:t>
      </w:r>
      <w:r w:rsidRPr="0075655C">
        <w:rPr>
          <w:rFonts w:cstheme="minorHAnsi"/>
        </w:rPr>
        <w:t xml:space="preserve"> </w:t>
      </w:r>
      <w:r w:rsidR="00D16E89" w:rsidRPr="00D16E89">
        <w:rPr>
          <w:rFonts w:cstheme="minorHAnsi"/>
        </w:rPr>
        <w:t>is a measure of how much light is reflected across a range of wavelengths, weighted according to the relative importance or intensity of each wavelength (such as based on the solar spectrum).</w:t>
      </w:r>
    </w:p>
    <w:p w14:paraId="422946F1" w14:textId="027DE3E8" w:rsidR="0075655C" w:rsidRDefault="0075655C" w:rsidP="0097054C">
      <w:pPr>
        <w:pStyle w:val="ListParagraph"/>
        <w:numPr>
          <w:ilvl w:val="0"/>
          <w:numId w:val="45"/>
        </w:numPr>
        <w:rPr>
          <w:rFonts w:cstheme="minorHAnsi"/>
        </w:rPr>
      </w:pPr>
      <w:r w:rsidRPr="0075655C">
        <w:rPr>
          <w:rFonts w:cstheme="minorHAnsi"/>
        </w:rPr>
        <w:t xml:space="preserve">The </w:t>
      </w:r>
      <w:r w:rsidRPr="0075655C">
        <w:rPr>
          <w:rFonts w:cstheme="minorHAnsi"/>
          <w:b/>
          <w:bCs/>
        </w:rPr>
        <w:t>solar spectrum</w:t>
      </w:r>
      <w:r w:rsidRPr="0075655C">
        <w:rPr>
          <w:rFonts w:cstheme="minorHAnsi"/>
        </w:rPr>
        <w:t xml:space="preserve"> </w:t>
      </w:r>
      <w:r w:rsidR="00D16E89" w:rsidRPr="00D16E89">
        <w:rPr>
          <w:rFonts w:cstheme="minorHAnsi"/>
        </w:rPr>
        <w:t>refers to the full range of electromagnetic radiation emitted by the Sun, including ultraviolet (UV), visible, and infrared (IR) wavelengths.</w:t>
      </w:r>
    </w:p>
    <w:p w14:paraId="66DE7ADF" w14:textId="5E49C3C1" w:rsidR="00D16E89" w:rsidRDefault="00D16E89" w:rsidP="0097054C">
      <w:pPr>
        <w:pStyle w:val="ListParagraph"/>
        <w:numPr>
          <w:ilvl w:val="0"/>
          <w:numId w:val="45"/>
        </w:numPr>
        <w:rPr>
          <w:rFonts w:cstheme="minorHAnsi"/>
        </w:rPr>
      </w:pPr>
      <w:r w:rsidRPr="00D16E89">
        <w:rPr>
          <w:rFonts w:cstheme="minorHAnsi"/>
          <w:b/>
          <w:bCs/>
        </w:rPr>
        <w:t>Spectral reflectance</w:t>
      </w:r>
      <w:r w:rsidRPr="00D16E89">
        <w:rPr>
          <w:rFonts w:cstheme="minorHAnsi"/>
        </w:rPr>
        <w:t xml:space="preserve"> is the ratio of reflected to incident light at a specific wavelength.</w:t>
      </w:r>
    </w:p>
    <w:p w14:paraId="5FFC414A" w14:textId="36010ADD" w:rsidR="00D16E89" w:rsidRPr="000F4FE6" w:rsidRDefault="00D16E89" w:rsidP="0097054C">
      <w:pPr>
        <w:pStyle w:val="ListParagraph"/>
        <w:numPr>
          <w:ilvl w:val="0"/>
          <w:numId w:val="45"/>
        </w:numPr>
        <w:rPr>
          <w:rFonts w:cstheme="minorHAnsi"/>
        </w:rPr>
      </w:pPr>
      <w:r w:rsidRPr="00D16E89">
        <w:rPr>
          <w:rFonts w:cstheme="minorHAnsi"/>
          <w:b/>
          <w:bCs/>
        </w:rPr>
        <w:t>Angular performance</w:t>
      </w:r>
      <w:r w:rsidRPr="00D16E89">
        <w:rPr>
          <w:rFonts w:cstheme="minorHAnsi"/>
        </w:rPr>
        <w:t xml:space="preserve"> refers to how well a moth-eye structured solar panel maintains its light absorption or efficiency when sunlight strikes it at different angles throughout the day or year.</w:t>
      </w:r>
    </w:p>
    <w:p w14:paraId="2A732709" w14:textId="77777777" w:rsidR="00ED5B17" w:rsidRPr="00ED5B17" w:rsidRDefault="00ED5B17" w:rsidP="00ED5B17">
      <w:pPr>
        <w:pStyle w:val="ListParagraph"/>
        <w:spacing w:after="0"/>
        <w:ind w:left="360"/>
        <w:rPr>
          <w:rFonts w:asciiTheme="majorHAnsi" w:hAnsiTheme="majorHAnsi" w:cstheme="majorHAnsi"/>
        </w:rPr>
      </w:pPr>
    </w:p>
    <w:p w14:paraId="55C2920C" w14:textId="77777777" w:rsidR="00ED5B17" w:rsidRPr="00ED5B17" w:rsidRDefault="00ED5B17" w:rsidP="00ED5B17">
      <w:pPr>
        <w:spacing w:after="0"/>
        <w:rPr>
          <w:b/>
          <w:bCs/>
        </w:rPr>
      </w:pPr>
    </w:p>
    <w:p w14:paraId="33722FB2" w14:textId="77777777" w:rsidR="00ED5B17" w:rsidRPr="00F77693" w:rsidRDefault="00ED5B17" w:rsidP="00ED5B17">
      <w:pPr>
        <w:spacing w:after="0"/>
        <w:rPr>
          <w:b/>
          <w:bCs/>
        </w:rPr>
      </w:pPr>
    </w:p>
    <w:tbl>
      <w:tblPr>
        <w:tblpPr w:leftFromText="180" w:rightFromText="180" w:vertAnchor="text" w:horzAnchor="page" w:tblpXSpec="center" w:tblpY="228"/>
        <w:tblW w:w="12099" w:type="dxa"/>
        <w:shd w:val="clear" w:color="auto" w:fill="141414"/>
        <w:tblLayout w:type="fixed"/>
        <w:tblCellMar>
          <w:top w:w="15" w:type="dxa"/>
          <w:left w:w="15" w:type="dxa"/>
          <w:bottom w:w="15" w:type="dxa"/>
          <w:right w:w="15" w:type="dxa"/>
        </w:tblCellMar>
        <w:tblLook w:val="04A0" w:firstRow="1" w:lastRow="0" w:firstColumn="1" w:lastColumn="0" w:noHBand="0" w:noVBand="1"/>
      </w:tblPr>
      <w:tblGrid>
        <w:gridCol w:w="1843"/>
        <w:gridCol w:w="2552"/>
        <w:gridCol w:w="3877"/>
        <w:gridCol w:w="1843"/>
        <w:gridCol w:w="1984"/>
      </w:tblGrid>
      <w:tr w:rsidR="002C727D" w:rsidRPr="00574BBD" w14:paraId="05141C3A" w14:textId="77777777" w:rsidTr="00796BE2">
        <w:trPr>
          <w:trHeight w:val="216"/>
          <w:tblHeader/>
        </w:trPr>
        <w:tc>
          <w:tcPr>
            <w:tcW w:w="1843" w:type="dxa"/>
            <w:shd w:val="clear" w:color="auto" w:fill="141414"/>
            <w:tcMar>
              <w:top w:w="90" w:type="dxa"/>
              <w:left w:w="195" w:type="dxa"/>
              <w:bottom w:w="90" w:type="dxa"/>
              <w:right w:w="195" w:type="dxa"/>
            </w:tcMar>
            <w:vAlign w:val="center"/>
            <w:hideMark/>
          </w:tcPr>
          <w:p w14:paraId="32F25C04"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lastRenderedPageBreak/>
              <w:t>Function/Area</w:t>
            </w:r>
          </w:p>
        </w:tc>
        <w:tc>
          <w:tcPr>
            <w:tcW w:w="2552" w:type="dxa"/>
            <w:shd w:val="clear" w:color="auto" w:fill="141414"/>
            <w:tcMar>
              <w:top w:w="90" w:type="dxa"/>
              <w:left w:w="195" w:type="dxa"/>
              <w:bottom w:w="90" w:type="dxa"/>
              <w:right w:w="195" w:type="dxa"/>
            </w:tcMar>
            <w:vAlign w:val="center"/>
            <w:hideMark/>
          </w:tcPr>
          <w:p w14:paraId="16C0C42C" w14:textId="1A316818"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 xml:space="preserve">Formula/Model </w:t>
            </w:r>
          </w:p>
        </w:tc>
        <w:tc>
          <w:tcPr>
            <w:tcW w:w="3877" w:type="dxa"/>
            <w:shd w:val="clear" w:color="auto" w:fill="141414"/>
            <w:tcMar>
              <w:top w:w="90" w:type="dxa"/>
              <w:left w:w="195" w:type="dxa"/>
              <w:bottom w:w="90" w:type="dxa"/>
              <w:right w:w="195" w:type="dxa"/>
            </w:tcMar>
            <w:vAlign w:val="center"/>
            <w:hideMark/>
          </w:tcPr>
          <w:p w14:paraId="7C3280BB"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Term Explanations</w:t>
            </w:r>
          </w:p>
        </w:tc>
        <w:tc>
          <w:tcPr>
            <w:tcW w:w="1843" w:type="dxa"/>
            <w:shd w:val="clear" w:color="auto" w:fill="141414"/>
            <w:tcMar>
              <w:top w:w="90" w:type="dxa"/>
              <w:left w:w="195" w:type="dxa"/>
              <w:bottom w:w="90" w:type="dxa"/>
              <w:right w:w="195" w:type="dxa"/>
            </w:tcMar>
            <w:vAlign w:val="center"/>
            <w:hideMark/>
          </w:tcPr>
          <w:p w14:paraId="38818157"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Why This Model?</w:t>
            </w:r>
          </w:p>
        </w:tc>
        <w:tc>
          <w:tcPr>
            <w:tcW w:w="1984" w:type="dxa"/>
            <w:shd w:val="clear" w:color="auto" w:fill="141414"/>
            <w:tcMar>
              <w:top w:w="90" w:type="dxa"/>
              <w:left w:w="195" w:type="dxa"/>
              <w:bottom w:w="90" w:type="dxa"/>
              <w:right w:w="195" w:type="dxa"/>
            </w:tcMar>
            <w:vAlign w:val="center"/>
            <w:hideMark/>
          </w:tcPr>
          <w:p w14:paraId="5B4BC6BD"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Citation/Comment</w:t>
            </w:r>
          </w:p>
        </w:tc>
      </w:tr>
      <w:tr w:rsidR="002C727D" w:rsidRPr="00574BBD" w14:paraId="53AEE24C" w14:textId="77777777" w:rsidTr="00796BE2">
        <w:trPr>
          <w:trHeight w:val="2518"/>
        </w:trPr>
        <w:tc>
          <w:tcPr>
            <w:tcW w:w="1843" w:type="dxa"/>
            <w:shd w:val="clear" w:color="auto" w:fill="141414"/>
            <w:tcMar>
              <w:top w:w="90" w:type="dxa"/>
              <w:left w:w="195" w:type="dxa"/>
              <w:bottom w:w="90" w:type="dxa"/>
              <w:right w:w="195" w:type="dxa"/>
            </w:tcMar>
            <w:vAlign w:val="center"/>
            <w:hideMark/>
          </w:tcPr>
          <w:p w14:paraId="6F8B8F32" w14:textId="77777777" w:rsidR="00537F2C" w:rsidRPr="00537F2C" w:rsidRDefault="00537F2C" w:rsidP="00537F2C">
            <w:pPr>
              <w:spacing w:after="0"/>
              <w:rPr>
                <w:rFonts w:ascii="Times New Roman" w:hAnsi="Times New Roman" w:cs="Times New Roman"/>
              </w:rPr>
            </w:pPr>
            <w:r w:rsidRPr="00537F2C">
              <w:rPr>
                <w:rFonts w:ascii="Times New Roman" w:hAnsi="Times New Roman" w:cs="Times New Roman"/>
                <w:b/>
                <w:bCs/>
              </w:rPr>
              <w:t>transfer_matrix</w:t>
            </w:r>
          </w:p>
        </w:tc>
        <w:tc>
          <w:tcPr>
            <w:tcW w:w="2552" w:type="dxa"/>
            <w:shd w:val="clear" w:color="auto" w:fill="141414"/>
            <w:tcMar>
              <w:top w:w="90" w:type="dxa"/>
              <w:left w:w="195" w:type="dxa"/>
              <w:bottom w:w="90" w:type="dxa"/>
              <w:right w:w="195" w:type="dxa"/>
            </w:tcMar>
            <w:vAlign w:val="center"/>
            <w:hideMark/>
          </w:tcPr>
          <w:p w14:paraId="58015EDC" w14:textId="6CC634BF" w:rsidR="00537F2C" w:rsidRPr="00537F2C" w:rsidRDefault="00AC73CD"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0AE26446" wp14:editId="211556DD">
                  <wp:extent cx="1428750" cy="622426"/>
                  <wp:effectExtent l="0" t="0" r="0" b="6350"/>
                  <wp:docPr id="19993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228" name=""/>
                          <pic:cNvPicPr/>
                        </pic:nvPicPr>
                        <pic:blipFill>
                          <a:blip r:embed="rId14"/>
                          <a:stretch>
                            <a:fillRect/>
                          </a:stretch>
                        </pic:blipFill>
                        <pic:spPr>
                          <a:xfrm>
                            <a:off x="0" y="0"/>
                            <a:ext cx="1428750" cy="622426"/>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hideMark/>
          </w:tcPr>
          <w:p w14:paraId="06EF9677" w14:textId="0A63BF77" w:rsidR="008F3758" w:rsidRPr="00574BBD" w:rsidRDefault="00537F2C"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 Total transfer matrix for N layers; </w:t>
            </w:r>
          </w:p>
          <w:p w14:paraId="6AEDF874" w14:textId="77777777" w:rsidR="008477BF" w:rsidRPr="00574BBD" w:rsidRDefault="008477BF"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1AEC38B1" wp14:editId="7347A2DB">
                  <wp:extent cx="711237" cy="425472"/>
                  <wp:effectExtent l="0" t="0" r="0" b="0"/>
                  <wp:docPr id="5410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729" name=""/>
                          <pic:cNvPicPr/>
                        </pic:nvPicPr>
                        <pic:blipFill>
                          <a:blip r:embed="rId15"/>
                          <a:stretch>
                            <a:fillRect/>
                          </a:stretch>
                        </pic:blipFill>
                        <pic:spPr>
                          <a:xfrm>
                            <a:off x="0" y="0"/>
                            <a:ext cx="711237" cy="425472"/>
                          </a:xfrm>
                          <a:prstGeom prst="rect">
                            <a:avLst/>
                          </a:prstGeom>
                        </pic:spPr>
                      </pic:pic>
                    </a:graphicData>
                  </a:graphic>
                </wp:inline>
              </w:drawing>
            </w:r>
            <w:r w:rsidR="00537F2C" w:rsidRPr="00537F2C">
              <w:rPr>
                <w:rFonts w:ascii="Times New Roman" w:hAnsi="Times New Roman" w:cs="Times New Roman"/>
              </w:rPr>
              <w:t>Phase thickness; </w:t>
            </w:r>
          </w:p>
          <w:p w14:paraId="3D719F3A"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nj</w:t>
            </w:r>
            <w:r w:rsidRPr="00537F2C">
              <w:rPr>
                <w:rFonts w:ascii="Times New Roman" w:hAnsi="Times New Roman" w:cs="Times New Roman"/>
              </w:rPr>
              <w:t>​: Refractive index; </w:t>
            </w:r>
          </w:p>
          <w:p w14:paraId="27808E00"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dj</w:t>
            </w:r>
            <w:r w:rsidRPr="00537F2C">
              <w:rPr>
                <w:rFonts w:ascii="Times New Roman" w:hAnsi="Times New Roman" w:cs="Times New Roman"/>
              </w:rPr>
              <w:t>​: Thickness; </w:t>
            </w:r>
          </w:p>
          <w:p w14:paraId="51C5AB81"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θj</w:t>
            </w:r>
            <w:r w:rsidRPr="00537F2C">
              <w:rPr>
                <w:rFonts w:ascii="Times New Roman" w:hAnsi="Times New Roman" w:cs="Times New Roman"/>
              </w:rPr>
              <w:t>​: Angle; </w:t>
            </w:r>
          </w:p>
          <w:p w14:paraId="4CED4B24"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rPr>
              <w:t>λ: Wavelength; </w:t>
            </w:r>
          </w:p>
          <w:p w14:paraId="30E47B5B"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qj</w:t>
            </w:r>
            <w:r w:rsidRPr="00537F2C">
              <w:rPr>
                <w:rFonts w:ascii="Times New Roman" w:hAnsi="Times New Roman" w:cs="Times New Roman"/>
              </w:rPr>
              <w:t>​: Impedance term; </w:t>
            </w:r>
          </w:p>
          <w:p w14:paraId="47A0F4C3" w14:textId="0E766C32" w:rsidR="00537F2C" w:rsidRPr="00537F2C" w:rsidRDefault="00537F2C"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11​,</w:t>
            </w:r>
            <w:r w:rsidRPr="00537F2C">
              <w:rPr>
                <w:rFonts w:ascii="Times New Roman" w:hAnsi="Times New Roman" w:cs="Times New Roman"/>
                <w:i/>
                <w:iCs/>
              </w:rPr>
              <w:t>M</w:t>
            </w:r>
            <w:r w:rsidRPr="00537F2C">
              <w:rPr>
                <w:rFonts w:ascii="Times New Roman" w:hAnsi="Times New Roman" w:cs="Times New Roman"/>
              </w:rPr>
              <w:t>21​: Matrix elements; </w:t>
            </w:r>
            <w:r w:rsidRPr="00537F2C">
              <w:rPr>
                <w:rFonts w:ascii="Times New Roman" w:hAnsi="Times New Roman" w:cs="Times New Roman"/>
                <w:i/>
                <w:iCs/>
              </w:rPr>
              <w:t>R</w:t>
            </w:r>
            <w:r w:rsidRPr="00537F2C">
              <w:rPr>
                <w:rFonts w:ascii="Times New Roman" w:hAnsi="Times New Roman" w:cs="Times New Roman"/>
              </w:rPr>
              <w:t>: Reflectance</w:t>
            </w:r>
          </w:p>
        </w:tc>
        <w:tc>
          <w:tcPr>
            <w:tcW w:w="1843" w:type="dxa"/>
            <w:shd w:val="clear" w:color="auto" w:fill="141414"/>
            <w:tcMar>
              <w:top w:w="90" w:type="dxa"/>
              <w:left w:w="195" w:type="dxa"/>
              <w:bottom w:w="90" w:type="dxa"/>
              <w:right w:w="195" w:type="dxa"/>
            </w:tcMar>
            <w:vAlign w:val="center"/>
            <w:hideMark/>
          </w:tcPr>
          <w:p w14:paraId="04DACAB0" w14:textId="77777777" w:rsidR="00537F2C" w:rsidRPr="00537F2C" w:rsidRDefault="00537F2C" w:rsidP="00537F2C">
            <w:pPr>
              <w:spacing w:after="0"/>
              <w:rPr>
                <w:rFonts w:ascii="Times New Roman" w:hAnsi="Times New Roman" w:cs="Times New Roman"/>
              </w:rPr>
            </w:pPr>
            <w:r w:rsidRPr="00537F2C">
              <w:rPr>
                <w:rFonts w:ascii="Times New Roman" w:hAnsi="Times New Roman" w:cs="Times New Roman"/>
              </w:rPr>
              <w:t>TMM is the gold standard for multilayer thin films, accurately models interference and phase effects.</w:t>
            </w:r>
          </w:p>
        </w:tc>
        <w:tc>
          <w:tcPr>
            <w:tcW w:w="1984" w:type="dxa"/>
            <w:shd w:val="clear" w:color="auto" w:fill="141414"/>
            <w:tcMar>
              <w:top w:w="90" w:type="dxa"/>
              <w:left w:w="195" w:type="dxa"/>
              <w:bottom w:w="90" w:type="dxa"/>
              <w:right w:w="195" w:type="dxa"/>
            </w:tcMar>
            <w:vAlign w:val="center"/>
            <w:hideMark/>
          </w:tcPr>
          <w:p w14:paraId="589E805A" w14:textId="77777777" w:rsidR="00537F2C" w:rsidRPr="00537F2C" w:rsidRDefault="00537F2C" w:rsidP="00537F2C">
            <w:pPr>
              <w:spacing w:after="0"/>
              <w:rPr>
                <w:rFonts w:ascii="Times New Roman" w:hAnsi="Times New Roman" w:cs="Times New Roman"/>
              </w:rPr>
            </w:pPr>
            <w:r w:rsidRPr="00537F2C">
              <w:rPr>
                <w:rFonts w:ascii="Times New Roman" w:hAnsi="Times New Roman" w:cs="Times New Roman"/>
              </w:rPr>
              <w:t>Sun et al. (2008), Dong et al. (2015)</w:t>
            </w:r>
          </w:p>
        </w:tc>
      </w:tr>
      <w:tr w:rsidR="007B1B96" w:rsidRPr="00574BBD" w14:paraId="7982A37A" w14:textId="77777777" w:rsidTr="00796BE2">
        <w:trPr>
          <w:trHeight w:val="2518"/>
        </w:trPr>
        <w:tc>
          <w:tcPr>
            <w:tcW w:w="1843" w:type="dxa"/>
            <w:shd w:val="clear" w:color="auto" w:fill="141414"/>
            <w:tcMar>
              <w:top w:w="90" w:type="dxa"/>
              <w:left w:w="195" w:type="dxa"/>
              <w:bottom w:w="90" w:type="dxa"/>
              <w:right w:w="195" w:type="dxa"/>
            </w:tcMar>
            <w:vAlign w:val="center"/>
          </w:tcPr>
          <w:p w14:paraId="6DCC9B97" w14:textId="14DD0817" w:rsidR="007B1B96" w:rsidRPr="00574BBD" w:rsidRDefault="006F1995" w:rsidP="007B1B96">
            <w:pPr>
              <w:spacing w:after="0"/>
              <w:rPr>
                <w:rFonts w:ascii="Times New Roman" w:hAnsi="Times New Roman" w:cs="Times New Roman"/>
                <w:b/>
                <w:bCs/>
              </w:rPr>
            </w:pPr>
            <w:r>
              <w:rPr>
                <w:rFonts w:ascii="Times New Roman" w:hAnsi="Times New Roman" w:cs="Times New Roman"/>
                <w:b/>
                <w:bCs/>
              </w:rPr>
              <w:t>Bruggeman effective medium theory</w:t>
            </w:r>
          </w:p>
        </w:tc>
        <w:tc>
          <w:tcPr>
            <w:tcW w:w="2552" w:type="dxa"/>
            <w:shd w:val="clear" w:color="auto" w:fill="141414"/>
            <w:tcMar>
              <w:top w:w="90" w:type="dxa"/>
              <w:left w:w="195" w:type="dxa"/>
              <w:bottom w:w="90" w:type="dxa"/>
              <w:right w:w="195" w:type="dxa"/>
            </w:tcMar>
            <w:vAlign w:val="center"/>
          </w:tcPr>
          <w:p w14:paraId="5D79CEDD" w14:textId="3058DB87" w:rsidR="007B1B96" w:rsidRPr="00574BBD" w:rsidRDefault="00913D3D" w:rsidP="007B1B96">
            <w:pPr>
              <w:spacing w:after="0"/>
              <w:rPr>
                <w:rFonts w:ascii="Times New Roman" w:hAnsi="Times New Roman" w:cs="Times New Roman"/>
              </w:rPr>
            </w:pPr>
            <w:r w:rsidRPr="00913D3D">
              <w:rPr>
                <w:rFonts w:ascii="Times New Roman" w:hAnsi="Times New Roman" w:cs="Times New Roman"/>
                <w:noProof/>
              </w:rPr>
              <w:drawing>
                <wp:inline distT="0" distB="0" distL="0" distR="0" wp14:anchorId="5BEA974B" wp14:editId="51BAFC80">
                  <wp:extent cx="1372870" cy="282575"/>
                  <wp:effectExtent l="0" t="0" r="0" b="3175"/>
                  <wp:docPr id="60267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72657" name=""/>
                          <pic:cNvPicPr/>
                        </pic:nvPicPr>
                        <pic:blipFill>
                          <a:blip r:embed="rId16"/>
                          <a:stretch>
                            <a:fillRect/>
                          </a:stretch>
                        </pic:blipFill>
                        <pic:spPr>
                          <a:xfrm>
                            <a:off x="0" y="0"/>
                            <a:ext cx="1372870" cy="28257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DC4AE39" w14:textId="7218D395" w:rsidR="004B090C" w:rsidRPr="00574BBD" w:rsidRDefault="007B1B96" w:rsidP="007B1B96">
            <w:pPr>
              <w:spacing w:after="0"/>
              <w:rPr>
                <w:rFonts w:ascii="Times New Roman" w:hAnsi="Times New Roman" w:cs="Times New Roman"/>
              </w:rPr>
            </w:pPr>
            <w:r w:rsidRPr="007B1B96">
              <w:rPr>
                <w:rFonts w:ascii="Times New Roman" w:hAnsi="Times New Roman" w:cs="Times New Roman"/>
              </w:rPr>
              <w:t>neff(z)</w:t>
            </w:r>
            <w:r w:rsidR="004B090C" w:rsidRPr="00574BBD">
              <w:rPr>
                <w:rFonts w:ascii="Times New Roman" w:hAnsi="Times New Roman" w:cs="Times New Roman"/>
                <w:i/>
                <w:iCs/>
              </w:rPr>
              <w:t>:</w:t>
            </w:r>
            <w:r w:rsidRPr="007B1B96">
              <w:rPr>
                <w:rFonts w:ascii="Times New Roman" w:hAnsi="Times New Roman" w:cs="Times New Roman"/>
              </w:rPr>
              <w:t xml:space="preserve"> Effective refractive index at</w:t>
            </w:r>
            <w:r w:rsidR="004B090C" w:rsidRPr="00574BBD">
              <w:rPr>
                <w:rFonts w:ascii="Times New Roman" w:hAnsi="Times New Roman" w:cs="Times New Roman"/>
              </w:rPr>
              <w:t xml:space="preserve"> </w:t>
            </w:r>
            <w:r w:rsidRPr="007B1B96">
              <w:rPr>
                <w:rFonts w:ascii="Times New Roman" w:hAnsi="Times New Roman" w:cs="Times New Roman"/>
              </w:rPr>
              <w:t>depth z; </w:t>
            </w:r>
          </w:p>
          <w:p w14:paraId="567FC9AD" w14:textId="77777777" w:rsidR="004B090C" w:rsidRPr="00574BBD" w:rsidRDefault="007B1B96" w:rsidP="007B1B96">
            <w:pPr>
              <w:spacing w:after="0"/>
              <w:rPr>
                <w:rFonts w:ascii="Times New Roman" w:hAnsi="Times New Roman" w:cs="Times New Roman"/>
              </w:rPr>
            </w:pPr>
            <w:r w:rsidRPr="007B1B96">
              <w:rPr>
                <w:rFonts w:ascii="Times New Roman" w:hAnsi="Times New Roman" w:cs="Times New Roman"/>
                <w:i/>
                <w:iCs/>
              </w:rPr>
              <w:t>f</w:t>
            </w:r>
            <w:r w:rsidRPr="007B1B96">
              <w:rPr>
                <w:rFonts w:ascii="Times New Roman" w:hAnsi="Times New Roman" w:cs="Times New Roman"/>
              </w:rPr>
              <w:t>: Volume fraction; </w:t>
            </w:r>
          </w:p>
          <w:p w14:paraId="2501DA6A" w14:textId="1B383617" w:rsidR="007B1B96" w:rsidRPr="00574BBD" w:rsidRDefault="007B1B96" w:rsidP="007B1B96">
            <w:pPr>
              <w:spacing w:after="0"/>
              <w:rPr>
                <w:rFonts w:ascii="Times New Roman" w:hAnsi="Times New Roman" w:cs="Times New Roman"/>
              </w:rPr>
            </w:pPr>
            <w:r w:rsidRPr="007B1B96">
              <w:rPr>
                <w:rFonts w:ascii="Times New Roman" w:hAnsi="Times New Roman" w:cs="Times New Roman"/>
                <w:i/>
                <w:iCs/>
              </w:rPr>
              <w:t>n</w:t>
            </w:r>
            <w:r w:rsidRPr="007B1B96">
              <w:rPr>
                <w:rFonts w:ascii="Times New Roman" w:hAnsi="Times New Roman" w:cs="Times New Roman"/>
              </w:rPr>
              <w:t>1​,</w:t>
            </w:r>
            <w:r w:rsidRPr="007B1B96">
              <w:rPr>
                <w:rFonts w:ascii="Times New Roman" w:hAnsi="Times New Roman" w:cs="Times New Roman"/>
                <w:i/>
                <w:iCs/>
              </w:rPr>
              <w:t>n</w:t>
            </w:r>
            <w:r w:rsidRPr="007B1B96">
              <w:rPr>
                <w:rFonts w:ascii="Times New Roman" w:hAnsi="Times New Roman" w:cs="Times New Roman"/>
              </w:rPr>
              <w:t>2​: Refractive indices</w:t>
            </w:r>
          </w:p>
        </w:tc>
        <w:tc>
          <w:tcPr>
            <w:tcW w:w="1843" w:type="dxa"/>
            <w:shd w:val="clear" w:color="auto" w:fill="141414"/>
            <w:tcMar>
              <w:top w:w="90" w:type="dxa"/>
              <w:left w:w="195" w:type="dxa"/>
              <w:bottom w:w="90" w:type="dxa"/>
              <w:right w:w="195" w:type="dxa"/>
            </w:tcMar>
            <w:vAlign w:val="center"/>
          </w:tcPr>
          <w:p w14:paraId="5324DE16" w14:textId="2801746D" w:rsidR="007B1B96" w:rsidRPr="00574BBD" w:rsidRDefault="007B1B96" w:rsidP="007B1B96">
            <w:pPr>
              <w:spacing w:after="0"/>
              <w:rPr>
                <w:rFonts w:ascii="Times New Roman" w:hAnsi="Times New Roman" w:cs="Times New Roman"/>
              </w:rPr>
            </w:pPr>
            <w:r w:rsidRPr="007B1B96">
              <w:rPr>
                <w:rFonts w:ascii="Times New Roman" w:hAnsi="Times New Roman" w:cs="Times New Roman"/>
              </w:rPr>
              <w:t>EMT models subwavelength structures as a graded index, enabling fast, accurate simulation.</w:t>
            </w:r>
          </w:p>
        </w:tc>
        <w:tc>
          <w:tcPr>
            <w:tcW w:w="1984" w:type="dxa"/>
            <w:shd w:val="clear" w:color="auto" w:fill="141414"/>
            <w:tcMar>
              <w:top w:w="90" w:type="dxa"/>
              <w:left w:w="195" w:type="dxa"/>
              <w:bottom w:w="90" w:type="dxa"/>
              <w:right w:w="195" w:type="dxa"/>
            </w:tcMar>
            <w:vAlign w:val="center"/>
          </w:tcPr>
          <w:p w14:paraId="4868DA11" w14:textId="4AA9DCAA" w:rsidR="007B1B96" w:rsidRPr="00574BBD" w:rsidRDefault="00466822" w:rsidP="007B1B96">
            <w:pPr>
              <w:spacing w:after="0"/>
              <w:rPr>
                <w:rFonts w:ascii="Times New Roman" w:hAnsi="Times New Roman" w:cs="Times New Roman"/>
              </w:rPr>
            </w:pPr>
            <w:r w:rsidRPr="007B1B96">
              <w:rPr>
                <w:rFonts w:ascii="Times New Roman" w:hAnsi="Times New Roman" w:cs="Times New Roman"/>
              </w:rPr>
              <w:t>Khezripour et al. (2018)</w:t>
            </w:r>
          </w:p>
        </w:tc>
      </w:tr>
      <w:tr w:rsidR="00466822" w:rsidRPr="00574BBD" w14:paraId="215F6A2A" w14:textId="77777777" w:rsidTr="00796BE2">
        <w:trPr>
          <w:trHeight w:val="2518"/>
        </w:trPr>
        <w:tc>
          <w:tcPr>
            <w:tcW w:w="1843" w:type="dxa"/>
            <w:shd w:val="clear" w:color="auto" w:fill="141414"/>
            <w:tcMar>
              <w:top w:w="90" w:type="dxa"/>
              <w:left w:w="195" w:type="dxa"/>
              <w:bottom w:w="90" w:type="dxa"/>
              <w:right w:w="195" w:type="dxa"/>
            </w:tcMar>
            <w:vAlign w:val="center"/>
          </w:tcPr>
          <w:p w14:paraId="09C0D7AB" w14:textId="372F5832" w:rsidR="00466822" w:rsidRPr="00574BBD" w:rsidRDefault="00466822" w:rsidP="00466822">
            <w:pPr>
              <w:spacing w:after="0"/>
              <w:rPr>
                <w:rFonts w:ascii="Times New Roman" w:hAnsi="Times New Roman" w:cs="Times New Roman"/>
                <w:b/>
                <w:bCs/>
              </w:rPr>
            </w:pPr>
            <w:r w:rsidRPr="007B1B96">
              <w:rPr>
                <w:rFonts w:ascii="Times New Roman" w:hAnsi="Times New Roman" w:cs="Times New Roman"/>
                <w:b/>
                <w:bCs/>
              </w:rPr>
              <w:t>single_layer_reflectance</w:t>
            </w:r>
          </w:p>
        </w:tc>
        <w:tc>
          <w:tcPr>
            <w:tcW w:w="2552" w:type="dxa"/>
            <w:shd w:val="clear" w:color="auto" w:fill="141414"/>
            <w:tcMar>
              <w:top w:w="90" w:type="dxa"/>
              <w:left w:w="195" w:type="dxa"/>
              <w:bottom w:w="90" w:type="dxa"/>
              <w:right w:w="195" w:type="dxa"/>
            </w:tcMar>
            <w:vAlign w:val="center"/>
          </w:tcPr>
          <w:p w14:paraId="461E78DD" w14:textId="64859373" w:rsidR="00466822" w:rsidRPr="00574BBD" w:rsidRDefault="00B34842" w:rsidP="00466822">
            <w:pPr>
              <w:spacing w:after="0"/>
              <w:rPr>
                <w:rFonts w:ascii="Times New Roman" w:hAnsi="Times New Roman" w:cs="Times New Roman"/>
              </w:rPr>
            </w:pPr>
            <w:r w:rsidRPr="00574BBD">
              <w:rPr>
                <w:rFonts w:ascii="Times New Roman" w:hAnsi="Times New Roman" w:cs="Times New Roman"/>
                <w:noProof/>
              </w:rPr>
              <w:drawing>
                <wp:inline distT="0" distB="0" distL="0" distR="0" wp14:anchorId="737693F4" wp14:editId="33393BC7">
                  <wp:extent cx="1187450" cy="743445"/>
                  <wp:effectExtent l="0" t="0" r="0" b="0"/>
                  <wp:docPr id="30818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87401" name=""/>
                          <pic:cNvPicPr/>
                        </pic:nvPicPr>
                        <pic:blipFill>
                          <a:blip r:embed="rId17"/>
                          <a:stretch>
                            <a:fillRect/>
                          </a:stretch>
                        </pic:blipFill>
                        <pic:spPr>
                          <a:xfrm>
                            <a:off x="0" y="0"/>
                            <a:ext cx="1198675" cy="75047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1A0F838A" w14:textId="559E5057" w:rsidR="00466822" w:rsidRPr="00574BBD" w:rsidRDefault="00466822" w:rsidP="00466822">
            <w:pPr>
              <w:spacing w:after="0"/>
              <w:rPr>
                <w:rFonts w:ascii="Times New Roman" w:hAnsi="Times New Roman" w:cs="Times New Roman"/>
              </w:rPr>
            </w:pPr>
            <w:r w:rsidRPr="007B1B96">
              <w:rPr>
                <w:rFonts w:ascii="Times New Roman" w:hAnsi="Times New Roman" w:cs="Times New Roman"/>
                <w:i/>
                <w:iCs/>
              </w:rPr>
              <w:t>R</w:t>
            </w:r>
            <w:r w:rsidRPr="007B1B96">
              <w:rPr>
                <w:rFonts w:ascii="Times New Roman" w:hAnsi="Times New Roman" w:cs="Times New Roman"/>
              </w:rPr>
              <w:t>: Reflectance; </w:t>
            </w:r>
            <w:r w:rsidRPr="007B1B96">
              <w:rPr>
                <w:rFonts w:ascii="Times New Roman" w:hAnsi="Times New Roman" w:cs="Times New Roman"/>
                <w:i/>
                <w:iCs/>
              </w:rPr>
              <w:t>n</w:t>
            </w:r>
            <w:r w:rsidRPr="007B1B96">
              <w:rPr>
                <w:rFonts w:ascii="Times New Roman" w:hAnsi="Times New Roman" w:cs="Times New Roman"/>
              </w:rPr>
              <w:t>0​: Incident medium index; </w:t>
            </w:r>
            <w:r w:rsidRPr="007B1B96">
              <w:rPr>
                <w:rFonts w:ascii="Times New Roman" w:hAnsi="Times New Roman" w:cs="Times New Roman"/>
                <w:i/>
                <w:iCs/>
              </w:rPr>
              <w:t>n</w:t>
            </w:r>
            <w:r w:rsidRPr="007B1B96">
              <w:rPr>
                <w:rFonts w:ascii="Times New Roman" w:hAnsi="Times New Roman" w:cs="Times New Roman"/>
              </w:rPr>
              <w:t>1​: Layer index</w:t>
            </w:r>
          </w:p>
        </w:tc>
        <w:tc>
          <w:tcPr>
            <w:tcW w:w="1843" w:type="dxa"/>
            <w:shd w:val="clear" w:color="auto" w:fill="141414"/>
            <w:tcMar>
              <w:top w:w="90" w:type="dxa"/>
              <w:left w:w="195" w:type="dxa"/>
              <w:bottom w:w="90" w:type="dxa"/>
              <w:right w:w="195" w:type="dxa"/>
            </w:tcMar>
            <w:vAlign w:val="center"/>
          </w:tcPr>
          <w:p w14:paraId="60360306" w14:textId="3ED80A60" w:rsidR="00466822" w:rsidRPr="00574BBD" w:rsidRDefault="00466822" w:rsidP="00466822">
            <w:pPr>
              <w:spacing w:after="0"/>
              <w:rPr>
                <w:rFonts w:ascii="Times New Roman" w:hAnsi="Times New Roman" w:cs="Times New Roman"/>
              </w:rPr>
            </w:pPr>
            <w:r w:rsidRPr="007B1B96">
              <w:rPr>
                <w:rFonts w:ascii="Times New Roman" w:hAnsi="Times New Roman" w:cs="Times New Roman"/>
              </w:rPr>
              <w:t>Fresnel equations are the standard for single interface reflectance.</w:t>
            </w:r>
          </w:p>
        </w:tc>
        <w:tc>
          <w:tcPr>
            <w:tcW w:w="1984" w:type="dxa"/>
            <w:shd w:val="clear" w:color="auto" w:fill="141414"/>
            <w:tcMar>
              <w:top w:w="90" w:type="dxa"/>
              <w:left w:w="195" w:type="dxa"/>
              <w:bottom w:w="90" w:type="dxa"/>
              <w:right w:w="195" w:type="dxa"/>
            </w:tcMar>
            <w:vAlign w:val="center"/>
          </w:tcPr>
          <w:p w14:paraId="131ED85F" w14:textId="4C64EBF2" w:rsidR="00466822" w:rsidRPr="00574BBD" w:rsidRDefault="00466822" w:rsidP="00466822">
            <w:pPr>
              <w:spacing w:after="0"/>
              <w:rPr>
                <w:rFonts w:ascii="Times New Roman" w:hAnsi="Times New Roman" w:cs="Times New Roman"/>
              </w:rPr>
            </w:pPr>
            <w:r w:rsidRPr="007B1B96">
              <w:rPr>
                <w:rFonts w:ascii="Times New Roman" w:hAnsi="Times New Roman" w:cs="Times New Roman"/>
              </w:rPr>
              <w:t>Born &amp; Wolf, "Principles of Optics"</w:t>
            </w:r>
          </w:p>
        </w:tc>
      </w:tr>
      <w:tr w:rsidR="00895055" w:rsidRPr="00574BBD" w14:paraId="169C3519" w14:textId="77777777" w:rsidTr="00796BE2">
        <w:trPr>
          <w:trHeight w:val="2518"/>
        </w:trPr>
        <w:tc>
          <w:tcPr>
            <w:tcW w:w="1843" w:type="dxa"/>
            <w:shd w:val="clear" w:color="auto" w:fill="141414"/>
            <w:tcMar>
              <w:top w:w="90" w:type="dxa"/>
              <w:left w:w="195" w:type="dxa"/>
              <w:bottom w:w="90" w:type="dxa"/>
              <w:right w:w="195" w:type="dxa"/>
            </w:tcMar>
            <w:vAlign w:val="center"/>
          </w:tcPr>
          <w:p w14:paraId="350E43A6" w14:textId="577F936A" w:rsidR="00895055" w:rsidRPr="00574BBD" w:rsidRDefault="00895055" w:rsidP="00895055">
            <w:pPr>
              <w:spacing w:after="0"/>
              <w:rPr>
                <w:rFonts w:ascii="Times New Roman" w:hAnsi="Times New Roman" w:cs="Times New Roman"/>
                <w:b/>
                <w:bCs/>
              </w:rPr>
            </w:pPr>
            <w:r w:rsidRPr="00895055">
              <w:rPr>
                <w:rFonts w:ascii="Times New Roman" w:hAnsi="Times New Roman" w:cs="Times New Roman"/>
                <w:b/>
                <w:bCs/>
              </w:rPr>
              <w:t>double_layer_reflectance</w:t>
            </w:r>
          </w:p>
        </w:tc>
        <w:tc>
          <w:tcPr>
            <w:tcW w:w="2552" w:type="dxa"/>
            <w:shd w:val="clear" w:color="auto" w:fill="141414"/>
            <w:tcMar>
              <w:top w:w="90" w:type="dxa"/>
              <w:left w:w="195" w:type="dxa"/>
              <w:bottom w:w="90" w:type="dxa"/>
              <w:right w:w="195" w:type="dxa"/>
            </w:tcMar>
            <w:vAlign w:val="center"/>
          </w:tcPr>
          <w:p w14:paraId="7F460EF8" w14:textId="54471D80"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Use TMM for two layers (see above, N=2)</w:t>
            </w:r>
          </w:p>
        </w:tc>
        <w:tc>
          <w:tcPr>
            <w:tcW w:w="3877" w:type="dxa"/>
            <w:shd w:val="clear" w:color="auto" w:fill="141414"/>
            <w:tcMar>
              <w:top w:w="90" w:type="dxa"/>
              <w:left w:w="195" w:type="dxa"/>
              <w:bottom w:w="90" w:type="dxa"/>
              <w:right w:w="195" w:type="dxa"/>
            </w:tcMar>
            <w:vAlign w:val="center"/>
          </w:tcPr>
          <w:p w14:paraId="3DB92DDD" w14:textId="4743A917" w:rsidR="00895055" w:rsidRPr="00574BBD" w:rsidRDefault="00895055" w:rsidP="00895055">
            <w:pPr>
              <w:spacing w:after="0"/>
              <w:rPr>
                <w:rFonts w:ascii="Times New Roman" w:hAnsi="Times New Roman" w:cs="Times New Roman"/>
                <w:i/>
                <w:iCs/>
              </w:rPr>
            </w:pPr>
            <w:r w:rsidRPr="00895055">
              <w:rPr>
                <w:rFonts w:ascii="Times New Roman" w:hAnsi="Times New Roman" w:cs="Times New Roman"/>
              </w:rPr>
              <w:t>As above, for two layers</w:t>
            </w:r>
          </w:p>
        </w:tc>
        <w:tc>
          <w:tcPr>
            <w:tcW w:w="1843" w:type="dxa"/>
            <w:shd w:val="clear" w:color="auto" w:fill="141414"/>
            <w:tcMar>
              <w:top w:w="90" w:type="dxa"/>
              <w:left w:w="195" w:type="dxa"/>
              <w:bottom w:w="90" w:type="dxa"/>
              <w:right w:w="195" w:type="dxa"/>
            </w:tcMar>
            <w:vAlign w:val="center"/>
          </w:tcPr>
          <w:p w14:paraId="0421552D" w14:textId="38217AF1"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Captures interference in double-layer AR coatings, standard in optics.</w:t>
            </w:r>
          </w:p>
        </w:tc>
        <w:tc>
          <w:tcPr>
            <w:tcW w:w="1984" w:type="dxa"/>
            <w:shd w:val="clear" w:color="auto" w:fill="141414"/>
            <w:tcMar>
              <w:top w:w="90" w:type="dxa"/>
              <w:left w:w="195" w:type="dxa"/>
              <w:bottom w:w="90" w:type="dxa"/>
              <w:right w:w="195" w:type="dxa"/>
            </w:tcMar>
            <w:vAlign w:val="center"/>
          </w:tcPr>
          <w:p w14:paraId="0DCD4351" w14:textId="3CF8E59E"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Born &amp; Wolf</w:t>
            </w:r>
          </w:p>
        </w:tc>
      </w:tr>
      <w:tr w:rsidR="00895055" w:rsidRPr="00574BBD" w14:paraId="6C17F4FA" w14:textId="77777777" w:rsidTr="00796BE2">
        <w:trPr>
          <w:trHeight w:val="2518"/>
        </w:trPr>
        <w:tc>
          <w:tcPr>
            <w:tcW w:w="1843" w:type="dxa"/>
            <w:shd w:val="clear" w:color="auto" w:fill="141414"/>
            <w:tcMar>
              <w:top w:w="90" w:type="dxa"/>
              <w:left w:w="195" w:type="dxa"/>
              <w:bottom w:w="90" w:type="dxa"/>
              <w:right w:w="195" w:type="dxa"/>
            </w:tcMar>
            <w:vAlign w:val="center"/>
          </w:tcPr>
          <w:p w14:paraId="301491E3" w14:textId="28C0C5A0" w:rsidR="00895055" w:rsidRPr="00574BBD" w:rsidRDefault="00895055" w:rsidP="00895055">
            <w:pPr>
              <w:spacing w:after="0"/>
              <w:rPr>
                <w:rFonts w:ascii="Times New Roman" w:hAnsi="Times New Roman" w:cs="Times New Roman"/>
                <w:b/>
                <w:bCs/>
              </w:rPr>
            </w:pPr>
            <w:r w:rsidRPr="00895055">
              <w:rPr>
                <w:rFonts w:ascii="Times New Roman" w:hAnsi="Times New Roman" w:cs="Times New Roman"/>
                <w:b/>
                <w:bCs/>
              </w:rPr>
              <w:lastRenderedPageBreak/>
              <w:t>gradient_index_reflectance</w:t>
            </w:r>
          </w:p>
        </w:tc>
        <w:tc>
          <w:tcPr>
            <w:tcW w:w="2552" w:type="dxa"/>
            <w:shd w:val="clear" w:color="auto" w:fill="141414"/>
            <w:tcMar>
              <w:top w:w="90" w:type="dxa"/>
              <w:left w:w="195" w:type="dxa"/>
              <w:bottom w:w="90" w:type="dxa"/>
              <w:right w:w="195" w:type="dxa"/>
            </w:tcMar>
            <w:vAlign w:val="center"/>
          </w:tcPr>
          <w:p w14:paraId="202D80AB" w14:textId="7E163599"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TMM/EMT applied to a stack with varying </w:t>
            </w: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CADD360" w14:textId="3E074E88" w:rsidR="00895055" w:rsidRPr="00574BBD" w:rsidRDefault="00895055" w:rsidP="00895055">
            <w:pPr>
              <w:spacing w:after="0"/>
              <w:rPr>
                <w:rFonts w:ascii="Times New Roman" w:hAnsi="Times New Roman" w:cs="Times New Roman"/>
              </w:rPr>
            </w:pP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 Refractive index as a function of depth</w:t>
            </w:r>
          </w:p>
        </w:tc>
        <w:tc>
          <w:tcPr>
            <w:tcW w:w="1843" w:type="dxa"/>
            <w:shd w:val="clear" w:color="auto" w:fill="141414"/>
            <w:tcMar>
              <w:top w:w="90" w:type="dxa"/>
              <w:left w:w="195" w:type="dxa"/>
              <w:bottom w:w="90" w:type="dxa"/>
              <w:right w:w="195" w:type="dxa"/>
            </w:tcMar>
            <w:vAlign w:val="center"/>
          </w:tcPr>
          <w:p w14:paraId="0392C6A5" w14:textId="777649C3"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Models graded-index AR coatings, more realistic for moth-eye structures.</w:t>
            </w:r>
          </w:p>
        </w:tc>
        <w:tc>
          <w:tcPr>
            <w:tcW w:w="1984" w:type="dxa"/>
            <w:shd w:val="clear" w:color="auto" w:fill="141414"/>
            <w:tcMar>
              <w:top w:w="90" w:type="dxa"/>
              <w:left w:w="195" w:type="dxa"/>
              <w:bottom w:w="90" w:type="dxa"/>
              <w:right w:w="195" w:type="dxa"/>
            </w:tcMar>
            <w:vAlign w:val="center"/>
          </w:tcPr>
          <w:p w14:paraId="30DB6755" w14:textId="338DB3AB"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Khezripour et al. (2018), Sun et al. (2008)</w:t>
            </w:r>
          </w:p>
        </w:tc>
      </w:tr>
      <w:tr w:rsidR="00895055" w:rsidRPr="00574BBD" w14:paraId="349D66ED" w14:textId="77777777" w:rsidTr="00796BE2">
        <w:trPr>
          <w:trHeight w:val="2518"/>
        </w:trPr>
        <w:tc>
          <w:tcPr>
            <w:tcW w:w="1843" w:type="dxa"/>
            <w:shd w:val="clear" w:color="auto" w:fill="141414"/>
            <w:tcMar>
              <w:top w:w="90" w:type="dxa"/>
              <w:left w:w="195" w:type="dxa"/>
              <w:bottom w:w="90" w:type="dxa"/>
              <w:right w:w="195" w:type="dxa"/>
            </w:tcMar>
            <w:vAlign w:val="center"/>
          </w:tcPr>
          <w:p w14:paraId="2D985BCA" w14:textId="3BFC9635" w:rsidR="00895055" w:rsidRPr="00574BBD" w:rsidRDefault="00895055" w:rsidP="00895055">
            <w:pPr>
              <w:spacing w:after="0"/>
              <w:rPr>
                <w:rFonts w:ascii="Times New Roman" w:hAnsi="Times New Roman" w:cs="Times New Roman"/>
                <w:b/>
                <w:bCs/>
              </w:rPr>
            </w:pPr>
            <w:r w:rsidRPr="00895055">
              <w:rPr>
                <w:rFonts w:ascii="Times New Roman" w:hAnsi="Times New Roman" w:cs="Times New Roman"/>
                <w:b/>
                <w:bCs/>
              </w:rPr>
              <w:t>weighted_reflectance</w:t>
            </w:r>
          </w:p>
        </w:tc>
        <w:tc>
          <w:tcPr>
            <w:tcW w:w="2552" w:type="dxa"/>
            <w:shd w:val="clear" w:color="auto" w:fill="141414"/>
            <w:tcMar>
              <w:top w:w="90" w:type="dxa"/>
              <w:left w:w="195" w:type="dxa"/>
              <w:bottom w:w="90" w:type="dxa"/>
              <w:right w:w="195" w:type="dxa"/>
            </w:tcMar>
            <w:vAlign w:val="center"/>
          </w:tcPr>
          <w:p w14:paraId="49061AAA" w14:textId="377A32C2" w:rsidR="00895055" w:rsidRPr="00574BBD" w:rsidRDefault="00C81A84" w:rsidP="00895055">
            <w:pPr>
              <w:spacing w:after="0"/>
              <w:rPr>
                <w:rFonts w:ascii="Times New Roman" w:hAnsi="Times New Roman" w:cs="Times New Roman"/>
              </w:rPr>
            </w:pPr>
            <w:r w:rsidRPr="00574BBD">
              <w:rPr>
                <w:rFonts w:ascii="Times New Roman" w:hAnsi="Times New Roman" w:cs="Times New Roman"/>
                <w:noProof/>
              </w:rPr>
              <w:drawing>
                <wp:inline distT="0" distB="0" distL="0" distR="0" wp14:anchorId="65FA005C" wp14:editId="2FAB9E08">
                  <wp:extent cx="1437362" cy="514350"/>
                  <wp:effectExtent l="0" t="0" r="0" b="0"/>
                  <wp:docPr id="211334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1529" name=""/>
                          <pic:cNvPicPr/>
                        </pic:nvPicPr>
                        <pic:blipFill>
                          <a:blip r:embed="rId18"/>
                          <a:stretch>
                            <a:fillRect/>
                          </a:stretch>
                        </pic:blipFill>
                        <pic:spPr>
                          <a:xfrm>
                            <a:off x="0" y="0"/>
                            <a:ext cx="1440706" cy="515547"/>
                          </a:xfrm>
                          <a:prstGeom prst="rect">
                            <a:avLst/>
                          </a:prstGeom>
                        </pic:spPr>
                      </pic:pic>
                    </a:graphicData>
                  </a:graphic>
                </wp:inline>
              </w:drawing>
            </w:r>
            <w:r w:rsidR="00895055"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A39D423" w14:textId="6E8BE44E" w:rsidR="00895055" w:rsidRPr="00574BBD" w:rsidRDefault="00895055" w:rsidP="00895055">
            <w:pPr>
              <w:spacing w:after="0"/>
              <w:rPr>
                <w:rFonts w:ascii="Times New Roman" w:hAnsi="Times New Roman" w:cs="Times New Roman"/>
              </w:rPr>
            </w:pPr>
            <w:r w:rsidRPr="00895055">
              <w:rPr>
                <w:rFonts w:ascii="Times New Roman" w:hAnsi="Times New Roman" w:cs="Times New Roman"/>
                <w:i/>
                <w:iCs/>
              </w:rPr>
              <w:t>R</w:t>
            </w:r>
            <w:r w:rsidRPr="00895055">
              <w:rPr>
                <w:rFonts w:ascii="Times New Roman" w:hAnsi="Times New Roman" w:cs="Times New Roman"/>
              </w:rPr>
              <w:t>weighted​: Solar-weighted reflectance; </w:t>
            </w:r>
            <w:r w:rsidRPr="00895055">
              <w:rPr>
                <w:rFonts w:ascii="Times New Roman" w:hAnsi="Times New Roman" w:cs="Times New Roman"/>
                <w:i/>
                <w:iCs/>
              </w:rPr>
              <w:t>R</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Reflectance at wavelength; </w:t>
            </w:r>
            <w:r w:rsidRPr="00895055">
              <w:rPr>
                <w:rFonts w:ascii="Times New Roman" w:hAnsi="Times New Roman" w:cs="Times New Roman"/>
                <w:i/>
                <w:iCs/>
              </w:rPr>
              <w:t>S</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Solar spectrum</w:t>
            </w:r>
          </w:p>
        </w:tc>
        <w:tc>
          <w:tcPr>
            <w:tcW w:w="1843" w:type="dxa"/>
            <w:shd w:val="clear" w:color="auto" w:fill="141414"/>
            <w:tcMar>
              <w:top w:w="90" w:type="dxa"/>
              <w:left w:w="195" w:type="dxa"/>
              <w:bottom w:w="90" w:type="dxa"/>
              <w:right w:w="195" w:type="dxa"/>
            </w:tcMar>
            <w:vAlign w:val="center"/>
          </w:tcPr>
          <w:p w14:paraId="678BF72A" w14:textId="0FF8B25B"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Solar-weighted reflectance is the industry standard for PV performance.</w:t>
            </w:r>
          </w:p>
        </w:tc>
        <w:tc>
          <w:tcPr>
            <w:tcW w:w="1984" w:type="dxa"/>
            <w:shd w:val="clear" w:color="auto" w:fill="141414"/>
            <w:tcMar>
              <w:top w:w="90" w:type="dxa"/>
              <w:left w:w="195" w:type="dxa"/>
              <w:bottom w:w="90" w:type="dxa"/>
              <w:right w:w="195" w:type="dxa"/>
            </w:tcMar>
            <w:vAlign w:val="center"/>
          </w:tcPr>
          <w:p w14:paraId="7F95E5CA" w14:textId="5E3275B8"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IEC 60904-3, Standard PV analysis</w:t>
            </w:r>
          </w:p>
        </w:tc>
      </w:tr>
      <w:tr w:rsidR="007A42EB" w:rsidRPr="00574BBD" w14:paraId="3163E1C3" w14:textId="77777777" w:rsidTr="00796BE2">
        <w:trPr>
          <w:trHeight w:val="2518"/>
        </w:trPr>
        <w:tc>
          <w:tcPr>
            <w:tcW w:w="1843" w:type="dxa"/>
            <w:shd w:val="clear" w:color="auto" w:fill="141414"/>
            <w:tcMar>
              <w:top w:w="90" w:type="dxa"/>
              <w:left w:w="195" w:type="dxa"/>
              <w:bottom w:w="90" w:type="dxa"/>
              <w:right w:w="195" w:type="dxa"/>
            </w:tcMar>
            <w:vAlign w:val="center"/>
          </w:tcPr>
          <w:p w14:paraId="0C401DA7" w14:textId="4C783821" w:rsidR="007A42EB" w:rsidRPr="00574BBD" w:rsidRDefault="007A42EB" w:rsidP="007A42EB">
            <w:pPr>
              <w:spacing w:after="0"/>
              <w:rPr>
                <w:rFonts w:ascii="Times New Roman" w:hAnsi="Times New Roman" w:cs="Times New Roman"/>
                <w:b/>
                <w:bCs/>
              </w:rPr>
            </w:pPr>
            <w:r w:rsidRPr="007A42EB">
              <w:rPr>
                <w:rFonts w:ascii="Times New Roman" w:hAnsi="Times New Roman" w:cs="Times New Roman"/>
                <w:b/>
                <w:bCs/>
              </w:rPr>
              <w:t>multi_objective_score</w:t>
            </w:r>
          </w:p>
        </w:tc>
        <w:tc>
          <w:tcPr>
            <w:tcW w:w="2552" w:type="dxa"/>
            <w:shd w:val="clear" w:color="auto" w:fill="141414"/>
            <w:tcMar>
              <w:top w:w="90" w:type="dxa"/>
              <w:left w:w="195" w:type="dxa"/>
              <w:bottom w:w="90" w:type="dxa"/>
              <w:right w:w="195" w:type="dxa"/>
            </w:tcMar>
            <w:vAlign w:val="center"/>
          </w:tcPr>
          <w:p w14:paraId="12BE36EF" w14:textId="2E0E8F1A" w:rsidR="007A42EB" w:rsidRPr="00574BBD" w:rsidRDefault="00172BC9" w:rsidP="007A42EB">
            <w:pPr>
              <w:spacing w:after="0"/>
              <w:rPr>
                <w:rFonts w:ascii="Times New Roman" w:hAnsi="Times New Roman" w:cs="Times New Roman"/>
              </w:rPr>
            </w:pPr>
            <w:r w:rsidRPr="00574BBD">
              <w:rPr>
                <w:rFonts w:ascii="Times New Roman" w:hAnsi="Times New Roman" w:cs="Times New Roman"/>
                <w:noProof/>
              </w:rPr>
              <w:drawing>
                <wp:inline distT="0" distB="0" distL="0" distR="0" wp14:anchorId="7F94AF95" wp14:editId="0620F0DA">
                  <wp:extent cx="1372870" cy="154940"/>
                  <wp:effectExtent l="0" t="0" r="0" b="0"/>
                  <wp:docPr id="99838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7129" name=""/>
                          <pic:cNvPicPr/>
                        </pic:nvPicPr>
                        <pic:blipFill>
                          <a:blip r:embed="rId19"/>
                          <a:stretch>
                            <a:fillRect/>
                          </a:stretch>
                        </pic:blipFill>
                        <pic:spPr>
                          <a:xfrm>
                            <a:off x="0" y="0"/>
                            <a:ext cx="1372870" cy="1549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64E2932" w14:textId="7C776A8C" w:rsidR="007A42EB" w:rsidRPr="00574BBD" w:rsidRDefault="007A42EB" w:rsidP="007A42EB">
            <w:pPr>
              <w:spacing w:after="0"/>
              <w:rPr>
                <w:rFonts w:ascii="Times New Roman" w:hAnsi="Times New Roman" w:cs="Times New Roman"/>
                <w:i/>
                <w:iCs/>
              </w:rPr>
            </w:pPr>
            <w:r w:rsidRPr="007A42EB">
              <w:rPr>
                <w:rFonts w:ascii="Times New Roman" w:hAnsi="Times New Roman" w:cs="Times New Roman"/>
                <w:i/>
                <w:iCs/>
              </w:rPr>
              <w:t>wi</w:t>
            </w:r>
            <w:r w:rsidRPr="007A42EB">
              <w:rPr>
                <w:rFonts w:ascii="Times New Roman" w:hAnsi="Times New Roman" w:cs="Times New Roman"/>
              </w:rPr>
              <w:t>​: Weight for objective; </w:t>
            </w:r>
            <w:r w:rsidRPr="007A42EB">
              <w:rPr>
                <w:rFonts w:ascii="Times New Roman" w:hAnsi="Times New Roman" w:cs="Times New Roman"/>
                <w:i/>
                <w:iCs/>
              </w:rPr>
              <w:t>R</w:t>
            </w:r>
            <w:r w:rsidRPr="007A42EB">
              <w:rPr>
                <w:rFonts w:ascii="Times New Roman" w:hAnsi="Times New Roman" w:cs="Times New Roman"/>
              </w:rPr>
              <w:t>: Reflectance; </w:t>
            </w:r>
            <w:r w:rsidRPr="007A42EB">
              <w:rPr>
                <w:rFonts w:ascii="Times New Roman" w:hAnsi="Times New Roman" w:cs="Times New Roman"/>
                <w:i/>
                <w:iCs/>
              </w:rPr>
              <w:t>C</w:t>
            </w:r>
            <w:r w:rsidRPr="007A42EB">
              <w:rPr>
                <w:rFonts w:ascii="Times New Roman" w:hAnsi="Times New Roman" w:cs="Times New Roman"/>
              </w:rPr>
              <w:t>: Cost; </w:t>
            </w:r>
            <w:r w:rsidRPr="007A42EB">
              <w:rPr>
                <w:rFonts w:ascii="Times New Roman" w:hAnsi="Times New Roman" w:cs="Times New Roman"/>
                <w:i/>
                <w:iCs/>
              </w:rPr>
              <w:t>Y</w:t>
            </w:r>
            <w:r w:rsidRPr="007A42EB">
              <w:rPr>
                <w:rFonts w:ascii="Times New Roman" w:hAnsi="Times New Roman" w:cs="Times New Roman"/>
              </w:rPr>
              <w:t>: Yield</w:t>
            </w:r>
          </w:p>
        </w:tc>
        <w:tc>
          <w:tcPr>
            <w:tcW w:w="1843" w:type="dxa"/>
            <w:shd w:val="clear" w:color="auto" w:fill="141414"/>
            <w:tcMar>
              <w:top w:w="90" w:type="dxa"/>
              <w:left w:w="195" w:type="dxa"/>
              <w:bottom w:w="90" w:type="dxa"/>
              <w:right w:w="195" w:type="dxa"/>
            </w:tcMar>
            <w:vAlign w:val="center"/>
          </w:tcPr>
          <w:p w14:paraId="1F8F29C0" w14:textId="4BFAF9BD" w:rsidR="007A42EB" w:rsidRPr="00574BBD" w:rsidRDefault="007A42EB" w:rsidP="007A42EB">
            <w:pPr>
              <w:spacing w:after="0"/>
              <w:rPr>
                <w:rFonts w:ascii="Times New Roman" w:hAnsi="Times New Roman" w:cs="Times New Roman"/>
              </w:rPr>
            </w:pPr>
            <w:r w:rsidRPr="007A42EB">
              <w:rPr>
                <w:rFonts w:ascii="Times New Roman" w:hAnsi="Times New Roman" w:cs="Times New Roman"/>
              </w:rPr>
              <w:t>Weighted sum allows flexible trade-offs; widely used in engineering optimization.</w:t>
            </w:r>
          </w:p>
        </w:tc>
        <w:tc>
          <w:tcPr>
            <w:tcW w:w="1984" w:type="dxa"/>
            <w:shd w:val="clear" w:color="auto" w:fill="141414"/>
            <w:tcMar>
              <w:top w:w="90" w:type="dxa"/>
              <w:left w:w="195" w:type="dxa"/>
              <w:bottom w:w="90" w:type="dxa"/>
              <w:right w:w="195" w:type="dxa"/>
            </w:tcMar>
            <w:vAlign w:val="center"/>
          </w:tcPr>
          <w:p w14:paraId="52416245" w14:textId="764BADDC" w:rsidR="007A42EB" w:rsidRPr="00574BBD" w:rsidRDefault="007A42EB" w:rsidP="007A42EB">
            <w:pPr>
              <w:spacing w:after="0"/>
              <w:rPr>
                <w:rFonts w:ascii="Times New Roman" w:hAnsi="Times New Roman" w:cs="Times New Roman"/>
              </w:rPr>
            </w:pPr>
            <w:r w:rsidRPr="007A42EB">
              <w:rPr>
                <w:rFonts w:ascii="Times New Roman" w:hAnsi="Times New Roman" w:cs="Times New Roman"/>
              </w:rPr>
              <w:t>This work; standard multi-objective optimization</w:t>
            </w:r>
          </w:p>
        </w:tc>
      </w:tr>
      <w:tr w:rsidR="007A42EB" w:rsidRPr="00574BBD" w14:paraId="0C1388E4" w14:textId="77777777" w:rsidTr="00796BE2">
        <w:trPr>
          <w:trHeight w:val="2518"/>
        </w:trPr>
        <w:tc>
          <w:tcPr>
            <w:tcW w:w="1843" w:type="dxa"/>
            <w:shd w:val="clear" w:color="auto" w:fill="141414"/>
            <w:tcMar>
              <w:top w:w="90" w:type="dxa"/>
              <w:left w:w="195" w:type="dxa"/>
              <w:bottom w:w="90" w:type="dxa"/>
              <w:right w:w="195" w:type="dxa"/>
            </w:tcMar>
            <w:vAlign w:val="center"/>
          </w:tcPr>
          <w:p w14:paraId="4ACEBF8E" w14:textId="1785AB72" w:rsidR="007A42EB" w:rsidRPr="00574BBD" w:rsidRDefault="007A42EB" w:rsidP="007A42EB">
            <w:pPr>
              <w:spacing w:after="0"/>
              <w:rPr>
                <w:rFonts w:ascii="Times New Roman" w:hAnsi="Times New Roman" w:cs="Times New Roman"/>
                <w:b/>
                <w:bCs/>
              </w:rPr>
            </w:pPr>
            <w:r w:rsidRPr="007A42EB">
              <w:rPr>
                <w:rFonts w:ascii="Times New Roman" w:hAnsi="Times New Roman" w:cs="Times New Roman"/>
                <w:b/>
                <w:bCs/>
              </w:rPr>
              <w:t>multi_objective_optimize</w:t>
            </w:r>
          </w:p>
        </w:tc>
        <w:tc>
          <w:tcPr>
            <w:tcW w:w="2552" w:type="dxa"/>
            <w:shd w:val="clear" w:color="auto" w:fill="141414"/>
            <w:tcMar>
              <w:top w:w="90" w:type="dxa"/>
              <w:left w:w="195" w:type="dxa"/>
              <w:bottom w:w="90" w:type="dxa"/>
              <w:right w:w="195" w:type="dxa"/>
            </w:tcMar>
            <w:vAlign w:val="center"/>
          </w:tcPr>
          <w:p w14:paraId="789791E9" w14:textId="6E00541B" w:rsidR="007A42EB" w:rsidRPr="00574BBD" w:rsidRDefault="00A727DE" w:rsidP="007A42EB">
            <w:pPr>
              <w:spacing w:after="0"/>
              <w:rPr>
                <w:rFonts w:ascii="Times New Roman" w:hAnsi="Times New Roman" w:cs="Times New Roman"/>
              </w:rPr>
            </w:pPr>
            <w:r w:rsidRPr="00A727DE">
              <w:rPr>
                <w:rFonts w:ascii="Times New Roman" w:hAnsi="Times New Roman" w:cs="Times New Roman"/>
              </w:rPr>
              <w:t>Random Sampling (Stochastic Parameter Search</w:t>
            </w:r>
            <w:r w:rsidR="007A42EB" w:rsidRPr="007A42EB">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69C583FD" w14:textId="05FE6440" w:rsidR="007A42EB" w:rsidRPr="00574BBD" w:rsidRDefault="00A727DE" w:rsidP="007A42EB">
            <w:pPr>
              <w:spacing w:after="0"/>
              <w:rPr>
                <w:rFonts w:ascii="Times New Roman" w:hAnsi="Times New Roman" w:cs="Times New Roman"/>
              </w:rPr>
            </w:pPr>
            <w:r w:rsidRPr="00A727DE">
              <w:rPr>
                <w:rFonts w:ascii="Times New Roman" w:hAnsi="Times New Roman" w:cs="Times New Roman"/>
              </w:rPr>
              <w:t>Randomly samples parameter space within bounds and selects the best by score</w:t>
            </w:r>
          </w:p>
        </w:tc>
        <w:tc>
          <w:tcPr>
            <w:tcW w:w="1843" w:type="dxa"/>
            <w:shd w:val="clear" w:color="auto" w:fill="141414"/>
            <w:tcMar>
              <w:top w:w="90" w:type="dxa"/>
              <w:left w:w="195" w:type="dxa"/>
              <w:bottom w:w="90" w:type="dxa"/>
              <w:right w:w="195" w:type="dxa"/>
            </w:tcMar>
            <w:vAlign w:val="center"/>
          </w:tcPr>
          <w:p w14:paraId="596573ED" w14:textId="5BFDD4E6" w:rsidR="007A42EB" w:rsidRPr="00574BBD" w:rsidRDefault="00A727DE" w:rsidP="007A42EB">
            <w:pPr>
              <w:spacing w:after="0"/>
              <w:rPr>
                <w:rFonts w:ascii="Times New Roman" w:hAnsi="Times New Roman" w:cs="Times New Roman"/>
              </w:rPr>
            </w:pPr>
            <w:r w:rsidRPr="00A727DE">
              <w:rPr>
                <w:rFonts w:ascii="Times New Roman" w:hAnsi="Times New Roman" w:cs="Times New Roman"/>
              </w:rPr>
              <w:t>Simple, robust baseline for multi-objective optimization; no local minima bias</w:t>
            </w:r>
          </w:p>
        </w:tc>
        <w:tc>
          <w:tcPr>
            <w:tcW w:w="1984" w:type="dxa"/>
            <w:shd w:val="clear" w:color="auto" w:fill="141414"/>
            <w:tcMar>
              <w:top w:w="90" w:type="dxa"/>
              <w:left w:w="195" w:type="dxa"/>
              <w:bottom w:w="90" w:type="dxa"/>
              <w:right w:w="195" w:type="dxa"/>
            </w:tcMar>
            <w:vAlign w:val="center"/>
          </w:tcPr>
          <w:p w14:paraId="241D1DF8" w14:textId="50A9EA21" w:rsidR="007A42EB" w:rsidRPr="00574BBD" w:rsidRDefault="007A42EB" w:rsidP="007A42EB">
            <w:pPr>
              <w:spacing w:after="0"/>
              <w:rPr>
                <w:rFonts w:ascii="Times New Roman" w:hAnsi="Times New Roman" w:cs="Times New Roman"/>
              </w:rPr>
            </w:pPr>
          </w:p>
        </w:tc>
      </w:tr>
      <w:tr w:rsidR="00A727DE" w:rsidRPr="00574BBD" w14:paraId="6C5EF0FD" w14:textId="77777777" w:rsidTr="00796BE2">
        <w:trPr>
          <w:trHeight w:val="2518"/>
        </w:trPr>
        <w:tc>
          <w:tcPr>
            <w:tcW w:w="1843" w:type="dxa"/>
            <w:shd w:val="clear" w:color="auto" w:fill="141414"/>
            <w:tcMar>
              <w:top w:w="90" w:type="dxa"/>
              <w:left w:w="195" w:type="dxa"/>
              <w:bottom w:w="90" w:type="dxa"/>
              <w:right w:w="195" w:type="dxa"/>
            </w:tcMar>
            <w:vAlign w:val="center"/>
          </w:tcPr>
          <w:p w14:paraId="7BE44702" w14:textId="77777777" w:rsidR="00A727DE" w:rsidRDefault="00A727DE" w:rsidP="007A42EB">
            <w:pPr>
              <w:spacing w:after="0"/>
              <w:rPr>
                <w:rFonts w:ascii="Times New Roman" w:hAnsi="Times New Roman" w:cs="Times New Roman"/>
                <w:b/>
                <w:bCs/>
              </w:rPr>
            </w:pPr>
            <w:proofErr w:type="spellStart"/>
            <w:r w:rsidRPr="00A727DE">
              <w:rPr>
                <w:rFonts w:ascii="Times New Roman" w:hAnsi="Times New Roman" w:cs="Times New Roman"/>
                <w:b/>
                <w:bCs/>
              </w:rPr>
              <w:lastRenderedPageBreak/>
              <w:t>advanced_optimize</w:t>
            </w:r>
            <w:proofErr w:type="spellEnd"/>
          </w:p>
          <w:p w14:paraId="2E10ECF0" w14:textId="77777777" w:rsidR="00B72BBF" w:rsidRDefault="00B72BBF" w:rsidP="00B72BBF">
            <w:pPr>
              <w:rPr>
                <w:rFonts w:ascii="Times New Roman" w:hAnsi="Times New Roman" w:cs="Times New Roman"/>
                <w:b/>
                <w:bCs/>
              </w:rPr>
            </w:pPr>
          </w:p>
          <w:p w14:paraId="1EB1F8B4" w14:textId="387FA3A3" w:rsidR="00B72BBF" w:rsidRPr="00B72BBF" w:rsidRDefault="00B72BBF" w:rsidP="00B72BBF">
            <w:pPr>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2C9ED248" w14:textId="7937C504" w:rsidR="00A727DE" w:rsidRPr="00A727DE" w:rsidRDefault="00A727DE" w:rsidP="007A42EB">
            <w:pPr>
              <w:spacing w:after="0"/>
              <w:rPr>
                <w:rFonts w:ascii="Times New Roman" w:hAnsi="Times New Roman" w:cs="Times New Roman"/>
              </w:rPr>
            </w:pPr>
            <w:r w:rsidRPr="00A727DE">
              <w:rPr>
                <w:rFonts w:ascii="Times New Roman" w:hAnsi="Times New Roman" w:cs="Times New Roman"/>
              </w:rPr>
              <w:t>Differential Evolution</w:t>
            </w:r>
          </w:p>
        </w:tc>
        <w:tc>
          <w:tcPr>
            <w:tcW w:w="3877" w:type="dxa"/>
            <w:shd w:val="clear" w:color="auto" w:fill="141414"/>
            <w:tcMar>
              <w:top w:w="90" w:type="dxa"/>
              <w:left w:w="195" w:type="dxa"/>
              <w:bottom w:w="90" w:type="dxa"/>
              <w:right w:w="195" w:type="dxa"/>
            </w:tcMar>
            <w:vAlign w:val="center"/>
          </w:tcPr>
          <w:p w14:paraId="63F5D32B" w14:textId="50D1114F" w:rsidR="00A727DE" w:rsidRPr="00A727DE" w:rsidRDefault="00A727DE" w:rsidP="007A42EB">
            <w:pPr>
              <w:spacing w:after="0"/>
              <w:rPr>
                <w:rFonts w:ascii="Times New Roman" w:hAnsi="Times New Roman" w:cs="Times New Roman"/>
              </w:rPr>
            </w:pPr>
            <w:r w:rsidRPr="00A727DE">
              <w:rPr>
                <w:rFonts w:ascii="Times New Roman" w:hAnsi="Times New Roman" w:cs="Times New Roman"/>
              </w:rPr>
              <w:t>Uses population-based or stochastic search to minimize the multi-objective score</w:t>
            </w:r>
          </w:p>
        </w:tc>
        <w:tc>
          <w:tcPr>
            <w:tcW w:w="1843" w:type="dxa"/>
            <w:shd w:val="clear" w:color="auto" w:fill="141414"/>
            <w:tcMar>
              <w:top w:w="90" w:type="dxa"/>
              <w:left w:w="195" w:type="dxa"/>
              <w:bottom w:w="90" w:type="dxa"/>
              <w:right w:w="195" w:type="dxa"/>
            </w:tcMar>
            <w:vAlign w:val="center"/>
          </w:tcPr>
          <w:p w14:paraId="68B30F9B" w14:textId="37A258FE" w:rsidR="00A727DE" w:rsidRPr="00A727DE" w:rsidRDefault="00A727DE" w:rsidP="007A42EB">
            <w:pPr>
              <w:spacing w:after="0"/>
              <w:rPr>
                <w:rFonts w:ascii="Times New Roman" w:hAnsi="Times New Roman" w:cs="Times New Roman"/>
              </w:rPr>
            </w:pPr>
            <w:r w:rsidRPr="00A727DE">
              <w:rPr>
                <w:rFonts w:ascii="Times New Roman" w:hAnsi="Times New Roman" w:cs="Times New Roman"/>
              </w:rPr>
              <w:t>Robust global optimizers for non-convex, multi-modal problems</w:t>
            </w:r>
          </w:p>
        </w:tc>
        <w:tc>
          <w:tcPr>
            <w:tcW w:w="1984" w:type="dxa"/>
            <w:shd w:val="clear" w:color="auto" w:fill="141414"/>
            <w:tcMar>
              <w:top w:w="90" w:type="dxa"/>
              <w:left w:w="195" w:type="dxa"/>
              <w:bottom w:w="90" w:type="dxa"/>
              <w:right w:w="195" w:type="dxa"/>
            </w:tcMar>
            <w:vAlign w:val="center"/>
          </w:tcPr>
          <w:p w14:paraId="386A983B" w14:textId="49361125" w:rsidR="00A727DE" w:rsidRPr="00574BBD" w:rsidRDefault="00A727DE" w:rsidP="007A42EB">
            <w:pPr>
              <w:spacing w:after="0"/>
              <w:rPr>
                <w:rFonts w:ascii="Times New Roman" w:hAnsi="Times New Roman" w:cs="Times New Roman"/>
              </w:rPr>
            </w:pPr>
            <w:r w:rsidRPr="00A727DE">
              <w:rPr>
                <w:rFonts w:ascii="Times New Roman" w:hAnsi="Times New Roman" w:cs="Times New Roman"/>
              </w:rPr>
              <w:t>Storn &amp; Price (1997), Wales &amp; Doye (1997), Xiang et al. (2010)</w:t>
            </w:r>
          </w:p>
        </w:tc>
      </w:tr>
      <w:tr w:rsidR="00B72BBF" w:rsidRPr="00574BBD" w14:paraId="7545622C" w14:textId="77777777" w:rsidTr="00796BE2">
        <w:trPr>
          <w:trHeight w:val="2518"/>
        </w:trPr>
        <w:tc>
          <w:tcPr>
            <w:tcW w:w="1843" w:type="dxa"/>
            <w:shd w:val="clear" w:color="auto" w:fill="141414"/>
            <w:tcMar>
              <w:top w:w="90" w:type="dxa"/>
              <w:left w:w="195" w:type="dxa"/>
              <w:bottom w:w="90" w:type="dxa"/>
              <w:right w:w="195" w:type="dxa"/>
            </w:tcMar>
            <w:vAlign w:val="center"/>
          </w:tcPr>
          <w:p w14:paraId="66B587CC" w14:textId="0579D7DC" w:rsidR="00B72BBF" w:rsidRPr="00A727DE" w:rsidRDefault="005A1063" w:rsidP="007A42EB">
            <w:pPr>
              <w:spacing w:after="0"/>
              <w:rPr>
                <w:rFonts w:ascii="Times New Roman" w:hAnsi="Times New Roman" w:cs="Times New Roman"/>
                <w:b/>
                <w:bCs/>
              </w:rPr>
            </w:pPr>
            <w:proofErr w:type="spellStart"/>
            <w:r w:rsidRPr="005A1063">
              <w:rPr>
                <w:rFonts w:ascii="Times New Roman" w:hAnsi="Times New Roman" w:cs="Times New Roman"/>
                <w:b/>
                <w:bCs/>
              </w:rPr>
              <w:t>adaptive_bounds</w:t>
            </w:r>
            <w:proofErr w:type="spellEnd"/>
          </w:p>
        </w:tc>
        <w:tc>
          <w:tcPr>
            <w:tcW w:w="2552" w:type="dxa"/>
            <w:shd w:val="clear" w:color="auto" w:fill="141414"/>
            <w:tcMar>
              <w:top w:w="90" w:type="dxa"/>
              <w:left w:w="195" w:type="dxa"/>
              <w:bottom w:w="90" w:type="dxa"/>
              <w:right w:w="195" w:type="dxa"/>
            </w:tcMar>
            <w:vAlign w:val="center"/>
          </w:tcPr>
          <w:p w14:paraId="5D279059" w14:textId="70487475" w:rsidR="00B72BBF" w:rsidRPr="00A727DE" w:rsidRDefault="005A1063" w:rsidP="007A42EB">
            <w:pPr>
              <w:spacing w:after="0"/>
              <w:rPr>
                <w:rFonts w:ascii="Times New Roman" w:hAnsi="Times New Roman" w:cs="Times New Roman"/>
              </w:rPr>
            </w:pPr>
            <w:r w:rsidRPr="005A1063">
              <w:rPr>
                <w:rFonts w:ascii="Times New Roman" w:hAnsi="Times New Roman" w:cs="Times New Roman"/>
              </w:rPr>
              <w:t>Bounds = f(previous best, ± margin, global limits)</w:t>
            </w:r>
          </w:p>
        </w:tc>
        <w:tc>
          <w:tcPr>
            <w:tcW w:w="3877" w:type="dxa"/>
            <w:shd w:val="clear" w:color="auto" w:fill="141414"/>
            <w:tcMar>
              <w:top w:w="90" w:type="dxa"/>
              <w:left w:w="195" w:type="dxa"/>
              <w:bottom w:w="90" w:type="dxa"/>
              <w:right w:w="195" w:type="dxa"/>
            </w:tcMar>
            <w:vAlign w:val="center"/>
          </w:tcPr>
          <w:p w14:paraId="51D98E1B" w14:textId="4DC9768B" w:rsidR="00B72BBF" w:rsidRPr="00A727DE" w:rsidRDefault="005A1063" w:rsidP="007A42EB">
            <w:pPr>
              <w:spacing w:after="0"/>
              <w:rPr>
                <w:rFonts w:ascii="Times New Roman" w:hAnsi="Times New Roman" w:cs="Times New Roman"/>
              </w:rPr>
            </w:pPr>
            <w:r w:rsidRPr="005A1063">
              <w:rPr>
                <w:rFonts w:ascii="Times New Roman" w:hAnsi="Times New Roman" w:cs="Times New Roman"/>
              </w:rPr>
              <w:t>Bounds: Parameter search limits; previous best: best parameters from last iteration; margin: allowed variation; global limits: absolute min/max</w:t>
            </w:r>
          </w:p>
        </w:tc>
        <w:tc>
          <w:tcPr>
            <w:tcW w:w="1843" w:type="dxa"/>
            <w:shd w:val="clear" w:color="auto" w:fill="141414"/>
            <w:tcMar>
              <w:top w:w="90" w:type="dxa"/>
              <w:left w:w="195" w:type="dxa"/>
              <w:bottom w:w="90" w:type="dxa"/>
              <w:right w:w="195" w:type="dxa"/>
            </w:tcMar>
            <w:vAlign w:val="center"/>
          </w:tcPr>
          <w:p w14:paraId="222D919B" w14:textId="681CEA37" w:rsidR="00B72BBF" w:rsidRPr="00A727DE" w:rsidRDefault="00437321" w:rsidP="007A42EB">
            <w:pPr>
              <w:spacing w:after="0"/>
              <w:rPr>
                <w:rFonts w:ascii="Times New Roman" w:hAnsi="Times New Roman" w:cs="Times New Roman"/>
              </w:rPr>
            </w:pPr>
            <w:r w:rsidRPr="00437321">
              <w:rPr>
                <w:rFonts w:ascii="Times New Roman" w:hAnsi="Times New Roman" w:cs="Times New Roman"/>
              </w:rPr>
              <w:t>Dynamically narrows or shifts parameter search space based on previous optimization results, improving efficiency and convergence.</w:t>
            </w:r>
          </w:p>
        </w:tc>
        <w:tc>
          <w:tcPr>
            <w:tcW w:w="1984" w:type="dxa"/>
            <w:shd w:val="clear" w:color="auto" w:fill="141414"/>
            <w:tcMar>
              <w:top w:w="90" w:type="dxa"/>
              <w:left w:w="195" w:type="dxa"/>
              <w:bottom w:w="90" w:type="dxa"/>
              <w:right w:w="195" w:type="dxa"/>
            </w:tcMar>
            <w:vAlign w:val="center"/>
          </w:tcPr>
          <w:p w14:paraId="49379B15" w14:textId="38FF689A" w:rsidR="00B72BBF" w:rsidRPr="00A727DE" w:rsidRDefault="00437321" w:rsidP="007A42EB">
            <w:pPr>
              <w:spacing w:after="0"/>
              <w:rPr>
                <w:rFonts w:ascii="Times New Roman" w:hAnsi="Times New Roman" w:cs="Times New Roman"/>
              </w:rPr>
            </w:pPr>
            <w:r w:rsidRPr="00437321">
              <w:rPr>
                <w:rFonts w:ascii="Times New Roman" w:hAnsi="Times New Roman" w:cs="Times New Roman"/>
              </w:rPr>
              <w:t>This work; adaptive optimization literature</w:t>
            </w:r>
          </w:p>
        </w:tc>
      </w:tr>
      <w:tr w:rsidR="00FE1CBB" w:rsidRPr="00574BBD" w14:paraId="5BEB1652" w14:textId="77777777" w:rsidTr="00796BE2">
        <w:trPr>
          <w:trHeight w:val="2518"/>
        </w:trPr>
        <w:tc>
          <w:tcPr>
            <w:tcW w:w="1843" w:type="dxa"/>
            <w:shd w:val="clear" w:color="auto" w:fill="141414"/>
            <w:tcMar>
              <w:top w:w="90" w:type="dxa"/>
              <w:left w:w="195" w:type="dxa"/>
              <w:bottom w:w="90" w:type="dxa"/>
              <w:right w:w="195" w:type="dxa"/>
            </w:tcMar>
            <w:vAlign w:val="center"/>
          </w:tcPr>
          <w:p w14:paraId="5D0B5EB9" w14:textId="09EC2465" w:rsidR="00FE1CBB" w:rsidRPr="00574BBD" w:rsidRDefault="00FE1CBB" w:rsidP="00FE1CBB">
            <w:pPr>
              <w:spacing w:after="0"/>
              <w:rPr>
                <w:rFonts w:ascii="Times New Roman" w:hAnsi="Times New Roman" w:cs="Times New Roman"/>
                <w:b/>
                <w:bCs/>
              </w:rPr>
            </w:pPr>
            <w:proofErr w:type="spellStart"/>
            <w:r w:rsidRPr="00DE410E">
              <w:rPr>
                <w:rFonts w:ascii="Times New Roman" w:hAnsi="Times New Roman" w:cs="Times New Roman"/>
                <w:b/>
                <w:bCs/>
              </w:rPr>
              <w:t>uncertainty_analysis</w:t>
            </w:r>
            <w:proofErr w:type="spellEnd"/>
          </w:p>
        </w:tc>
        <w:tc>
          <w:tcPr>
            <w:tcW w:w="2552" w:type="dxa"/>
            <w:shd w:val="clear" w:color="auto" w:fill="141414"/>
            <w:tcMar>
              <w:top w:w="90" w:type="dxa"/>
              <w:left w:w="195" w:type="dxa"/>
              <w:bottom w:w="90" w:type="dxa"/>
              <w:right w:w="195" w:type="dxa"/>
            </w:tcMar>
            <w:vAlign w:val="center"/>
          </w:tcPr>
          <w:p w14:paraId="183DD299" w14:textId="0E6807C0" w:rsidR="00FE1CBB" w:rsidRPr="00574BBD" w:rsidRDefault="00BD4B55" w:rsidP="00FE1CBB">
            <w:pPr>
              <w:spacing w:after="0"/>
              <w:rPr>
                <w:rFonts w:ascii="Times New Roman" w:hAnsi="Times New Roman" w:cs="Times New Roman"/>
              </w:rPr>
            </w:pPr>
            <w:r w:rsidRPr="00574BBD">
              <w:rPr>
                <w:rFonts w:ascii="Times New Roman" w:hAnsi="Times New Roman" w:cs="Times New Roman"/>
                <w:noProof/>
              </w:rPr>
              <w:drawing>
                <wp:inline distT="0" distB="0" distL="0" distR="0" wp14:anchorId="644A7BA5" wp14:editId="18765358">
                  <wp:extent cx="1372870" cy="137160"/>
                  <wp:effectExtent l="0" t="0" r="0" b="0"/>
                  <wp:docPr id="192684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46672" name=""/>
                          <pic:cNvPicPr/>
                        </pic:nvPicPr>
                        <pic:blipFill>
                          <a:blip r:embed="rId20"/>
                          <a:stretch>
                            <a:fillRect/>
                          </a:stretch>
                        </pic:blipFill>
                        <pic:spPr>
                          <a:xfrm>
                            <a:off x="0" y="0"/>
                            <a:ext cx="1372870" cy="137160"/>
                          </a:xfrm>
                          <a:prstGeom prst="rect">
                            <a:avLst/>
                          </a:prstGeom>
                        </pic:spPr>
                      </pic:pic>
                    </a:graphicData>
                  </a:graphic>
                </wp:inline>
              </w:drawing>
            </w:r>
            <w:r w:rsidR="00FE1CBB" w:rsidRPr="00DE410E">
              <w:rPr>
                <w:rFonts w:ascii="Times New Roman" w:hAnsi="Times New Roman" w:cs="Times New Roman"/>
              </w:rPr>
              <w:t>compute </w:t>
            </w:r>
            <w:r w:rsidR="00FE1CBB" w:rsidRPr="00DE410E">
              <w:rPr>
                <w:rFonts w:ascii="Times New Roman" w:hAnsi="Times New Roman" w:cs="Times New Roman"/>
                <w:i/>
                <w:iCs/>
              </w:rPr>
              <w:t>R</w:t>
            </w:r>
            <w:r w:rsidR="00FE1CBB" w:rsidRPr="00DE410E">
              <w:rPr>
                <w:rFonts w:ascii="Times New Roman" w:hAnsi="Times New Roman" w:cs="Times New Roman"/>
              </w:rPr>
              <w:t> for each, report mean ± std</w:t>
            </w:r>
          </w:p>
        </w:tc>
        <w:tc>
          <w:tcPr>
            <w:tcW w:w="3877" w:type="dxa"/>
            <w:shd w:val="clear" w:color="auto" w:fill="141414"/>
            <w:tcMar>
              <w:top w:w="90" w:type="dxa"/>
              <w:left w:w="195" w:type="dxa"/>
              <w:bottom w:w="90" w:type="dxa"/>
              <w:right w:w="195" w:type="dxa"/>
            </w:tcMar>
            <w:vAlign w:val="center"/>
          </w:tcPr>
          <w:p w14:paraId="16C506EF" w14:textId="0AE2C71F" w:rsidR="00FE1CBB" w:rsidRPr="00574BBD" w:rsidRDefault="00FE1CBB" w:rsidP="00FE1CBB">
            <w:pPr>
              <w:spacing w:after="0"/>
              <w:rPr>
                <w:rFonts w:ascii="Times New Roman" w:hAnsi="Times New Roman" w:cs="Times New Roman"/>
              </w:rPr>
            </w:pPr>
            <w:r w:rsidRPr="00DE410E">
              <w:rPr>
                <w:rFonts w:ascii="Times New Roman" w:hAnsi="Times New Roman" w:cs="Times New Roman"/>
                <w:i/>
                <w:iCs/>
              </w:rPr>
              <w:t>pi</w:t>
            </w:r>
            <w:r w:rsidRPr="00DE410E">
              <w:rPr>
                <w:rFonts w:ascii="Times New Roman" w:hAnsi="Times New Roman" w:cs="Times New Roman"/>
              </w:rPr>
              <w:t>​: Parameter; N(1,</w:t>
            </w:r>
            <w:r w:rsidRPr="00DE410E">
              <w:rPr>
                <w:rFonts w:ascii="Times New Roman" w:hAnsi="Times New Roman" w:cs="Times New Roman"/>
                <w:i/>
                <w:iCs/>
              </w:rPr>
              <w:t>σ</w:t>
            </w:r>
            <w:r w:rsidRPr="00DE410E">
              <w:rPr>
                <w:rFonts w:ascii="Times New Roman" w:hAnsi="Times New Roman" w:cs="Times New Roman"/>
              </w:rPr>
              <w:t>): Normal random variable; </w:t>
            </w:r>
            <w:r w:rsidRPr="00DE410E">
              <w:rPr>
                <w:rFonts w:ascii="Times New Roman" w:hAnsi="Times New Roman" w:cs="Times New Roman"/>
                <w:i/>
                <w:iCs/>
              </w:rPr>
              <w:t>R</w:t>
            </w:r>
            <w:r w:rsidRPr="00DE410E">
              <w:rPr>
                <w:rFonts w:ascii="Times New Roman" w:hAnsi="Times New Roman" w:cs="Times New Roman"/>
              </w:rPr>
              <w:t>: Reflectance; mean ± std: Average and standard deviation</w:t>
            </w:r>
          </w:p>
        </w:tc>
        <w:tc>
          <w:tcPr>
            <w:tcW w:w="1843" w:type="dxa"/>
            <w:shd w:val="clear" w:color="auto" w:fill="141414"/>
            <w:tcMar>
              <w:top w:w="90" w:type="dxa"/>
              <w:left w:w="195" w:type="dxa"/>
              <w:bottom w:w="90" w:type="dxa"/>
              <w:right w:w="195" w:type="dxa"/>
            </w:tcMar>
            <w:vAlign w:val="center"/>
          </w:tcPr>
          <w:p w14:paraId="1FA7C004" w14:textId="4F21AE10" w:rsidR="00FE1CBB" w:rsidRPr="00574BBD" w:rsidRDefault="00FE1CBB" w:rsidP="00FE1CBB">
            <w:pPr>
              <w:spacing w:after="0"/>
              <w:rPr>
                <w:rFonts w:ascii="Times New Roman" w:hAnsi="Times New Roman" w:cs="Times New Roman"/>
              </w:rPr>
            </w:pPr>
            <w:r w:rsidRPr="00DE410E">
              <w:rPr>
                <w:rFonts w:ascii="Times New Roman" w:hAnsi="Times New Roman" w:cs="Times New Roman"/>
              </w:rPr>
              <w:t>Monte Carlo is standard for propagating uncertainty in nonlinear models.</w:t>
            </w:r>
          </w:p>
        </w:tc>
        <w:tc>
          <w:tcPr>
            <w:tcW w:w="1984" w:type="dxa"/>
            <w:shd w:val="clear" w:color="auto" w:fill="141414"/>
            <w:tcMar>
              <w:top w:w="90" w:type="dxa"/>
              <w:left w:w="195" w:type="dxa"/>
              <w:bottom w:w="90" w:type="dxa"/>
              <w:right w:w="195" w:type="dxa"/>
            </w:tcMar>
            <w:vAlign w:val="center"/>
          </w:tcPr>
          <w:p w14:paraId="017E0DFB" w14:textId="5A1F84B6" w:rsidR="00FE1CBB" w:rsidRPr="00574BBD" w:rsidRDefault="00FE1CBB" w:rsidP="00FE1CBB">
            <w:pPr>
              <w:spacing w:after="0"/>
              <w:rPr>
                <w:rFonts w:ascii="Times New Roman" w:hAnsi="Times New Roman" w:cs="Times New Roman"/>
              </w:rPr>
            </w:pPr>
            <w:r w:rsidRPr="00DE410E">
              <w:rPr>
                <w:rFonts w:ascii="Times New Roman" w:hAnsi="Times New Roman" w:cs="Times New Roman"/>
              </w:rPr>
              <w:t>Taylor (1997), Standard uncertainty propagation</w:t>
            </w:r>
          </w:p>
        </w:tc>
      </w:tr>
      <w:tr w:rsidR="00D01BE1" w:rsidRPr="00574BBD" w14:paraId="73DC579F" w14:textId="77777777" w:rsidTr="00796BE2">
        <w:trPr>
          <w:trHeight w:val="2518"/>
        </w:trPr>
        <w:tc>
          <w:tcPr>
            <w:tcW w:w="1843" w:type="dxa"/>
            <w:shd w:val="clear" w:color="auto" w:fill="141414"/>
            <w:tcMar>
              <w:top w:w="90" w:type="dxa"/>
              <w:left w:w="195" w:type="dxa"/>
              <w:bottom w:w="90" w:type="dxa"/>
              <w:right w:w="195" w:type="dxa"/>
            </w:tcMar>
            <w:vAlign w:val="center"/>
          </w:tcPr>
          <w:p w14:paraId="2D07F607" w14:textId="1BB3AD6B" w:rsidR="00D01BE1" w:rsidRPr="00574BBD" w:rsidRDefault="00D01BE1" w:rsidP="00D01BE1">
            <w:pPr>
              <w:spacing w:after="0"/>
              <w:rPr>
                <w:rFonts w:ascii="Times New Roman" w:hAnsi="Times New Roman" w:cs="Times New Roman"/>
                <w:b/>
                <w:bCs/>
              </w:rPr>
            </w:pPr>
            <w:r w:rsidRPr="00D01BE1">
              <w:rPr>
                <w:rFonts w:ascii="Times New Roman" w:hAnsi="Times New Roman" w:cs="Times New Roman"/>
                <w:b/>
                <w:bCs/>
              </w:rPr>
              <w:t>calculate_temperature_impact</w:t>
            </w:r>
          </w:p>
        </w:tc>
        <w:tc>
          <w:tcPr>
            <w:tcW w:w="2552" w:type="dxa"/>
            <w:shd w:val="clear" w:color="auto" w:fill="141414"/>
            <w:tcMar>
              <w:top w:w="90" w:type="dxa"/>
              <w:left w:w="195" w:type="dxa"/>
              <w:bottom w:w="90" w:type="dxa"/>
              <w:right w:w="195" w:type="dxa"/>
            </w:tcMar>
            <w:vAlign w:val="center"/>
          </w:tcPr>
          <w:p w14:paraId="257640B6" w14:textId="5D5A5975" w:rsidR="00D01BE1" w:rsidRPr="00574BBD" w:rsidRDefault="00564BDC" w:rsidP="00D01BE1">
            <w:pPr>
              <w:spacing w:after="0"/>
              <w:rPr>
                <w:rFonts w:ascii="Times New Roman" w:hAnsi="Times New Roman" w:cs="Times New Roman"/>
              </w:rPr>
            </w:pPr>
            <w:r w:rsidRPr="00574BBD">
              <w:rPr>
                <w:rFonts w:ascii="Times New Roman" w:hAnsi="Times New Roman" w:cs="Times New Roman"/>
                <w:i/>
                <w:iCs/>
                <w:noProof/>
              </w:rPr>
              <w:drawing>
                <wp:inline distT="0" distB="0" distL="0" distR="0" wp14:anchorId="6E26C0A2" wp14:editId="5FB8EC9A">
                  <wp:extent cx="1372870" cy="269240"/>
                  <wp:effectExtent l="0" t="0" r="0" b="0"/>
                  <wp:docPr id="60894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43047" name=""/>
                          <pic:cNvPicPr/>
                        </pic:nvPicPr>
                        <pic:blipFill>
                          <a:blip r:embed="rId21"/>
                          <a:stretch>
                            <a:fillRect/>
                          </a:stretch>
                        </pic:blipFill>
                        <pic:spPr>
                          <a:xfrm>
                            <a:off x="0" y="0"/>
                            <a:ext cx="1372870" cy="2692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49D5B9C" w14:textId="67BA2C21" w:rsidR="00D01BE1" w:rsidRPr="00574BBD" w:rsidRDefault="00D01BE1" w:rsidP="00D01BE1">
            <w:pPr>
              <w:spacing w:after="0"/>
              <w:rPr>
                <w:rFonts w:ascii="Times New Roman" w:hAnsi="Times New Roman" w:cs="Times New Roman"/>
              </w:rPr>
            </w:pPr>
            <w:r w:rsidRPr="00D01BE1">
              <w:rPr>
                <w:rFonts w:ascii="Times New Roman" w:hAnsi="Times New Roman" w:cs="Times New Roman"/>
                <w:i/>
                <w:iCs/>
              </w:rPr>
              <w:t>RT</w:t>
            </w:r>
            <w:r w:rsidRPr="00D01BE1">
              <w:rPr>
                <w:rFonts w:ascii="Times New Roman" w:hAnsi="Times New Roman" w:cs="Times New Roman"/>
              </w:rPr>
              <w:t>​: Reflectance at temperature; </w:t>
            </w:r>
            <w:r w:rsidRPr="00D01BE1">
              <w:rPr>
                <w:rFonts w:ascii="Times New Roman" w:hAnsi="Times New Roman" w:cs="Times New Roman"/>
                <w:i/>
                <w:iCs/>
              </w:rPr>
              <w:t>R</w:t>
            </w:r>
            <w:r w:rsidRPr="00D01BE1">
              <w:rPr>
                <w:rFonts w:ascii="Times New Roman" w:hAnsi="Times New Roman" w:cs="Times New Roman"/>
              </w:rPr>
              <w:t>base​: Base reflectance; </w:t>
            </w:r>
            <w:r w:rsidRPr="00D01BE1">
              <w:rPr>
                <w:rFonts w:ascii="Times New Roman" w:hAnsi="Times New Roman" w:cs="Times New Roman"/>
                <w:i/>
                <w:iCs/>
              </w:rPr>
              <w:t>α</w:t>
            </w:r>
            <w:r w:rsidRPr="00D01BE1">
              <w:rPr>
                <w:rFonts w:ascii="Times New Roman" w:hAnsi="Times New Roman" w:cs="Times New Roman"/>
              </w:rPr>
              <w:t>: Temp. coefficient; </w:t>
            </w:r>
            <w:r w:rsidRPr="00D01BE1">
              <w:rPr>
                <w:rFonts w:ascii="Times New Roman" w:hAnsi="Times New Roman" w:cs="Times New Roman"/>
                <w:i/>
                <w:iCs/>
              </w:rPr>
              <w:t>T</w:t>
            </w:r>
            <w:r w:rsidRPr="00D01BE1">
              <w:rPr>
                <w:rFonts w:ascii="Times New Roman" w:hAnsi="Times New Roman" w:cs="Times New Roman"/>
              </w:rPr>
              <w:t>: Temperature; </w:t>
            </w:r>
            <w:r w:rsidRPr="00D01BE1">
              <w:rPr>
                <w:rFonts w:ascii="Times New Roman" w:hAnsi="Times New Roman" w:cs="Times New Roman"/>
                <w:i/>
                <w:iCs/>
              </w:rPr>
              <w:t>T</w:t>
            </w:r>
            <w:r w:rsidRPr="00D01BE1">
              <w:rPr>
                <w:rFonts w:ascii="Times New Roman" w:hAnsi="Times New Roman" w:cs="Times New Roman"/>
              </w:rPr>
              <w:t>0​: Reference temp.</w:t>
            </w:r>
          </w:p>
        </w:tc>
        <w:tc>
          <w:tcPr>
            <w:tcW w:w="1843" w:type="dxa"/>
            <w:shd w:val="clear" w:color="auto" w:fill="141414"/>
            <w:tcMar>
              <w:top w:w="90" w:type="dxa"/>
              <w:left w:w="195" w:type="dxa"/>
              <w:bottom w:w="90" w:type="dxa"/>
              <w:right w:w="195" w:type="dxa"/>
            </w:tcMar>
            <w:vAlign w:val="center"/>
          </w:tcPr>
          <w:p w14:paraId="63D0532D" w14:textId="149B6D0F" w:rsidR="00D01BE1" w:rsidRPr="00574BBD" w:rsidRDefault="00D01BE1" w:rsidP="00D01BE1">
            <w:pPr>
              <w:spacing w:after="0"/>
              <w:rPr>
                <w:rFonts w:ascii="Times New Roman" w:hAnsi="Times New Roman" w:cs="Times New Roman"/>
              </w:rPr>
            </w:pPr>
            <w:r w:rsidRPr="00D01BE1">
              <w:rPr>
                <w:rFonts w:ascii="Times New Roman" w:hAnsi="Times New Roman" w:cs="Times New Roman"/>
              </w:rPr>
              <w:t>Linear models are standard for first-order temperature effects in AR coatings.</w:t>
            </w:r>
          </w:p>
        </w:tc>
        <w:tc>
          <w:tcPr>
            <w:tcW w:w="1984" w:type="dxa"/>
            <w:shd w:val="clear" w:color="auto" w:fill="141414"/>
            <w:tcMar>
              <w:top w:w="90" w:type="dxa"/>
              <w:left w:w="195" w:type="dxa"/>
              <w:bottom w:w="90" w:type="dxa"/>
              <w:right w:w="195" w:type="dxa"/>
            </w:tcMar>
            <w:vAlign w:val="center"/>
          </w:tcPr>
          <w:p w14:paraId="4A13C794" w14:textId="1E14B59A" w:rsidR="00D01BE1" w:rsidRPr="00574BBD" w:rsidRDefault="00D01BE1" w:rsidP="00D01BE1">
            <w:pPr>
              <w:spacing w:after="0"/>
              <w:rPr>
                <w:rFonts w:ascii="Times New Roman" w:hAnsi="Times New Roman" w:cs="Times New Roman"/>
              </w:rPr>
            </w:pPr>
            <w:r w:rsidRPr="00D01BE1">
              <w:rPr>
                <w:rFonts w:ascii="Times New Roman" w:hAnsi="Times New Roman" w:cs="Times New Roman"/>
              </w:rPr>
              <w:t>Literature/industry standard</w:t>
            </w:r>
          </w:p>
        </w:tc>
      </w:tr>
      <w:tr w:rsidR="008F570F" w:rsidRPr="00574BBD" w14:paraId="3E5179C1" w14:textId="77777777" w:rsidTr="00796BE2">
        <w:trPr>
          <w:trHeight w:val="2518"/>
        </w:trPr>
        <w:tc>
          <w:tcPr>
            <w:tcW w:w="1843" w:type="dxa"/>
            <w:shd w:val="clear" w:color="auto" w:fill="141414"/>
            <w:tcMar>
              <w:top w:w="90" w:type="dxa"/>
              <w:left w:w="195" w:type="dxa"/>
              <w:bottom w:w="90" w:type="dxa"/>
              <w:right w:w="195" w:type="dxa"/>
            </w:tcMar>
            <w:vAlign w:val="center"/>
          </w:tcPr>
          <w:p w14:paraId="72BBE1AA" w14:textId="07DCEA31" w:rsidR="008F570F" w:rsidRPr="00574BBD" w:rsidRDefault="008F570F" w:rsidP="008F570F">
            <w:pPr>
              <w:spacing w:after="0"/>
              <w:rPr>
                <w:rFonts w:ascii="Times New Roman" w:hAnsi="Times New Roman" w:cs="Times New Roman"/>
                <w:b/>
                <w:bCs/>
              </w:rPr>
            </w:pPr>
            <w:r w:rsidRPr="001E5FEC">
              <w:rPr>
                <w:rFonts w:ascii="Times New Roman" w:hAnsi="Times New Roman" w:cs="Times New Roman"/>
                <w:b/>
                <w:bCs/>
              </w:rPr>
              <w:lastRenderedPageBreak/>
              <w:t>calculate_manufacturing_cost</w:t>
            </w:r>
          </w:p>
        </w:tc>
        <w:tc>
          <w:tcPr>
            <w:tcW w:w="2552" w:type="dxa"/>
            <w:shd w:val="clear" w:color="auto" w:fill="141414"/>
            <w:tcMar>
              <w:top w:w="90" w:type="dxa"/>
              <w:left w:w="195" w:type="dxa"/>
              <w:bottom w:w="90" w:type="dxa"/>
              <w:right w:w="195" w:type="dxa"/>
            </w:tcMar>
            <w:vAlign w:val="center"/>
          </w:tcPr>
          <w:p w14:paraId="2CCD22CE" w14:textId="41110064"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Empirical formula: Cost = f(feature size, aspect ratio, method)</w:t>
            </w:r>
          </w:p>
        </w:tc>
        <w:tc>
          <w:tcPr>
            <w:tcW w:w="3877" w:type="dxa"/>
            <w:shd w:val="clear" w:color="auto" w:fill="141414"/>
            <w:tcMar>
              <w:top w:w="90" w:type="dxa"/>
              <w:left w:w="195" w:type="dxa"/>
              <w:bottom w:w="90" w:type="dxa"/>
              <w:right w:w="195" w:type="dxa"/>
            </w:tcMar>
            <w:vAlign w:val="center"/>
          </w:tcPr>
          <w:p w14:paraId="54BD0FFA" w14:textId="4448C4B5"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Cost: Estimated manufacturing cost; Feature size: Smallest pattern dimension; Aspect ratio: Height/width; Method: Fabrication technique</w:t>
            </w:r>
          </w:p>
        </w:tc>
        <w:tc>
          <w:tcPr>
            <w:tcW w:w="1843" w:type="dxa"/>
            <w:shd w:val="clear" w:color="auto" w:fill="141414"/>
            <w:tcMar>
              <w:top w:w="90" w:type="dxa"/>
              <w:left w:w="195" w:type="dxa"/>
              <w:bottom w:w="90" w:type="dxa"/>
              <w:right w:w="195" w:type="dxa"/>
            </w:tcMar>
            <w:vAlign w:val="center"/>
          </w:tcPr>
          <w:p w14:paraId="741ACD2C" w14:textId="13BF266E"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Reflects real-world fabrication constraints; can be adapted to new data.</w:t>
            </w:r>
          </w:p>
        </w:tc>
        <w:tc>
          <w:tcPr>
            <w:tcW w:w="1984" w:type="dxa"/>
            <w:shd w:val="clear" w:color="auto" w:fill="141414"/>
            <w:tcMar>
              <w:top w:w="90" w:type="dxa"/>
              <w:left w:w="195" w:type="dxa"/>
              <w:bottom w:w="90" w:type="dxa"/>
              <w:right w:w="195" w:type="dxa"/>
            </w:tcMar>
            <w:vAlign w:val="center"/>
          </w:tcPr>
          <w:p w14:paraId="433E0BA4" w14:textId="08A5272D"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This work or cite if from literature</w:t>
            </w:r>
          </w:p>
        </w:tc>
      </w:tr>
      <w:tr w:rsidR="008F570F" w:rsidRPr="00574BBD" w14:paraId="0BF9CA4B" w14:textId="77777777" w:rsidTr="00796BE2">
        <w:trPr>
          <w:trHeight w:val="2518"/>
        </w:trPr>
        <w:tc>
          <w:tcPr>
            <w:tcW w:w="1843" w:type="dxa"/>
            <w:shd w:val="clear" w:color="auto" w:fill="141414"/>
            <w:tcMar>
              <w:top w:w="90" w:type="dxa"/>
              <w:left w:w="195" w:type="dxa"/>
              <w:bottom w:w="90" w:type="dxa"/>
              <w:right w:w="195" w:type="dxa"/>
            </w:tcMar>
            <w:vAlign w:val="center"/>
          </w:tcPr>
          <w:p w14:paraId="15E22A31" w14:textId="36AF3F6D" w:rsidR="008F570F" w:rsidRPr="00574BBD" w:rsidRDefault="008F570F" w:rsidP="008F570F">
            <w:pPr>
              <w:spacing w:after="0"/>
              <w:rPr>
                <w:rFonts w:ascii="Times New Roman" w:hAnsi="Times New Roman" w:cs="Times New Roman"/>
                <w:b/>
                <w:bCs/>
              </w:rPr>
            </w:pPr>
            <w:r w:rsidRPr="001E5FEC">
              <w:rPr>
                <w:rFonts w:ascii="Times New Roman" w:hAnsi="Times New Roman" w:cs="Times New Roman"/>
                <w:b/>
                <w:bCs/>
              </w:rPr>
              <w:t>calculate_lifetime_performance</w:t>
            </w:r>
          </w:p>
        </w:tc>
        <w:tc>
          <w:tcPr>
            <w:tcW w:w="2552" w:type="dxa"/>
            <w:shd w:val="clear" w:color="auto" w:fill="141414"/>
            <w:tcMar>
              <w:top w:w="90" w:type="dxa"/>
              <w:left w:w="195" w:type="dxa"/>
              <w:bottom w:w="90" w:type="dxa"/>
              <w:right w:w="195" w:type="dxa"/>
            </w:tcMar>
            <w:vAlign w:val="center"/>
          </w:tcPr>
          <w:p w14:paraId="2079537F" w14:textId="7C21131C"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Lifetime = base × (environmental factors, material)</w:t>
            </w:r>
          </w:p>
        </w:tc>
        <w:tc>
          <w:tcPr>
            <w:tcW w:w="3877" w:type="dxa"/>
            <w:shd w:val="clear" w:color="auto" w:fill="141414"/>
            <w:tcMar>
              <w:top w:w="90" w:type="dxa"/>
              <w:left w:w="195" w:type="dxa"/>
              <w:bottom w:w="90" w:type="dxa"/>
              <w:right w:w="195" w:type="dxa"/>
            </w:tcMar>
            <w:vAlign w:val="center"/>
          </w:tcPr>
          <w:p w14:paraId="698503BB" w14:textId="1BE70333"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Lifetime: Expected operational years; Base: Nominal lifetime; Environmental factors: Rain, dust, UV; Material: Material durability</w:t>
            </w:r>
          </w:p>
        </w:tc>
        <w:tc>
          <w:tcPr>
            <w:tcW w:w="1843" w:type="dxa"/>
            <w:shd w:val="clear" w:color="auto" w:fill="141414"/>
            <w:tcMar>
              <w:top w:w="90" w:type="dxa"/>
              <w:left w:w="195" w:type="dxa"/>
              <w:bottom w:w="90" w:type="dxa"/>
              <w:right w:w="195" w:type="dxa"/>
            </w:tcMar>
            <w:vAlign w:val="center"/>
          </w:tcPr>
          <w:p w14:paraId="2EECF98C" w14:textId="2732138B"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Standard in PV/AR literature; reflects real-world durability.</w:t>
            </w:r>
          </w:p>
        </w:tc>
        <w:tc>
          <w:tcPr>
            <w:tcW w:w="1984" w:type="dxa"/>
            <w:shd w:val="clear" w:color="auto" w:fill="141414"/>
            <w:tcMar>
              <w:top w:w="90" w:type="dxa"/>
              <w:left w:w="195" w:type="dxa"/>
              <w:bottom w:w="90" w:type="dxa"/>
              <w:right w:w="195" w:type="dxa"/>
            </w:tcMar>
            <w:vAlign w:val="center"/>
          </w:tcPr>
          <w:p w14:paraId="542E36D1" w14:textId="42DCAE6F"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IEC 61215, industry standard</w:t>
            </w:r>
          </w:p>
        </w:tc>
      </w:tr>
      <w:tr w:rsidR="00F66575" w:rsidRPr="00574BBD" w14:paraId="53EA03F8" w14:textId="77777777" w:rsidTr="00796BE2">
        <w:trPr>
          <w:trHeight w:val="2518"/>
        </w:trPr>
        <w:tc>
          <w:tcPr>
            <w:tcW w:w="1843" w:type="dxa"/>
            <w:shd w:val="clear" w:color="auto" w:fill="141414"/>
            <w:tcMar>
              <w:top w:w="90" w:type="dxa"/>
              <w:left w:w="195" w:type="dxa"/>
              <w:bottom w:w="90" w:type="dxa"/>
              <w:right w:w="195" w:type="dxa"/>
            </w:tcMar>
            <w:vAlign w:val="center"/>
          </w:tcPr>
          <w:p w14:paraId="2B605123" w14:textId="119440B1" w:rsidR="00F66575" w:rsidRPr="008B637B" w:rsidRDefault="00F66575" w:rsidP="008F570F">
            <w:pPr>
              <w:spacing w:after="0"/>
              <w:rPr>
                <w:rFonts w:ascii="Times New Roman" w:hAnsi="Times New Roman" w:cs="Times New Roman"/>
                <w:b/>
                <w:bCs/>
              </w:rPr>
            </w:pPr>
            <w:proofErr w:type="spellStart"/>
            <w:r w:rsidRPr="008B637B">
              <w:rPr>
                <w:rFonts w:ascii="Times New Roman" w:hAnsi="Times New Roman" w:cs="Times New Roman"/>
                <w:b/>
                <w:bCs/>
              </w:rPr>
              <w:t>calculate_comprehensive_lifetime</w:t>
            </w:r>
            <w:proofErr w:type="spellEnd"/>
          </w:p>
        </w:tc>
        <w:tc>
          <w:tcPr>
            <w:tcW w:w="2552" w:type="dxa"/>
            <w:shd w:val="clear" w:color="auto" w:fill="141414"/>
            <w:tcMar>
              <w:top w:w="90" w:type="dxa"/>
              <w:left w:w="195" w:type="dxa"/>
              <w:bottom w:w="90" w:type="dxa"/>
              <w:right w:w="195" w:type="dxa"/>
            </w:tcMar>
            <w:vAlign w:val="center"/>
          </w:tcPr>
          <w:p w14:paraId="29158914" w14:textId="69062EF2" w:rsidR="00F66575" w:rsidRPr="001E5FEC" w:rsidRDefault="00F66575" w:rsidP="008F570F">
            <w:pPr>
              <w:spacing w:after="0"/>
              <w:rPr>
                <w:rFonts w:ascii="Times New Roman" w:hAnsi="Times New Roman" w:cs="Times New Roman"/>
              </w:rPr>
            </w:pPr>
            <w:r w:rsidRPr="00F66575">
              <w:rPr>
                <w:rFonts w:ascii="Times New Roman" w:hAnsi="Times New Roman" w:cs="Times New Roman"/>
              </w:rPr>
              <w:t>Lifetime = base × (all environmental factors, material, manufacturing)</w:t>
            </w:r>
          </w:p>
        </w:tc>
        <w:tc>
          <w:tcPr>
            <w:tcW w:w="3877" w:type="dxa"/>
            <w:shd w:val="clear" w:color="auto" w:fill="141414"/>
            <w:tcMar>
              <w:top w:w="90" w:type="dxa"/>
              <w:left w:w="195" w:type="dxa"/>
              <w:bottom w:w="90" w:type="dxa"/>
              <w:right w:w="195" w:type="dxa"/>
            </w:tcMar>
            <w:vAlign w:val="center"/>
          </w:tcPr>
          <w:p w14:paraId="3A38842E" w14:textId="0E999F23" w:rsidR="00F66575" w:rsidRPr="001E5FEC" w:rsidRDefault="00F66575" w:rsidP="008F570F">
            <w:pPr>
              <w:spacing w:after="0"/>
              <w:rPr>
                <w:rFonts w:ascii="Times New Roman" w:hAnsi="Times New Roman" w:cs="Times New Roman"/>
              </w:rPr>
            </w:pPr>
            <w:r w:rsidRPr="00F66575">
              <w:rPr>
                <w:rFonts w:ascii="Times New Roman" w:hAnsi="Times New Roman" w:cs="Times New Roman"/>
              </w:rPr>
              <w:t>Lifetime: Expected operational years; base: Nominal lifetime; environmental factors: rain, dust, UV, humidity, temperature; material: durability; manufacturing: yield, cost</w:t>
            </w:r>
          </w:p>
        </w:tc>
        <w:tc>
          <w:tcPr>
            <w:tcW w:w="1843" w:type="dxa"/>
            <w:shd w:val="clear" w:color="auto" w:fill="141414"/>
            <w:tcMar>
              <w:top w:w="90" w:type="dxa"/>
              <w:left w:w="195" w:type="dxa"/>
              <w:bottom w:w="90" w:type="dxa"/>
              <w:right w:w="195" w:type="dxa"/>
            </w:tcMar>
            <w:vAlign w:val="center"/>
          </w:tcPr>
          <w:p w14:paraId="2533B03B" w14:textId="554F77B2" w:rsidR="00F66575" w:rsidRPr="001E5FEC" w:rsidRDefault="00F66575" w:rsidP="008F570F">
            <w:pPr>
              <w:spacing w:after="0"/>
              <w:rPr>
                <w:rFonts w:ascii="Times New Roman" w:hAnsi="Times New Roman" w:cs="Times New Roman"/>
              </w:rPr>
            </w:pPr>
            <w:r w:rsidRPr="00F66575">
              <w:rPr>
                <w:rFonts w:ascii="Times New Roman" w:hAnsi="Times New Roman" w:cs="Times New Roman"/>
              </w:rPr>
              <w:t>Integrates all relevant degradation and manufacturing factors for a holistic, realistic lifetime estimate.</w:t>
            </w:r>
          </w:p>
        </w:tc>
        <w:tc>
          <w:tcPr>
            <w:tcW w:w="1984" w:type="dxa"/>
            <w:shd w:val="clear" w:color="auto" w:fill="141414"/>
            <w:tcMar>
              <w:top w:w="90" w:type="dxa"/>
              <w:left w:w="195" w:type="dxa"/>
              <w:bottom w:w="90" w:type="dxa"/>
              <w:right w:w="195" w:type="dxa"/>
            </w:tcMar>
            <w:vAlign w:val="center"/>
          </w:tcPr>
          <w:p w14:paraId="4AFC80E7" w14:textId="038BD78B" w:rsidR="00F66575" w:rsidRPr="001E5FEC" w:rsidRDefault="00F66575" w:rsidP="008F570F">
            <w:pPr>
              <w:spacing w:after="0"/>
              <w:rPr>
                <w:rFonts w:ascii="Times New Roman" w:hAnsi="Times New Roman" w:cs="Times New Roman"/>
              </w:rPr>
            </w:pPr>
            <w:r w:rsidRPr="00F66575">
              <w:rPr>
                <w:rFonts w:ascii="Times New Roman" w:hAnsi="Times New Roman" w:cs="Times New Roman"/>
              </w:rPr>
              <w:t>IEC 61215, Smith et al. (2012), this work</w:t>
            </w:r>
          </w:p>
        </w:tc>
      </w:tr>
      <w:tr w:rsidR="00981019" w:rsidRPr="00574BBD" w14:paraId="63D37BB9" w14:textId="77777777" w:rsidTr="00796BE2">
        <w:trPr>
          <w:trHeight w:val="2518"/>
        </w:trPr>
        <w:tc>
          <w:tcPr>
            <w:tcW w:w="1843" w:type="dxa"/>
            <w:shd w:val="clear" w:color="auto" w:fill="141414"/>
            <w:tcMar>
              <w:top w:w="90" w:type="dxa"/>
              <w:left w:w="195" w:type="dxa"/>
              <w:bottom w:w="90" w:type="dxa"/>
              <w:right w:w="195" w:type="dxa"/>
            </w:tcMar>
            <w:vAlign w:val="center"/>
          </w:tcPr>
          <w:p w14:paraId="6CFA404B" w14:textId="4A4948AA" w:rsidR="00981019" w:rsidRPr="00574BBD" w:rsidRDefault="00981019" w:rsidP="00981019">
            <w:pPr>
              <w:spacing w:after="0"/>
              <w:rPr>
                <w:rFonts w:ascii="Times New Roman" w:hAnsi="Times New Roman" w:cs="Times New Roman"/>
                <w:b/>
                <w:bCs/>
              </w:rPr>
            </w:pPr>
            <w:proofErr w:type="spellStart"/>
            <w:r w:rsidRPr="00981019">
              <w:rPr>
                <w:rFonts w:ascii="Times New Roman" w:hAnsi="Times New Roman" w:cs="Times New Roman"/>
                <w:b/>
                <w:bCs/>
              </w:rPr>
              <w:t>calculate_environmental_impact</w:t>
            </w:r>
            <w:proofErr w:type="spellEnd"/>
          </w:p>
        </w:tc>
        <w:tc>
          <w:tcPr>
            <w:tcW w:w="2552" w:type="dxa"/>
            <w:shd w:val="clear" w:color="auto" w:fill="141414"/>
            <w:tcMar>
              <w:top w:w="90" w:type="dxa"/>
              <w:left w:w="195" w:type="dxa"/>
              <w:bottom w:w="90" w:type="dxa"/>
              <w:right w:w="195" w:type="dxa"/>
            </w:tcMar>
            <w:vAlign w:val="center"/>
          </w:tcPr>
          <w:p w14:paraId="57816DA3" w14:textId="0EDDD89F" w:rsidR="00981019" w:rsidRPr="00574BBD" w:rsidRDefault="00FB2DFA" w:rsidP="00981019">
            <w:pPr>
              <w:spacing w:after="0"/>
              <w:rPr>
                <w:rFonts w:ascii="Times New Roman" w:hAnsi="Times New Roman" w:cs="Times New Roman"/>
              </w:rPr>
            </w:pPr>
            <w:r>
              <w:rPr>
                <w:rFonts w:ascii="Times New Roman" w:hAnsi="Times New Roman" w:cs="Times New Roman"/>
              </w:rPr>
              <w:t>R</w:t>
            </w:r>
            <w:r w:rsidRPr="00FB2DFA">
              <w:rPr>
                <w:rFonts w:ascii="Times New Roman" w:hAnsi="Times New Roman" w:cs="Times New Roman"/>
                <w:vertAlign w:val="subscript"/>
              </w:rPr>
              <w:t>env</w:t>
            </w:r>
            <w:r>
              <w:rPr>
                <w:rFonts w:ascii="Times New Roman" w:hAnsi="Times New Roman" w:cs="Times New Roman"/>
              </w:rPr>
              <w:t xml:space="preserve"> = R.</w:t>
            </w:r>
            <w:r w:rsidRPr="00FB2DFA">
              <w:rPr>
                <w:rFonts w:ascii="Times New Roman" w:hAnsi="Times New Roman" w:cs="Times New Roman"/>
                <w:i/>
                <w:iCs/>
              </w:rPr>
              <w:t>f</w:t>
            </w:r>
            <w:r>
              <w:rPr>
                <w:rFonts w:ascii="Times New Roman" w:hAnsi="Times New Roman" w:cs="Times New Roman"/>
              </w:rPr>
              <w:t>(rain, dust, UV, humidity, temperature)</w:t>
            </w:r>
          </w:p>
        </w:tc>
        <w:tc>
          <w:tcPr>
            <w:tcW w:w="3877" w:type="dxa"/>
            <w:shd w:val="clear" w:color="auto" w:fill="141414"/>
            <w:tcMar>
              <w:top w:w="90" w:type="dxa"/>
              <w:left w:w="195" w:type="dxa"/>
              <w:bottom w:w="90" w:type="dxa"/>
              <w:right w:w="195" w:type="dxa"/>
            </w:tcMar>
            <w:vAlign w:val="center"/>
          </w:tcPr>
          <w:p w14:paraId="1B57F1BD" w14:textId="7D46BDE7" w:rsidR="00981019" w:rsidRPr="00574BBD" w:rsidRDefault="00981019" w:rsidP="00981019">
            <w:pPr>
              <w:spacing w:after="0"/>
              <w:rPr>
                <w:rFonts w:ascii="Times New Roman" w:hAnsi="Times New Roman" w:cs="Times New Roman"/>
              </w:rPr>
            </w:pPr>
            <w:r w:rsidRPr="00981019">
              <w:rPr>
                <w:rFonts w:ascii="Times New Roman" w:hAnsi="Times New Roman" w:cs="Times New Roman"/>
                <w:i/>
                <w:iCs/>
              </w:rPr>
              <w:t>R</w:t>
            </w:r>
            <w:r w:rsidRPr="00981019">
              <w:rPr>
                <w:rFonts w:ascii="Times New Roman" w:hAnsi="Times New Roman" w:cs="Times New Roman"/>
              </w:rPr>
              <w:t>env​: Reflectance after environmental exposure; </w:t>
            </w:r>
            <w:r w:rsidRPr="00981019">
              <w:rPr>
                <w:rFonts w:ascii="Times New Roman" w:hAnsi="Times New Roman" w:cs="Times New Roman"/>
                <w:i/>
                <w:iCs/>
              </w:rPr>
              <w:t>R</w:t>
            </w:r>
            <w:r w:rsidRPr="00981019">
              <w:rPr>
                <w:rFonts w:ascii="Times New Roman" w:hAnsi="Times New Roman" w:cs="Times New Roman"/>
              </w:rPr>
              <w:t>: Initial reflectance; </w:t>
            </w:r>
            <w:r w:rsidRPr="00981019">
              <w:rPr>
                <w:rFonts w:ascii="Times New Roman" w:hAnsi="Times New Roman" w:cs="Times New Roman"/>
                <w:i/>
                <w:iCs/>
              </w:rPr>
              <w:t>f</w:t>
            </w:r>
            <w:r w:rsidRPr="00981019">
              <w:rPr>
                <w:rFonts w:ascii="Times New Roman" w:hAnsi="Times New Roman" w:cs="Times New Roman"/>
              </w:rPr>
              <w:t>: Degradation factor</w:t>
            </w:r>
          </w:p>
        </w:tc>
        <w:tc>
          <w:tcPr>
            <w:tcW w:w="1843" w:type="dxa"/>
            <w:shd w:val="clear" w:color="auto" w:fill="141414"/>
            <w:tcMar>
              <w:top w:w="90" w:type="dxa"/>
              <w:left w:w="195" w:type="dxa"/>
              <w:bottom w:w="90" w:type="dxa"/>
              <w:right w:w="195" w:type="dxa"/>
            </w:tcMar>
            <w:vAlign w:val="center"/>
          </w:tcPr>
          <w:p w14:paraId="17E1AC3D" w14:textId="68FC124B" w:rsidR="00981019" w:rsidRPr="00574BBD" w:rsidRDefault="00981019" w:rsidP="00981019">
            <w:pPr>
              <w:spacing w:after="0"/>
              <w:rPr>
                <w:rFonts w:ascii="Times New Roman" w:hAnsi="Times New Roman" w:cs="Times New Roman"/>
              </w:rPr>
            </w:pPr>
            <w:r w:rsidRPr="00981019">
              <w:rPr>
                <w:rFonts w:ascii="Times New Roman" w:hAnsi="Times New Roman" w:cs="Times New Roman"/>
              </w:rPr>
              <w:t>Captures real-world degradation, important for outdoor applications.</w:t>
            </w:r>
          </w:p>
        </w:tc>
        <w:tc>
          <w:tcPr>
            <w:tcW w:w="1984" w:type="dxa"/>
            <w:shd w:val="clear" w:color="auto" w:fill="141414"/>
            <w:tcMar>
              <w:top w:w="90" w:type="dxa"/>
              <w:left w:w="195" w:type="dxa"/>
              <w:bottom w:w="90" w:type="dxa"/>
              <w:right w:w="195" w:type="dxa"/>
            </w:tcMar>
            <w:vAlign w:val="center"/>
          </w:tcPr>
          <w:p w14:paraId="47996C10" w14:textId="2956ACED" w:rsidR="00981019" w:rsidRPr="00574BBD" w:rsidRDefault="00981019" w:rsidP="00981019">
            <w:pPr>
              <w:spacing w:after="0"/>
              <w:rPr>
                <w:rFonts w:ascii="Times New Roman" w:hAnsi="Times New Roman" w:cs="Times New Roman"/>
              </w:rPr>
            </w:pPr>
            <w:r w:rsidRPr="00981019">
              <w:rPr>
                <w:rFonts w:ascii="Times New Roman" w:hAnsi="Times New Roman" w:cs="Times New Roman"/>
              </w:rPr>
              <w:t>Smith et al. (2012), literature on environmental effects</w:t>
            </w:r>
          </w:p>
        </w:tc>
      </w:tr>
      <w:tr w:rsidR="00F15095" w:rsidRPr="00574BBD" w14:paraId="6A6DEB7E" w14:textId="77777777" w:rsidTr="00796BE2">
        <w:trPr>
          <w:trHeight w:val="2518"/>
        </w:trPr>
        <w:tc>
          <w:tcPr>
            <w:tcW w:w="1843" w:type="dxa"/>
            <w:shd w:val="clear" w:color="auto" w:fill="141414"/>
            <w:tcMar>
              <w:top w:w="90" w:type="dxa"/>
              <w:left w:w="195" w:type="dxa"/>
              <w:bottom w:w="90" w:type="dxa"/>
              <w:right w:w="195" w:type="dxa"/>
            </w:tcMar>
            <w:vAlign w:val="center"/>
          </w:tcPr>
          <w:p w14:paraId="3FB3D096" w14:textId="531D2809" w:rsidR="00F15095" w:rsidRPr="004F3780" w:rsidRDefault="00F15095" w:rsidP="00F15095">
            <w:pPr>
              <w:spacing w:after="0"/>
              <w:rPr>
                <w:rFonts w:ascii="Times New Roman" w:hAnsi="Times New Roman" w:cs="Times New Roman"/>
                <w:b/>
                <w:bCs/>
              </w:rPr>
            </w:pPr>
            <w:r w:rsidRPr="00F15095">
              <w:rPr>
                <w:rFonts w:ascii="Times New Roman" w:hAnsi="Times New Roman" w:cs="Times New Roman"/>
                <w:b/>
                <w:bCs/>
              </w:rPr>
              <w:lastRenderedPageBreak/>
              <w:t>calculate_humidity_impact</w:t>
            </w:r>
          </w:p>
        </w:tc>
        <w:tc>
          <w:tcPr>
            <w:tcW w:w="2552" w:type="dxa"/>
            <w:shd w:val="clear" w:color="auto" w:fill="141414"/>
            <w:tcMar>
              <w:top w:w="90" w:type="dxa"/>
              <w:left w:w="195" w:type="dxa"/>
              <w:bottom w:w="90" w:type="dxa"/>
              <w:right w:w="195" w:type="dxa"/>
            </w:tcMar>
            <w:vAlign w:val="center"/>
          </w:tcPr>
          <w:p w14:paraId="7055E2D4" w14:textId="6FCBF6C5" w:rsidR="00F15095" w:rsidRPr="00574CD1" w:rsidRDefault="00093FDD"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4812784B" wp14:editId="7EC6C771">
                  <wp:extent cx="1256307" cy="1256307"/>
                  <wp:effectExtent l="0" t="0" r="1270" b="1270"/>
                  <wp:docPr id="90851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7848" name=""/>
                          <pic:cNvPicPr/>
                        </pic:nvPicPr>
                        <pic:blipFill>
                          <a:blip r:embed="rId22"/>
                          <a:stretch>
                            <a:fillRect/>
                          </a:stretch>
                        </pic:blipFill>
                        <pic:spPr>
                          <a:xfrm>
                            <a:off x="0" y="0"/>
                            <a:ext cx="1260933" cy="126093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9EBE524" w14:textId="405917B0" w:rsidR="00F15095" w:rsidRPr="00574CD1" w:rsidRDefault="00F15095"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hum​: Reflectance after humidity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hum​: Humidity degradation factor</w:t>
            </w:r>
          </w:p>
        </w:tc>
        <w:tc>
          <w:tcPr>
            <w:tcW w:w="1843" w:type="dxa"/>
            <w:shd w:val="clear" w:color="auto" w:fill="141414"/>
            <w:tcMar>
              <w:top w:w="90" w:type="dxa"/>
              <w:left w:w="195" w:type="dxa"/>
              <w:bottom w:w="90" w:type="dxa"/>
              <w:right w:w="195" w:type="dxa"/>
            </w:tcMar>
            <w:vAlign w:val="center"/>
          </w:tcPr>
          <w:p w14:paraId="59C24EF3" w14:textId="1072F608"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Models increased reflectance due to humidity-induced degradation</w:t>
            </w:r>
          </w:p>
        </w:tc>
        <w:tc>
          <w:tcPr>
            <w:tcW w:w="1984" w:type="dxa"/>
            <w:shd w:val="clear" w:color="auto" w:fill="141414"/>
            <w:tcMar>
              <w:top w:w="90" w:type="dxa"/>
              <w:left w:w="195" w:type="dxa"/>
              <w:bottom w:w="90" w:type="dxa"/>
              <w:right w:w="195" w:type="dxa"/>
            </w:tcMar>
            <w:vAlign w:val="center"/>
          </w:tcPr>
          <w:p w14:paraId="0E5B94F3" w14:textId="2555552B"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Literature on humidity effects in AR coatings</w:t>
            </w:r>
          </w:p>
        </w:tc>
      </w:tr>
      <w:tr w:rsidR="00F15095" w:rsidRPr="00574BBD" w14:paraId="166CC959" w14:textId="77777777" w:rsidTr="00796BE2">
        <w:trPr>
          <w:trHeight w:val="2518"/>
        </w:trPr>
        <w:tc>
          <w:tcPr>
            <w:tcW w:w="1843" w:type="dxa"/>
            <w:shd w:val="clear" w:color="auto" w:fill="141414"/>
            <w:tcMar>
              <w:top w:w="90" w:type="dxa"/>
              <w:left w:w="195" w:type="dxa"/>
              <w:bottom w:w="90" w:type="dxa"/>
              <w:right w:w="195" w:type="dxa"/>
            </w:tcMar>
            <w:vAlign w:val="center"/>
          </w:tcPr>
          <w:p w14:paraId="7455E36D" w14:textId="2D237CBB" w:rsidR="00F15095" w:rsidRPr="004F3780" w:rsidRDefault="00F15095" w:rsidP="00F15095">
            <w:pPr>
              <w:spacing w:after="0"/>
              <w:rPr>
                <w:rFonts w:ascii="Times New Roman" w:hAnsi="Times New Roman" w:cs="Times New Roman"/>
                <w:b/>
                <w:bCs/>
              </w:rPr>
            </w:pPr>
            <w:r w:rsidRPr="00F15095">
              <w:rPr>
                <w:rFonts w:ascii="Times New Roman" w:hAnsi="Times New Roman" w:cs="Times New Roman"/>
                <w:b/>
                <w:bCs/>
              </w:rPr>
              <w:t>calculate_uv_impact</w:t>
            </w:r>
          </w:p>
        </w:tc>
        <w:tc>
          <w:tcPr>
            <w:tcW w:w="2552" w:type="dxa"/>
            <w:shd w:val="clear" w:color="auto" w:fill="141414"/>
            <w:tcMar>
              <w:top w:w="90" w:type="dxa"/>
              <w:left w:w="195" w:type="dxa"/>
              <w:bottom w:w="90" w:type="dxa"/>
              <w:right w:w="195" w:type="dxa"/>
            </w:tcMar>
            <w:vAlign w:val="center"/>
          </w:tcPr>
          <w:p w14:paraId="1E02BD24" w14:textId="29F01455" w:rsidR="00F15095" w:rsidRPr="00574CD1" w:rsidRDefault="00574CD1"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7A48D95E" wp14:editId="242B7D77">
                  <wp:extent cx="1434964" cy="524787"/>
                  <wp:effectExtent l="0" t="0" r="0" b="8890"/>
                  <wp:docPr id="15466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55846" name=""/>
                          <pic:cNvPicPr/>
                        </pic:nvPicPr>
                        <pic:blipFill>
                          <a:blip r:embed="rId23"/>
                          <a:stretch>
                            <a:fillRect/>
                          </a:stretch>
                        </pic:blipFill>
                        <pic:spPr>
                          <a:xfrm>
                            <a:off x="0" y="0"/>
                            <a:ext cx="1441757" cy="527271"/>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A1EE152" w14:textId="511BAD72" w:rsidR="00F15095" w:rsidRPr="00574CD1" w:rsidRDefault="00F15095"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uv​: Reflectance after UV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uv​: UV degradation factor; </w:t>
            </w:r>
            <w:r w:rsidRPr="00F15095">
              <w:rPr>
                <w:rFonts w:ascii="Times New Roman" w:hAnsi="Times New Roman" w:cs="Times New Roman"/>
                <w:i/>
                <w:iCs/>
              </w:rPr>
              <w:t>r</w:t>
            </w:r>
            <w:r w:rsidRPr="00F15095">
              <w:rPr>
                <w:rFonts w:ascii="Times New Roman" w:hAnsi="Times New Roman" w:cs="Times New Roman"/>
              </w:rPr>
              <w:t>deg​: Degradation rate; </w:t>
            </w:r>
            <w:r w:rsidRPr="00F15095">
              <w:rPr>
                <w:rFonts w:ascii="Times New Roman" w:hAnsi="Times New Roman" w:cs="Times New Roman"/>
                <w:i/>
                <w:iCs/>
              </w:rPr>
              <w:t>t</w:t>
            </w:r>
            <w:r w:rsidRPr="00F15095">
              <w:rPr>
                <w:rFonts w:ascii="Times New Roman" w:hAnsi="Times New Roman" w:cs="Times New Roman"/>
              </w:rPr>
              <w:t>exp​: Exposure time</w:t>
            </w:r>
          </w:p>
        </w:tc>
        <w:tc>
          <w:tcPr>
            <w:tcW w:w="1843" w:type="dxa"/>
            <w:shd w:val="clear" w:color="auto" w:fill="141414"/>
            <w:tcMar>
              <w:top w:w="90" w:type="dxa"/>
              <w:left w:w="195" w:type="dxa"/>
              <w:bottom w:w="90" w:type="dxa"/>
              <w:right w:w="195" w:type="dxa"/>
            </w:tcMar>
            <w:vAlign w:val="center"/>
          </w:tcPr>
          <w:p w14:paraId="3DB6FF6D" w14:textId="05FE3F55"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Models long-term UV-induced degradation of AR coatings</w:t>
            </w:r>
          </w:p>
        </w:tc>
        <w:tc>
          <w:tcPr>
            <w:tcW w:w="1984" w:type="dxa"/>
            <w:shd w:val="clear" w:color="auto" w:fill="141414"/>
            <w:tcMar>
              <w:top w:w="90" w:type="dxa"/>
              <w:left w:w="195" w:type="dxa"/>
              <w:bottom w:w="90" w:type="dxa"/>
              <w:right w:w="195" w:type="dxa"/>
            </w:tcMar>
            <w:vAlign w:val="center"/>
          </w:tcPr>
          <w:p w14:paraId="3071BD02" w14:textId="05D04EF0"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Literature on UV stability of AR coatings</w:t>
            </w:r>
          </w:p>
        </w:tc>
      </w:tr>
      <w:tr w:rsidR="00EB226C" w:rsidRPr="00574BBD" w14:paraId="2413C3BC" w14:textId="77777777" w:rsidTr="00796BE2">
        <w:trPr>
          <w:trHeight w:val="2518"/>
        </w:trPr>
        <w:tc>
          <w:tcPr>
            <w:tcW w:w="1843" w:type="dxa"/>
            <w:shd w:val="clear" w:color="auto" w:fill="141414"/>
            <w:tcMar>
              <w:top w:w="90" w:type="dxa"/>
              <w:left w:w="195" w:type="dxa"/>
              <w:bottom w:w="90" w:type="dxa"/>
              <w:right w:w="195" w:type="dxa"/>
            </w:tcMar>
            <w:vAlign w:val="center"/>
          </w:tcPr>
          <w:p w14:paraId="4E44CB15" w14:textId="308D16C6" w:rsidR="00EB226C" w:rsidRPr="00F15095" w:rsidRDefault="00EB226C" w:rsidP="00F15095">
            <w:pPr>
              <w:spacing w:after="0"/>
              <w:rPr>
                <w:rFonts w:ascii="Times New Roman" w:hAnsi="Times New Roman" w:cs="Times New Roman"/>
                <w:b/>
                <w:bCs/>
              </w:rPr>
            </w:pPr>
            <w:r w:rsidRPr="00EB226C">
              <w:rPr>
                <w:rFonts w:ascii="Times New Roman" w:hAnsi="Times New Roman" w:cs="Times New Roman"/>
                <w:b/>
                <w:bCs/>
              </w:rPr>
              <w:t>calculate_rain_impact</w:t>
            </w:r>
          </w:p>
        </w:tc>
        <w:tc>
          <w:tcPr>
            <w:tcW w:w="2552" w:type="dxa"/>
            <w:shd w:val="clear" w:color="auto" w:fill="141414"/>
            <w:tcMar>
              <w:top w:w="90" w:type="dxa"/>
              <w:left w:w="195" w:type="dxa"/>
              <w:bottom w:w="90" w:type="dxa"/>
              <w:right w:w="195" w:type="dxa"/>
            </w:tcMar>
            <w:vAlign w:val="center"/>
          </w:tcPr>
          <w:p w14:paraId="70990FF6"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Kinetic Energy: KE = 0.5 × ρ × (4/3 × π × (d/2)³) × v²</w:t>
            </w:r>
          </w:p>
          <w:p w14:paraId="53B233F5"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Erosion Factor: EF = 1.0 + 0.001 × (KE × AR × Y) / 10⁶</w:t>
            </w:r>
          </w:p>
          <w:p w14:paraId="4FBD4B7E"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Hardness Factor: HF = 1.0 - 0.1 × (H / 10)</w:t>
            </w:r>
          </w:p>
          <w:p w14:paraId="402FB900" w14:textId="3EFB74D1" w:rsidR="00EB226C" w:rsidRPr="00574CD1" w:rsidRDefault="00EB226C" w:rsidP="00F15095">
            <w:pPr>
              <w:spacing w:after="0"/>
              <w:rPr>
                <w:rFonts w:ascii="Times New Roman" w:hAnsi="Times New Roman" w:cs="Times New Roman"/>
                <w:noProof/>
              </w:rPr>
            </w:pPr>
            <w:r w:rsidRPr="00EB226C">
              <w:rPr>
                <w:rFonts w:ascii="Times New Roman" w:hAnsi="Times New Roman" w:cs="Times New Roman"/>
                <w:noProof/>
              </w:rPr>
              <w:t>Total Impact: TI = EF × HF</w:t>
            </w:r>
          </w:p>
        </w:tc>
        <w:tc>
          <w:tcPr>
            <w:tcW w:w="3877" w:type="dxa"/>
            <w:shd w:val="clear" w:color="auto" w:fill="141414"/>
            <w:tcMar>
              <w:top w:w="90" w:type="dxa"/>
              <w:left w:w="195" w:type="dxa"/>
              <w:bottom w:w="90" w:type="dxa"/>
              <w:right w:w="195" w:type="dxa"/>
            </w:tcMar>
            <w:vAlign w:val="center"/>
          </w:tcPr>
          <w:p w14:paraId="35BF017C"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KE:</w:t>
            </w:r>
            <w:r w:rsidRPr="00EB226C">
              <w:rPr>
                <w:rFonts w:ascii="Times New Roman" w:hAnsi="Times New Roman" w:cs="Times New Roman"/>
              </w:rPr>
              <w:t> Kinetic energy of raindrops (J</w:t>
            </w:r>
          </w:p>
          <w:p w14:paraId="4E6CFB82"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ρ:</w:t>
            </w:r>
            <w:r w:rsidRPr="00EB226C">
              <w:rPr>
                <w:rFonts w:ascii="Times New Roman" w:hAnsi="Times New Roman" w:cs="Times New Roman"/>
              </w:rPr>
              <w:t> Water density (1000 kg/m</w:t>
            </w:r>
          </w:p>
          <w:p w14:paraId="713D4175"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d:</w:t>
            </w:r>
            <w:r w:rsidRPr="00EB226C">
              <w:rPr>
                <w:rFonts w:ascii="Times New Roman" w:hAnsi="Times New Roman" w:cs="Times New Roman"/>
              </w:rPr>
              <w:t> Raindrop diameter (2×10⁻³ m</w:t>
            </w:r>
            <w:r>
              <w:rPr>
                <w:rFonts w:ascii="Times New Roman" w:hAnsi="Times New Roman" w:cs="Times New Roman"/>
              </w:rPr>
              <w:t>)</w:t>
            </w:r>
          </w:p>
          <w:p w14:paraId="2AE6E4F5"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v:</w:t>
            </w:r>
            <w:r w:rsidRPr="00EB226C">
              <w:rPr>
                <w:rFonts w:ascii="Times New Roman" w:hAnsi="Times New Roman" w:cs="Times New Roman"/>
              </w:rPr>
              <w:t> Raindrop velocity (9 m/s)</w:t>
            </w:r>
          </w:p>
          <w:p w14:paraId="6F7621D8"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AR:</w:t>
            </w:r>
            <w:r w:rsidRPr="00EB226C">
              <w:rPr>
                <w:rFonts w:ascii="Times New Roman" w:hAnsi="Times New Roman" w:cs="Times New Roman"/>
              </w:rPr>
              <w:t> Annual rainfall (1000 mm/year)</w:t>
            </w:r>
          </w:p>
          <w:p w14:paraId="65E302F9"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Y:</w:t>
            </w:r>
            <w:r w:rsidRPr="00EB226C">
              <w:rPr>
                <w:rFonts w:ascii="Times New Roman" w:hAnsi="Times New Roman" w:cs="Times New Roman"/>
              </w:rPr>
              <w:t> Years of exposure</w:t>
            </w:r>
            <w:r>
              <w:rPr>
                <w:rFonts w:ascii="Times New Roman" w:hAnsi="Times New Roman" w:cs="Times New Roman"/>
              </w:rPr>
              <w:t xml:space="preserve"> </w:t>
            </w:r>
            <w:r w:rsidRPr="00EB226C">
              <w:rPr>
                <w:rFonts w:ascii="Times New Roman" w:hAnsi="Times New Roman" w:cs="Times New Roman"/>
              </w:rPr>
              <w:t>(25)</w:t>
            </w:r>
          </w:p>
          <w:p w14:paraId="01D8FCB6" w14:textId="63F26A40" w:rsidR="00EB226C" w:rsidRPr="00EB226C" w:rsidRDefault="00EB226C" w:rsidP="00F15095">
            <w:pPr>
              <w:spacing w:after="0"/>
              <w:rPr>
                <w:rFonts w:ascii="Times New Roman" w:hAnsi="Times New Roman" w:cs="Times New Roman"/>
              </w:rPr>
            </w:pPr>
            <w:r w:rsidRPr="00EB226C">
              <w:rPr>
                <w:rFonts w:ascii="Times New Roman" w:hAnsi="Times New Roman" w:cs="Times New Roman"/>
                <w:b/>
                <w:bCs/>
              </w:rPr>
              <w:t>H:</w:t>
            </w:r>
            <w:r w:rsidRPr="00EB226C">
              <w:rPr>
                <w:rFonts w:ascii="Times New Roman" w:hAnsi="Times New Roman" w:cs="Times New Roman"/>
              </w:rPr>
              <w:t> Material hardness (Mohs scale)</w:t>
            </w:r>
          </w:p>
        </w:tc>
        <w:tc>
          <w:tcPr>
            <w:tcW w:w="1843" w:type="dxa"/>
            <w:shd w:val="clear" w:color="auto" w:fill="141414"/>
            <w:tcMar>
              <w:top w:w="90" w:type="dxa"/>
              <w:left w:w="195" w:type="dxa"/>
              <w:bottom w:w="90" w:type="dxa"/>
              <w:right w:w="195" w:type="dxa"/>
            </w:tcMar>
            <w:vAlign w:val="center"/>
          </w:tcPr>
          <w:p w14:paraId="7C637F12" w14:textId="4EA5152E" w:rsidR="00EB226C" w:rsidRPr="00F15095" w:rsidRDefault="00EB226C" w:rsidP="00F15095">
            <w:pPr>
              <w:spacing w:after="0"/>
              <w:rPr>
                <w:rFonts w:ascii="Times New Roman" w:hAnsi="Times New Roman" w:cs="Times New Roman"/>
              </w:rPr>
            </w:pPr>
            <w:r w:rsidRPr="00EB226C">
              <w:rPr>
                <w:rFonts w:ascii="Times New Roman" w:hAnsi="Times New Roman" w:cs="Times New Roman"/>
              </w:rPr>
              <w:t>Physics-based erosion model using actual raindrop kinetic energy. Accounts for material hardness and cumulative exposure over 25-year lifetime.</w:t>
            </w:r>
          </w:p>
        </w:tc>
        <w:tc>
          <w:tcPr>
            <w:tcW w:w="1984" w:type="dxa"/>
            <w:shd w:val="clear" w:color="auto" w:fill="141414"/>
            <w:tcMar>
              <w:top w:w="90" w:type="dxa"/>
              <w:left w:w="195" w:type="dxa"/>
              <w:bottom w:w="90" w:type="dxa"/>
              <w:right w:w="195" w:type="dxa"/>
            </w:tcMar>
            <w:vAlign w:val="center"/>
          </w:tcPr>
          <w:p w14:paraId="100ED526" w14:textId="31D49119" w:rsidR="00EB226C" w:rsidRPr="00F15095" w:rsidRDefault="00EB226C" w:rsidP="00F15095">
            <w:pPr>
              <w:spacing w:after="0"/>
              <w:rPr>
                <w:rFonts w:ascii="Times New Roman" w:hAnsi="Times New Roman" w:cs="Times New Roman"/>
              </w:rPr>
            </w:pPr>
            <w:r w:rsidRPr="00EB226C">
              <w:rPr>
                <w:rFonts w:ascii="Times New Roman" w:hAnsi="Times New Roman" w:cs="Times New Roman"/>
              </w:rPr>
              <w:t>Based on materials science erosion models. Raindrop impact causes micro-cracking and surface roughening, increasing reflectance over time.</w:t>
            </w:r>
          </w:p>
        </w:tc>
      </w:tr>
      <w:tr w:rsidR="00EB226C" w:rsidRPr="00574BBD" w14:paraId="35665EBB" w14:textId="77777777" w:rsidTr="00796BE2">
        <w:trPr>
          <w:trHeight w:val="2518"/>
        </w:trPr>
        <w:tc>
          <w:tcPr>
            <w:tcW w:w="1843" w:type="dxa"/>
            <w:shd w:val="clear" w:color="auto" w:fill="141414"/>
            <w:tcMar>
              <w:top w:w="90" w:type="dxa"/>
              <w:left w:w="195" w:type="dxa"/>
              <w:bottom w:w="90" w:type="dxa"/>
              <w:right w:w="195" w:type="dxa"/>
            </w:tcMar>
            <w:vAlign w:val="center"/>
          </w:tcPr>
          <w:p w14:paraId="7AF72581" w14:textId="6FC68B25" w:rsidR="00EB226C" w:rsidRPr="00EB226C" w:rsidRDefault="00EB226C" w:rsidP="00F15095">
            <w:pPr>
              <w:spacing w:after="0"/>
              <w:rPr>
                <w:rFonts w:ascii="Times New Roman" w:hAnsi="Times New Roman" w:cs="Times New Roman"/>
                <w:b/>
                <w:bCs/>
              </w:rPr>
            </w:pPr>
            <w:r w:rsidRPr="00EB226C">
              <w:rPr>
                <w:rFonts w:ascii="Times New Roman" w:hAnsi="Times New Roman" w:cs="Times New Roman"/>
                <w:b/>
                <w:bCs/>
              </w:rPr>
              <w:t>calculate_dust_impact</w:t>
            </w:r>
          </w:p>
        </w:tc>
        <w:tc>
          <w:tcPr>
            <w:tcW w:w="2552" w:type="dxa"/>
            <w:shd w:val="clear" w:color="auto" w:fill="141414"/>
            <w:tcMar>
              <w:top w:w="90" w:type="dxa"/>
              <w:left w:w="195" w:type="dxa"/>
              <w:bottom w:w="90" w:type="dxa"/>
              <w:right w:w="195" w:type="dxa"/>
            </w:tcMar>
            <w:vAlign w:val="center"/>
          </w:tcPr>
          <w:p w14:paraId="51C81393"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Dust Thickness: DT = (AD × Y / DD) × 10⁻⁶</w:t>
            </w:r>
          </w:p>
          <w:p w14:paraId="3AE8E6D1"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Dust Factor: DF = 1.0 + 0.1 × (DT / SH)</w:t>
            </w:r>
          </w:p>
          <w:p w14:paraId="7666C0F8" w14:textId="0AB41DD3" w:rsidR="00EB226C" w:rsidRPr="00EB226C" w:rsidRDefault="00EB226C" w:rsidP="00F15095">
            <w:pPr>
              <w:spacing w:after="0"/>
              <w:rPr>
                <w:rFonts w:ascii="Times New Roman" w:hAnsi="Times New Roman" w:cs="Times New Roman"/>
                <w:noProof/>
              </w:rPr>
            </w:pPr>
            <w:r w:rsidRPr="00EB226C">
              <w:rPr>
                <w:rFonts w:ascii="Times New Roman" w:hAnsi="Times New Roman" w:cs="Times New Roman"/>
                <w:noProof/>
              </w:rPr>
              <w:t>Impact: I = BR × DF</w:t>
            </w:r>
          </w:p>
        </w:tc>
        <w:tc>
          <w:tcPr>
            <w:tcW w:w="3877" w:type="dxa"/>
            <w:shd w:val="clear" w:color="auto" w:fill="141414"/>
            <w:tcMar>
              <w:top w:w="90" w:type="dxa"/>
              <w:left w:w="195" w:type="dxa"/>
              <w:bottom w:w="90" w:type="dxa"/>
              <w:right w:w="195" w:type="dxa"/>
            </w:tcMar>
            <w:vAlign w:val="center"/>
          </w:tcPr>
          <w:p w14:paraId="45C6CB60"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AD: Annual dust accumulation (100 g/m²/year)</w:t>
            </w:r>
          </w:p>
          <w:p w14:paraId="3C5F8152"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Y: Years of exposure (25)</w:t>
            </w:r>
          </w:p>
          <w:p w14:paraId="462FD79C"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DD: Dust density (1500 kg/m³)</w:t>
            </w:r>
          </w:p>
          <w:p w14:paraId="10603B91"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DT: Calculated dust thickness (m)</w:t>
            </w:r>
          </w:p>
          <w:p w14:paraId="7BCAC1AA"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SH: Structure height (m)</w:t>
            </w:r>
          </w:p>
          <w:p w14:paraId="5F05D4B7" w14:textId="30F32B24" w:rsidR="00EB226C" w:rsidRPr="00EB226C" w:rsidRDefault="00EB226C" w:rsidP="00F15095">
            <w:pPr>
              <w:spacing w:after="0"/>
              <w:rPr>
                <w:rFonts w:ascii="Times New Roman" w:hAnsi="Times New Roman" w:cs="Times New Roman"/>
              </w:rPr>
            </w:pPr>
            <w:r w:rsidRPr="00EB226C">
              <w:rPr>
                <w:rFonts w:ascii="Times New Roman" w:hAnsi="Times New Roman" w:cs="Times New Roman"/>
              </w:rPr>
              <w:t>BR: Base reflectance</w:t>
            </w:r>
          </w:p>
        </w:tc>
        <w:tc>
          <w:tcPr>
            <w:tcW w:w="1843" w:type="dxa"/>
            <w:shd w:val="clear" w:color="auto" w:fill="141414"/>
            <w:tcMar>
              <w:top w:w="90" w:type="dxa"/>
              <w:left w:w="195" w:type="dxa"/>
              <w:bottom w:w="90" w:type="dxa"/>
              <w:right w:w="195" w:type="dxa"/>
            </w:tcMar>
            <w:vAlign w:val="center"/>
          </w:tcPr>
          <w:p w14:paraId="7DBE5C99" w14:textId="307865DA" w:rsidR="00EB226C" w:rsidRPr="00EB226C" w:rsidRDefault="00EB226C" w:rsidP="00F15095">
            <w:pPr>
              <w:spacing w:after="0"/>
              <w:rPr>
                <w:rFonts w:ascii="Times New Roman" w:hAnsi="Times New Roman" w:cs="Times New Roman"/>
              </w:rPr>
            </w:pPr>
            <w:r w:rsidRPr="00EB226C">
              <w:rPr>
                <w:rFonts w:ascii="Times New Roman" w:hAnsi="Times New Roman" w:cs="Times New Roman"/>
              </w:rPr>
              <w:t xml:space="preserve">Accumulation model based on field studies. Dust layer creates additional optical interface that increases reflectance </w:t>
            </w:r>
            <w:r w:rsidRPr="00EB226C">
              <w:rPr>
                <w:rFonts w:ascii="Times New Roman" w:hAnsi="Times New Roman" w:cs="Times New Roman"/>
              </w:rPr>
              <w:lastRenderedPageBreak/>
              <w:t>proportionally to thickness.</w:t>
            </w:r>
          </w:p>
        </w:tc>
        <w:tc>
          <w:tcPr>
            <w:tcW w:w="1984" w:type="dxa"/>
            <w:shd w:val="clear" w:color="auto" w:fill="141414"/>
            <w:tcMar>
              <w:top w:w="90" w:type="dxa"/>
              <w:left w:w="195" w:type="dxa"/>
              <w:bottom w:w="90" w:type="dxa"/>
              <w:right w:w="195" w:type="dxa"/>
            </w:tcMar>
            <w:vAlign w:val="center"/>
          </w:tcPr>
          <w:p w14:paraId="0AF35DE9" w14:textId="4BD83C7E" w:rsidR="00EB226C" w:rsidRPr="00EB226C" w:rsidRDefault="00EB226C" w:rsidP="00F15095">
            <w:pPr>
              <w:spacing w:after="0"/>
              <w:rPr>
                <w:rFonts w:ascii="Times New Roman" w:hAnsi="Times New Roman" w:cs="Times New Roman"/>
              </w:rPr>
            </w:pPr>
            <w:r w:rsidRPr="00EB226C">
              <w:rPr>
                <w:rFonts w:ascii="Times New Roman" w:hAnsi="Times New Roman" w:cs="Times New Roman"/>
              </w:rPr>
              <w:lastRenderedPageBreak/>
              <w:t>Based on solar panel soiling studies. Dust accumulation creates optical layer that increases reflectance, reducing anti-reflection effectiveness.</w:t>
            </w:r>
          </w:p>
        </w:tc>
      </w:tr>
      <w:tr w:rsidR="00F15095" w:rsidRPr="00574BBD" w14:paraId="3F03E157" w14:textId="77777777" w:rsidTr="00796BE2">
        <w:trPr>
          <w:trHeight w:val="2518"/>
        </w:trPr>
        <w:tc>
          <w:tcPr>
            <w:tcW w:w="1843" w:type="dxa"/>
            <w:shd w:val="clear" w:color="auto" w:fill="141414"/>
            <w:tcMar>
              <w:top w:w="90" w:type="dxa"/>
              <w:left w:w="195" w:type="dxa"/>
              <w:bottom w:w="90" w:type="dxa"/>
              <w:right w:w="195" w:type="dxa"/>
            </w:tcMar>
            <w:vAlign w:val="center"/>
          </w:tcPr>
          <w:p w14:paraId="661E4D2E" w14:textId="77777777" w:rsidR="00F15095" w:rsidRPr="00487FE6" w:rsidRDefault="00F15095" w:rsidP="00F15095">
            <w:pPr>
              <w:spacing w:after="0"/>
              <w:rPr>
                <w:rFonts w:ascii="Times New Roman" w:hAnsi="Times New Roman" w:cs="Times New Roman"/>
              </w:rPr>
            </w:pPr>
            <w:r w:rsidRPr="00981019">
              <w:rPr>
                <w:rFonts w:ascii="Times New Roman" w:hAnsi="Times New Roman" w:cs="Times New Roman"/>
              </w:rPr>
              <w:t>ML model selection</w:t>
            </w:r>
          </w:p>
          <w:p w14:paraId="3569D8A6" w14:textId="6F8A98BE" w:rsidR="00F15095" w:rsidRPr="00487FE6" w:rsidRDefault="00F15095" w:rsidP="00F15095">
            <w:pPr>
              <w:spacing w:after="0"/>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38A93AC3" w14:textId="1B97E56B" w:rsidR="00F15095" w:rsidRPr="00487FE6" w:rsidRDefault="003A760F" w:rsidP="00F15095">
            <w:pPr>
              <w:spacing w:after="0"/>
              <w:rPr>
                <w:rFonts w:ascii="Times New Roman" w:hAnsi="Times New Roman" w:cs="Times New Roman"/>
              </w:rPr>
            </w:pPr>
            <w:r w:rsidRPr="003A760F">
              <w:rPr>
                <w:rFonts w:ascii="Times New Roman" w:hAnsi="Times New Roman" w:cs="Times New Roman"/>
              </w:rPr>
              <w:t>Random Forest, XGBoost, Neural Network</w:t>
            </w:r>
          </w:p>
        </w:tc>
        <w:tc>
          <w:tcPr>
            <w:tcW w:w="3877" w:type="dxa"/>
            <w:shd w:val="clear" w:color="auto" w:fill="141414"/>
            <w:tcMar>
              <w:top w:w="90" w:type="dxa"/>
              <w:left w:w="195" w:type="dxa"/>
              <w:bottom w:w="90" w:type="dxa"/>
              <w:right w:w="195" w:type="dxa"/>
            </w:tcMar>
            <w:vAlign w:val="center"/>
          </w:tcPr>
          <w:p w14:paraId="4F40183D" w14:textId="4D471154" w:rsidR="00F15095" w:rsidRPr="00487FE6" w:rsidRDefault="001C2179" w:rsidP="00F15095">
            <w:pPr>
              <w:spacing w:after="0"/>
              <w:rPr>
                <w:rFonts w:ascii="Times New Roman" w:hAnsi="Times New Roman" w:cs="Times New Roman"/>
              </w:rPr>
            </w:pPr>
            <w:r w:rsidRPr="001C2179">
              <w:rPr>
                <w:rFonts w:ascii="Times New Roman" w:hAnsi="Times New Roman" w:cs="Times New Roman"/>
              </w:rPr>
              <w:t>Random Forest: Ensemble of decision trees; XGBoost: Gradient-boosted trees; Neural Network: Multi-layer perceptron; MSE: Mean squared error</w:t>
            </w:r>
          </w:p>
        </w:tc>
        <w:tc>
          <w:tcPr>
            <w:tcW w:w="1843" w:type="dxa"/>
            <w:shd w:val="clear" w:color="auto" w:fill="141414"/>
            <w:tcMar>
              <w:top w:w="90" w:type="dxa"/>
              <w:left w:w="195" w:type="dxa"/>
              <w:bottom w:w="90" w:type="dxa"/>
              <w:right w:w="195" w:type="dxa"/>
            </w:tcMar>
            <w:vAlign w:val="center"/>
          </w:tcPr>
          <w:p w14:paraId="68EECE59" w14:textId="10D789F6" w:rsidR="00F15095" w:rsidRPr="00487FE6" w:rsidRDefault="006E4FF4" w:rsidP="00F15095">
            <w:pPr>
              <w:spacing w:after="0"/>
              <w:rPr>
                <w:rFonts w:ascii="Times New Roman" w:hAnsi="Times New Roman" w:cs="Times New Roman"/>
              </w:rPr>
            </w:pPr>
            <w:r w:rsidRPr="006E4FF4">
              <w:rPr>
                <w:rFonts w:ascii="Times New Roman" w:hAnsi="Times New Roman" w:cs="Times New Roman"/>
              </w:rPr>
              <w:t>All three are state-of-the-art for tabular regression; best model (lowest MSE) is selected for final predictions.</w:t>
            </w:r>
            <w:r w:rsidR="00F15095" w:rsidRPr="00487FE6">
              <w:rPr>
                <w:rFonts w:ascii="Times New Roman" w:hAnsi="Times New Roman" w:cs="Times New Roman"/>
              </w:rPr>
              <w:tab/>
              <w:t xml:space="preserve"> </w:t>
            </w:r>
          </w:p>
        </w:tc>
        <w:tc>
          <w:tcPr>
            <w:tcW w:w="1984" w:type="dxa"/>
            <w:shd w:val="clear" w:color="auto" w:fill="141414"/>
            <w:tcMar>
              <w:top w:w="90" w:type="dxa"/>
              <w:left w:w="195" w:type="dxa"/>
              <w:bottom w:w="90" w:type="dxa"/>
              <w:right w:w="195" w:type="dxa"/>
            </w:tcMar>
            <w:vAlign w:val="center"/>
          </w:tcPr>
          <w:p w14:paraId="2C6F25A4" w14:textId="58ABF010" w:rsidR="00F15095" w:rsidRPr="00487FE6" w:rsidRDefault="0035789F" w:rsidP="00F15095">
            <w:pPr>
              <w:spacing w:after="0"/>
              <w:rPr>
                <w:rFonts w:ascii="Times New Roman" w:hAnsi="Times New Roman" w:cs="Times New Roman"/>
              </w:rPr>
            </w:pPr>
            <w:r w:rsidRPr="0035789F">
              <w:rPr>
                <w:rFonts w:ascii="Times New Roman" w:hAnsi="Times New Roman" w:cs="Times New Roman"/>
              </w:rPr>
              <w:t>Breiman (2001), Chen &amp; Guestrin (2016), Goodfellow et al. (2016)</w:t>
            </w:r>
          </w:p>
        </w:tc>
      </w:tr>
      <w:tr w:rsidR="00F15095" w:rsidRPr="00574BBD" w14:paraId="30F3D9D1" w14:textId="77777777" w:rsidTr="00796BE2">
        <w:trPr>
          <w:trHeight w:val="2518"/>
        </w:trPr>
        <w:tc>
          <w:tcPr>
            <w:tcW w:w="1843" w:type="dxa"/>
            <w:shd w:val="clear" w:color="auto" w:fill="141414"/>
            <w:tcMar>
              <w:top w:w="90" w:type="dxa"/>
              <w:left w:w="195" w:type="dxa"/>
              <w:bottom w:w="90" w:type="dxa"/>
              <w:right w:w="195" w:type="dxa"/>
            </w:tcMar>
            <w:vAlign w:val="center"/>
          </w:tcPr>
          <w:p w14:paraId="277DB97A" w14:textId="463B0BC6" w:rsidR="00F15095" w:rsidRPr="00574BBD" w:rsidRDefault="00F15095" w:rsidP="00F15095">
            <w:pPr>
              <w:spacing w:after="0"/>
              <w:rPr>
                <w:rFonts w:ascii="Times New Roman" w:hAnsi="Times New Roman" w:cs="Times New Roman"/>
                <w:b/>
                <w:bCs/>
              </w:rPr>
            </w:pPr>
            <w:r w:rsidRPr="00576A3A">
              <w:rPr>
                <w:rFonts w:ascii="Times New Roman" w:hAnsi="Times New Roman" w:cs="Times New Roman"/>
                <w:b/>
                <w:bCs/>
              </w:rPr>
              <w:t>train_nn</w:t>
            </w:r>
          </w:p>
        </w:tc>
        <w:tc>
          <w:tcPr>
            <w:tcW w:w="2552" w:type="dxa"/>
            <w:shd w:val="clear" w:color="auto" w:fill="141414"/>
            <w:tcMar>
              <w:top w:w="90" w:type="dxa"/>
              <w:left w:w="195" w:type="dxa"/>
              <w:bottom w:w="90" w:type="dxa"/>
              <w:right w:w="195" w:type="dxa"/>
            </w:tcMar>
            <w:vAlign w:val="center"/>
          </w:tcPr>
          <w:p w14:paraId="1D414A59" w14:textId="77D6E8C8" w:rsidR="00F15095" w:rsidRPr="00574BBD" w:rsidRDefault="00F15095"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0AAD2969" wp14:editId="301A5239">
                  <wp:extent cx="1372870" cy="215900"/>
                  <wp:effectExtent l="0" t="0" r="0" b="0"/>
                  <wp:docPr id="33543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6795" name=""/>
                          <pic:cNvPicPr/>
                        </pic:nvPicPr>
                        <pic:blipFill>
                          <a:blip r:embed="rId24"/>
                          <a:stretch>
                            <a:fillRect/>
                          </a:stretch>
                        </pic:blipFill>
                        <pic:spPr>
                          <a:xfrm>
                            <a:off x="0" y="0"/>
                            <a:ext cx="1372870" cy="21590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CCE07AE" w14:textId="7CBC30EC" w:rsidR="00F15095" w:rsidRPr="00574BBD" w:rsidRDefault="00F15095" w:rsidP="00F15095">
            <w:pPr>
              <w:spacing w:after="0"/>
              <w:rPr>
                <w:rFonts w:ascii="Times New Roman" w:hAnsi="Times New Roman" w:cs="Times New Roman"/>
              </w:rPr>
            </w:pPr>
            <w:r w:rsidRPr="00576A3A">
              <w:rPr>
                <w:rFonts w:ascii="Times New Roman" w:hAnsi="Times New Roman" w:cs="Times New Roman"/>
                <w:i/>
                <w:iCs/>
              </w:rPr>
              <w:t>N</w:t>
            </w:r>
            <w:r w:rsidRPr="00576A3A">
              <w:rPr>
                <w:rFonts w:ascii="Times New Roman" w:hAnsi="Times New Roman" w:cs="Times New Roman"/>
              </w:rPr>
              <w:t>: Number of samples; </w:t>
            </w:r>
            <w:r w:rsidRPr="00576A3A">
              <w:rPr>
                <w:rFonts w:ascii="Times New Roman" w:hAnsi="Times New Roman" w:cs="Times New Roman"/>
                <w:i/>
                <w:iCs/>
              </w:rPr>
              <w:t>yi</w:t>
            </w:r>
            <w:r w:rsidRPr="00576A3A">
              <w:rPr>
                <w:rFonts w:ascii="Times New Roman" w:hAnsi="Times New Roman" w:cs="Times New Roman"/>
              </w:rPr>
              <w:t>​: True value; </w:t>
            </w:r>
            <w:r w:rsidRPr="00576A3A">
              <w:rPr>
                <w:rFonts w:ascii="Times New Roman" w:hAnsi="Times New Roman" w:cs="Times New Roman"/>
                <w:i/>
                <w:iCs/>
              </w:rPr>
              <w:t>y</w:t>
            </w:r>
            <w:r w:rsidRPr="00576A3A">
              <w:rPr>
                <w:rFonts w:ascii="Times New Roman" w:hAnsi="Times New Roman" w:cs="Times New Roman"/>
              </w:rPr>
              <w:t>^​</w:t>
            </w:r>
            <w:r w:rsidRPr="00576A3A">
              <w:rPr>
                <w:rFonts w:ascii="Times New Roman" w:hAnsi="Times New Roman" w:cs="Times New Roman"/>
                <w:i/>
                <w:iCs/>
              </w:rPr>
              <w:t>i</w:t>
            </w:r>
            <w:r w:rsidRPr="00576A3A">
              <w:rPr>
                <w:rFonts w:ascii="Times New Roman" w:hAnsi="Times New Roman" w:cs="Times New Roman"/>
              </w:rPr>
              <w:t>​: Predicted value</w:t>
            </w:r>
          </w:p>
        </w:tc>
        <w:tc>
          <w:tcPr>
            <w:tcW w:w="1843" w:type="dxa"/>
            <w:shd w:val="clear" w:color="auto" w:fill="141414"/>
            <w:tcMar>
              <w:top w:w="90" w:type="dxa"/>
              <w:left w:w="195" w:type="dxa"/>
              <w:bottom w:w="90" w:type="dxa"/>
              <w:right w:w="195" w:type="dxa"/>
            </w:tcMar>
            <w:vAlign w:val="center"/>
          </w:tcPr>
          <w:p w14:paraId="370985C3" w14:textId="000C1E55" w:rsidR="00F15095" w:rsidRPr="00574BBD" w:rsidRDefault="00F15095" w:rsidP="00F15095">
            <w:pPr>
              <w:spacing w:after="0"/>
              <w:rPr>
                <w:rFonts w:ascii="Times New Roman" w:hAnsi="Times New Roman" w:cs="Times New Roman"/>
              </w:rPr>
            </w:pPr>
            <w:r w:rsidRPr="00576A3A">
              <w:rPr>
                <w:rFonts w:ascii="Times New Roman" w:hAnsi="Times New Roman" w:cs="Times New Roman"/>
              </w:rPr>
              <w:t>MSE is standard for regression; NN captures nonlinear relationships.</w:t>
            </w:r>
          </w:p>
        </w:tc>
        <w:tc>
          <w:tcPr>
            <w:tcW w:w="1984" w:type="dxa"/>
            <w:shd w:val="clear" w:color="auto" w:fill="141414"/>
            <w:tcMar>
              <w:top w:w="90" w:type="dxa"/>
              <w:left w:w="195" w:type="dxa"/>
              <w:bottom w:w="90" w:type="dxa"/>
              <w:right w:w="195" w:type="dxa"/>
            </w:tcMar>
            <w:vAlign w:val="center"/>
          </w:tcPr>
          <w:p w14:paraId="035D64E2" w14:textId="5F0C2F88" w:rsidR="00F15095" w:rsidRPr="00574BBD" w:rsidRDefault="00F15095" w:rsidP="00F15095">
            <w:pPr>
              <w:spacing w:after="0"/>
              <w:rPr>
                <w:rFonts w:ascii="Times New Roman" w:hAnsi="Times New Roman" w:cs="Times New Roman"/>
              </w:rPr>
            </w:pPr>
            <w:r w:rsidRPr="00576A3A">
              <w:rPr>
                <w:rFonts w:ascii="Times New Roman" w:hAnsi="Times New Roman" w:cs="Times New Roman"/>
              </w:rPr>
              <w:t>Goodfellow et al. (2016)</w:t>
            </w:r>
          </w:p>
        </w:tc>
      </w:tr>
      <w:tr w:rsidR="00F15095" w:rsidRPr="00574BBD" w14:paraId="79777FEC" w14:textId="77777777" w:rsidTr="00796BE2">
        <w:trPr>
          <w:trHeight w:val="2518"/>
        </w:trPr>
        <w:tc>
          <w:tcPr>
            <w:tcW w:w="1843" w:type="dxa"/>
            <w:shd w:val="clear" w:color="auto" w:fill="141414"/>
            <w:tcMar>
              <w:top w:w="90" w:type="dxa"/>
              <w:left w:w="195" w:type="dxa"/>
              <w:bottom w:w="90" w:type="dxa"/>
              <w:right w:w="195" w:type="dxa"/>
            </w:tcMar>
            <w:vAlign w:val="center"/>
          </w:tcPr>
          <w:p w14:paraId="1052EB35" w14:textId="0C2714F2" w:rsidR="00F15095" w:rsidRPr="00574BBD" w:rsidRDefault="00F15095" w:rsidP="00F15095">
            <w:pPr>
              <w:spacing w:after="0"/>
              <w:rPr>
                <w:rFonts w:ascii="Times New Roman" w:hAnsi="Times New Roman" w:cs="Times New Roman"/>
                <w:b/>
                <w:bCs/>
              </w:rPr>
            </w:pPr>
            <w:r w:rsidRPr="0080086D">
              <w:rPr>
                <w:rFonts w:ascii="Times New Roman" w:hAnsi="Times New Roman" w:cs="Times New Roman"/>
                <w:b/>
                <w:bCs/>
              </w:rPr>
              <w:t>calculate_manufacturing_yield</w:t>
            </w:r>
          </w:p>
        </w:tc>
        <w:tc>
          <w:tcPr>
            <w:tcW w:w="2552" w:type="dxa"/>
            <w:shd w:val="clear" w:color="auto" w:fill="141414"/>
            <w:tcMar>
              <w:top w:w="90" w:type="dxa"/>
              <w:left w:w="195" w:type="dxa"/>
              <w:bottom w:w="90" w:type="dxa"/>
              <w:right w:w="195" w:type="dxa"/>
            </w:tcMar>
            <w:vAlign w:val="center"/>
          </w:tcPr>
          <w:p w14:paraId="581615B6" w14:textId="0B5E6CE8" w:rsidR="00F15095" w:rsidRPr="00574BBD" w:rsidRDefault="00F15095"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4084A525" wp14:editId="3BC0645E">
                  <wp:extent cx="1372870" cy="259715"/>
                  <wp:effectExtent l="0" t="0" r="0" b="6985"/>
                  <wp:docPr id="195778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83184" name=""/>
                          <pic:cNvPicPr/>
                        </pic:nvPicPr>
                        <pic:blipFill>
                          <a:blip r:embed="rId25"/>
                          <a:stretch>
                            <a:fillRect/>
                          </a:stretch>
                        </pic:blipFill>
                        <pic:spPr>
                          <a:xfrm>
                            <a:off x="0" y="0"/>
                            <a:ext cx="1372870" cy="25971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24BCF91" w14:textId="19A92785" w:rsidR="00F15095" w:rsidRPr="00574BBD" w:rsidRDefault="00F15095" w:rsidP="00F15095">
            <w:pPr>
              <w:spacing w:after="0"/>
              <w:rPr>
                <w:rFonts w:ascii="Times New Roman" w:hAnsi="Times New Roman" w:cs="Times New Roman"/>
              </w:rPr>
            </w:pPr>
            <w:r w:rsidRPr="0080086D">
              <w:rPr>
                <w:rFonts w:ascii="Times New Roman" w:hAnsi="Times New Roman" w:cs="Times New Roman"/>
              </w:rPr>
              <w:t>Yield: Fraction of devices meeting specs; Feature size, aspect ratio, process: As above</w:t>
            </w:r>
          </w:p>
        </w:tc>
        <w:tc>
          <w:tcPr>
            <w:tcW w:w="1843" w:type="dxa"/>
            <w:shd w:val="clear" w:color="auto" w:fill="141414"/>
            <w:tcMar>
              <w:top w:w="90" w:type="dxa"/>
              <w:left w:w="195" w:type="dxa"/>
              <w:bottom w:w="90" w:type="dxa"/>
              <w:right w:w="195" w:type="dxa"/>
            </w:tcMar>
            <w:vAlign w:val="center"/>
          </w:tcPr>
          <w:p w14:paraId="1166CF76" w14:textId="095DDFC1" w:rsidR="00F15095" w:rsidRPr="00574BBD" w:rsidRDefault="00F15095" w:rsidP="00F15095">
            <w:pPr>
              <w:spacing w:after="0"/>
              <w:rPr>
                <w:rFonts w:ascii="Times New Roman" w:hAnsi="Times New Roman" w:cs="Times New Roman"/>
              </w:rPr>
            </w:pPr>
            <w:r w:rsidRPr="0080086D">
              <w:rPr>
                <w:rFonts w:ascii="Times New Roman" w:hAnsi="Times New Roman" w:cs="Times New Roman"/>
              </w:rPr>
              <w:t>Models real-world fabrication success rates.</w:t>
            </w:r>
          </w:p>
        </w:tc>
        <w:tc>
          <w:tcPr>
            <w:tcW w:w="1984" w:type="dxa"/>
            <w:shd w:val="clear" w:color="auto" w:fill="141414"/>
            <w:tcMar>
              <w:top w:w="90" w:type="dxa"/>
              <w:left w:w="195" w:type="dxa"/>
              <w:bottom w:w="90" w:type="dxa"/>
              <w:right w:w="195" w:type="dxa"/>
            </w:tcMar>
            <w:vAlign w:val="center"/>
          </w:tcPr>
          <w:p w14:paraId="303196EB" w14:textId="1EB7E42E" w:rsidR="00F15095" w:rsidRPr="00574BBD" w:rsidRDefault="00F15095" w:rsidP="00F15095">
            <w:pPr>
              <w:spacing w:after="0"/>
              <w:rPr>
                <w:rFonts w:ascii="Times New Roman" w:hAnsi="Times New Roman" w:cs="Times New Roman"/>
              </w:rPr>
            </w:pPr>
            <w:r w:rsidRPr="0080086D">
              <w:rPr>
                <w:rFonts w:ascii="Times New Roman" w:hAnsi="Times New Roman" w:cs="Times New Roman"/>
              </w:rPr>
              <w:t>This work, standard fabrication analysis</w:t>
            </w:r>
          </w:p>
        </w:tc>
      </w:tr>
      <w:tr w:rsidR="00F15095" w:rsidRPr="00574BBD" w14:paraId="77FB2E2B" w14:textId="77777777" w:rsidTr="00796BE2">
        <w:trPr>
          <w:trHeight w:hRule="exact" w:val="8"/>
        </w:trPr>
        <w:tc>
          <w:tcPr>
            <w:tcW w:w="1843" w:type="dxa"/>
            <w:shd w:val="clear" w:color="auto" w:fill="141414"/>
            <w:vAlign w:val="center"/>
            <w:hideMark/>
          </w:tcPr>
          <w:p w14:paraId="772C6322" w14:textId="77777777" w:rsidR="00F15095" w:rsidRPr="00537F2C" w:rsidRDefault="00F15095" w:rsidP="00F15095">
            <w:pPr>
              <w:spacing w:after="0"/>
              <w:rPr>
                <w:rFonts w:ascii="Times New Roman" w:hAnsi="Times New Roman" w:cs="Times New Roman"/>
              </w:rPr>
            </w:pPr>
          </w:p>
        </w:tc>
        <w:tc>
          <w:tcPr>
            <w:tcW w:w="2552" w:type="dxa"/>
            <w:shd w:val="clear" w:color="auto" w:fill="141414"/>
            <w:vAlign w:val="center"/>
            <w:hideMark/>
          </w:tcPr>
          <w:p w14:paraId="7CE41445" w14:textId="77777777" w:rsidR="00F15095" w:rsidRPr="00537F2C" w:rsidRDefault="00F15095" w:rsidP="00F15095">
            <w:pPr>
              <w:spacing w:after="0"/>
              <w:rPr>
                <w:rFonts w:ascii="Times New Roman" w:hAnsi="Times New Roman" w:cs="Times New Roman"/>
              </w:rPr>
            </w:pPr>
          </w:p>
        </w:tc>
        <w:tc>
          <w:tcPr>
            <w:tcW w:w="3877" w:type="dxa"/>
            <w:shd w:val="clear" w:color="auto" w:fill="141414"/>
            <w:vAlign w:val="center"/>
            <w:hideMark/>
          </w:tcPr>
          <w:p w14:paraId="54EAA442" w14:textId="77777777" w:rsidR="00F15095" w:rsidRPr="00537F2C" w:rsidRDefault="00F15095" w:rsidP="00F15095">
            <w:pPr>
              <w:spacing w:after="0"/>
              <w:rPr>
                <w:rFonts w:ascii="Times New Roman" w:hAnsi="Times New Roman" w:cs="Times New Roman"/>
              </w:rPr>
            </w:pPr>
          </w:p>
        </w:tc>
        <w:tc>
          <w:tcPr>
            <w:tcW w:w="1843" w:type="dxa"/>
            <w:shd w:val="clear" w:color="auto" w:fill="141414"/>
            <w:vAlign w:val="center"/>
            <w:hideMark/>
          </w:tcPr>
          <w:p w14:paraId="48AC684B" w14:textId="77777777" w:rsidR="00F15095" w:rsidRPr="00537F2C" w:rsidRDefault="00F15095" w:rsidP="00F15095">
            <w:pPr>
              <w:spacing w:after="0"/>
              <w:rPr>
                <w:rFonts w:ascii="Times New Roman" w:hAnsi="Times New Roman" w:cs="Times New Roman"/>
              </w:rPr>
            </w:pPr>
          </w:p>
        </w:tc>
        <w:tc>
          <w:tcPr>
            <w:tcW w:w="1984" w:type="dxa"/>
            <w:shd w:val="clear" w:color="auto" w:fill="141414"/>
            <w:vAlign w:val="center"/>
            <w:hideMark/>
          </w:tcPr>
          <w:p w14:paraId="1929E9CD" w14:textId="77777777" w:rsidR="00F15095" w:rsidRPr="00537F2C" w:rsidRDefault="00F15095" w:rsidP="00F15095">
            <w:pPr>
              <w:spacing w:after="0"/>
              <w:rPr>
                <w:rFonts w:ascii="Times New Roman" w:hAnsi="Times New Roman" w:cs="Times New Roman"/>
              </w:rPr>
            </w:pPr>
          </w:p>
        </w:tc>
      </w:tr>
    </w:tbl>
    <w:p w14:paraId="1B098F30" w14:textId="676316EA" w:rsidR="001B2809" w:rsidRDefault="001B2809" w:rsidP="009B256F">
      <w:pPr>
        <w:spacing w:after="0"/>
      </w:pPr>
    </w:p>
    <w:sectPr w:rsidR="001B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2264"/>
    <w:multiLevelType w:val="hybridMultilevel"/>
    <w:tmpl w:val="26DAE99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B26E7C"/>
    <w:multiLevelType w:val="hybridMultilevel"/>
    <w:tmpl w:val="94F871E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35108"/>
    <w:multiLevelType w:val="multilevel"/>
    <w:tmpl w:val="EBC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065E1"/>
    <w:multiLevelType w:val="hybridMultilevel"/>
    <w:tmpl w:val="17242BC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DB1177"/>
    <w:multiLevelType w:val="hybridMultilevel"/>
    <w:tmpl w:val="7F427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473A65"/>
    <w:multiLevelType w:val="hybridMultilevel"/>
    <w:tmpl w:val="D3281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8C2153"/>
    <w:multiLevelType w:val="hybridMultilevel"/>
    <w:tmpl w:val="69DCA3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23AD9"/>
    <w:multiLevelType w:val="hybridMultilevel"/>
    <w:tmpl w:val="0AB0614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3">
      <w:start w:val="1"/>
      <w:numFmt w:val="bullet"/>
      <w:lvlText w:val="o"/>
      <w:lvlJc w:val="left"/>
      <w:pPr>
        <w:ind w:left="72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C84A91"/>
    <w:multiLevelType w:val="hybridMultilevel"/>
    <w:tmpl w:val="CC7C5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E45D2A"/>
    <w:multiLevelType w:val="hybridMultilevel"/>
    <w:tmpl w:val="9AAA16C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EEA0A5A"/>
    <w:multiLevelType w:val="hybridMultilevel"/>
    <w:tmpl w:val="C226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7E25EA"/>
    <w:multiLevelType w:val="hybridMultilevel"/>
    <w:tmpl w:val="5660F12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CE7750"/>
    <w:multiLevelType w:val="hybridMultilevel"/>
    <w:tmpl w:val="A8F4457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5D505A"/>
    <w:multiLevelType w:val="multilevel"/>
    <w:tmpl w:val="BB9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8A7AFC"/>
    <w:multiLevelType w:val="hybridMultilevel"/>
    <w:tmpl w:val="3E26836E"/>
    <w:lvl w:ilvl="0" w:tplc="408A53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7B7C6A"/>
    <w:multiLevelType w:val="hybridMultilevel"/>
    <w:tmpl w:val="A8902D8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CB811CE"/>
    <w:multiLevelType w:val="hybridMultilevel"/>
    <w:tmpl w:val="9716BE3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F71262E"/>
    <w:multiLevelType w:val="hybridMultilevel"/>
    <w:tmpl w:val="57A268F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722B48"/>
    <w:multiLevelType w:val="hybridMultilevel"/>
    <w:tmpl w:val="6616B5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410BF3"/>
    <w:multiLevelType w:val="hybridMultilevel"/>
    <w:tmpl w:val="1AF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4E71A3"/>
    <w:multiLevelType w:val="multilevel"/>
    <w:tmpl w:val="87B81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26453"/>
    <w:multiLevelType w:val="hybridMultilevel"/>
    <w:tmpl w:val="12AA5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6C57EDA"/>
    <w:multiLevelType w:val="multilevel"/>
    <w:tmpl w:val="836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27C87"/>
    <w:multiLevelType w:val="hybridMultilevel"/>
    <w:tmpl w:val="2E9803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8F1D9C"/>
    <w:multiLevelType w:val="hybridMultilevel"/>
    <w:tmpl w:val="4B00BD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08555A"/>
    <w:multiLevelType w:val="hybridMultilevel"/>
    <w:tmpl w:val="5FD03FE6"/>
    <w:lvl w:ilvl="0" w:tplc="40090001">
      <w:start w:val="1"/>
      <w:numFmt w:val="bullet"/>
      <w:lvlText w:val=""/>
      <w:lvlJc w:val="left"/>
      <w:pPr>
        <w:ind w:left="360" w:hanging="360"/>
      </w:pPr>
      <w:rPr>
        <w:rFonts w:ascii="Symbol" w:hAnsi="Symbol" w:hint="default"/>
      </w:rPr>
    </w:lvl>
    <w:lvl w:ilvl="1" w:tplc="A5D2F2E2">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67ED4A39"/>
    <w:multiLevelType w:val="multilevel"/>
    <w:tmpl w:val="52AE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737F9"/>
    <w:multiLevelType w:val="hybridMultilevel"/>
    <w:tmpl w:val="EB56E7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614C55"/>
    <w:multiLevelType w:val="hybridMultilevel"/>
    <w:tmpl w:val="7C8A58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8F1D04"/>
    <w:multiLevelType w:val="hybridMultilevel"/>
    <w:tmpl w:val="E33C045C"/>
    <w:lvl w:ilvl="0" w:tplc="EB5269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B00A7E"/>
    <w:multiLevelType w:val="hybridMultilevel"/>
    <w:tmpl w:val="F306F0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FA1CAD"/>
    <w:multiLevelType w:val="hybridMultilevel"/>
    <w:tmpl w:val="6986B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D433B2D"/>
    <w:multiLevelType w:val="hybridMultilevel"/>
    <w:tmpl w:val="FD7E7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1987047">
    <w:abstractNumId w:val="2"/>
    <w:lvlOverride w:ilvl="0">
      <w:startOverride w:val="1"/>
    </w:lvlOverride>
  </w:num>
  <w:num w:numId="2" w16cid:durableId="1422601212">
    <w:abstractNumId w:val="22"/>
    <w:lvlOverride w:ilvl="0">
      <w:startOverride w:val="1"/>
    </w:lvlOverride>
  </w:num>
  <w:num w:numId="3" w16cid:durableId="108938770">
    <w:abstractNumId w:val="22"/>
    <w:lvlOverride w:ilvl="0">
      <w:startOverride w:val="2"/>
    </w:lvlOverride>
  </w:num>
  <w:num w:numId="4" w16cid:durableId="475268989">
    <w:abstractNumId w:val="22"/>
    <w:lvlOverride w:ilvl="0">
      <w:startOverride w:val="3"/>
    </w:lvlOverride>
  </w:num>
  <w:num w:numId="5" w16cid:durableId="845092198">
    <w:abstractNumId w:val="22"/>
    <w:lvlOverride w:ilvl="0">
      <w:startOverride w:val="4"/>
    </w:lvlOverride>
  </w:num>
  <w:num w:numId="6" w16cid:durableId="15035822">
    <w:abstractNumId w:val="22"/>
    <w:lvlOverride w:ilvl="0">
      <w:startOverride w:val="5"/>
    </w:lvlOverride>
  </w:num>
  <w:num w:numId="7" w16cid:durableId="1807703440">
    <w:abstractNumId w:val="10"/>
  </w:num>
  <w:num w:numId="8" w16cid:durableId="1333140704">
    <w:abstractNumId w:val="29"/>
  </w:num>
  <w:num w:numId="9" w16cid:durableId="1068500026">
    <w:abstractNumId w:val="15"/>
  </w:num>
  <w:num w:numId="10" w16cid:durableId="2040621825">
    <w:abstractNumId w:val="19"/>
  </w:num>
  <w:num w:numId="11" w16cid:durableId="1131485803">
    <w:abstractNumId w:val="14"/>
  </w:num>
  <w:num w:numId="12" w16cid:durableId="1695182849">
    <w:abstractNumId w:val="17"/>
  </w:num>
  <w:num w:numId="13" w16cid:durableId="688680285">
    <w:abstractNumId w:val="25"/>
  </w:num>
  <w:num w:numId="14" w16cid:durableId="367797224">
    <w:abstractNumId w:val="8"/>
  </w:num>
  <w:num w:numId="15" w16cid:durableId="1947272606">
    <w:abstractNumId w:val="11"/>
  </w:num>
  <w:num w:numId="16" w16cid:durableId="1227374078">
    <w:abstractNumId w:val="32"/>
  </w:num>
  <w:num w:numId="17" w16cid:durableId="648480104">
    <w:abstractNumId w:val="3"/>
  </w:num>
  <w:num w:numId="18" w16cid:durableId="1731229570">
    <w:abstractNumId w:val="4"/>
  </w:num>
  <w:num w:numId="19" w16cid:durableId="143199709">
    <w:abstractNumId w:val="0"/>
  </w:num>
  <w:num w:numId="20" w16cid:durableId="1044478332">
    <w:abstractNumId w:val="24"/>
  </w:num>
  <w:num w:numId="21" w16cid:durableId="229386109">
    <w:abstractNumId w:val="5"/>
  </w:num>
  <w:num w:numId="22" w16cid:durableId="917177443">
    <w:abstractNumId w:val="27"/>
  </w:num>
  <w:num w:numId="23" w16cid:durableId="139201632">
    <w:abstractNumId w:val="28"/>
  </w:num>
  <w:num w:numId="24" w16cid:durableId="99838820">
    <w:abstractNumId w:val="7"/>
  </w:num>
  <w:num w:numId="25" w16cid:durableId="1588342746">
    <w:abstractNumId w:val="30"/>
  </w:num>
  <w:num w:numId="26" w16cid:durableId="785927855">
    <w:abstractNumId w:val="16"/>
  </w:num>
  <w:num w:numId="27" w16cid:durableId="749884360">
    <w:abstractNumId w:val="23"/>
  </w:num>
  <w:num w:numId="28" w16cid:durableId="9991229">
    <w:abstractNumId w:val="6"/>
  </w:num>
  <w:num w:numId="29" w16cid:durableId="27487406">
    <w:abstractNumId w:val="9"/>
  </w:num>
  <w:num w:numId="30" w16cid:durableId="2060593829">
    <w:abstractNumId w:val="12"/>
  </w:num>
  <w:num w:numId="31" w16cid:durableId="274291397">
    <w:abstractNumId w:val="1"/>
  </w:num>
  <w:num w:numId="32" w16cid:durableId="179046476">
    <w:abstractNumId w:val="13"/>
    <w:lvlOverride w:ilvl="0">
      <w:startOverride w:val="1"/>
    </w:lvlOverride>
  </w:num>
  <w:num w:numId="33" w16cid:durableId="502208898">
    <w:abstractNumId w:val="26"/>
    <w:lvlOverride w:ilvl="0">
      <w:startOverride w:val="1"/>
    </w:lvlOverride>
  </w:num>
  <w:num w:numId="34" w16cid:durableId="341516963">
    <w:abstractNumId w:val="26"/>
    <w:lvlOverride w:ilvl="0">
      <w:startOverride w:val="2"/>
    </w:lvlOverride>
  </w:num>
  <w:num w:numId="35" w16cid:durableId="691102793">
    <w:abstractNumId w:val="26"/>
    <w:lvlOverride w:ilvl="0">
      <w:startOverride w:val="3"/>
    </w:lvlOverride>
  </w:num>
  <w:num w:numId="36" w16cid:durableId="1113092313">
    <w:abstractNumId w:val="26"/>
    <w:lvlOverride w:ilvl="0">
      <w:startOverride w:val="4"/>
    </w:lvlOverride>
  </w:num>
  <w:num w:numId="37" w16cid:durableId="1267692293">
    <w:abstractNumId w:val="26"/>
    <w:lvlOverride w:ilvl="0">
      <w:startOverride w:val="5"/>
    </w:lvlOverride>
  </w:num>
  <w:num w:numId="38" w16cid:durableId="1233082990">
    <w:abstractNumId w:val="31"/>
  </w:num>
  <w:num w:numId="39" w16cid:durableId="1671446830">
    <w:abstractNumId w:val="20"/>
    <w:lvlOverride w:ilvl="0">
      <w:startOverride w:val="1"/>
    </w:lvlOverride>
  </w:num>
  <w:num w:numId="40" w16cid:durableId="2041126001">
    <w:abstractNumId w:val="20"/>
    <w:lvlOverride w:ilvl="0">
      <w:startOverride w:val="2"/>
    </w:lvlOverride>
  </w:num>
  <w:num w:numId="41" w16cid:durableId="1239710546">
    <w:abstractNumId w:val="20"/>
    <w:lvlOverride w:ilvl="0">
      <w:startOverride w:val="3"/>
    </w:lvlOverride>
  </w:num>
  <w:num w:numId="42" w16cid:durableId="2067413626">
    <w:abstractNumId w:val="20"/>
    <w:lvlOverride w:ilvl="0">
      <w:startOverride w:val="4"/>
    </w:lvlOverride>
  </w:num>
  <w:num w:numId="43" w16cid:durableId="1383141893">
    <w:abstractNumId w:val="20"/>
    <w:lvlOverride w:ilvl="0">
      <w:startOverride w:val="5"/>
    </w:lvlOverride>
  </w:num>
  <w:num w:numId="44" w16cid:durableId="517282168">
    <w:abstractNumId w:val="18"/>
  </w:num>
  <w:num w:numId="45" w16cid:durableId="20709556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08"/>
    <w:rsid w:val="000142E3"/>
    <w:rsid w:val="000204BA"/>
    <w:rsid w:val="00057F8F"/>
    <w:rsid w:val="00072D1C"/>
    <w:rsid w:val="000921F8"/>
    <w:rsid w:val="00093FDD"/>
    <w:rsid w:val="000B40B2"/>
    <w:rsid w:val="000F4FE6"/>
    <w:rsid w:val="00112B97"/>
    <w:rsid w:val="001218D4"/>
    <w:rsid w:val="00130DB7"/>
    <w:rsid w:val="00135430"/>
    <w:rsid w:val="001456B2"/>
    <w:rsid w:val="00172BC9"/>
    <w:rsid w:val="001B0800"/>
    <w:rsid w:val="001B2809"/>
    <w:rsid w:val="001C2179"/>
    <w:rsid w:val="001C3118"/>
    <w:rsid w:val="001D6027"/>
    <w:rsid w:val="001E30E8"/>
    <w:rsid w:val="001E5FEC"/>
    <w:rsid w:val="001F4B7D"/>
    <w:rsid w:val="00216E23"/>
    <w:rsid w:val="002546CE"/>
    <w:rsid w:val="0028497D"/>
    <w:rsid w:val="00290070"/>
    <w:rsid w:val="002B3A56"/>
    <w:rsid w:val="002C727D"/>
    <w:rsid w:val="002D06A4"/>
    <w:rsid w:val="00310D6C"/>
    <w:rsid w:val="0033582D"/>
    <w:rsid w:val="00336237"/>
    <w:rsid w:val="00352BBE"/>
    <w:rsid w:val="0035789F"/>
    <w:rsid w:val="00377791"/>
    <w:rsid w:val="003A641A"/>
    <w:rsid w:val="003A760F"/>
    <w:rsid w:val="003C04DA"/>
    <w:rsid w:val="003D707B"/>
    <w:rsid w:val="003F4062"/>
    <w:rsid w:val="00400C4E"/>
    <w:rsid w:val="00412024"/>
    <w:rsid w:val="00432D9C"/>
    <w:rsid w:val="0043340E"/>
    <w:rsid w:val="00437321"/>
    <w:rsid w:val="00461967"/>
    <w:rsid w:val="00462EAA"/>
    <w:rsid w:val="00466822"/>
    <w:rsid w:val="00487FE6"/>
    <w:rsid w:val="0049439C"/>
    <w:rsid w:val="004A1F1C"/>
    <w:rsid w:val="004A35D1"/>
    <w:rsid w:val="004B090C"/>
    <w:rsid w:val="004E3BB4"/>
    <w:rsid w:val="004F14DE"/>
    <w:rsid w:val="004F3780"/>
    <w:rsid w:val="004F76A3"/>
    <w:rsid w:val="00537F2C"/>
    <w:rsid w:val="00563BB4"/>
    <w:rsid w:val="00564BDC"/>
    <w:rsid w:val="00574BBD"/>
    <w:rsid w:val="00574CD1"/>
    <w:rsid w:val="00576A3A"/>
    <w:rsid w:val="005A034D"/>
    <w:rsid w:val="005A1063"/>
    <w:rsid w:val="005B7C5E"/>
    <w:rsid w:val="005D2FA4"/>
    <w:rsid w:val="005E1094"/>
    <w:rsid w:val="006043AF"/>
    <w:rsid w:val="00677F75"/>
    <w:rsid w:val="00680959"/>
    <w:rsid w:val="00687418"/>
    <w:rsid w:val="006A3491"/>
    <w:rsid w:val="006A6233"/>
    <w:rsid w:val="006C2030"/>
    <w:rsid w:val="006D5B8F"/>
    <w:rsid w:val="006E4FF4"/>
    <w:rsid w:val="006F1995"/>
    <w:rsid w:val="00700A4B"/>
    <w:rsid w:val="00751030"/>
    <w:rsid w:val="0075655C"/>
    <w:rsid w:val="00776AB9"/>
    <w:rsid w:val="00796BE2"/>
    <w:rsid w:val="007A42EB"/>
    <w:rsid w:val="007B1B96"/>
    <w:rsid w:val="007E20B8"/>
    <w:rsid w:val="0080086D"/>
    <w:rsid w:val="00814DDD"/>
    <w:rsid w:val="00816DCD"/>
    <w:rsid w:val="008477BF"/>
    <w:rsid w:val="00850ECA"/>
    <w:rsid w:val="0088661B"/>
    <w:rsid w:val="00895055"/>
    <w:rsid w:val="008B637B"/>
    <w:rsid w:val="008E632E"/>
    <w:rsid w:val="008F3758"/>
    <w:rsid w:val="008F570F"/>
    <w:rsid w:val="00913D3D"/>
    <w:rsid w:val="00921724"/>
    <w:rsid w:val="009326AD"/>
    <w:rsid w:val="00960590"/>
    <w:rsid w:val="0097054C"/>
    <w:rsid w:val="00971CF2"/>
    <w:rsid w:val="009734BA"/>
    <w:rsid w:val="00980F62"/>
    <w:rsid w:val="00981019"/>
    <w:rsid w:val="009810DE"/>
    <w:rsid w:val="009B256F"/>
    <w:rsid w:val="009F0000"/>
    <w:rsid w:val="00A024AD"/>
    <w:rsid w:val="00A02738"/>
    <w:rsid w:val="00A43A7B"/>
    <w:rsid w:val="00A45552"/>
    <w:rsid w:val="00A727DE"/>
    <w:rsid w:val="00A8064D"/>
    <w:rsid w:val="00A95A69"/>
    <w:rsid w:val="00AC73CD"/>
    <w:rsid w:val="00AE0D1A"/>
    <w:rsid w:val="00B0102F"/>
    <w:rsid w:val="00B1132A"/>
    <w:rsid w:val="00B26781"/>
    <w:rsid w:val="00B34842"/>
    <w:rsid w:val="00B365A8"/>
    <w:rsid w:val="00B61894"/>
    <w:rsid w:val="00B6533C"/>
    <w:rsid w:val="00B72BBF"/>
    <w:rsid w:val="00BB004A"/>
    <w:rsid w:val="00BC6966"/>
    <w:rsid w:val="00BD395C"/>
    <w:rsid w:val="00BD4B55"/>
    <w:rsid w:val="00BF2908"/>
    <w:rsid w:val="00C81A84"/>
    <w:rsid w:val="00CD04DE"/>
    <w:rsid w:val="00CD551C"/>
    <w:rsid w:val="00D01BE1"/>
    <w:rsid w:val="00D16E89"/>
    <w:rsid w:val="00D62A62"/>
    <w:rsid w:val="00D67A20"/>
    <w:rsid w:val="00D715BB"/>
    <w:rsid w:val="00D75C7E"/>
    <w:rsid w:val="00D83908"/>
    <w:rsid w:val="00DD3947"/>
    <w:rsid w:val="00DE410E"/>
    <w:rsid w:val="00DF0718"/>
    <w:rsid w:val="00E9136A"/>
    <w:rsid w:val="00EA0ED0"/>
    <w:rsid w:val="00EB00BE"/>
    <w:rsid w:val="00EB226C"/>
    <w:rsid w:val="00EB2E0B"/>
    <w:rsid w:val="00EB3446"/>
    <w:rsid w:val="00ED5A7E"/>
    <w:rsid w:val="00ED5B17"/>
    <w:rsid w:val="00F15095"/>
    <w:rsid w:val="00F24D59"/>
    <w:rsid w:val="00F54115"/>
    <w:rsid w:val="00F55D9C"/>
    <w:rsid w:val="00F66575"/>
    <w:rsid w:val="00F75394"/>
    <w:rsid w:val="00F77693"/>
    <w:rsid w:val="00FB2DFA"/>
    <w:rsid w:val="00FE1CBB"/>
    <w:rsid w:val="00FF39B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CDB5"/>
  <w15:chartTrackingRefBased/>
  <w15:docId w15:val="{3F63013E-DD3B-454A-9BB0-EF4EBF13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08"/>
    <w:rPr>
      <w:rFonts w:eastAsiaTheme="majorEastAsia" w:cstheme="majorBidi"/>
      <w:color w:val="272727" w:themeColor="text1" w:themeTint="D8"/>
    </w:rPr>
  </w:style>
  <w:style w:type="paragraph" w:styleId="Title">
    <w:name w:val="Title"/>
    <w:basedOn w:val="Normal"/>
    <w:next w:val="Normal"/>
    <w:link w:val="TitleChar"/>
    <w:uiPriority w:val="10"/>
    <w:qFormat/>
    <w:rsid w:val="00D8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08"/>
    <w:pPr>
      <w:spacing w:before="160"/>
      <w:jc w:val="center"/>
    </w:pPr>
    <w:rPr>
      <w:i/>
      <w:iCs/>
      <w:color w:val="404040" w:themeColor="text1" w:themeTint="BF"/>
    </w:rPr>
  </w:style>
  <w:style w:type="character" w:customStyle="1" w:styleId="QuoteChar">
    <w:name w:val="Quote Char"/>
    <w:basedOn w:val="DefaultParagraphFont"/>
    <w:link w:val="Quote"/>
    <w:uiPriority w:val="29"/>
    <w:rsid w:val="00D83908"/>
    <w:rPr>
      <w:i/>
      <w:iCs/>
      <w:color w:val="404040" w:themeColor="text1" w:themeTint="BF"/>
    </w:rPr>
  </w:style>
  <w:style w:type="paragraph" w:styleId="ListParagraph">
    <w:name w:val="List Paragraph"/>
    <w:basedOn w:val="Normal"/>
    <w:uiPriority w:val="34"/>
    <w:qFormat/>
    <w:rsid w:val="00D83908"/>
    <w:pPr>
      <w:ind w:left="720"/>
      <w:contextualSpacing/>
    </w:pPr>
  </w:style>
  <w:style w:type="character" w:styleId="IntenseEmphasis">
    <w:name w:val="Intense Emphasis"/>
    <w:basedOn w:val="DefaultParagraphFont"/>
    <w:uiPriority w:val="21"/>
    <w:qFormat/>
    <w:rsid w:val="00D83908"/>
    <w:rPr>
      <w:i/>
      <w:iCs/>
      <w:color w:val="2F5496" w:themeColor="accent1" w:themeShade="BF"/>
    </w:rPr>
  </w:style>
  <w:style w:type="paragraph" w:styleId="IntenseQuote">
    <w:name w:val="Intense Quote"/>
    <w:basedOn w:val="Normal"/>
    <w:next w:val="Normal"/>
    <w:link w:val="IntenseQuoteChar"/>
    <w:uiPriority w:val="30"/>
    <w:qFormat/>
    <w:rsid w:val="00D83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08"/>
    <w:rPr>
      <w:i/>
      <w:iCs/>
      <w:color w:val="2F5496" w:themeColor="accent1" w:themeShade="BF"/>
    </w:rPr>
  </w:style>
  <w:style w:type="character" w:styleId="IntenseReference">
    <w:name w:val="Intense Reference"/>
    <w:basedOn w:val="DefaultParagraphFont"/>
    <w:uiPriority w:val="32"/>
    <w:qFormat/>
    <w:rsid w:val="00D83908"/>
    <w:rPr>
      <w:b/>
      <w:bCs/>
      <w:smallCaps/>
      <w:color w:val="2F5496" w:themeColor="accent1" w:themeShade="BF"/>
      <w:spacing w:val="5"/>
    </w:rPr>
  </w:style>
  <w:style w:type="character" w:styleId="Hyperlink">
    <w:name w:val="Hyperlink"/>
    <w:basedOn w:val="DefaultParagraphFont"/>
    <w:uiPriority w:val="99"/>
    <w:unhideWhenUsed/>
    <w:rsid w:val="000204BA"/>
    <w:rPr>
      <w:color w:val="0563C1" w:themeColor="hyperlink"/>
      <w:u w:val="single"/>
    </w:rPr>
  </w:style>
  <w:style w:type="character" w:styleId="UnresolvedMention">
    <w:name w:val="Unresolved Mention"/>
    <w:basedOn w:val="DefaultParagraphFont"/>
    <w:uiPriority w:val="99"/>
    <w:semiHidden/>
    <w:unhideWhenUsed/>
    <w:rsid w:val="000204BA"/>
    <w:rPr>
      <w:color w:val="605E5C"/>
      <w:shd w:val="clear" w:color="auto" w:fill="E1DFDD"/>
    </w:rPr>
  </w:style>
  <w:style w:type="paragraph" w:styleId="NormalWeb">
    <w:name w:val="Normal (Web)"/>
    <w:basedOn w:val="Normal"/>
    <w:uiPriority w:val="99"/>
    <w:semiHidden/>
    <w:unhideWhenUsed/>
    <w:rsid w:val="0097054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7054C"/>
    <w:rPr>
      <w:b/>
      <w:bCs/>
    </w:rPr>
  </w:style>
  <w:style w:type="character" w:customStyle="1" w:styleId="katex-mathml">
    <w:name w:val="katex-mathml"/>
    <w:basedOn w:val="DefaultParagraphFont"/>
    <w:rsid w:val="0097054C"/>
  </w:style>
  <w:style w:type="character" w:customStyle="1" w:styleId="mord">
    <w:name w:val="mord"/>
    <w:basedOn w:val="DefaultParagraphFont"/>
    <w:rsid w:val="0097054C"/>
  </w:style>
  <w:style w:type="character" w:customStyle="1" w:styleId="mrel">
    <w:name w:val="mrel"/>
    <w:basedOn w:val="DefaultParagraphFont"/>
    <w:rsid w:val="0097054C"/>
  </w:style>
  <w:style w:type="character" w:customStyle="1" w:styleId="vlist-s">
    <w:name w:val="vlist-s"/>
    <w:basedOn w:val="DefaultParagraphFont"/>
    <w:rsid w:val="0097054C"/>
  </w:style>
  <w:style w:type="character" w:customStyle="1" w:styleId="mbin">
    <w:name w:val="mbin"/>
    <w:basedOn w:val="DefaultParagraphFont"/>
    <w:rsid w:val="0097054C"/>
  </w:style>
  <w:style w:type="character" w:customStyle="1" w:styleId="minner">
    <w:name w:val="minner"/>
    <w:basedOn w:val="DefaultParagraphFont"/>
    <w:rsid w:val="0097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18328">
      <w:bodyDiv w:val="1"/>
      <w:marLeft w:val="0"/>
      <w:marRight w:val="0"/>
      <w:marTop w:val="0"/>
      <w:marBottom w:val="0"/>
      <w:divBdr>
        <w:top w:val="none" w:sz="0" w:space="0" w:color="auto"/>
        <w:left w:val="none" w:sz="0" w:space="0" w:color="auto"/>
        <w:bottom w:val="none" w:sz="0" w:space="0" w:color="auto"/>
        <w:right w:val="none" w:sz="0" w:space="0" w:color="auto"/>
      </w:divBdr>
    </w:div>
    <w:div w:id="197157889">
      <w:bodyDiv w:val="1"/>
      <w:marLeft w:val="0"/>
      <w:marRight w:val="0"/>
      <w:marTop w:val="0"/>
      <w:marBottom w:val="0"/>
      <w:divBdr>
        <w:top w:val="none" w:sz="0" w:space="0" w:color="auto"/>
        <w:left w:val="none" w:sz="0" w:space="0" w:color="auto"/>
        <w:bottom w:val="none" w:sz="0" w:space="0" w:color="auto"/>
        <w:right w:val="none" w:sz="0" w:space="0" w:color="auto"/>
      </w:divBdr>
    </w:div>
    <w:div w:id="216091103">
      <w:bodyDiv w:val="1"/>
      <w:marLeft w:val="0"/>
      <w:marRight w:val="0"/>
      <w:marTop w:val="0"/>
      <w:marBottom w:val="0"/>
      <w:divBdr>
        <w:top w:val="none" w:sz="0" w:space="0" w:color="auto"/>
        <w:left w:val="none" w:sz="0" w:space="0" w:color="auto"/>
        <w:bottom w:val="none" w:sz="0" w:space="0" w:color="auto"/>
        <w:right w:val="none" w:sz="0" w:space="0" w:color="auto"/>
      </w:divBdr>
    </w:div>
    <w:div w:id="220405737">
      <w:bodyDiv w:val="1"/>
      <w:marLeft w:val="0"/>
      <w:marRight w:val="0"/>
      <w:marTop w:val="0"/>
      <w:marBottom w:val="0"/>
      <w:divBdr>
        <w:top w:val="none" w:sz="0" w:space="0" w:color="auto"/>
        <w:left w:val="none" w:sz="0" w:space="0" w:color="auto"/>
        <w:bottom w:val="none" w:sz="0" w:space="0" w:color="auto"/>
        <w:right w:val="none" w:sz="0" w:space="0" w:color="auto"/>
      </w:divBdr>
    </w:div>
    <w:div w:id="278952413">
      <w:bodyDiv w:val="1"/>
      <w:marLeft w:val="0"/>
      <w:marRight w:val="0"/>
      <w:marTop w:val="0"/>
      <w:marBottom w:val="0"/>
      <w:divBdr>
        <w:top w:val="none" w:sz="0" w:space="0" w:color="auto"/>
        <w:left w:val="none" w:sz="0" w:space="0" w:color="auto"/>
        <w:bottom w:val="none" w:sz="0" w:space="0" w:color="auto"/>
        <w:right w:val="none" w:sz="0" w:space="0" w:color="auto"/>
      </w:divBdr>
    </w:div>
    <w:div w:id="280110247">
      <w:bodyDiv w:val="1"/>
      <w:marLeft w:val="0"/>
      <w:marRight w:val="0"/>
      <w:marTop w:val="0"/>
      <w:marBottom w:val="0"/>
      <w:divBdr>
        <w:top w:val="none" w:sz="0" w:space="0" w:color="auto"/>
        <w:left w:val="none" w:sz="0" w:space="0" w:color="auto"/>
        <w:bottom w:val="none" w:sz="0" w:space="0" w:color="auto"/>
        <w:right w:val="none" w:sz="0" w:space="0" w:color="auto"/>
      </w:divBdr>
    </w:div>
    <w:div w:id="282540097">
      <w:bodyDiv w:val="1"/>
      <w:marLeft w:val="0"/>
      <w:marRight w:val="0"/>
      <w:marTop w:val="0"/>
      <w:marBottom w:val="0"/>
      <w:divBdr>
        <w:top w:val="none" w:sz="0" w:space="0" w:color="auto"/>
        <w:left w:val="none" w:sz="0" w:space="0" w:color="auto"/>
        <w:bottom w:val="none" w:sz="0" w:space="0" w:color="auto"/>
        <w:right w:val="none" w:sz="0" w:space="0" w:color="auto"/>
      </w:divBdr>
      <w:divsChild>
        <w:div w:id="7780602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9362037">
      <w:bodyDiv w:val="1"/>
      <w:marLeft w:val="0"/>
      <w:marRight w:val="0"/>
      <w:marTop w:val="0"/>
      <w:marBottom w:val="0"/>
      <w:divBdr>
        <w:top w:val="none" w:sz="0" w:space="0" w:color="auto"/>
        <w:left w:val="none" w:sz="0" w:space="0" w:color="auto"/>
        <w:bottom w:val="none" w:sz="0" w:space="0" w:color="auto"/>
        <w:right w:val="none" w:sz="0" w:space="0" w:color="auto"/>
      </w:divBdr>
    </w:div>
    <w:div w:id="319191057">
      <w:bodyDiv w:val="1"/>
      <w:marLeft w:val="0"/>
      <w:marRight w:val="0"/>
      <w:marTop w:val="0"/>
      <w:marBottom w:val="0"/>
      <w:divBdr>
        <w:top w:val="none" w:sz="0" w:space="0" w:color="auto"/>
        <w:left w:val="none" w:sz="0" w:space="0" w:color="auto"/>
        <w:bottom w:val="none" w:sz="0" w:space="0" w:color="auto"/>
        <w:right w:val="none" w:sz="0" w:space="0" w:color="auto"/>
      </w:divBdr>
    </w:div>
    <w:div w:id="345909847">
      <w:bodyDiv w:val="1"/>
      <w:marLeft w:val="0"/>
      <w:marRight w:val="0"/>
      <w:marTop w:val="0"/>
      <w:marBottom w:val="0"/>
      <w:divBdr>
        <w:top w:val="none" w:sz="0" w:space="0" w:color="auto"/>
        <w:left w:val="none" w:sz="0" w:space="0" w:color="auto"/>
        <w:bottom w:val="none" w:sz="0" w:space="0" w:color="auto"/>
        <w:right w:val="none" w:sz="0" w:space="0" w:color="auto"/>
      </w:divBdr>
    </w:div>
    <w:div w:id="360934727">
      <w:bodyDiv w:val="1"/>
      <w:marLeft w:val="0"/>
      <w:marRight w:val="0"/>
      <w:marTop w:val="0"/>
      <w:marBottom w:val="0"/>
      <w:divBdr>
        <w:top w:val="none" w:sz="0" w:space="0" w:color="auto"/>
        <w:left w:val="none" w:sz="0" w:space="0" w:color="auto"/>
        <w:bottom w:val="none" w:sz="0" w:space="0" w:color="auto"/>
        <w:right w:val="none" w:sz="0" w:space="0" w:color="auto"/>
      </w:divBdr>
    </w:div>
    <w:div w:id="408768934">
      <w:bodyDiv w:val="1"/>
      <w:marLeft w:val="0"/>
      <w:marRight w:val="0"/>
      <w:marTop w:val="0"/>
      <w:marBottom w:val="0"/>
      <w:divBdr>
        <w:top w:val="none" w:sz="0" w:space="0" w:color="auto"/>
        <w:left w:val="none" w:sz="0" w:space="0" w:color="auto"/>
        <w:bottom w:val="none" w:sz="0" w:space="0" w:color="auto"/>
        <w:right w:val="none" w:sz="0" w:space="0" w:color="auto"/>
      </w:divBdr>
    </w:div>
    <w:div w:id="427627424">
      <w:bodyDiv w:val="1"/>
      <w:marLeft w:val="0"/>
      <w:marRight w:val="0"/>
      <w:marTop w:val="0"/>
      <w:marBottom w:val="0"/>
      <w:divBdr>
        <w:top w:val="none" w:sz="0" w:space="0" w:color="auto"/>
        <w:left w:val="none" w:sz="0" w:space="0" w:color="auto"/>
        <w:bottom w:val="none" w:sz="0" w:space="0" w:color="auto"/>
        <w:right w:val="none" w:sz="0" w:space="0" w:color="auto"/>
      </w:divBdr>
      <w:divsChild>
        <w:div w:id="906845313">
          <w:marLeft w:val="0"/>
          <w:marRight w:val="0"/>
          <w:marTop w:val="0"/>
          <w:marBottom w:val="0"/>
          <w:divBdr>
            <w:top w:val="none" w:sz="0" w:space="0" w:color="auto"/>
            <w:left w:val="none" w:sz="0" w:space="0" w:color="auto"/>
            <w:bottom w:val="none" w:sz="0" w:space="0" w:color="auto"/>
            <w:right w:val="none" w:sz="0" w:space="0" w:color="auto"/>
          </w:divBdr>
          <w:divsChild>
            <w:div w:id="200944371">
              <w:marLeft w:val="0"/>
              <w:marRight w:val="0"/>
              <w:marTop w:val="0"/>
              <w:marBottom w:val="0"/>
              <w:divBdr>
                <w:top w:val="none" w:sz="0" w:space="0" w:color="auto"/>
                <w:left w:val="none" w:sz="0" w:space="0" w:color="auto"/>
                <w:bottom w:val="none" w:sz="0" w:space="0" w:color="auto"/>
                <w:right w:val="none" w:sz="0" w:space="0" w:color="auto"/>
              </w:divBdr>
              <w:divsChild>
                <w:div w:id="274143684">
                  <w:marLeft w:val="0"/>
                  <w:marRight w:val="0"/>
                  <w:marTop w:val="0"/>
                  <w:marBottom w:val="0"/>
                  <w:divBdr>
                    <w:top w:val="none" w:sz="0" w:space="0" w:color="auto"/>
                    <w:left w:val="none" w:sz="0" w:space="0" w:color="auto"/>
                    <w:bottom w:val="none" w:sz="0" w:space="0" w:color="auto"/>
                    <w:right w:val="none" w:sz="0" w:space="0" w:color="auto"/>
                  </w:divBdr>
                  <w:divsChild>
                    <w:div w:id="20198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719">
          <w:marLeft w:val="0"/>
          <w:marRight w:val="0"/>
          <w:marTop w:val="0"/>
          <w:marBottom w:val="0"/>
          <w:divBdr>
            <w:top w:val="none" w:sz="0" w:space="0" w:color="auto"/>
            <w:left w:val="none" w:sz="0" w:space="0" w:color="auto"/>
            <w:bottom w:val="none" w:sz="0" w:space="0" w:color="auto"/>
            <w:right w:val="none" w:sz="0" w:space="0" w:color="auto"/>
          </w:divBdr>
          <w:divsChild>
            <w:div w:id="1757899957">
              <w:marLeft w:val="0"/>
              <w:marRight w:val="0"/>
              <w:marTop w:val="0"/>
              <w:marBottom w:val="0"/>
              <w:divBdr>
                <w:top w:val="none" w:sz="0" w:space="0" w:color="auto"/>
                <w:left w:val="none" w:sz="0" w:space="0" w:color="auto"/>
                <w:bottom w:val="none" w:sz="0" w:space="0" w:color="auto"/>
                <w:right w:val="none" w:sz="0" w:space="0" w:color="auto"/>
              </w:divBdr>
              <w:divsChild>
                <w:div w:id="188960015">
                  <w:marLeft w:val="0"/>
                  <w:marRight w:val="0"/>
                  <w:marTop w:val="0"/>
                  <w:marBottom w:val="0"/>
                  <w:divBdr>
                    <w:top w:val="none" w:sz="0" w:space="0" w:color="auto"/>
                    <w:left w:val="none" w:sz="0" w:space="0" w:color="auto"/>
                    <w:bottom w:val="none" w:sz="0" w:space="0" w:color="auto"/>
                    <w:right w:val="none" w:sz="0" w:space="0" w:color="auto"/>
                  </w:divBdr>
                  <w:divsChild>
                    <w:div w:id="1992362602">
                      <w:marLeft w:val="0"/>
                      <w:marRight w:val="0"/>
                      <w:marTop w:val="0"/>
                      <w:marBottom w:val="0"/>
                      <w:divBdr>
                        <w:top w:val="none" w:sz="0" w:space="0" w:color="auto"/>
                        <w:left w:val="none" w:sz="0" w:space="0" w:color="auto"/>
                        <w:bottom w:val="none" w:sz="0" w:space="0" w:color="auto"/>
                        <w:right w:val="none" w:sz="0" w:space="0" w:color="auto"/>
                      </w:divBdr>
                      <w:divsChild>
                        <w:div w:id="1861040041">
                          <w:marLeft w:val="0"/>
                          <w:marRight w:val="0"/>
                          <w:marTop w:val="0"/>
                          <w:marBottom w:val="0"/>
                          <w:divBdr>
                            <w:top w:val="none" w:sz="0" w:space="0" w:color="auto"/>
                            <w:left w:val="none" w:sz="0" w:space="0" w:color="auto"/>
                            <w:bottom w:val="none" w:sz="0" w:space="0" w:color="auto"/>
                            <w:right w:val="none" w:sz="0" w:space="0" w:color="auto"/>
                          </w:divBdr>
                          <w:divsChild>
                            <w:div w:id="1316494074">
                              <w:marLeft w:val="0"/>
                              <w:marRight w:val="0"/>
                              <w:marTop w:val="0"/>
                              <w:marBottom w:val="0"/>
                              <w:divBdr>
                                <w:top w:val="none" w:sz="0" w:space="0" w:color="auto"/>
                                <w:left w:val="none" w:sz="0" w:space="0" w:color="auto"/>
                                <w:bottom w:val="none" w:sz="0" w:space="0" w:color="auto"/>
                                <w:right w:val="none" w:sz="0" w:space="0" w:color="auto"/>
                              </w:divBdr>
                              <w:divsChild>
                                <w:div w:id="876698959">
                                  <w:marLeft w:val="0"/>
                                  <w:marRight w:val="0"/>
                                  <w:marTop w:val="0"/>
                                  <w:marBottom w:val="0"/>
                                  <w:divBdr>
                                    <w:top w:val="none" w:sz="0" w:space="0" w:color="auto"/>
                                    <w:left w:val="none" w:sz="0" w:space="0" w:color="auto"/>
                                    <w:bottom w:val="none" w:sz="0" w:space="0" w:color="auto"/>
                                    <w:right w:val="none" w:sz="0" w:space="0" w:color="auto"/>
                                  </w:divBdr>
                                  <w:divsChild>
                                    <w:div w:id="807211304">
                                      <w:marLeft w:val="0"/>
                                      <w:marRight w:val="0"/>
                                      <w:marTop w:val="0"/>
                                      <w:marBottom w:val="0"/>
                                      <w:divBdr>
                                        <w:top w:val="none" w:sz="0" w:space="0" w:color="auto"/>
                                        <w:left w:val="none" w:sz="0" w:space="0" w:color="auto"/>
                                        <w:bottom w:val="none" w:sz="0" w:space="0" w:color="auto"/>
                                        <w:right w:val="none" w:sz="0" w:space="0" w:color="auto"/>
                                      </w:divBdr>
                                      <w:divsChild>
                                        <w:div w:id="17013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9042">
              <w:marLeft w:val="0"/>
              <w:marRight w:val="0"/>
              <w:marTop w:val="0"/>
              <w:marBottom w:val="0"/>
              <w:divBdr>
                <w:top w:val="none" w:sz="0" w:space="0" w:color="auto"/>
                <w:left w:val="none" w:sz="0" w:space="0" w:color="auto"/>
                <w:bottom w:val="none" w:sz="0" w:space="0" w:color="auto"/>
                <w:right w:val="none" w:sz="0" w:space="0" w:color="auto"/>
              </w:divBdr>
              <w:divsChild>
                <w:div w:id="861668915">
                  <w:marLeft w:val="0"/>
                  <w:marRight w:val="0"/>
                  <w:marTop w:val="0"/>
                  <w:marBottom w:val="0"/>
                  <w:divBdr>
                    <w:top w:val="none" w:sz="0" w:space="0" w:color="auto"/>
                    <w:left w:val="none" w:sz="0" w:space="0" w:color="auto"/>
                    <w:bottom w:val="none" w:sz="0" w:space="0" w:color="auto"/>
                    <w:right w:val="none" w:sz="0" w:space="0" w:color="auto"/>
                  </w:divBdr>
                  <w:divsChild>
                    <w:div w:id="7534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2566">
      <w:bodyDiv w:val="1"/>
      <w:marLeft w:val="0"/>
      <w:marRight w:val="0"/>
      <w:marTop w:val="0"/>
      <w:marBottom w:val="0"/>
      <w:divBdr>
        <w:top w:val="none" w:sz="0" w:space="0" w:color="auto"/>
        <w:left w:val="none" w:sz="0" w:space="0" w:color="auto"/>
        <w:bottom w:val="none" w:sz="0" w:space="0" w:color="auto"/>
        <w:right w:val="none" w:sz="0" w:space="0" w:color="auto"/>
      </w:divBdr>
    </w:div>
    <w:div w:id="431324513">
      <w:bodyDiv w:val="1"/>
      <w:marLeft w:val="0"/>
      <w:marRight w:val="0"/>
      <w:marTop w:val="0"/>
      <w:marBottom w:val="0"/>
      <w:divBdr>
        <w:top w:val="none" w:sz="0" w:space="0" w:color="auto"/>
        <w:left w:val="none" w:sz="0" w:space="0" w:color="auto"/>
        <w:bottom w:val="none" w:sz="0" w:space="0" w:color="auto"/>
        <w:right w:val="none" w:sz="0" w:space="0" w:color="auto"/>
      </w:divBdr>
      <w:divsChild>
        <w:div w:id="318313868">
          <w:marLeft w:val="0"/>
          <w:marRight w:val="0"/>
          <w:marTop w:val="0"/>
          <w:marBottom w:val="0"/>
          <w:divBdr>
            <w:top w:val="none" w:sz="0" w:space="0" w:color="auto"/>
            <w:left w:val="none" w:sz="0" w:space="0" w:color="auto"/>
            <w:bottom w:val="none" w:sz="0" w:space="0" w:color="auto"/>
            <w:right w:val="none" w:sz="0" w:space="0" w:color="auto"/>
          </w:divBdr>
          <w:divsChild>
            <w:div w:id="1890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60939">
      <w:bodyDiv w:val="1"/>
      <w:marLeft w:val="0"/>
      <w:marRight w:val="0"/>
      <w:marTop w:val="0"/>
      <w:marBottom w:val="0"/>
      <w:divBdr>
        <w:top w:val="none" w:sz="0" w:space="0" w:color="auto"/>
        <w:left w:val="none" w:sz="0" w:space="0" w:color="auto"/>
        <w:bottom w:val="none" w:sz="0" w:space="0" w:color="auto"/>
        <w:right w:val="none" w:sz="0" w:space="0" w:color="auto"/>
      </w:divBdr>
    </w:div>
    <w:div w:id="474833988">
      <w:bodyDiv w:val="1"/>
      <w:marLeft w:val="0"/>
      <w:marRight w:val="0"/>
      <w:marTop w:val="0"/>
      <w:marBottom w:val="0"/>
      <w:divBdr>
        <w:top w:val="none" w:sz="0" w:space="0" w:color="auto"/>
        <w:left w:val="none" w:sz="0" w:space="0" w:color="auto"/>
        <w:bottom w:val="none" w:sz="0" w:space="0" w:color="auto"/>
        <w:right w:val="none" w:sz="0" w:space="0" w:color="auto"/>
      </w:divBdr>
    </w:div>
    <w:div w:id="541408921">
      <w:bodyDiv w:val="1"/>
      <w:marLeft w:val="0"/>
      <w:marRight w:val="0"/>
      <w:marTop w:val="0"/>
      <w:marBottom w:val="0"/>
      <w:divBdr>
        <w:top w:val="none" w:sz="0" w:space="0" w:color="auto"/>
        <w:left w:val="none" w:sz="0" w:space="0" w:color="auto"/>
        <w:bottom w:val="none" w:sz="0" w:space="0" w:color="auto"/>
        <w:right w:val="none" w:sz="0" w:space="0" w:color="auto"/>
      </w:divBdr>
    </w:div>
    <w:div w:id="544559038">
      <w:bodyDiv w:val="1"/>
      <w:marLeft w:val="0"/>
      <w:marRight w:val="0"/>
      <w:marTop w:val="0"/>
      <w:marBottom w:val="0"/>
      <w:divBdr>
        <w:top w:val="none" w:sz="0" w:space="0" w:color="auto"/>
        <w:left w:val="none" w:sz="0" w:space="0" w:color="auto"/>
        <w:bottom w:val="none" w:sz="0" w:space="0" w:color="auto"/>
        <w:right w:val="none" w:sz="0" w:space="0" w:color="auto"/>
      </w:divBdr>
    </w:div>
    <w:div w:id="545677503">
      <w:bodyDiv w:val="1"/>
      <w:marLeft w:val="0"/>
      <w:marRight w:val="0"/>
      <w:marTop w:val="0"/>
      <w:marBottom w:val="0"/>
      <w:divBdr>
        <w:top w:val="none" w:sz="0" w:space="0" w:color="auto"/>
        <w:left w:val="none" w:sz="0" w:space="0" w:color="auto"/>
        <w:bottom w:val="none" w:sz="0" w:space="0" w:color="auto"/>
        <w:right w:val="none" w:sz="0" w:space="0" w:color="auto"/>
      </w:divBdr>
      <w:divsChild>
        <w:div w:id="1263143914">
          <w:marLeft w:val="0"/>
          <w:marRight w:val="0"/>
          <w:marTop w:val="0"/>
          <w:marBottom w:val="0"/>
          <w:divBdr>
            <w:top w:val="none" w:sz="0" w:space="0" w:color="auto"/>
            <w:left w:val="none" w:sz="0" w:space="0" w:color="auto"/>
            <w:bottom w:val="none" w:sz="0" w:space="0" w:color="auto"/>
            <w:right w:val="none" w:sz="0" w:space="0" w:color="auto"/>
          </w:divBdr>
          <w:divsChild>
            <w:div w:id="1918897742">
              <w:marLeft w:val="0"/>
              <w:marRight w:val="0"/>
              <w:marTop w:val="0"/>
              <w:marBottom w:val="0"/>
              <w:divBdr>
                <w:top w:val="none" w:sz="0" w:space="0" w:color="auto"/>
                <w:left w:val="none" w:sz="0" w:space="0" w:color="auto"/>
                <w:bottom w:val="none" w:sz="0" w:space="0" w:color="auto"/>
                <w:right w:val="none" w:sz="0" w:space="0" w:color="auto"/>
              </w:divBdr>
              <w:divsChild>
                <w:div w:id="1500735088">
                  <w:marLeft w:val="0"/>
                  <w:marRight w:val="0"/>
                  <w:marTop w:val="0"/>
                  <w:marBottom w:val="0"/>
                  <w:divBdr>
                    <w:top w:val="none" w:sz="0" w:space="0" w:color="auto"/>
                    <w:left w:val="none" w:sz="0" w:space="0" w:color="auto"/>
                    <w:bottom w:val="none" w:sz="0" w:space="0" w:color="auto"/>
                    <w:right w:val="none" w:sz="0" w:space="0" w:color="auto"/>
                  </w:divBdr>
                  <w:divsChild>
                    <w:div w:id="8463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5668">
          <w:marLeft w:val="0"/>
          <w:marRight w:val="0"/>
          <w:marTop w:val="0"/>
          <w:marBottom w:val="0"/>
          <w:divBdr>
            <w:top w:val="none" w:sz="0" w:space="0" w:color="auto"/>
            <w:left w:val="none" w:sz="0" w:space="0" w:color="auto"/>
            <w:bottom w:val="none" w:sz="0" w:space="0" w:color="auto"/>
            <w:right w:val="none" w:sz="0" w:space="0" w:color="auto"/>
          </w:divBdr>
          <w:divsChild>
            <w:div w:id="1226452878">
              <w:marLeft w:val="0"/>
              <w:marRight w:val="0"/>
              <w:marTop w:val="0"/>
              <w:marBottom w:val="0"/>
              <w:divBdr>
                <w:top w:val="none" w:sz="0" w:space="0" w:color="auto"/>
                <w:left w:val="none" w:sz="0" w:space="0" w:color="auto"/>
                <w:bottom w:val="none" w:sz="0" w:space="0" w:color="auto"/>
                <w:right w:val="none" w:sz="0" w:space="0" w:color="auto"/>
              </w:divBdr>
              <w:divsChild>
                <w:div w:id="1275088606">
                  <w:marLeft w:val="0"/>
                  <w:marRight w:val="0"/>
                  <w:marTop w:val="0"/>
                  <w:marBottom w:val="0"/>
                  <w:divBdr>
                    <w:top w:val="none" w:sz="0" w:space="0" w:color="auto"/>
                    <w:left w:val="none" w:sz="0" w:space="0" w:color="auto"/>
                    <w:bottom w:val="none" w:sz="0" w:space="0" w:color="auto"/>
                    <w:right w:val="none" w:sz="0" w:space="0" w:color="auto"/>
                  </w:divBdr>
                  <w:divsChild>
                    <w:div w:id="938222113">
                      <w:marLeft w:val="0"/>
                      <w:marRight w:val="0"/>
                      <w:marTop w:val="0"/>
                      <w:marBottom w:val="0"/>
                      <w:divBdr>
                        <w:top w:val="none" w:sz="0" w:space="0" w:color="auto"/>
                        <w:left w:val="none" w:sz="0" w:space="0" w:color="auto"/>
                        <w:bottom w:val="none" w:sz="0" w:space="0" w:color="auto"/>
                        <w:right w:val="none" w:sz="0" w:space="0" w:color="auto"/>
                      </w:divBdr>
                      <w:divsChild>
                        <w:div w:id="1122649254">
                          <w:marLeft w:val="0"/>
                          <w:marRight w:val="0"/>
                          <w:marTop w:val="0"/>
                          <w:marBottom w:val="0"/>
                          <w:divBdr>
                            <w:top w:val="none" w:sz="0" w:space="0" w:color="auto"/>
                            <w:left w:val="none" w:sz="0" w:space="0" w:color="auto"/>
                            <w:bottom w:val="none" w:sz="0" w:space="0" w:color="auto"/>
                            <w:right w:val="none" w:sz="0" w:space="0" w:color="auto"/>
                          </w:divBdr>
                          <w:divsChild>
                            <w:div w:id="1074157412">
                              <w:marLeft w:val="0"/>
                              <w:marRight w:val="0"/>
                              <w:marTop w:val="0"/>
                              <w:marBottom w:val="0"/>
                              <w:divBdr>
                                <w:top w:val="none" w:sz="0" w:space="0" w:color="auto"/>
                                <w:left w:val="none" w:sz="0" w:space="0" w:color="auto"/>
                                <w:bottom w:val="none" w:sz="0" w:space="0" w:color="auto"/>
                                <w:right w:val="none" w:sz="0" w:space="0" w:color="auto"/>
                              </w:divBdr>
                              <w:divsChild>
                                <w:div w:id="559093800">
                                  <w:marLeft w:val="0"/>
                                  <w:marRight w:val="0"/>
                                  <w:marTop w:val="0"/>
                                  <w:marBottom w:val="0"/>
                                  <w:divBdr>
                                    <w:top w:val="none" w:sz="0" w:space="0" w:color="auto"/>
                                    <w:left w:val="none" w:sz="0" w:space="0" w:color="auto"/>
                                    <w:bottom w:val="none" w:sz="0" w:space="0" w:color="auto"/>
                                    <w:right w:val="none" w:sz="0" w:space="0" w:color="auto"/>
                                  </w:divBdr>
                                  <w:divsChild>
                                    <w:div w:id="235751597">
                                      <w:marLeft w:val="0"/>
                                      <w:marRight w:val="0"/>
                                      <w:marTop w:val="0"/>
                                      <w:marBottom w:val="0"/>
                                      <w:divBdr>
                                        <w:top w:val="none" w:sz="0" w:space="0" w:color="auto"/>
                                        <w:left w:val="none" w:sz="0" w:space="0" w:color="auto"/>
                                        <w:bottom w:val="none" w:sz="0" w:space="0" w:color="auto"/>
                                        <w:right w:val="none" w:sz="0" w:space="0" w:color="auto"/>
                                      </w:divBdr>
                                      <w:divsChild>
                                        <w:div w:id="6287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072">
                                  <w:marLeft w:val="0"/>
                                  <w:marRight w:val="0"/>
                                  <w:marTop w:val="0"/>
                                  <w:marBottom w:val="0"/>
                                  <w:divBdr>
                                    <w:top w:val="none" w:sz="0" w:space="0" w:color="auto"/>
                                    <w:left w:val="none" w:sz="0" w:space="0" w:color="auto"/>
                                    <w:bottom w:val="none" w:sz="0" w:space="0" w:color="auto"/>
                                    <w:right w:val="none" w:sz="0" w:space="0" w:color="auto"/>
                                  </w:divBdr>
                                  <w:divsChild>
                                    <w:div w:id="9398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48936">
              <w:marLeft w:val="0"/>
              <w:marRight w:val="0"/>
              <w:marTop w:val="0"/>
              <w:marBottom w:val="0"/>
              <w:divBdr>
                <w:top w:val="none" w:sz="0" w:space="0" w:color="auto"/>
                <w:left w:val="none" w:sz="0" w:space="0" w:color="auto"/>
                <w:bottom w:val="none" w:sz="0" w:space="0" w:color="auto"/>
                <w:right w:val="none" w:sz="0" w:space="0" w:color="auto"/>
              </w:divBdr>
              <w:divsChild>
                <w:div w:id="847982726">
                  <w:marLeft w:val="0"/>
                  <w:marRight w:val="0"/>
                  <w:marTop w:val="0"/>
                  <w:marBottom w:val="0"/>
                  <w:divBdr>
                    <w:top w:val="none" w:sz="0" w:space="0" w:color="auto"/>
                    <w:left w:val="none" w:sz="0" w:space="0" w:color="auto"/>
                    <w:bottom w:val="none" w:sz="0" w:space="0" w:color="auto"/>
                    <w:right w:val="none" w:sz="0" w:space="0" w:color="auto"/>
                  </w:divBdr>
                  <w:divsChild>
                    <w:div w:id="245699577">
                      <w:marLeft w:val="0"/>
                      <w:marRight w:val="0"/>
                      <w:marTop w:val="0"/>
                      <w:marBottom w:val="0"/>
                      <w:divBdr>
                        <w:top w:val="none" w:sz="0" w:space="0" w:color="auto"/>
                        <w:left w:val="none" w:sz="0" w:space="0" w:color="auto"/>
                        <w:bottom w:val="none" w:sz="0" w:space="0" w:color="auto"/>
                        <w:right w:val="none" w:sz="0" w:space="0" w:color="auto"/>
                      </w:divBdr>
                      <w:divsChild>
                        <w:div w:id="493224537">
                          <w:marLeft w:val="0"/>
                          <w:marRight w:val="0"/>
                          <w:marTop w:val="0"/>
                          <w:marBottom w:val="0"/>
                          <w:divBdr>
                            <w:top w:val="none" w:sz="0" w:space="0" w:color="auto"/>
                            <w:left w:val="none" w:sz="0" w:space="0" w:color="auto"/>
                            <w:bottom w:val="none" w:sz="0" w:space="0" w:color="auto"/>
                            <w:right w:val="none" w:sz="0" w:space="0" w:color="auto"/>
                          </w:divBdr>
                          <w:divsChild>
                            <w:div w:id="960500668">
                              <w:marLeft w:val="0"/>
                              <w:marRight w:val="0"/>
                              <w:marTop w:val="60"/>
                              <w:marBottom w:val="60"/>
                              <w:divBdr>
                                <w:top w:val="none" w:sz="0" w:space="0" w:color="auto"/>
                                <w:left w:val="none" w:sz="0" w:space="0" w:color="auto"/>
                                <w:bottom w:val="none" w:sz="0" w:space="0" w:color="auto"/>
                                <w:right w:val="none" w:sz="0" w:space="0" w:color="auto"/>
                              </w:divBdr>
                              <w:divsChild>
                                <w:div w:id="1757945001">
                                  <w:marLeft w:val="0"/>
                                  <w:marRight w:val="0"/>
                                  <w:marTop w:val="0"/>
                                  <w:marBottom w:val="0"/>
                                  <w:divBdr>
                                    <w:top w:val="none" w:sz="0" w:space="0" w:color="auto"/>
                                    <w:left w:val="none" w:sz="0" w:space="0" w:color="auto"/>
                                    <w:bottom w:val="none" w:sz="0" w:space="0" w:color="auto"/>
                                    <w:right w:val="none" w:sz="0" w:space="0" w:color="auto"/>
                                  </w:divBdr>
                                  <w:divsChild>
                                    <w:div w:id="1548713332">
                                      <w:marLeft w:val="0"/>
                                      <w:marRight w:val="0"/>
                                      <w:marTop w:val="0"/>
                                      <w:marBottom w:val="0"/>
                                      <w:divBdr>
                                        <w:top w:val="none" w:sz="0" w:space="0" w:color="auto"/>
                                        <w:left w:val="none" w:sz="0" w:space="0" w:color="auto"/>
                                        <w:bottom w:val="none" w:sz="0" w:space="0" w:color="auto"/>
                                        <w:right w:val="none" w:sz="0" w:space="0" w:color="auto"/>
                                      </w:divBdr>
                                      <w:divsChild>
                                        <w:div w:id="20230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031">
                                  <w:marLeft w:val="0"/>
                                  <w:marRight w:val="0"/>
                                  <w:marTop w:val="0"/>
                                  <w:marBottom w:val="0"/>
                                  <w:divBdr>
                                    <w:top w:val="none" w:sz="0" w:space="0" w:color="auto"/>
                                    <w:left w:val="none" w:sz="0" w:space="0" w:color="auto"/>
                                    <w:bottom w:val="none" w:sz="0" w:space="0" w:color="auto"/>
                                    <w:right w:val="none" w:sz="0" w:space="0" w:color="auto"/>
                                  </w:divBdr>
                                  <w:divsChild>
                                    <w:div w:id="1811482863">
                                      <w:marLeft w:val="0"/>
                                      <w:marRight w:val="0"/>
                                      <w:marTop w:val="0"/>
                                      <w:marBottom w:val="0"/>
                                      <w:divBdr>
                                        <w:top w:val="none" w:sz="0" w:space="0" w:color="auto"/>
                                        <w:left w:val="none" w:sz="0" w:space="0" w:color="auto"/>
                                        <w:bottom w:val="none" w:sz="0" w:space="0" w:color="auto"/>
                                        <w:right w:val="none" w:sz="0" w:space="0" w:color="auto"/>
                                      </w:divBdr>
                                      <w:divsChild>
                                        <w:div w:id="1029334069">
                                          <w:marLeft w:val="0"/>
                                          <w:marRight w:val="0"/>
                                          <w:marTop w:val="0"/>
                                          <w:marBottom w:val="0"/>
                                          <w:divBdr>
                                            <w:top w:val="none" w:sz="0" w:space="0" w:color="auto"/>
                                            <w:left w:val="none" w:sz="0" w:space="0" w:color="auto"/>
                                            <w:bottom w:val="none" w:sz="0" w:space="0" w:color="auto"/>
                                            <w:right w:val="none" w:sz="0" w:space="0" w:color="auto"/>
                                          </w:divBdr>
                                          <w:divsChild>
                                            <w:div w:id="1798378949">
                                              <w:marLeft w:val="0"/>
                                              <w:marRight w:val="0"/>
                                              <w:marTop w:val="0"/>
                                              <w:marBottom w:val="0"/>
                                              <w:divBdr>
                                                <w:top w:val="none" w:sz="0" w:space="0" w:color="auto"/>
                                                <w:left w:val="none" w:sz="0" w:space="0" w:color="auto"/>
                                                <w:bottom w:val="none" w:sz="0" w:space="0" w:color="auto"/>
                                                <w:right w:val="none" w:sz="0" w:space="0" w:color="auto"/>
                                              </w:divBdr>
                                              <w:divsChild>
                                                <w:div w:id="789200122">
                                                  <w:marLeft w:val="0"/>
                                                  <w:marRight w:val="0"/>
                                                  <w:marTop w:val="0"/>
                                                  <w:marBottom w:val="0"/>
                                                  <w:divBdr>
                                                    <w:top w:val="none" w:sz="0" w:space="0" w:color="auto"/>
                                                    <w:left w:val="none" w:sz="0" w:space="0" w:color="auto"/>
                                                    <w:bottom w:val="none" w:sz="0" w:space="0" w:color="auto"/>
                                                    <w:right w:val="none" w:sz="0" w:space="0" w:color="auto"/>
                                                  </w:divBdr>
                                                  <w:divsChild>
                                                    <w:div w:id="929895316">
                                                      <w:marLeft w:val="0"/>
                                                      <w:marRight w:val="0"/>
                                                      <w:marTop w:val="0"/>
                                                      <w:marBottom w:val="0"/>
                                                      <w:divBdr>
                                                        <w:top w:val="none" w:sz="0" w:space="0" w:color="auto"/>
                                                        <w:left w:val="none" w:sz="0" w:space="0" w:color="auto"/>
                                                        <w:bottom w:val="none" w:sz="0" w:space="0" w:color="auto"/>
                                                        <w:right w:val="none" w:sz="0" w:space="0" w:color="auto"/>
                                                      </w:divBdr>
                                                      <w:divsChild>
                                                        <w:div w:id="1616251879">
                                                          <w:marLeft w:val="0"/>
                                                          <w:marRight w:val="0"/>
                                                          <w:marTop w:val="0"/>
                                                          <w:marBottom w:val="0"/>
                                                          <w:divBdr>
                                                            <w:top w:val="none" w:sz="0" w:space="0" w:color="auto"/>
                                                            <w:left w:val="none" w:sz="0" w:space="0" w:color="auto"/>
                                                            <w:bottom w:val="none" w:sz="0" w:space="0" w:color="auto"/>
                                                            <w:right w:val="none" w:sz="0" w:space="0" w:color="auto"/>
                                                          </w:divBdr>
                                                          <w:divsChild>
                                                            <w:div w:id="2005744286">
                                                              <w:marLeft w:val="0"/>
                                                              <w:marRight w:val="0"/>
                                                              <w:marTop w:val="0"/>
                                                              <w:marBottom w:val="0"/>
                                                              <w:divBdr>
                                                                <w:top w:val="none" w:sz="0" w:space="0" w:color="auto"/>
                                                                <w:left w:val="none" w:sz="0" w:space="0" w:color="auto"/>
                                                                <w:bottom w:val="none" w:sz="0" w:space="0" w:color="auto"/>
                                                                <w:right w:val="none" w:sz="0" w:space="0" w:color="auto"/>
                                                              </w:divBdr>
                                                              <w:divsChild>
                                                                <w:div w:id="499350022">
                                                                  <w:marLeft w:val="0"/>
                                                                  <w:marRight w:val="0"/>
                                                                  <w:marTop w:val="0"/>
                                                                  <w:marBottom w:val="0"/>
                                                                  <w:divBdr>
                                                                    <w:top w:val="none" w:sz="0" w:space="0" w:color="auto"/>
                                                                    <w:left w:val="none" w:sz="0" w:space="0" w:color="auto"/>
                                                                    <w:bottom w:val="none" w:sz="0" w:space="0" w:color="auto"/>
                                                                    <w:right w:val="none" w:sz="0" w:space="0" w:color="auto"/>
                                                                  </w:divBdr>
                                                                  <w:divsChild>
                                                                    <w:div w:id="533352474">
                                                                      <w:marLeft w:val="0"/>
                                                                      <w:marRight w:val="0"/>
                                                                      <w:marTop w:val="0"/>
                                                                      <w:marBottom w:val="0"/>
                                                                      <w:divBdr>
                                                                        <w:top w:val="none" w:sz="0" w:space="0" w:color="auto"/>
                                                                        <w:left w:val="none" w:sz="0" w:space="0" w:color="auto"/>
                                                                        <w:bottom w:val="none" w:sz="0" w:space="0" w:color="auto"/>
                                                                        <w:right w:val="none" w:sz="0" w:space="0" w:color="auto"/>
                                                                      </w:divBdr>
                                                                      <w:divsChild>
                                                                        <w:div w:id="350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90378">
                                                  <w:marLeft w:val="0"/>
                                                  <w:marRight w:val="0"/>
                                                  <w:marTop w:val="0"/>
                                                  <w:marBottom w:val="0"/>
                                                  <w:divBdr>
                                                    <w:top w:val="none" w:sz="0" w:space="0" w:color="auto"/>
                                                    <w:left w:val="none" w:sz="0" w:space="0" w:color="auto"/>
                                                    <w:bottom w:val="none" w:sz="0" w:space="0" w:color="auto"/>
                                                    <w:right w:val="none" w:sz="0" w:space="0" w:color="auto"/>
                                                  </w:divBdr>
                                                  <w:divsChild>
                                                    <w:div w:id="1376392142">
                                                      <w:marLeft w:val="0"/>
                                                      <w:marRight w:val="0"/>
                                                      <w:marTop w:val="0"/>
                                                      <w:marBottom w:val="0"/>
                                                      <w:divBdr>
                                                        <w:top w:val="none" w:sz="0" w:space="0" w:color="auto"/>
                                                        <w:left w:val="none" w:sz="0" w:space="0" w:color="auto"/>
                                                        <w:bottom w:val="none" w:sz="0" w:space="0" w:color="auto"/>
                                                        <w:right w:val="none" w:sz="0" w:space="0" w:color="auto"/>
                                                      </w:divBdr>
                                                      <w:divsChild>
                                                        <w:div w:id="45495345">
                                                          <w:marLeft w:val="0"/>
                                                          <w:marRight w:val="0"/>
                                                          <w:marTop w:val="0"/>
                                                          <w:marBottom w:val="0"/>
                                                          <w:divBdr>
                                                            <w:top w:val="none" w:sz="0" w:space="0" w:color="auto"/>
                                                            <w:left w:val="none" w:sz="0" w:space="0" w:color="auto"/>
                                                            <w:bottom w:val="none" w:sz="0" w:space="0" w:color="auto"/>
                                                            <w:right w:val="none" w:sz="0" w:space="0" w:color="auto"/>
                                                          </w:divBdr>
                                                          <w:divsChild>
                                                            <w:div w:id="2084179178">
                                                              <w:marLeft w:val="0"/>
                                                              <w:marRight w:val="0"/>
                                                              <w:marTop w:val="0"/>
                                                              <w:marBottom w:val="0"/>
                                                              <w:divBdr>
                                                                <w:top w:val="none" w:sz="0" w:space="0" w:color="auto"/>
                                                                <w:left w:val="none" w:sz="0" w:space="0" w:color="auto"/>
                                                                <w:bottom w:val="none" w:sz="0" w:space="0" w:color="auto"/>
                                                                <w:right w:val="none" w:sz="0" w:space="0" w:color="auto"/>
                                                              </w:divBdr>
                                                              <w:divsChild>
                                                                <w:div w:id="1490051819">
                                                                  <w:marLeft w:val="0"/>
                                                                  <w:marRight w:val="0"/>
                                                                  <w:marTop w:val="0"/>
                                                                  <w:marBottom w:val="0"/>
                                                                  <w:divBdr>
                                                                    <w:top w:val="none" w:sz="0" w:space="0" w:color="auto"/>
                                                                    <w:left w:val="none" w:sz="0" w:space="0" w:color="auto"/>
                                                                    <w:bottom w:val="none" w:sz="0" w:space="0" w:color="auto"/>
                                                                    <w:right w:val="none" w:sz="0" w:space="0" w:color="auto"/>
                                                                  </w:divBdr>
                                                                  <w:divsChild>
                                                                    <w:div w:id="440145960">
                                                                      <w:marLeft w:val="0"/>
                                                                      <w:marRight w:val="0"/>
                                                                      <w:marTop w:val="0"/>
                                                                      <w:marBottom w:val="0"/>
                                                                      <w:divBdr>
                                                                        <w:top w:val="none" w:sz="0" w:space="0" w:color="auto"/>
                                                                        <w:left w:val="none" w:sz="0" w:space="0" w:color="auto"/>
                                                                        <w:bottom w:val="none" w:sz="0" w:space="0" w:color="auto"/>
                                                                        <w:right w:val="none" w:sz="0" w:space="0" w:color="auto"/>
                                                                      </w:divBdr>
                                                                      <w:divsChild>
                                                                        <w:div w:id="1830901536">
                                                                          <w:marLeft w:val="0"/>
                                                                          <w:marRight w:val="0"/>
                                                                          <w:marTop w:val="0"/>
                                                                          <w:marBottom w:val="0"/>
                                                                          <w:divBdr>
                                                                            <w:top w:val="none" w:sz="0" w:space="0" w:color="auto"/>
                                                                            <w:left w:val="none" w:sz="0" w:space="0" w:color="auto"/>
                                                                            <w:bottom w:val="none" w:sz="0" w:space="0" w:color="auto"/>
                                                                            <w:right w:val="none" w:sz="0" w:space="0" w:color="auto"/>
                                                                          </w:divBdr>
                                                                        </w:div>
                                                                        <w:div w:id="296299324">
                                                                          <w:marLeft w:val="0"/>
                                                                          <w:marRight w:val="0"/>
                                                                          <w:marTop w:val="0"/>
                                                                          <w:marBottom w:val="0"/>
                                                                          <w:divBdr>
                                                                            <w:top w:val="none" w:sz="0" w:space="0" w:color="auto"/>
                                                                            <w:left w:val="none" w:sz="0" w:space="0" w:color="auto"/>
                                                                            <w:bottom w:val="none" w:sz="0" w:space="0" w:color="auto"/>
                                                                            <w:right w:val="none" w:sz="0" w:space="0" w:color="auto"/>
                                                                          </w:divBdr>
                                                                        </w:div>
                                                                        <w:div w:id="698627662">
                                                                          <w:marLeft w:val="0"/>
                                                                          <w:marRight w:val="0"/>
                                                                          <w:marTop w:val="0"/>
                                                                          <w:marBottom w:val="0"/>
                                                                          <w:divBdr>
                                                                            <w:top w:val="none" w:sz="0" w:space="0" w:color="auto"/>
                                                                            <w:left w:val="none" w:sz="0" w:space="0" w:color="auto"/>
                                                                            <w:bottom w:val="none" w:sz="0" w:space="0" w:color="auto"/>
                                                                            <w:right w:val="none" w:sz="0" w:space="0" w:color="auto"/>
                                                                          </w:divBdr>
                                                                        </w:div>
                                                                        <w:div w:id="1605725759">
                                                                          <w:marLeft w:val="0"/>
                                                                          <w:marRight w:val="0"/>
                                                                          <w:marTop w:val="0"/>
                                                                          <w:marBottom w:val="0"/>
                                                                          <w:divBdr>
                                                                            <w:top w:val="none" w:sz="0" w:space="0" w:color="auto"/>
                                                                            <w:left w:val="none" w:sz="0" w:space="0" w:color="auto"/>
                                                                            <w:bottom w:val="none" w:sz="0" w:space="0" w:color="auto"/>
                                                                            <w:right w:val="none" w:sz="0" w:space="0" w:color="auto"/>
                                                                          </w:divBdr>
                                                                        </w:div>
                                                                        <w:div w:id="322005236">
                                                                          <w:marLeft w:val="0"/>
                                                                          <w:marRight w:val="0"/>
                                                                          <w:marTop w:val="0"/>
                                                                          <w:marBottom w:val="0"/>
                                                                          <w:divBdr>
                                                                            <w:top w:val="none" w:sz="0" w:space="0" w:color="auto"/>
                                                                            <w:left w:val="none" w:sz="0" w:space="0" w:color="auto"/>
                                                                            <w:bottom w:val="none" w:sz="0" w:space="0" w:color="auto"/>
                                                                            <w:right w:val="none" w:sz="0" w:space="0" w:color="auto"/>
                                                                          </w:divBdr>
                                                                        </w:div>
                                                                        <w:div w:id="1916740894">
                                                                          <w:marLeft w:val="0"/>
                                                                          <w:marRight w:val="0"/>
                                                                          <w:marTop w:val="0"/>
                                                                          <w:marBottom w:val="0"/>
                                                                          <w:divBdr>
                                                                            <w:top w:val="none" w:sz="0" w:space="0" w:color="auto"/>
                                                                            <w:left w:val="none" w:sz="0" w:space="0" w:color="auto"/>
                                                                            <w:bottom w:val="none" w:sz="0" w:space="0" w:color="auto"/>
                                                                            <w:right w:val="none" w:sz="0" w:space="0" w:color="auto"/>
                                                                          </w:divBdr>
                                                                        </w:div>
                                                                        <w:div w:id="173040427">
                                                                          <w:marLeft w:val="0"/>
                                                                          <w:marRight w:val="0"/>
                                                                          <w:marTop w:val="0"/>
                                                                          <w:marBottom w:val="0"/>
                                                                          <w:divBdr>
                                                                            <w:top w:val="none" w:sz="0" w:space="0" w:color="auto"/>
                                                                            <w:left w:val="none" w:sz="0" w:space="0" w:color="auto"/>
                                                                            <w:bottom w:val="none" w:sz="0" w:space="0" w:color="auto"/>
                                                                            <w:right w:val="none" w:sz="0" w:space="0" w:color="auto"/>
                                                                          </w:divBdr>
                                                                        </w:div>
                                                                        <w:div w:id="449665071">
                                                                          <w:marLeft w:val="0"/>
                                                                          <w:marRight w:val="0"/>
                                                                          <w:marTop w:val="0"/>
                                                                          <w:marBottom w:val="0"/>
                                                                          <w:divBdr>
                                                                            <w:top w:val="none" w:sz="0" w:space="0" w:color="auto"/>
                                                                            <w:left w:val="none" w:sz="0" w:space="0" w:color="auto"/>
                                                                            <w:bottom w:val="none" w:sz="0" w:space="0" w:color="auto"/>
                                                                            <w:right w:val="none" w:sz="0" w:space="0" w:color="auto"/>
                                                                          </w:divBdr>
                                                                        </w:div>
                                                                        <w:div w:id="766075559">
                                                                          <w:marLeft w:val="0"/>
                                                                          <w:marRight w:val="0"/>
                                                                          <w:marTop w:val="0"/>
                                                                          <w:marBottom w:val="0"/>
                                                                          <w:divBdr>
                                                                            <w:top w:val="none" w:sz="0" w:space="0" w:color="auto"/>
                                                                            <w:left w:val="none" w:sz="0" w:space="0" w:color="auto"/>
                                                                            <w:bottom w:val="none" w:sz="0" w:space="0" w:color="auto"/>
                                                                            <w:right w:val="none" w:sz="0" w:space="0" w:color="auto"/>
                                                                          </w:divBdr>
                                                                        </w:div>
                                                                        <w:div w:id="10697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6152670">
              <w:marLeft w:val="0"/>
              <w:marRight w:val="0"/>
              <w:marTop w:val="0"/>
              <w:marBottom w:val="0"/>
              <w:divBdr>
                <w:top w:val="none" w:sz="0" w:space="0" w:color="auto"/>
                <w:left w:val="none" w:sz="0" w:space="0" w:color="auto"/>
                <w:bottom w:val="none" w:sz="0" w:space="0" w:color="auto"/>
                <w:right w:val="none" w:sz="0" w:space="0" w:color="auto"/>
              </w:divBdr>
              <w:divsChild>
                <w:div w:id="1211843815">
                  <w:marLeft w:val="0"/>
                  <w:marRight w:val="0"/>
                  <w:marTop w:val="0"/>
                  <w:marBottom w:val="0"/>
                  <w:divBdr>
                    <w:top w:val="none" w:sz="0" w:space="0" w:color="auto"/>
                    <w:left w:val="none" w:sz="0" w:space="0" w:color="auto"/>
                    <w:bottom w:val="none" w:sz="0" w:space="0" w:color="auto"/>
                    <w:right w:val="none" w:sz="0" w:space="0" w:color="auto"/>
                  </w:divBdr>
                  <w:divsChild>
                    <w:div w:id="12743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74958">
          <w:marLeft w:val="0"/>
          <w:marRight w:val="0"/>
          <w:marTop w:val="0"/>
          <w:marBottom w:val="0"/>
          <w:divBdr>
            <w:top w:val="none" w:sz="0" w:space="0" w:color="auto"/>
            <w:left w:val="none" w:sz="0" w:space="0" w:color="auto"/>
            <w:bottom w:val="none" w:sz="0" w:space="0" w:color="auto"/>
            <w:right w:val="none" w:sz="0" w:space="0" w:color="auto"/>
          </w:divBdr>
          <w:divsChild>
            <w:div w:id="1088380614">
              <w:marLeft w:val="0"/>
              <w:marRight w:val="0"/>
              <w:marTop w:val="0"/>
              <w:marBottom w:val="0"/>
              <w:divBdr>
                <w:top w:val="none" w:sz="0" w:space="0" w:color="auto"/>
                <w:left w:val="none" w:sz="0" w:space="0" w:color="auto"/>
                <w:bottom w:val="none" w:sz="0" w:space="0" w:color="auto"/>
                <w:right w:val="none" w:sz="0" w:space="0" w:color="auto"/>
              </w:divBdr>
              <w:divsChild>
                <w:div w:id="752581572">
                  <w:marLeft w:val="0"/>
                  <w:marRight w:val="0"/>
                  <w:marTop w:val="0"/>
                  <w:marBottom w:val="0"/>
                  <w:divBdr>
                    <w:top w:val="none" w:sz="0" w:space="0" w:color="auto"/>
                    <w:left w:val="none" w:sz="0" w:space="0" w:color="auto"/>
                    <w:bottom w:val="none" w:sz="0" w:space="0" w:color="auto"/>
                    <w:right w:val="none" w:sz="0" w:space="0" w:color="auto"/>
                  </w:divBdr>
                  <w:divsChild>
                    <w:div w:id="1891185358">
                      <w:marLeft w:val="0"/>
                      <w:marRight w:val="0"/>
                      <w:marTop w:val="0"/>
                      <w:marBottom w:val="0"/>
                      <w:divBdr>
                        <w:top w:val="none" w:sz="0" w:space="0" w:color="auto"/>
                        <w:left w:val="none" w:sz="0" w:space="0" w:color="auto"/>
                        <w:bottom w:val="none" w:sz="0" w:space="0" w:color="auto"/>
                        <w:right w:val="none" w:sz="0" w:space="0" w:color="auto"/>
                      </w:divBdr>
                      <w:divsChild>
                        <w:div w:id="1745562687">
                          <w:marLeft w:val="0"/>
                          <w:marRight w:val="0"/>
                          <w:marTop w:val="0"/>
                          <w:marBottom w:val="0"/>
                          <w:divBdr>
                            <w:top w:val="none" w:sz="0" w:space="0" w:color="auto"/>
                            <w:left w:val="none" w:sz="0" w:space="0" w:color="auto"/>
                            <w:bottom w:val="none" w:sz="0" w:space="0" w:color="auto"/>
                            <w:right w:val="none" w:sz="0" w:space="0" w:color="auto"/>
                          </w:divBdr>
                          <w:divsChild>
                            <w:div w:id="756705507">
                              <w:marLeft w:val="0"/>
                              <w:marRight w:val="0"/>
                              <w:marTop w:val="0"/>
                              <w:marBottom w:val="0"/>
                              <w:divBdr>
                                <w:top w:val="none" w:sz="0" w:space="0" w:color="auto"/>
                                <w:left w:val="none" w:sz="0" w:space="0" w:color="auto"/>
                                <w:bottom w:val="none" w:sz="0" w:space="0" w:color="auto"/>
                                <w:right w:val="none" w:sz="0" w:space="0" w:color="auto"/>
                              </w:divBdr>
                              <w:divsChild>
                                <w:div w:id="795367459">
                                  <w:marLeft w:val="0"/>
                                  <w:marRight w:val="0"/>
                                  <w:marTop w:val="0"/>
                                  <w:marBottom w:val="0"/>
                                  <w:divBdr>
                                    <w:top w:val="none" w:sz="0" w:space="0" w:color="auto"/>
                                    <w:left w:val="none" w:sz="0" w:space="0" w:color="auto"/>
                                    <w:bottom w:val="none" w:sz="0" w:space="0" w:color="auto"/>
                                    <w:right w:val="none" w:sz="0" w:space="0" w:color="auto"/>
                                  </w:divBdr>
                                  <w:divsChild>
                                    <w:div w:id="751852902">
                                      <w:marLeft w:val="0"/>
                                      <w:marRight w:val="0"/>
                                      <w:marTop w:val="0"/>
                                      <w:marBottom w:val="0"/>
                                      <w:divBdr>
                                        <w:top w:val="none" w:sz="0" w:space="0" w:color="auto"/>
                                        <w:left w:val="none" w:sz="0" w:space="0" w:color="auto"/>
                                        <w:bottom w:val="none" w:sz="0" w:space="0" w:color="auto"/>
                                        <w:right w:val="none" w:sz="0" w:space="0" w:color="auto"/>
                                      </w:divBdr>
                                      <w:divsChild>
                                        <w:div w:id="11905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892">
                                  <w:marLeft w:val="0"/>
                                  <w:marRight w:val="0"/>
                                  <w:marTop w:val="0"/>
                                  <w:marBottom w:val="0"/>
                                  <w:divBdr>
                                    <w:top w:val="none" w:sz="0" w:space="0" w:color="auto"/>
                                    <w:left w:val="none" w:sz="0" w:space="0" w:color="auto"/>
                                    <w:bottom w:val="none" w:sz="0" w:space="0" w:color="auto"/>
                                    <w:right w:val="none" w:sz="0" w:space="0" w:color="auto"/>
                                  </w:divBdr>
                                  <w:divsChild>
                                    <w:div w:id="17905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30233">
              <w:marLeft w:val="0"/>
              <w:marRight w:val="0"/>
              <w:marTop w:val="0"/>
              <w:marBottom w:val="0"/>
              <w:divBdr>
                <w:top w:val="none" w:sz="0" w:space="0" w:color="auto"/>
                <w:left w:val="none" w:sz="0" w:space="0" w:color="auto"/>
                <w:bottom w:val="none" w:sz="0" w:space="0" w:color="auto"/>
                <w:right w:val="none" w:sz="0" w:space="0" w:color="auto"/>
              </w:divBdr>
              <w:divsChild>
                <w:div w:id="1431508037">
                  <w:marLeft w:val="0"/>
                  <w:marRight w:val="0"/>
                  <w:marTop w:val="0"/>
                  <w:marBottom w:val="0"/>
                  <w:divBdr>
                    <w:top w:val="none" w:sz="0" w:space="0" w:color="auto"/>
                    <w:left w:val="none" w:sz="0" w:space="0" w:color="auto"/>
                    <w:bottom w:val="none" w:sz="0" w:space="0" w:color="auto"/>
                    <w:right w:val="none" w:sz="0" w:space="0" w:color="auto"/>
                  </w:divBdr>
                  <w:divsChild>
                    <w:div w:id="1420713212">
                      <w:marLeft w:val="0"/>
                      <w:marRight w:val="0"/>
                      <w:marTop w:val="0"/>
                      <w:marBottom w:val="0"/>
                      <w:divBdr>
                        <w:top w:val="none" w:sz="0" w:space="0" w:color="auto"/>
                        <w:left w:val="none" w:sz="0" w:space="0" w:color="auto"/>
                        <w:bottom w:val="none" w:sz="0" w:space="0" w:color="auto"/>
                        <w:right w:val="none" w:sz="0" w:space="0" w:color="auto"/>
                      </w:divBdr>
                      <w:divsChild>
                        <w:div w:id="1942179744">
                          <w:marLeft w:val="0"/>
                          <w:marRight w:val="0"/>
                          <w:marTop w:val="60"/>
                          <w:marBottom w:val="60"/>
                          <w:divBdr>
                            <w:top w:val="none" w:sz="0" w:space="0" w:color="auto"/>
                            <w:left w:val="none" w:sz="0" w:space="0" w:color="auto"/>
                            <w:bottom w:val="none" w:sz="0" w:space="0" w:color="auto"/>
                            <w:right w:val="none" w:sz="0" w:space="0" w:color="auto"/>
                          </w:divBdr>
                          <w:divsChild>
                            <w:div w:id="760182085">
                              <w:marLeft w:val="0"/>
                              <w:marRight w:val="0"/>
                              <w:marTop w:val="0"/>
                              <w:marBottom w:val="0"/>
                              <w:divBdr>
                                <w:top w:val="none" w:sz="0" w:space="0" w:color="auto"/>
                                <w:left w:val="none" w:sz="0" w:space="0" w:color="auto"/>
                                <w:bottom w:val="none" w:sz="0" w:space="0" w:color="auto"/>
                                <w:right w:val="none" w:sz="0" w:space="0" w:color="auto"/>
                              </w:divBdr>
                              <w:divsChild>
                                <w:div w:id="280311192">
                                  <w:marLeft w:val="0"/>
                                  <w:marRight w:val="0"/>
                                  <w:marTop w:val="0"/>
                                  <w:marBottom w:val="0"/>
                                  <w:divBdr>
                                    <w:top w:val="none" w:sz="0" w:space="0" w:color="auto"/>
                                    <w:left w:val="none" w:sz="0" w:space="0" w:color="auto"/>
                                    <w:bottom w:val="none" w:sz="0" w:space="0" w:color="auto"/>
                                    <w:right w:val="none" w:sz="0" w:space="0" w:color="auto"/>
                                  </w:divBdr>
                                  <w:divsChild>
                                    <w:div w:id="887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2150">
              <w:marLeft w:val="0"/>
              <w:marRight w:val="0"/>
              <w:marTop w:val="0"/>
              <w:marBottom w:val="0"/>
              <w:divBdr>
                <w:top w:val="none" w:sz="0" w:space="0" w:color="auto"/>
                <w:left w:val="none" w:sz="0" w:space="0" w:color="auto"/>
                <w:bottom w:val="none" w:sz="0" w:space="0" w:color="auto"/>
                <w:right w:val="none" w:sz="0" w:space="0" w:color="auto"/>
              </w:divBdr>
              <w:divsChild>
                <w:div w:id="1003360880">
                  <w:marLeft w:val="0"/>
                  <w:marRight w:val="0"/>
                  <w:marTop w:val="0"/>
                  <w:marBottom w:val="0"/>
                  <w:divBdr>
                    <w:top w:val="none" w:sz="0" w:space="0" w:color="auto"/>
                    <w:left w:val="none" w:sz="0" w:space="0" w:color="auto"/>
                    <w:bottom w:val="none" w:sz="0" w:space="0" w:color="auto"/>
                    <w:right w:val="none" w:sz="0" w:space="0" w:color="auto"/>
                  </w:divBdr>
                  <w:divsChild>
                    <w:div w:id="752354259">
                      <w:marLeft w:val="0"/>
                      <w:marRight w:val="0"/>
                      <w:marTop w:val="0"/>
                      <w:marBottom w:val="0"/>
                      <w:divBdr>
                        <w:top w:val="none" w:sz="0" w:space="0" w:color="auto"/>
                        <w:left w:val="none" w:sz="0" w:space="0" w:color="auto"/>
                        <w:bottom w:val="none" w:sz="0" w:space="0" w:color="auto"/>
                        <w:right w:val="none" w:sz="0" w:space="0" w:color="auto"/>
                      </w:divBdr>
                      <w:divsChild>
                        <w:div w:id="2042700617">
                          <w:marLeft w:val="0"/>
                          <w:marRight w:val="0"/>
                          <w:marTop w:val="60"/>
                          <w:marBottom w:val="60"/>
                          <w:divBdr>
                            <w:top w:val="none" w:sz="0" w:space="0" w:color="auto"/>
                            <w:left w:val="none" w:sz="0" w:space="0" w:color="auto"/>
                            <w:bottom w:val="none" w:sz="0" w:space="0" w:color="auto"/>
                            <w:right w:val="none" w:sz="0" w:space="0" w:color="auto"/>
                          </w:divBdr>
                          <w:divsChild>
                            <w:div w:id="811676228">
                              <w:marLeft w:val="0"/>
                              <w:marRight w:val="0"/>
                              <w:marTop w:val="0"/>
                              <w:marBottom w:val="0"/>
                              <w:divBdr>
                                <w:top w:val="none" w:sz="0" w:space="0" w:color="auto"/>
                                <w:left w:val="none" w:sz="0" w:space="0" w:color="auto"/>
                                <w:bottom w:val="none" w:sz="0" w:space="0" w:color="auto"/>
                                <w:right w:val="none" w:sz="0" w:space="0" w:color="auto"/>
                              </w:divBdr>
                              <w:divsChild>
                                <w:div w:id="115565262">
                                  <w:marLeft w:val="0"/>
                                  <w:marRight w:val="0"/>
                                  <w:marTop w:val="0"/>
                                  <w:marBottom w:val="0"/>
                                  <w:divBdr>
                                    <w:top w:val="none" w:sz="0" w:space="0" w:color="auto"/>
                                    <w:left w:val="none" w:sz="0" w:space="0" w:color="auto"/>
                                    <w:bottom w:val="none" w:sz="0" w:space="0" w:color="auto"/>
                                    <w:right w:val="none" w:sz="0" w:space="0" w:color="auto"/>
                                  </w:divBdr>
                                  <w:divsChild>
                                    <w:div w:id="14599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4476">
              <w:marLeft w:val="0"/>
              <w:marRight w:val="0"/>
              <w:marTop w:val="0"/>
              <w:marBottom w:val="0"/>
              <w:divBdr>
                <w:top w:val="none" w:sz="0" w:space="0" w:color="auto"/>
                <w:left w:val="none" w:sz="0" w:space="0" w:color="auto"/>
                <w:bottom w:val="none" w:sz="0" w:space="0" w:color="auto"/>
                <w:right w:val="none" w:sz="0" w:space="0" w:color="auto"/>
              </w:divBdr>
              <w:divsChild>
                <w:div w:id="1995641971">
                  <w:marLeft w:val="0"/>
                  <w:marRight w:val="0"/>
                  <w:marTop w:val="0"/>
                  <w:marBottom w:val="0"/>
                  <w:divBdr>
                    <w:top w:val="none" w:sz="0" w:space="0" w:color="auto"/>
                    <w:left w:val="none" w:sz="0" w:space="0" w:color="auto"/>
                    <w:bottom w:val="none" w:sz="0" w:space="0" w:color="auto"/>
                    <w:right w:val="none" w:sz="0" w:space="0" w:color="auto"/>
                  </w:divBdr>
                  <w:divsChild>
                    <w:div w:id="2038696767">
                      <w:marLeft w:val="0"/>
                      <w:marRight w:val="0"/>
                      <w:marTop w:val="0"/>
                      <w:marBottom w:val="0"/>
                      <w:divBdr>
                        <w:top w:val="none" w:sz="0" w:space="0" w:color="auto"/>
                        <w:left w:val="none" w:sz="0" w:space="0" w:color="auto"/>
                        <w:bottom w:val="none" w:sz="0" w:space="0" w:color="auto"/>
                        <w:right w:val="none" w:sz="0" w:space="0" w:color="auto"/>
                      </w:divBdr>
                      <w:divsChild>
                        <w:div w:id="275648563">
                          <w:marLeft w:val="0"/>
                          <w:marRight w:val="0"/>
                          <w:marTop w:val="60"/>
                          <w:marBottom w:val="60"/>
                          <w:divBdr>
                            <w:top w:val="none" w:sz="0" w:space="0" w:color="auto"/>
                            <w:left w:val="none" w:sz="0" w:space="0" w:color="auto"/>
                            <w:bottom w:val="none" w:sz="0" w:space="0" w:color="auto"/>
                            <w:right w:val="none" w:sz="0" w:space="0" w:color="auto"/>
                          </w:divBdr>
                          <w:divsChild>
                            <w:div w:id="1998605828">
                              <w:marLeft w:val="0"/>
                              <w:marRight w:val="0"/>
                              <w:marTop w:val="0"/>
                              <w:marBottom w:val="0"/>
                              <w:divBdr>
                                <w:top w:val="none" w:sz="0" w:space="0" w:color="auto"/>
                                <w:left w:val="none" w:sz="0" w:space="0" w:color="auto"/>
                                <w:bottom w:val="none" w:sz="0" w:space="0" w:color="auto"/>
                                <w:right w:val="none" w:sz="0" w:space="0" w:color="auto"/>
                              </w:divBdr>
                              <w:divsChild>
                                <w:div w:id="409499452">
                                  <w:marLeft w:val="0"/>
                                  <w:marRight w:val="0"/>
                                  <w:marTop w:val="0"/>
                                  <w:marBottom w:val="0"/>
                                  <w:divBdr>
                                    <w:top w:val="none" w:sz="0" w:space="0" w:color="auto"/>
                                    <w:left w:val="none" w:sz="0" w:space="0" w:color="auto"/>
                                    <w:bottom w:val="none" w:sz="0" w:space="0" w:color="auto"/>
                                    <w:right w:val="none" w:sz="0" w:space="0" w:color="auto"/>
                                  </w:divBdr>
                                  <w:divsChild>
                                    <w:div w:id="16214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281043">
      <w:bodyDiv w:val="1"/>
      <w:marLeft w:val="0"/>
      <w:marRight w:val="0"/>
      <w:marTop w:val="0"/>
      <w:marBottom w:val="0"/>
      <w:divBdr>
        <w:top w:val="none" w:sz="0" w:space="0" w:color="auto"/>
        <w:left w:val="none" w:sz="0" w:space="0" w:color="auto"/>
        <w:bottom w:val="none" w:sz="0" w:space="0" w:color="auto"/>
        <w:right w:val="none" w:sz="0" w:space="0" w:color="auto"/>
      </w:divBdr>
    </w:div>
    <w:div w:id="627510156">
      <w:bodyDiv w:val="1"/>
      <w:marLeft w:val="0"/>
      <w:marRight w:val="0"/>
      <w:marTop w:val="0"/>
      <w:marBottom w:val="0"/>
      <w:divBdr>
        <w:top w:val="none" w:sz="0" w:space="0" w:color="auto"/>
        <w:left w:val="none" w:sz="0" w:space="0" w:color="auto"/>
        <w:bottom w:val="none" w:sz="0" w:space="0" w:color="auto"/>
        <w:right w:val="none" w:sz="0" w:space="0" w:color="auto"/>
      </w:divBdr>
    </w:div>
    <w:div w:id="640384932">
      <w:bodyDiv w:val="1"/>
      <w:marLeft w:val="0"/>
      <w:marRight w:val="0"/>
      <w:marTop w:val="0"/>
      <w:marBottom w:val="0"/>
      <w:divBdr>
        <w:top w:val="none" w:sz="0" w:space="0" w:color="auto"/>
        <w:left w:val="none" w:sz="0" w:space="0" w:color="auto"/>
        <w:bottom w:val="none" w:sz="0" w:space="0" w:color="auto"/>
        <w:right w:val="none" w:sz="0" w:space="0" w:color="auto"/>
      </w:divBdr>
    </w:div>
    <w:div w:id="677463687">
      <w:bodyDiv w:val="1"/>
      <w:marLeft w:val="0"/>
      <w:marRight w:val="0"/>
      <w:marTop w:val="0"/>
      <w:marBottom w:val="0"/>
      <w:divBdr>
        <w:top w:val="none" w:sz="0" w:space="0" w:color="auto"/>
        <w:left w:val="none" w:sz="0" w:space="0" w:color="auto"/>
        <w:bottom w:val="none" w:sz="0" w:space="0" w:color="auto"/>
        <w:right w:val="none" w:sz="0" w:space="0" w:color="auto"/>
      </w:divBdr>
    </w:div>
    <w:div w:id="707726035">
      <w:bodyDiv w:val="1"/>
      <w:marLeft w:val="0"/>
      <w:marRight w:val="0"/>
      <w:marTop w:val="0"/>
      <w:marBottom w:val="0"/>
      <w:divBdr>
        <w:top w:val="none" w:sz="0" w:space="0" w:color="auto"/>
        <w:left w:val="none" w:sz="0" w:space="0" w:color="auto"/>
        <w:bottom w:val="none" w:sz="0" w:space="0" w:color="auto"/>
        <w:right w:val="none" w:sz="0" w:space="0" w:color="auto"/>
      </w:divBdr>
    </w:div>
    <w:div w:id="776950509">
      <w:bodyDiv w:val="1"/>
      <w:marLeft w:val="0"/>
      <w:marRight w:val="0"/>
      <w:marTop w:val="0"/>
      <w:marBottom w:val="0"/>
      <w:divBdr>
        <w:top w:val="none" w:sz="0" w:space="0" w:color="auto"/>
        <w:left w:val="none" w:sz="0" w:space="0" w:color="auto"/>
        <w:bottom w:val="none" w:sz="0" w:space="0" w:color="auto"/>
        <w:right w:val="none" w:sz="0" w:space="0" w:color="auto"/>
      </w:divBdr>
    </w:div>
    <w:div w:id="781875067">
      <w:bodyDiv w:val="1"/>
      <w:marLeft w:val="0"/>
      <w:marRight w:val="0"/>
      <w:marTop w:val="0"/>
      <w:marBottom w:val="0"/>
      <w:divBdr>
        <w:top w:val="none" w:sz="0" w:space="0" w:color="auto"/>
        <w:left w:val="none" w:sz="0" w:space="0" w:color="auto"/>
        <w:bottom w:val="none" w:sz="0" w:space="0" w:color="auto"/>
        <w:right w:val="none" w:sz="0" w:space="0" w:color="auto"/>
      </w:divBdr>
    </w:div>
    <w:div w:id="823812496">
      <w:bodyDiv w:val="1"/>
      <w:marLeft w:val="0"/>
      <w:marRight w:val="0"/>
      <w:marTop w:val="0"/>
      <w:marBottom w:val="0"/>
      <w:divBdr>
        <w:top w:val="none" w:sz="0" w:space="0" w:color="auto"/>
        <w:left w:val="none" w:sz="0" w:space="0" w:color="auto"/>
        <w:bottom w:val="none" w:sz="0" w:space="0" w:color="auto"/>
        <w:right w:val="none" w:sz="0" w:space="0" w:color="auto"/>
      </w:divBdr>
    </w:div>
    <w:div w:id="830412427">
      <w:bodyDiv w:val="1"/>
      <w:marLeft w:val="0"/>
      <w:marRight w:val="0"/>
      <w:marTop w:val="0"/>
      <w:marBottom w:val="0"/>
      <w:divBdr>
        <w:top w:val="none" w:sz="0" w:space="0" w:color="auto"/>
        <w:left w:val="none" w:sz="0" w:space="0" w:color="auto"/>
        <w:bottom w:val="none" w:sz="0" w:space="0" w:color="auto"/>
        <w:right w:val="none" w:sz="0" w:space="0" w:color="auto"/>
      </w:divBdr>
    </w:div>
    <w:div w:id="849176726">
      <w:bodyDiv w:val="1"/>
      <w:marLeft w:val="0"/>
      <w:marRight w:val="0"/>
      <w:marTop w:val="0"/>
      <w:marBottom w:val="0"/>
      <w:divBdr>
        <w:top w:val="none" w:sz="0" w:space="0" w:color="auto"/>
        <w:left w:val="none" w:sz="0" w:space="0" w:color="auto"/>
        <w:bottom w:val="none" w:sz="0" w:space="0" w:color="auto"/>
        <w:right w:val="none" w:sz="0" w:space="0" w:color="auto"/>
      </w:divBdr>
    </w:div>
    <w:div w:id="886452158">
      <w:bodyDiv w:val="1"/>
      <w:marLeft w:val="0"/>
      <w:marRight w:val="0"/>
      <w:marTop w:val="0"/>
      <w:marBottom w:val="0"/>
      <w:divBdr>
        <w:top w:val="none" w:sz="0" w:space="0" w:color="auto"/>
        <w:left w:val="none" w:sz="0" w:space="0" w:color="auto"/>
        <w:bottom w:val="none" w:sz="0" w:space="0" w:color="auto"/>
        <w:right w:val="none" w:sz="0" w:space="0" w:color="auto"/>
      </w:divBdr>
    </w:div>
    <w:div w:id="889919713">
      <w:bodyDiv w:val="1"/>
      <w:marLeft w:val="0"/>
      <w:marRight w:val="0"/>
      <w:marTop w:val="0"/>
      <w:marBottom w:val="0"/>
      <w:divBdr>
        <w:top w:val="none" w:sz="0" w:space="0" w:color="auto"/>
        <w:left w:val="none" w:sz="0" w:space="0" w:color="auto"/>
        <w:bottom w:val="none" w:sz="0" w:space="0" w:color="auto"/>
        <w:right w:val="none" w:sz="0" w:space="0" w:color="auto"/>
      </w:divBdr>
    </w:div>
    <w:div w:id="969089675">
      <w:bodyDiv w:val="1"/>
      <w:marLeft w:val="0"/>
      <w:marRight w:val="0"/>
      <w:marTop w:val="0"/>
      <w:marBottom w:val="0"/>
      <w:divBdr>
        <w:top w:val="none" w:sz="0" w:space="0" w:color="auto"/>
        <w:left w:val="none" w:sz="0" w:space="0" w:color="auto"/>
        <w:bottom w:val="none" w:sz="0" w:space="0" w:color="auto"/>
        <w:right w:val="none" w:sz="0" w:space="0" w:color="auto"/>
      </w:divBdr>
    </w:div>
    <w:div w:id="972639268">
      <w:bodyDiv w:val="1"/>
      <w:marLeft w:val="0"/>
      <w:marRight w:val="0"/>
      <w:marTop w:val="0"/>
      <w:marBottom w:val="0"/>
      <w:divBdr>
        <w:top w:val="none" w:sz="0" w:space="0" w:color="auto"/>
        <w:left w:val="none" w:sz="0" w:space="0" w:color="auto"/>
        <w:bottom w:val="none" w:sz="0" w:space="0" w:color="auto"/>
        <w:right w:val="none" w:sz="0" w:space="0" w:color="auto"/>
      </w:divBdr>
    </w:div>
    <w:div w:id="1072700932">
      <w:bodyDiv w:val="1"/>
      <w:marLeft w:val="0"/>
      <w:marRight w:val="0"/>
      <w:marTop w:val="0"/>
      <w:marBottom w:val="0"/>
      <w:divBdr>
        <w:top w:val="none" w:sz="0" w:space="0" w:color="auto"/>
        <w:left w:val="none" w:sz="0" w:space="0" w:color="auto"/>
        <w:bottom w:val="none" w:sz="0" w:space="0" w:color="auto"/>
        <w:right w:val="none" w:sz="0" w:space="0" w:color="auto"/>
      </w:divBdr>
      <w:divsChild>
        <w:div w:id="1980376726">
          <w:marLeft w:val="0"/>
          <w:marRight w:val="0"/>
          <w:marTop w:val="0"/>
          <w:marBottom w:val="0"/>
          <w:divBdr>
            <w:top w:val="none" w:sz="0" w:space="0" w:color="auto"/>
            <w:left w:val="none" w:sz="0" w:space="0" w:color="auto"/>
            <w:bottom w:val="none" w:sz="0" w:space="0" w:color="auto"/>
            <w:right w:val="none" w:sz="0" w:space="0" w:color="auto"/>
          </w:divBdr>
          <w:divsChild>
            <w:div w:id="960724640">
              <w:marLeft w:val="0"/>
              <w:marRight w:val="0"/>
              <w:marTop w:val="0"/>
              <w:marBottom w:val="0"/>
              <w:divBdr>
                <w:top w:val="none" w:sz="0" w:space="0" w:color="auto"/>
                <w:left w:val="none" w:sz="0" w:space="0" w:color="auto"/>
                <w:bottom w:val="none" w:sz="0" w:space="0" w:color="auto"/>
                <w:right w:val="none" w:sz="0" w:space="0" w:color="auto"/>
              </w:divBdr>
              <w:divsChild>
                <w:div w:id="403836173">
                  <w:marLeft w:val="0"/>
                  <w:marRight w:val="0"/>
                  <w:marTop w:val="0"/>
                  <w:marBottom w:val="0"/>
                  <w:divBdr>
                    <w:top w:val="none" w:sz="0" w:space="0" w:color="auto"/>
                    <w:left w:val="none" w:sz="0" w:space="0" w:color="auto"/>
                    <w:bottom w:val="none" w:sz="0" w:space="0" w:color="auto"/>
                    <w:right w:val="none" w:sz="0" w:space="0" w:color="auto"/>
                  </w:divBdr>
                  <w:divsChild>
                    <w:div w:id="403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0185">
          <w:marLeft w:val="0"/>
          <w:marRight w:val="0"/>
          <w:marTop w:val="0"/>
          <w:marBottom w:val="0"/>
          <w:divBdr>
            <w:top w:val="none" w:sz="0" w:space="0" w:color="auto"/>
            <w:left w:val="none" w:sz="0" w:space="0" w:color="auto"/>
            <w:bottom w:val="none" w:sz="0" w:space="0" w:color="auto"/>
            <w:right w:val="none" w:sz="0" w:space="0" w:color="auto"/>
          </w:divBdr>
          <w:divsChild>
            <w:div w:id="1769230974">
              <w:marLeft w:val="0"/>
              <w:marRight w:val="0"/>
              <w:marTop w:val="0"/>
              <w:marBottom w:val="0"/>
              <w:divBdr>
                <w:top w:val="none" w:sz="0" w:space="0" w:color="auto"/>
                <w:left w:val="none" w:sz="0" w:space="0" w:color="auto"/>
                <w:bottom w:val="none" w:sz="0" w:space="0" w:color="auto"/>
                <w:right w:val="none" w:sz="0" w:space="0" w:color="auto"/>
              </w:divBdr>
              <w:divsChild>
                <w:div w:id="103840923">
                  <w:marLeft w:val="0"/>
                  <w:marRight w:val="0"/>
                  <w:marTop w:val="0"/>
                  <w:marBottom w:val="0"/>
                  <w:divBdr>
                    <w:top w:val="none" w:sz="0" w:space="0" w:color="auto"/>
                    <w:left w:val="none" w:sz="0" w:space="0" w:color="auto"/>
                    <w:bottom w:val="none" w:sz="0" w:space="0" w:color="auto"/>
                    <w:right w:val="none" w:sz="0" w:space="0" w:color="auto"/>
                  </w:divBdr>
                  <w:divsChild>
                    <w:div w:id="110786188">
                      <w:marLeft w:val="0"/>
                      <w:marRight w:val="0"/>
                      <w:marTop w:val="0"/>
                      <w:marBottom w:val="0"/>
                      <w:divBdr>
                        <w:top w:val="none" w:sz="0" w:space="0" w:color="auto"/>
                        <w:left w:val="none" w:sz="0" w:space="0" w:color="auto"/>
                        <w:bottom w:val="none" w:sz="0" w:space="0" w:color="auto"/>
                        <w:right w:val="none" w:sz="0" w:space="0" w:color="auto"/>
                      </w:divBdr>
                      <w:divsChild>
                        <w:div w:id="949320773">
                          <w:marLeft w:val="0"/>
                          <w:marRight w:val="0"/>
                          <w:marTop w:val="0"/>
                          <w:marBottom w:val="0"/>
                          <w:divBdr>
                            <w:top w:val="none" w:sz="0" w:space="0" w:color="auto"/>
                            <w:left w:val="none" w:sz="0" w:space="0" w:color="auto"/>
                            <w:bottom w:val="none" w:sz="0" w:space="0" w:color="auto"/>
                            <w:right w:val="none" w:sz="0" w:space="0" w:color="auto"/>
                          </w:divBdr>
                          <w:divsChild>
                            <w:div w:id="855389279">
                              <w:marLeft w:val="0"/>
                              <w:marRight w:val="0"/>
                              <w:marTop w:val="0"/>
                              <w:marBottom w:val="0"/>
                              <w:divBdr>
                                <w:top w:val="none" w:sz="0" w:space="0" w:color="auto"/>
                                <w:left w:val="none" w:sz="0" w:space="0" w:color="auto"/>
                                <w:bottom w:val="none" w:sz="0" w:space="0" w:color="auto"/>
                                <w:right w:val="none" w:sz="0" w:space="0" w:color="auto"/>
                              </w:divBdr>
                              <w:divsChild>
                                <w:div w:id="62027301">
                                  <w:marLeft w:val="0"/>
                                  <w:marRight w:val="0"/>
                                  <w:marTop w:val="0"/>
                                  <w:marBottom w:val="0"/>
                                  <w:divBdr>
                                    <w:top w:val="none" w:sz="0" w:space="0" w:color="auto"/>
                                    <w:left w:val="none" w:sz="0" w:space="0" w:color="auto"/>
                                    <w:bottom w:val="none" w:sz="0" w:space="0" w:color="auto"/>
                                    <w:right w:val="none" w:sz="0" w:space="0" w:color="auto"/>
                                  </w:divBdr>
                                  <w:divsChild>
                                    <w:div w:id="1165508219">
                                      <w:marLeft w:val="0"/>
                                      <w:marRight w:val="0"/>
                                      <w:marTop w:val="0"/>
                                      <w:marBottom w:val="0"/>
                                      <w:divBdr>
                                        <w:top w:val="none" w:sz="0" w:space="0" w:color="auto"/>
                                        <w:left w:val="none" w:sz="0" w:space="0" w:color="auto"/>
                                        <w:bottom w:val="none" w:sz="0" w:space="0" w:color="auto"/>
                                        <w:right w:val="none" w:sz="0" w:space="0" w:color="auto"/>
                                      </w:divBdr>
                                      <w:divsChild>
                                        <w:div w:id="17525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626">
                                  <w:marLeft w:val="0"/>
                                  <w:marRight w:val="0"/>
                                  <w:marTop w:val="0"/>
                                  <w:marBottom w:val="0"/>
                                  <w:divBdr>
                                    <w:top w:val="none" w:sz="0" w:space="0" w:color="auto"/>
                                    <w:left w:val="none" w:sz="0" w:space="0" w:color="auto"/>
                                    <w:bottom w:val="none" w:sz="0" w:space="0" w:color="auto"/>
                                    <w:right w:val="none" w:sz="0" w:space="0" w:color="auto"/>
                                  </w:divBdr>
                                  <w:divsChild>
                                    <w:div w:id="6070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19862">
              <w:marLeft w:val="0"/>
              <w:marRight w:val="0"/>
              <w:marTop w:val="0"/>
              <w:marBottom w:val="0"/>
              <w:divBdr>
                <w:top w:val="none" w:sz="0" w:space="0" w:color="auto"/>
                <w:left w:val="none" w:sz="0" w:space="0" w:color="auto"/>
                <w:bottom w:val="none" w:sz="0" w:space="0" w:color="auto"/>
                <w:right w:val="none" w:sz="0" w:space="0" w:color="auto"/>
              </w:divBdr>
              <w:divsChild>
                <w:div w:id="1617829521">
                  <w:marLeft w:val="0"/>
                  <w:marRight w:val="0"/>
                  <w:marTop w:val="0"/>
                  <w:marBottom w:val="0"/>
                  <w:divBdr>
                    <w:top w:val="none" w:sz="0" w:space="0" w:color="auto"/>
                    <w:left w:val="none" w:sz="0" w:space="0" w:color="auto"/>
                    <w:bottom w:val="none" w:sz="0" w:space="0" w:color="auto"/>
                    <w:right w:val="none" w:sz="0" w:space="0" w:color="auto"/>
                  </w:divBdr>
                  <w:divsChild>
                    <w:div w:id="1930694019">
                      <w:marLeft w:val="0"/>
                      <w:marRight w:val="0"/>
                      <w:marTop w:val="0"/>
                      <w:marBottom w:val="0"/>
                      <w:divBdr>
                        <w:top w:val="none" w:sz="0" w:space="0" w:color="auto"/>
                        <w:left w:val="none" w:sz="0" w:space="0" w:color="auto"/>
                        <w:bottom w:val="none" w:sz="0" w:space="0" w:color="auto"/>
                        <w:right w:val="none" w:sz="0" w:space="0" w:color="auto"/>
                      </w:divBdr>
                      <w:divsChild>
                        <w:div w:id="464277299">
                          <w:marLeft w:val="0"/>
                          <w:marRight w:val="0"/>
                          <w:marTop w:val="0"/>
                          <w:marBottom w:val="0"/>
                          <w:divBdr>
                            <w:top w:val="none" w:sz="0" w:space="0" w:color="auto"/>
                            <w:left w:val="none" w:sz="0" w:space="0" w:color="auto"/>
                            <w:bottom w:val="none" w:sz="0" w:space="0" w:color="auto"/>
                            <w:right w:val="none" w:sz="0" w:space="0" w:color="auto"/>
                          </w:divBdr>
                          <w:divsChild>
                            <w:div w:id="142165918">
                              <w:marLeft w:val="0"/>
                              <w:marRight w:val="0"/>
                              <w:marTop w:val="60"/>
                              <w:marBottom w:val="60"/>
                              <w:divBdr>
                                <w:top w:val="none" w:sz="0" w:space="0" w:color="auto"/>
                                <w:left w:val="none" w:sz="0" w:space="0" w:color="auto"/>
                                <w:bottom w:val="none" w:sz="0" w:space="0" w:color="auto"/>
                                <w:right w:val="none" w:sz="0" w:space="0" w:color="auto"/>
                              </w:divBdr>
                              <w:divsChild>
                                <w:div w:id="1576277692">
                                  <w:marLeft w:val="0"/>
                                  <w:marRight w:val="0"/>
                                  <w:marTop w:val="0"/>
                                  <w:marBottom w:val="0"/>
                                  <w:divBdr>
                                    <w:top w:val="none" w:sz="0" w:space="0" w:color="auto"/>
                                    <w:left w:val="none" w:sz="0" w:space="0" w:color="auto"/>
                                    <w:bottom w:val="none" w:sz="0" w:space="0" w:color="auto"/>
                                    <w:right w:val="none" w:sz="0" w:space="0" w:color="auto"/>
                                  </w:divBdr>
                                  <w:divsChild>
                                    <w:div w:id="809788912">
                                      <w:marLeft w:val="0"/>
                                      <w:marRight w:val="0"/>
                                      <w:marTop w:val="0"/>
                                      <w:marBottom w:val="0"/>
                                      <w:divBdr>
                                        <w:top w:val="none" w:sz="0" w:space="0" w:color="auto"/>
                                        <w:left w:val="none" w:sz="0" w:space="0" w:color="auto"/>
                                        <w:bottom w:val="none" w:sz="0" w:space="0" w:color="auto"/>
                                        <w:right w:val="none" w:sz="0" w:space="0" w:color="auto"/>
                                      </w:divBdr>
                                      <w:divsChild>
                                        <w:div w:id="1383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241">
                                  <w:marLeft w:val="0"/>
                                  <w:marRight w:val="0"/>
                                  <w:marTop w:val="0"/>
                                  <w:marBottom w:val="0"/>
                                  <w:divBdr>
                                    <w:top w:val="none" w:sz="0" w:space="0" w:color="auto"/>
                                    <w:left w:val="none" w:sz="0" w:space="0" w:color="auto"/>
                                    <w:bottom w:val="none" w:sz="0" w:space="0" w:color="auto"/>
                                    <w:right w:val="none" w:sz="0" w:space="0" w:color="auto"/>
                                  </w:divBdr>
                                  <w:divsChild>
                                    <w:div w:id="1428427562">
                                      <w:marLeft w:val="0"/>
                                      <w:marRight w:val="0"/>
                                      <w:marTop w:val="0"/>
                                      <w:marBottom w:val="0"/>
                                      <w:divBdr>
                                        <w:top w:val="none" w:sz="0" w:space="0" w:color="auto"/>
                                        <w:left w:val="none" w:sz="0" w:space="0" w:color="auto"/>
                                        <w:bottom w:val="none" w:sz="0" w:space="0" w:color="auto"/>
                                        <w:right w:val="none" w:sz="0" w:space="0" w:color="auto"/>
                                      </w:divBdr>
                                      <w:divsChild>
                                        <w:div w:id="1971010129">
                                          <w:marLeft w:val="0"/>
                                          <w:marRight w:val="0"/>
                                          <w:marTop w:val="0"/>
                                          <w:marBottom w:val="0"/>
                                          <w:divBdr>
                                            <w:top w:val="none" w:sz="0" w:space="0" w:color="auto"/>
                                            <w:left w:val="none" w:sz="0" w:space="0" w:color="auto"/>
                                            <w:bottom w:val="none" w:sz="0" w:space="0" w:color="auto"/>
                                            <w:right w:val="none" w:sz="0" w:space="0" w:color="auto"/>
                                          </w:divBdr>
                                          <w:divsChild>
                                            <w:div w:id="65538825">
                                              <w:marLeft w:val="0"/>
                                              <w:marRight w:val="0"/>
                                              <w:marTop w:val="0"/>
                                              <w:marBottom w:val="0"/>
                                              <w:divBdr>
                                                <w:top w:val="none" w:sz="0" w:space="0" w:color="auto"/>
                                                <w:left w:val="none" w:sz="0" w:space="0" w:color="auto"/>
                                                <w:bottom w:val="none" w:sz="0" w:space="0" w:color="auto"/>
                                                <w:right w:val="none" w:sz="0" w:space="0" w:color="auto"/>
                                              </w:divBdr>
                                              <w:divsChild>
                                                <w:div w:id="1779986802">
                                                  <w:marLeft w:val="0"/>
                                                  <w:marRight w:val="0"/>
                                                  <w:marTop w:val="0"/>
                                                  <w:marBottom w:val="0"/>
                                                  <w:divBdr>
                                                    <w:top w:val="none" w:sz="0" w:space="0" w:color="auto"/>
                                                    <w:left w:val="none" w:sz="0" w:space="0" w:color="auto"/>
                                                    <w:bottom w:val="none" w:sz="0" w:space="0" w:color="auto"/>
                                                    <w:right w:val="none" w:sz="0" w:space="0" w:color="auto"/>
                                                  </w:divBdr>
                                                  <w:divsChild>
                                                    <w:div w:id="1249461122">
                                                      <w:marLeft w:val="0"/>
                                                      <w:marRight w:val="0"/>
                                                      <w:marTop w:val="0"/>
                                                      <w:marBottom w:val="0"/>
                                                      <w:divBdr>
                                                        <w:top w:val="none" w:sz="0" w:space="0" w:color="auto"/>
                                                        <w:left w:val="none" w:sz="0" w:space="0" w:color="auto"/>
                                                        <w:bottom w:val="none" w:sz="0" w:space="0" w:color="auto"/>
                                                        <w:right w:val="none" w:sz="0" w:space="0" w:color="auto"/>
                                                      </w:divBdr>
                                                      <w:divsChild>
                                                        <w:div w:id="1433238368">
                                                          <w:marLeft w:val="0"/>
                                                          <w:marRight w:val="0"/>
                                                          <w:marTop w:val="0"/>
                                                          <w:marBottom w:val="0"/>
                                                          <w:divBdr>
                                                            <w:top w:val="none" w:sz="0" w:space="0" w:color="auto"/>
                                                            <w:left w:val="none" w:sz="0" w:space="0" w:color="auto"/>
                                                            <w:bottom w:val="none" w:sz="0" w:space="0" w:color="auto"/>
                                                            <w:right w:val="none" w:sz="0" w:space="0" w:color="auto"/>
                                                          </w:divBdr>
                                                          <w:divsChild>
                                                            <w:div w:id="641543330">
                                                              <w:marLeft w:val="0"/>
                                                              <w:marRight w:val="0"/>
                                                              <w:marTop w:val="0"/>
                                                              <w:marBottom w:val="0"/>
                                                              <w:divBdr>
                                                                <w:top w:val="none" w:sz="0" w:space="0" w:color="auto"/>
                                                                <w:left w:val="none" w:sz="0" w:space="0" w:color="auto"/>
                                                                <w:bottom w:val="none" w:sz="0" w:space="0" w:color="auto"/>
                                                                <w:right w:val="none" w:sz="0" w:space="0" w:color="auto"/>
                                                              </w:divBdr>
                                                              <w:divsChild>
                                                                <w:div w:id="1341156611">
                                                                  <w:marLeft w:val="0"/>
                                                                  <w:marRight w:val="0"/>
                                                                  <w:marTop w:val="0"/>
                                                                  <w:marBottom w:val="0"/>
                                                                  <w:divBdr>
                                                                    <w:top w:val="none" w:sz="0" w:space="0" w:color="auto"/>
                                                                    <w:left w:val="none" w:sz="0" w:space="0" w:color="auto"/>
                                                                    <w:bottom w:val="none" w:sz="0" w:space="0" w:color="auto"/>
                                                                    <w:right w:val="none" w:sz="0" w:space="0" w:color="auto"/>
                                                                  </w:divBdr>
                                                                  <w:divsChild>
                                                                    <w:div w:id="1416828788">
                                                                      <w:marLeft w:val="0"/>
                                                                      <w:marRight w:val="0"/>
                                                                      <w:marTop w:val="0"/>
                                                                      <w:marBottom w:val="0"/>
                                                                      <w:divBdr>
                                                                        <w:top w:val="none" w:sz="0" w:space="0" w:color="auto"/>
                                                                        <w:left w:val="none" w:sz="0" w:space="0" w:color="auto"/>
                                                                        <w:bottom w:val="none" w:sz="0" w:space="0" w:color="auto"/>
                                                                        <w:right w:val="none" w:sz="0" w:space="0" w:color="auto"/>
                                                                      </w:divBdr>
                                                                      <w:divsChild>
                                                                        <w:div w:id="1243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379307">
                                                  <w:marLeft w:val="0"/>
                                                  <w:marRight w:val="0"/>
                                                  <w:marTop w:val="0"/>
                                                  <w:marBottom w:val="0"/>
                                                  <w:divBdr>
                                                    <w:top w:val="none" w:sz="0" w:space="0" w:color="auto"/>
                                                    <w:left w:val="none" w:sz="0" w:space="0" w:color="auto"/>
                                                    <w:bottom w:val="none" w:sz="0" w:space="0" w:color="auto"/>
                                                    <w:right w:val="none" w:sz="0" w:space="0" w:color="auto"/>
                                                  </w:divBdr>
                                                  <w:divsChild>
                                                    <w:div w:id="485708123">
                                                      <w:marLeft w:val="0"/>
                                                      <w:marRight w:val="0"/>
                                                      <w:marTop w:val="0"/>
                                                      <w:marBottom w:val="0"/>
                                                      <w:divBdr>
                                                        <w:top w:val="none" w:sz="0" w:space="0" w:color="auto"/>
                                                        <w:left w:val="none" w:sz="0" w:space="0" w:color="auto"/>
                                                        <w:bottom w:val="none" w:sz="0" w:space="0" w:color="auto"/>
                                                        <w:right w:val="none" w:sz="0" w:space="0" w:color="auto"/>
                                                      </w:divBdr>
                                                      <w:divsChild>
                                                        <w:div w:id="606238025">
                                                          <w:marLeft w:val="0"/>
                                                          <w:marRight w:val="0"/>
                                                          <w:marTop w:val="0"/>
                                                          <w:marBottom w:val="0"/>
                                                          <w:divBdr>
                                                            <w:top w:val="none" w:sz="0" w:space="0" w:color="auto"/>
                                                            <w:left w:val="none" w:sz="0" w:space="0" w:color="auto"/>
                                                            <w:bottom w:val="none" w:sz="0" w:space="0" w:color="auto"/>
                                                            <w:right w:val="none" w:sz="0" w:space="0" w:color="auto"/>
                                                          </w:divBdr>
                                                          <w:divsChild>
                                                            <w:div w:id="81343816">
                                                              <w:marLeft w:val="0"/>
                                                              <w:marRight w:val="0"/>
                                                              <w:marTop w:val="0"/>
                                                              <w:marBottom w:val="0"/>
                                                              <w:divBdr>
                                                                <w:top w:val="none" w:sz="0" w:space="0" w:color="auto"/>
                                                                <w:left w:val="none" w:sz="0" w:space="0" w:color="auto"/>
                                                                <w:bottom w:val="none" w:sz="0" w:space="0" w:color="auto"/>
                                                                <w:right w:val="none" w:sz="0" w:space="0" w:color="auto"/>
                                                              </w:divBdr>
                                                              <w:divsChild>
                                                                <w:div w:id="1214460288">
                                                                  <w:marLeft w:val="0"/>
                                                                  <w:marRight w:val="0"/>
                                                                  <w:marTop w:val="0"/>
                                                                  <w:marBottom w:val="0"/>
                                                                  <w:divBdr>
                                                                    <w:top w:val="none" w:sz="0" w:space="0" w:color="auto"/>
                                                                    <w:left w:val="none" w:sz="0" w:space="0" w:color="auto"/>
                                                                    <w:bottom w:val="none" w:sz="0" w:space="0" w:color="auto"/>
                                                                    <w:right w:val="none" w:sz="0" w:space="0" w:color="auto"/>
                                                                  </w:divBdr>
                                                                  <w:divsChild>
                                                                    <w:div w:id="1321303501">
                                                                      <w:marLeft w:val="0"/>
                                                                      <w:marRight w:val="0"/>
                                                                      <w:marTop w:val="0"/>
                                                                      <w:marBottom w:val="0"/>
                                                                      <w:divBdr>
                                                                        <w:top w:val="none" w:sz="0" w:space="0" w:color="auto"/>
                                                                        <w:left w:val="none" w:sz="0" w:space="0" w:color="auto"/>
                                                                        <w:bottom w:val="none" w:sz="0" w:space="0" w:color="auto"/>
                                                                        <w:right w:val="none" w:sz="0" w:space="0" w:color="auto"/>
                                                                      </w:divBdr>
                                                                      <w:divsChild>
                                                                        <w:div w:id="1506826070">
                                                                          <w:marLeft w:val="0"/>
                                                                          <w:marRight w:val="0"/>
                                                                          <w:marTop w:val="0"/>
                                                                          <w:marBottom w:val="0"/>
                                                                          <w:divBdr>
                                                                            <w:top w:val="none" w:sz="0" w:space="0" w:color="auto"/>
                                                                            <w:left w:val="none" w:sz="0" w:space="0" w:color="auto"/>
                                                                            <w:bottom w:val="none" w:sz="0" w:space="0" w:color="auto"/>
                                                                            <w:right w:val="none" w:sz="0" w:space="0" w:color="auto"/>
                                                                          </w:divBdr>
                                                                        </w:div>
                                                                        <w:div w:id="587077114">
                                                                          <w:marLeft w:val="0"/>
                                                                          <w:marRight w:val="0"/>
                                                                          <w:marTop w:val="0"/>
                                                                          <w:marBottom w:val="0"/>
                                                                          <w:divBdr>
                                                                            <w:top w:val="none" w:sz="0" w:space="0" w:color="auto"/>
                                                                            <w:left w:val="none" w:sz="0" w:space="0" w:color="auto"/>
                                                                            <w:bottom w:val="none" w:sz="0" w:space="0" w:color="auto"/>
                                                                            <w:right w:val="none" w:sz="0" w:space="0" w:color="auto"/>
                                                                          </w:divBdr>
                                                                        </w:div>
                                                                        <w:div w:id="751971032">
                                                                          <w:marLeft w:val="0"/>
                                                                          <w:marRight w:val="0"/>
                                                                          <w:marTop w:val="0"/>
                                                                          <w:marBottom w:val="0"/>
                                                                          <w:divBdr>
                                                                            <w:top w:val="none" w:sz="0" w:space="0" w:color="auto"/>
                                                                            <w:left w:val="none" w:sz="0" w:space="0" w:color="auto"/>
                                                                            <w:bottom w:val="none" w:sz="0" w:space="0" w:color="auto"/>
                                                                            <w:right w:val="none" w:sz="0" w:space="0" w:color="auto"/>
                                                                          </w:divBdr>
                                                                        </w:div>
                                                                        <w:div w:id="1202667408">
                                                                          <w:marLeft w:val="0"/>
                                                                          <w:marRight w:val="0"/>
                                                                          <w:marTop w:val="0"/>
                                                                          <w:marBottom w:val="0"/>
                                                                          <w:divBdr>
                                                                            <w:top w:val="none" w:sz="0" w:space="0" w:color="auto"/>
                                                                            <w:left w:val="none" w:sz="0" w:space="0" w:color="auto"/>
                                                                            <w:bottom w:val="none" w:sz="0" w:space="0" w:color="auto"/>
                                                                            <w:right w:val="none" w:sz="0" w:space="0" w:color="auto"/>
                                                                          </w:divBdr>
                                                                        </w:div>
                                                                        <w:div w:id="19480431">
                                                                          <w:marLeft w:val="0"/>
                                                                          <w:marRight w:val="0"/>
                                                                          <w:marTop w:val="0"/>
                                                                          <w:marBottom w:val="0"/>
                                                                          <w:divBdr>
                                                                            <w:top w:val="none" w:sz="0" w:space="0" w:color="auto"/>
                                                                            <w:left w:val="none" w:sz="0" w:space="0" w:color="auto"/>
                                                                            <w:bottom w:val="none" w:sz="0" w:space="0" w:color="auto"/>
                                                                            <w:right w:val="none" w:sz="0" w:space="0" w:color="auto"/>
                                                                          </w:divBdr>
                                                                        </w:div>
                                                                        <w:div w:id="684475730">
                                                                          <w:marLeft w:val="0"/>
                                                                          <w:marRight w:val="0"/>
                                                                          <w:marTop w:val="0"/>
                                                                          <w:marBottom w:val="0"/>
                                                                          <w:divBdr>
                                                                            <w:top w:val="none" w:sz="0" w:space="0" w:color="auto"/>
                                                                            <w:left w:val="none" w:sz="0" w:space="0" w:color="auto"/>
                                                                            <w:bottom w:val="none" w:sz="0" w:space="0" w:color="auto"/>
                                                                            <w:right w:val="none" w:sz="0" w:space="0" w:color="auto"/>
                                                                          </w:divBdr>
                                                                        </w:div>
                                                                        <w:div w:id="28841190">
                                                                          <w:marLeft w:val="0"/>
                                                                          <w:marRight w:val="0"/>
                                                                          <w:marTop w:val="0"/>
                                                                          <w:marBottom w:val="0"/>
                                                                          <w:divBdr>
                                                                            <w:top w:val="none" w:sz="0" w:space="0" w:color="auto"/>
                                                                            <w:left w:val="none" w:sz="0" w:space="0" w:color="auto"/>
                                                                            <w:bottom w:val="none" w:sz="0" w:space="0" w:color="auto"/>
                                                                            <w:right w:val="none" w:sz="0" w:space="0" w:color="auto"/>
                                                                          </w:divBdr>
                                                                        </w:div>
                                                                        <w:div w:id="1556549743">
                                                                          <w:marLeft w:val="0"/>
                                                                          <w:marRight w:val="0"/>
                                                                          <w:marTop w:val="0"/>
                                                                          <w:marBottom w:val="0"/>
                                                                          <w:divBdr>
                                                                            <w:top w:val="none" w:sz="0" w:space="0" w:color="auto"/>
                                                                            <w:left w:val="none" w:sz="0" w:space="0" w:color="auto"/>
                                                                            <w:bottom w:val="none" w:sz="0" w:space="0" w:color="auto"/>
                                                                            <w:right w:val="none" w:sz="0" w:space="0" w:color="auto"/>
                                                                          </w:divBdr>
                                                                        </w:div>
                                                                        <w:div w:id="202704">
                                                                          <w:marLeft w:val="0"/>
                                                                          <w:marRight w:val="0"/>
                                                                          <w:marTop w:val="0"/>
                                                                          <w:marBottom w:val="0"/>
                                                                          <w:divBdr>
                                                                            <w:top w:val="none" w:sz="0" w:space="0" w:color="auto"/>
                                                                            <w:left w:val="none" w:sz="0" w:space="0" w:color="auto"/>
                                                                            <w:bottom w:val="none" w:sz="0" w:space="0" w:color="auto"/>
                                                                            <w:right w:val="none" w:sz="0" w:space="0" w:color="auto"/>
                                                                          </w:divBdr>
                                                                        </w:div>
                                                                        <w:div w:id="6814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6607288">
              <w:marLeft w:val="0"/>
              <w:marRight w:val="0"/>
              <w:marTop w:val="0"/>
              <w:marBottom w:val="0"/>
              <w:divBdr>
                <w:top w:val="none" w:sz="0" w:space="0" w:color="auto"/>
                <w:left w:val="none" w:sz="0" w:space="0" w:color="auto"/>
                <w:bottom w:val="none" w:sz="0" w:space="0" w:color="auto"/>
                <w:right w:val="none" w:sz="0" w:space="0" w:color="auto"/>
              </w:divBdr>
              <w:divsChild>
                <w:div w:id="666134250">
                  <w:marLeft w:val="0"/>
                  <w:marRight w:val="0"/>
                  <w:marTop w:val="0"/>
                  <w:marBottom w:val="0"/>
                  <w:divBdr>
                    <w:top w:val="none" w:sz="0" w:space="0" w:color="auto"/>
                    <w:left w:val="none" w:sz="0" w:space="0" w:color="auto"/>
                    <w:bottom w:val="none" w:sz="0" w:space="0" w:color="auto"/>
                    <w:right w:val="none" w:sz="0" w:space="0" w:color="auto"/>
                  </w:divBdr>
                  <w:divsChild>
                    <w:div w:id="210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8834">
          <w:marLeft w:val="0"/>
          <w:marRight w:val="0"/>
          <w:marTop w:val="0"/>
          <w:marBottom w:val="0"/>
          <w:divBdr>
            <w:top w:val="none" w:sz="0" w:space="0" w:color="auto"/>
            <w:left w:val="none" w:sz="0" w:space="0" w:color="auto"/>
            <w:bottom w:val="none" w:sz="0" w:space="0" w:color="auto"/>
            <w:right w:val="none" w:sz="0" w:space="0" w:color="auto"/>
          </w:divBdr>
          <w:divsChild>
            <w:div w:id="1159613299">
              <w:marLeft w:val="0"/>
              <w:marRight w:val="0"/>
              <w:marTop w:val="0"/>
              <w:marBottom w:val="0"/>
              <w:divBdr>
                <w:top w:val="none" w:sz="0" w:space="0" w:color="auto"/>
                <w:left w:val="none" w:sz="0" w:space="0" w:color="auto"/>
                <w:bottom w:val="none" w:sz="0" w:space="0" w:color="auto"/>
                <w:right w:val="none" w:sz="0" w:space="0" w:color="auto"/>
              </w:divBdr>
              <w:divsChild>
                <w:div w:id="1330063421">
                  <w:marLeft w:val="0"/>
                  <w:marRight w:val="0"/>
                  <w:marTop w:val="0"/>
                  <w:marBottom w:val="0"/>
                  <w:divBdr>
                    <w:top w:val="none" w:sz="0" w:space="0" w:color="auto"/>
                    <w:left w:val="none" w:sz="0" w:space="0" w:color="auto"/>
                    <w:bottom w:val="none" w:sz="0" w:space="0" w:color="auto"/>
                    <w:right w:val="none" w:sz="0" w:space="0" w:color="auto"/>
                  </w:divBdr>
                  <w:divsChild>
                    <w:div w:id="744380561">
                      <w:marLeft w:val="0"/>
                      <w:marRight w:val="0"/>
                      <w:marTop w:val="0"/>
                      <w:marBottom w:val="0"/>
                      <w:divBdr>
                        <w:top w:val="none" w:sz="0" w:space="0" w:color="auto"/>
                        <w:left w:val="none" w:sz="0" w:space="0" w:color="auto"/>
                        <w:bottom w:val="none" w:sz="0" w:space="0" w:color="auto"/>
                        <w:right w:val="none" w:sz="0" w:space="0" w:color="auto"/>
                      </w:divBdr>
                      <w:divsChild>
                        <w:div w:id="1420978698">
                          <w:marLeft w:val="0"/>
                          <w:marRight w:val="0"/>
                          <w:marTop w:val="0"/>
                          <w:marBottom w:val="0"/>
                          <w:divBdr>
                            <w:top w:val="none" w:sz="0" w:space="0" w:color="auto"/>
                            <w:left w:val="none" w:sz="0" w:space="0" w:color="auto"/>
                            <w:bottom w:val="none" w:sz="0" w:space="0" w:color="auto"/>
                            <w:right w:val="none" w:sz="0" w:space="0" w:color="auto"/>
                          </w:divBdr>
                          <w:divsChild>
                            <w:div w:id="715206555">
                              <w:marLeft w:val="0"/>
                              <w:marRight w:val="0"/>
                              <w:marTop w:val="0"/>
                              <w:marBottom w:val="0"/>
                              <w:divBdr>
                                <w:top w:val="none" w:sz="0" w:space="0" w:color="auto"/>
                                <w:left w:val="none" w:sz="0" w:space="0" w:color="auto"/>
                                <w:bottom w:val="none" w:sz="0" w:space="0" w:color="auto"/>
                                <w:right w:val="none" w:sz="0" w:space="0" w:color="auto"/>
                              </w:divBdr>
                              <w:divsChild>
                                <w:div w:id="486937648">
                                  <w:marLeft w:val="0"/>
                                  <w:marRight w:val="0"/>
                                  <w:marTop w:val="0"/>
                                  <w:marBottom w:val="0"/>
                                  <w:divBdr>
                                    <w:top w:val="none" w:sz="0" w:space="0" w:color="auto"/>
                                    <w:left w:val="none" w:sz="0" w:space="0" w:color="auto"/>
                                    <w:bottom w:val="none" w:sz="0" w:space="0" w:color="auto"/>
                                    <w:right w:val="none" w:sz="0" w:space="0" w:color="auto"/>
                                  </w:divBdr>
                                  <w:divsChild>
                                    <w:div w:id="1471896002">
                                      <w:marLeft w:val="0"/>
                                      <w:marRight w:val="0"/>
                                      <w:marTop w:val="0"/>
                                      <w:marBottom w:val="0"/>
                                      <w:divBdr>
                                        <w:top w:val="none" w:sz="0" w:space="0" w:color="auto"/>
                                        <w:left w:val="none" w:sz="0" w:space="0" w:color="auto"/>
                                        <w:bottom w:val="none" w:sz="0" w:space="0" w:color="auto"/>
                                        <w:right w:val="none" w:sz="0" w:space="0" w:color="auto"/>
                                      </w:divBdr>
                                      <w:divsChild>
                                        <w:div w:id="574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1838">
                                  <w:marLeft w:val="0"/>
                                  <w:marRight w:val="0"/>
                                  <w:marTop w:val="0"/>
                                  <w:marBottom w:val="0"/>
                                  <w:divBdr>
                                    <w:top w:val="none" w:sz="0" w:space="0" w:color="auto"/>
                                    <w:left w:val="none" w:sz="0" w:space="0" w:color="auto"/>
                                    <w:bottom w:val="none" w:sz="0" w:space="0" w:color="auto"/>
                                    <w:right w:val="none" w:sz="0" w:space="0" w:color="auto"/>
                                  </w:divBdr>
                                  <w:divsChild>
                                    <w:div w:id="1934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3047">
              <w:marLeft w:val="0"/>
              <w:marRight w:val="0"/>
              <w:marTop w:val="0"/>
              <w:marBottom w:val="0"/>
              <w:divBdr>
                <w:top w:val="none" w:sz="0" w:space="0" w:color="auto"/>
                <w:left w:val="none" w:sz="0" w:space="0" w:color="auto"/>
                <w:bottom w:val="none" w:sz="0" w:space="0" w:color="auto"/>
                <w:right w:val="none" w:sz="0" w:space="0" w:color="auto"/>
              </w:divBdr>
              <w:divsChild>
                <w:div w:id="1670987996">
                  <w:marLeft w:val="0"/>
                  <w:marRight w:val="0"/>
                  <w:marTop w:val="0"/>
                  <w:marBottom w:val="0"/>
                  <w:divBdr>
                    <w:top w:val="none" w:sz="0" w:space="0" w:color="auto"/>
                    <w:left w:val="none" w:sz="0" w:space="0" w:color="auto"/>
                    <w:bottom w:val="none" w:sz="0" w:space="0" w:color="auto"/>
                    <w:right w:val="none" w:sz="0" w:space="0" w:color="auto"/>
                  </w:divBdr>
                  <w:divsChild>
                    <w:div w:id="1424182677">
                      <w:marLeft w:val="0"/>
                      <w:marRight w:val="0"/>
                      <w:marTop w:val="0"/>
                      <w:marBottom w:val="0"/>
                      <w:divBdr>
                        <w:top w:val="none" w:sz="0" w:space="0" w:color="auto"/>
                        <w:left w:val="none" w:sz="0" w:space="0" w:color="auto"/>
                        <w:bottom w:val="none" w:sz="0" w:space="0" w:color="auto"/>
                        <w:right w:val="none" w:sz="0" w:space="0" w:color="auto"/>
                      </w:divBdr>
                      <w:divsChild>
                        <w:div w:id="1319577071">
                          <w:marLeft w:val="0"/>
                          <w:marRight w:val="0"/>
                          <w:marTop w:val="60"/>
                          <w:marBottom w:val="60"/>
                          <w:divBdr>
                            <w:top w:val="none" w:sz="0" w:space="0" w:color="auto"/>
                            <w:left w:val="none" w:sz="0" w:space="0" w:color="auto"/>
                            <w:bottom w:val="none" w:sz="0" w:space="0" w:color="auto"/>
                            <w:right w:val="none" w:sz="0" w:space="0" w:color="auto"/>
                          </w:divBdr>
                          <w:divsChild>
                            <w:div w:id="739713495">
                              <w:marLeft w:val="0"/>
                              <w:marRight w:val="0"/>
                              <w:marTop w:val="0"/>
                              <w:marBottom w:val="0"/>
                              <w:divBdr>
                                <w:top w:val="none" w:sz="0" w:space="0" w:color="auto"/>
                                <w:left w:val="none" w:sz="0" w:space="0" w:color="auto"/>
                                <w:bottom w:val="none" w:sz="0" w:space="0" w:color="auto"/>
                                <w:right w:val="none" w:sz="0" w:space="0" w:color="auto"/>
                              </w:divBdr>
                              <w:divsChild>
                                <w:div w:id="1603999153">
                                  <w:marLeft w:val="0"/>
                                  <w:marRight w:val="0"/>
                                  <w:marTop w:val="0"/>
                                  <w:marBottom w:val="0"/>
                                  <w:divBdr>
                                    <w:top w:val="none" w:sz="0" w:space="0" w:color="auto"/>
                                    <w:left w:val="none" w:sz="0" w:space="0" w:color="auto"/>
                                    <w:bottom w:val="none" w:sz="0" w:space="0" w:color="auto"/>
                                    <w:right w:val="none" w:sz="0" w:space="0" w:color="auto"/>
                                  </w:divBdr>
                                  <w:divsChild>
                                    <w:div w:id="388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4951">
              <w:marLeft w:val="0"/>
              <w:marRight w:val="0"/>
              <w:marTop w:val="0"/>
              <w:marBottom w:val="0"/>
              <w:divBdr>
                <w:top w:val="none" w:sz="0" w:space="0" w:color="auto"/>
                <w:left w:val="none" w:sz="0" w:space="0" w:color="auto"/>
                <w:bottom w:val="none" w:sz="0" w:space="0" w:color="auto"/>
                <w:right w:val="none" w:sz="0" w:space="0" w:color="auto"/>
              </w:divBdr>
              <w:divsChild>
                <w:div w:id="1916163552">
                  <w:marLeft w:val="0"/>
                  <w:marRight w:val="0"/>
                  <w:marTop w:val="0"/>
                  <w:marBottom w:val="0"/>
                  <w:divBdr>
                    <w:top w:val="none" w:sz="0" w:space="0" w:color="auto"/>
                    <w:left w:val="none" w:sz="0" w:space="0" w:color="auto"/>
                    <w:bottom w:val="none" w:sz="0" w:space="0" w:color="auto"/>
                    <w:right w:val="none" w:sz="0" w:space="0" w:color="auto"/>
                  </w:divBdr>
                  <w:divsChild>
                    <w:div w:id="1355420653">
                      <w:marLeft w:val="0"/>
                      <w:marRight w:val="0"/>
                      <w:marTop w:val="0"/>
                      <w:marBottom w:val="0"/>
                      <w:divBdr>
                        <w:top w:val="none" w:sz="0" w:space="0" w:color="auto"/>
                        <w:left w:val="none" w:sz="0" w:space="0" w:color="auto"/>
                        <w:bottom w:val="none" w:sz="0" w:space="0" w:color="auto"/>
                        <w:right w:val="none" w:sz="0" w:space="0" w:color="auto"/>
                      </w:divBdr>
                      <w:divsChild>
                        <w:div w:id="1288315598">
                          <w:marLeft w:val="0"/>
                          <w:marRight w:val="0"/>
                          <w:marTop w:val="60"/>
                          <w:marBottom w:val="60"/>
                          <w:divBdr>
                            <w:top w:val="none" w:sz="0" w:space="0" w:color="auto"/>
                            <w:left w:val="none" w:sz="0" w:space="0" w:color="auto"/>
                            <w:bottom w:val="none" w:sz="0" w:space="0" w:color="auto"/>
                            <w:right w:val="none" w:sz="0" w:space="0" w:color="auto"/>
                          </w:divBdr>
                          <w:divsChild>
                            <w:div w:id="106317471">
                              <w:marLeft w:val="0"/>
                              <w:marRight w:val="0"/>
                              <w:marTop w:val="0"/>
                              <w:marBottom w:val="0"/>
                              <w:divBdr>
                                <w:top w:val="none" w:sz="0" w:space="0" w:color="auto"/>
                                <w:left w:val="none" w:sz="0" w:space="0" w:color="auto"/>
                                <w:bottom w:val="none" w:sz="0" w:space="0" w:color="auto"/>
                                <w:right w:val="none" w:sz="0" w:space="0" w:color="auto"/>
                              </w:divBdr>
                              <w:divsChild>
                                <w:div w:id="437330977">
                                  <w:marLeft w:val="0"/>
                                  <w:marRight w:val="0"/>
                                  <w:marTop w:val="0"/>
                                  <w:marBottom w:val="0"/>
                                  <w:divBdr>
                                    <w:top w:val="none" w:sz="0" w:space="0" w:color="auto"/>
                                    <w:left w:val="none" w:sz="0" w:space="0" w:color="auto"/>
                                    <w:bottom w:val="none" w:sz="0" w:space="0" w:color="auto"/>
                                    <w:right w:val="none" w:sz="0" w:space="0" w:color="auto"/>
                                  </w:divBdr>
                                  <w:divsChild>
                                    <w:div w:id="1728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8208">
              <w:marLeft w:val="0"/>
              <w:marRight w:val="0"/>
              <w:marTop w:val="0"/>
              <w:marBottom w:val="0"/>
              <w:divBdr>
                <w:top w:val="none" w:sz="0" w:space="0" w:color="auto"/>
                <w:left w:val="none" w:sz="0" w:space="0" w:color="auto"/>
                <w:bottom w:val="none" w:sz="0" w:space="0" w:color="auto"/>
                <w:right w:val="none" w:sz="0" w:space="0" w:color="auto"/>
              </w:divBdr>
              <w:divsChild>
                <w:div w:id="1281230361">
                  <w:marLeft w:val="0"/>
                  <w:marRight w:val="0"/>
                  <w:marTop w:val="0"/>
                  <w:marBottom w:val="0"/>
                  <w:divBdr>
                    <w:top w:val="none" w:sz="0" w:space="0" w:color="auto"/>
                    <w:left w:val="none" w:sz="0" w:space="0" w:color="auto"/>
                    <w:bottom w:val="none" w:sz="0" w:space="0" w:color="auto"/>
                    <w:right w:val="none" w:sz="0" w:space="0" w:color="auto"/>
                  </w:divBdr>
                  <w:divsChild>
                    <w:div w:id="871455519">
                      <w:marLeft w:val="0"/>
                      <w:marRight w:val="0"/>
                      <w:marTop w:val="0"/>
                      <w:marBottom w:val="0"/>
                      <w:divBdr>
                        <w:top w:val="none" w:sz="0" w:space="0" w:color="auto"/>
                        <w:left w:val="none" w:sz="0" w:space="0" w:color="auto"/>
                        <w:bottom w:val="none" w:sz="0" w:space="0" w:color="auto"/>
                        <w:right w:val="none" w:sz="0" w:space="0" w:color="auto"/>
                      </w:divBdr>
                      <w:divsChild>
                        <w:div w:id="1677725498">
                          <w:marLeft w:val="0"/>
                          <w:marRight w:val="0"/>
                          <w:marTop w:val="60"/>
                          <w:marBottom w:val="60"/>
                          <w:divBdr>
                            <w:top w:val="none" w:sz="0" w:space="0" w:color="auto"/>
                            <w:left w:val="none" w:sz="0" w:space="0" w:color="auto"/>
                            <w:bottom w:val="none" w:sz="0" w:space="0" w:color="auto"/>
                            <w:right w:val="none" w:sz="0" w:space="0" w:color="auto"/>
                          </w:divBdr>
                          <w:divsChild>
                            <w:div w:id="446703878">
                              <w:marLeft w:val="0"/>
                              <w:marRight w:val="0"/>
                              <w:marTop w:val="0"/>
                              <w:marBottom w:val="0"/>
                              <w:divBdr>
                                <w:top w:val="none" w:sz="0" w:space="0" w:color="auto"/>
                                <w:left w:val="none" w:sz="0" w:space="0" w:color="auto"/>
                                <w:bottom w:val="none" w:sz="0" w:space="0" w:color="auto"/>
                                <w:right w:val="none" w:sz="0" w:space="0" w:color="auto"/>
                              </w:divBdr>
                              <w:divsChild>
                                <w:div w:id="1130586613">
                                  <w:marLeft w:val="0"/>
                                  <w:marRight w:val="0"/>
                                  <w:marTop w:val="0"/>
                                  <w:marBottom w:val="0"/>
                                  <w:divBdr>
                                    <w:top w:val="none" w:sz="0" w:space="0" w:color="auto"/>
                                    <w:left w:val="none" w:sz="0" w:space="0" w:color="auto"/>
                                    <w:bottom w:val="none" w:sz="0" w:space="0" w:color="auto"/>
                                    <w:right w:val="none" w:sz="0" w:space="0" w:color="auto"/>
                                  </w:divBdr>
                                  <w:divsChild>
                                    <w:div w:id="1839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503594">
      <w:bodyDiv w:val="1"/>
      <w:marLeft w:val="0"/>
      <w:marRight w:val="0"/>
      <w:marTop w:val="0"/>
      <w:marBottom w:val="0"/>
      <w:divBdr>
        <w:top w:val="none" w:sz="0" w:space="0" w:color="auto"/>
        <w:left w:val="none" w:sz="0" w:space="0" w:color="auto"/>
        <w:bottom w:val="none" w:sz="0" w:space="0" w:color="auto"/>
        <w:right w:val="none" w:sz="0" w:space="0" w:color="auto"/>
      </w:divBdr>
    </w:div>
    <w:div w:id="1097287698">
      <w:bodyDiv w:val="1"/>
      <w:marLeft w:val="0"/>
      <w:marRight w:val="0"/>
      <w:marTop w:val="0"/>
      <w:marBottom w:val="0"/>
      <w:divBdr>
        <w:top w:val="none" w:sz="0" w:space="0" w:color="auto"/>
        <w:left w:val="none" w:sz="0" w:space="0" w:color="auto"/>
        <w:bottom w:val="none" w:sz="0" w:space="0" w:color="auto"/>
        <w:right w:val="none" w:sz="0" w:space="0" w:color="auto"/>
      </w:divBdr>
    </w:div>
    <w:div w:id="1152286655">
      <w:bodyDiv w:val="1"/>
      <w:marLeft w:val="0"/>
      <w:marRight w:val="0"/>
      <w:marTop w:val="0"/>
      <w:marBottom w:val="0"/>
      <w:divBdr>
        <w:top w:val="none" w:sz="0" w:space="0" w:color="auto"/>
        <w:left w:val="none" w:sz="0" w:space="0" w:color="auto"/>
        <w:bottom w:val="none" w:sz="0" w:space="0" w:color="auto"/>
        <w:right w:val="none" w:sz="0" w:space="0" w:color="auto"/>
      </w:divBdr>
    </w:div>
    <w:div w:id="1219705172">
      <w:bodyDiv w:val="1"/>
      <w:marLeft w:val="0"/>
      <w:marRight w:val="0"/>
      <w:marTop w:val="0"/>
      <w:marBottom w:val="0"/>
      <w:divBdr>
        <w:top w:val="none" w:sz="0" w:space="0" w:color="auto"/>
        <w:left w:val="none" w:sz="0" w:space="0" w:color="auto"/>
        <w:bottom w:val="none" w:sz="0" w:space="0" w:color="auto"/>
        <w:right w:val="none" w:sz="0" w:space="0" w:color="auto"/>
      </w:divBdr>
    </w:div>
    <w:div w:id="1253050790">
      <w:bodyDiv w:val="1"/>
      <w:marLeft w:val="0"/>
      <w:marRight w:val="0"/>
      <w:marTop w:val="0"/>
      <w:marBottom w:val="0"/>
      <w:divBdr>
        <w:top w:val="none" w:sz="0" w:space="0" w:color="auto"/>
        <w:left w:val="none" w:sz="0" w:space="0" w:color="auto"/>
        <w:bottom w:val="none" w:sz="0" w:space="0" w:color="auto"/>
        <w:right w:val="none" w:sz="0" w:space="0" w:color="auto"/>
      </w:divBdr>
    </w:div>
    <w:div w:id="1283612029">
      <w:bodyDiv w:val="1"/>
      <w:marLeft w:val="0"/>
      <w:marRight w:val="0"/>
      <w:marTop w:val="0"/>
      <w:marBottom w:val="0"/>
      <w:divBdr>
        <w:top w:val="none" w:sz="0" w:space="0" w:color="auto"/>
        <w:left w:val="none" w:sz="0" w:space="0" w:color="auto"/>
        <w:bottom w:val="none" w:sz="0" w:space="0" w:color="auto"/>
        <w:right w:val="none" w:sz="0" w:space="0" w:color="auto"/>
      </w:divBdr>
      <w:divsChild>
        <w:div w:id="1355686963">
          <w:marLeft w:val="0"/>
          <w:marRight w:val="0"/>
          <w:marTop w:val="0"/>
          <w:marBottom w:val="0"/>
          <w:divBdr>
            <w:top w:val="none" w:sz="0" w:space="0" w:color="auto"/>
            <w:left w:val="none" w:sz="0" w:space="0" w:color="auto"/>
            <w:bottom w:val="none" w:sz="0" w:space="0" w:color="auto"/>
            <w:right w:val="none" w:sz="0" w:space="0" w:color="auto"/>
          </w:divBdr>
          <w:divsChild>
            <w:div w:id="17502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3032">
      <w:bodyDiv w:val="1"/>
      <w:marLeft w:val="0"/>
      <w:marRight w:val="0"/>
      <w:marTop w:val="0"/>
      <w:marBottom w:val="0"/>
      <w:divBdr>
        <w:top w:val="none" w:sz="0" w:space="0" w:color="auto"/>
        <w:left w:val="none" w:sz="0" w:space="0" w:color="auto"/>
        <w:bottom w:val="none" w:sz="0" w:space="0" w:color="auto"/>
        <w:right w:val="none" w:sz="0" w:space="0" w:color="auto"/>
      </w:divBdr>
    </w:div>
    <w:div w:id="1352367539">
      <w:bodyDiv w:val="1"/>
      <w:marLeft w:val="0"/>
      <w:marRight w:val="0"/>
      <w:marTop w:val="0"/>
      <w:marBottom w:val="0"/>
      <w:divBdr>
        <w:top w:val="none" w:sz="0" w:space="0" w:color="auto"/>
        <w:left w:val="none" w:sz="0" w:space="0" w:color="auto"/>
        <w:bottom w:val="none" w:sz="0" w:space="0" w:color="auto"/>
        <w:right w:val="none" w:sz="0" w:space="0" w:color="auto"/>
      </w:divBdr>
    </w:div>
    <w:div w:id="1368800935">
      <w:bodyDiv w:val="1"/>
      <w:marLeft w:val="0"/>
      <w:marRight w:val="0"/>
      <w:marTop w:val="0"/>
      <w:marBottom w:val="0"/>
      <w:divBdr>
        <w:top w:val="none" w:sz="0" w:space="0" w:color="auto"/>
        <w:left w:val="none" w:sz="0" w:space="0" w:color="auto"/>
        <w:bottom w:val="none" w:sz="0" w:space="0" w:color="auto"/>
        <w:right w:val="none" w:sz="0" w:space="0" w:color="auto"/>
      </w:divBdr>
    </w:div>
    <w:div w:id="1395279947">
      <w:bodyDiv w:val="1"/>
      <w:marLeft w:val="0"/>
      <w:marRight w:val="0"/>
      <w:marTop w:val="0"/>
      <w:marBottom w:val="0"/>
      <w:divBdr>
        <w:top w:val="none" w:sz="0" w:space="0" w:color="auto"/>
        <w:left w:val="none" w:sz="0" w:space="0" w:color="auto"/>
        <w:bottom w:val="none" w:sz="0" w:space="0" w:color="auto"/>
        <w:right w:val="none" w:sz="0" w:space="0" w:color="auto"/>
      </w:divBdr>
    </w:div>
    <w:div w:id="1443107728">
      <w:bodyDiv w:val="1"/>
      <w:marLeft w:val="0"/>
      <w:marRight w:val="0"/>
      <w:marTop w:val="0"/>
      <w:marBottom w:val="0"/>
      <w:divBdr>
        <w:top w:val="none" w:sz="0" w:space="0" w:color="auto"/>
        <w:left w:val="none" w:sz="0" w:space="0" w:color="auto"/>
        <w:bottom w:val="none" w:sz="0" w:space="0" w:color="auto"/>
        <w:right w:val="none" w:sz="0" w:space="0" w:color="auto"/>
      </w:divBdr>
      <w:divsChild>
        <w:div w:id="1128428513">
          <w:marLeft w:val="0"/>
          <w:marRight w:val="0"/>
          <w:marTop w:val="0"/>
          <w:marBottom w:val="0"/>
          <w:divBdr>
            <w:top w:val="none" w:sz="0" w:space="0" w:color="auto"/>
            <w:left w:val="none" w:sz="0" w:space="0" w:color="auto"/>
            <w:bottom w:val="none" w:sz="0" w:space="0" w:color="auto"/>
            <w:right w:val="none" w:sz="0" w:space="0" w:color="auto"/>
          </w:divBdr>
          <w:divsChild>
            <w:div w:id="358436621">
              <w:marLeft w:val="0"/>
              <w:marRight w:val="0"/>
              <w:marTop w:val="0"/>
              <w:marBottom w:val="0"/>
              <w:divBdr>
                <w:top w:val="none" w:sz="0" w:space="0" w:color="auto"/>
                <w:left w:val="none" w:sz="0" w:space="0" w:color="auto"/>
                <w:bottom w:val="none" w:sz="0" w:space="0" w:color="auto"/>
                <w:right w:val="none" w:sz="0" w:space="0" w:color="auto"/>
              </w:divBdr>
              <w:divsChild>
                <w:div w:id="895820112">
                  <w:marLeft w:val="0"/>
                  <w:marRight w:val="0"/>
                  <w:marTop w:val="0"/>
                  <w:marBottom w:val="0"/>
                  <w:divBdr>
                    <w:top w:val="none" w:sz="0" w:space="0" w:color="auto"/>
                    <w:left w:val="none" w:sz="0" w:space="0" w:color="auto"/>
                    <w:bottom w:val="none" w:sz="0" w:space="0" w:color="auto"/>
                    <w:right w:val="none" w:sz="0" w:space="0" w:color="auto"/>
                  </w:divBdr>
                  <w:divsChild>
                    <w:div w:id="1652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7072">
          <w:marLeft w:val="0"/>
          <w:marRight w:val="0"/>
          <w:marTop w:val="0"/>
          <w:marBottom w:val="0"/>
          <w:divBdr>
            <w:top w:val="none" w:sz="0" w:space="0" w:color="auto"/>
            <w:left w:val="none" w:sz="0" w:space="0" w:color="auto"/>
            <w:bottom w:val="none" w:sz="0" w:space="0" w:color="auto"/>
            <w:right w:val="none" w:sz="0" w:space="0" w:color="auto"/>
          </w:divBdr>
          <w:divsChild>
            <w:div w:id="1633362246">
              <w:marLeft w:val="0"/>
              <w:marRight w:val="0"/>
              <w:marTop w:val="0"/>
              <w:marBottom w:val="0"/>
              <w:divBdr>
                <w:top w:val="none" w:sz="0" w:space="0" w:color="auto"/>
                <w:left w:val="none" w:sz="0" w:space="0" w:color="auto"/>
                <w:bottom w:val="none" w:sz="0" w:space="0" w:color="auto"/>
                <w:right w:val="none" w:sz="0" w:space="0" w:color="auto"/>
              </w:divBdr>
              <w:divsChild>
                <w:div w:id="2006088218">
                  <w:marLeft w:val="0"/>
                  <w:marRight w:val="0"/>
                  <w:marTop w:val="0"/>
                  <w:marBottom w:val="0"/>
                  <w:divBdr>
                    <w:top w:val="none" w:sz="0" w:space="0" w:color="auto"/>
                    <w:left w:val="none" w:sz="0" w:space="0" w:color="auto"/>
                    <w:bottom w:val="none" w:sz="0" w:space="0" w:color="auto"/>
                    <w:right w:val="none" w:sz="0" w:space="0" w:color="auto"/>
                  </w:divBdr>
                  <w:divsChild>
                    <w:div w:id="748229613">
                      <w:marLeft w:val="0"/>
                      <w:marRight w:val="0"/>
                      <w:marTop w:val="0"/>
                      <w:marBottom w:val="0"/>
                      <w:divBdr>
                        <w:top w:val="none" w:sz="0" w:space="0" w:color="auto"/>
                        <w:left w:val="none" w:sz="0" w:space="0" w:color="auto"/>
                        <w:bottom w:val="none" w:sz="0" w:space="0" w:color="auto"/>
                        <w:right w:val="none" w:sz="0" w:space="0" w:color="auto"/>
                      </w:divBdr>
                      <w:divsChild>
                        <w:div w:id="1120221729">
                          <w:marLeft w:val="0"/>
                          <w:marRight w:val="0"/>
                          <w:marTop w:val="0"/>
                          <w:marBottom w:val="0"/>
                          <w:divBdr>
                            <w:top w:val="none" w:sz="0" w:space="0" w:color="auto"/>
                            <w:left w:val="none" w:sz="0" w:space="0" w:color="auto"/>
                            <w:bottom w:val="none" w:sz="0" w:space="0" w:color="auto"/>
                            <w:right w:val="none" w:sz="0" w:space="0" w:color="auto"/>
                          </w:divBdr>
                          <w:divsChild>
                            <w:div w:id="99880679">
                              <w:marLeft w:val="0"/>
                              <w:marRight w:val="0"/>
                              <w:marTop w:val="0"/>
                              <w:marBottom w:val="0"/>
                              <w:divBdr>
                                <w:top w:val="none" w:sz="0" w:space="0" w:color="auto"/>
                                <w:left w:val="none" w:sz="0" w:space="0" w:color="auto"/>
                                <w:bottom w:val="none" w:sz="0" w:space="0" w:color="auto"/>
                                <w:right w:val="none" w:sz="0" w:space="0" w:color="auto"/>
                              </w:divBdr>
                              <w:divsChild>
                                <w:div w:id="1417282771">
                                  <w:marLeft w:val="0"/>
                                  <w:marRight w:val="0"/>
                                  <w:marTop w:val="0"/>
                                  <w:marBottom w:val="0"/>
                                  <w:divBdr>
                                    <w:top w:val="none" w:sz="0" w:space="0" w:color="auto"/>
                                    <w:left w:val="none" w:sz="0" w:space="0" w:color="auto"/>
                                    <w:bottom w:val="none" w:sz="0" w:space="0" w:color="auto"/>
                                    <w:right w:val="none" w:sz="0" w:space="0" w:color="auto"/>
                                  </w:divBdr>
                                  <w:divsChild>
                                    <w:div w:id="486096319">
                                      <w:marLeft w:val="0"/>
                                      <w:marRight w:val="0"/>
                                      <w:marTop w:val="0"/>
                                      <w:marBottom w:val="0"/>
                                      <w:divBdr>
                                        <w:top w:val="none" w:sz="0" w:space="0" w:color="auto"/>
                                        <w:left w:val="none" w:sz="0" w:space="0" w:color="auto"/>
                                        <w:bottom w:val="none" w:sz="0" w:space="0" w:color="auto"/>
                                        <w:right w:val="none" w:sz="0" w:space="0" w:color="auto"/>
                                      </w:divBdr>
                                      <w:divsChild>
                                        <w:div w:id="938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126">
                                  <w:marLeft w:val="0"/>
                                  <w:marRight w:val="0"/>
                                  <w:marTop w:val="0"/>
                                  <w:marBottom w:val="0"/>
                                  <w:divBdr>
                                    <w:top w:val="none" w:sz="0" w:space="0" w:color="auto"/>
                                    <w:left w:val="none" w:sz="0" w:space="0" w:color="auto"/>
                                    <w:bottom w:val="none" w:sz="0" w:space="0" w:color="auto"/>
                                    <w:right w:val="none" w:sz="0" w:space="0" w:color="auto"/>
                                  </w:divBdr>
                                  <w:divsChild>
                                    <w:div w:id="5896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896800">
              <w:marLeft w:val="0"/>
              <w:marRight w:val="0"/>
              <w:marTop w:val="0"/>
              <w:marBottom w:val="0"/>
              <w:divBdr>
                <w:top w:val="none" w:sz="0" w:space="0" w:color="auto"/>
                <w:left w:val="none" w:sz="0" w:space="0" w:color="auto"/>
                <w:bottom w:val="none" w:sz="0" w:space="0" w:color="auto"/>
                <w:right w:val="none" w:sz="0" w:space="0" w:color="auto"/>
              </w:divBdr>
              <w:divsChild>
                <w:div w:id="39481506">
                  <w:marLeft w:val="0"/>
                  <w:marRight w:val="0"/>
                  <w:marTop w:val="0"/>
                  <w:marBottom w:val="0"/>
                  <w:divBdr>
                    <w:top w:val="none" w:sz="0" w:space="0" w:color="auto"/>
                    <w:left w:val="none" w:sz="0" w:space="0" w:color="auto"/>
                    <w:bottom w:val="none" w:sz="0" w:space="0" w:color="auto"/>
                    <w:right w:val="none" w:sz="0" w:space="0" w:color="auto"/>
                  </w:divBdr>
                  <w:divsChild>
                    <w:div w:id="867908355">
                      <w:marLeft w:val="0"/>
                      <w:marRight w:val="0"/>
                      <w:marTop w:val="0"/>
                      <w:marBottom w:val="0"/>
                      <w:divBdr>
                        <w:top w:val="none" w:sz="0" w:space="0" w:color="auto"/>
                        <w:left w:val="none" w:sz="0" w:space="0" w:color="auto"/>
                        <w:bottom w:val="none" w:sz="0" w:space="0" w:color="auto"/>
                        <w:right w:val="none" w:sz="0" w:space="0" w:color="auto"/>
                      </w:divBdr>
                      <w:divsChild>
                        <w:div w:id="1229003229">
                          <w:marLeft w:val="0"/>
                          <w:marRight w:val="0"/>
                          <w:marTop w:val="0"/>
                          <w:marBottom w:val="0"/>
                          <w:divBdr>
                            <w:top w:val="none" w:sz="0" w:space="0" w:color="auto"/>
                            <w:left w:val="none" w:sz="0" w:space="0" w:color="auto"/>
                            <w:bottom w:val="none" w:sz="0" w:space="0" w:color="auto"/>
                            <w:right w:val="none" w:sz="0" w:space="0" w:color="auto"/>
                          </w:divBdr>
                          <w:divsChild>
                            <w:div w:id="782727752">
                              <w:marLeft w:val="0"/>
                              <w:marRight w:val="0"/>
                              <w:marTop w:val="60"/>
                              <w:marBottom w:val="60"/>
                              <w:divBdr>
                                <w:top w:val="none" w:sz="0" w:space="0" w:color="auto"/>
                                <w:left w:val="none" w:sz="0" w:space="0" w:color="auto"/>
                                <w:bottom w:val="none" w:sz="0" w:space="0" w:color="auto"/>
                                <w:right w:val="none" w:sz="0" w:space="0" w:color="auto"/>
                              </w:divBdr>
                              <w:divsChild>
                                <w:div w:id="1728914904">
                                  <w:marLeft w:val="0"/>
                                  <w:marRight w:val="0"/>
                                  <w:marTop w:val="0"/>
                                  <w:marBottom w:val="0"/>
                                  <w:divBdr>
                                    <w:top w:val="none" w:sz="0" w:space="0" w:color="auto"/>
                                    <w:left w:val="none" w:sz="0" w:space="0" w:color="auto"/>
                                    <w:bottom w:val="none" w:sz="0" w:space="0" w:color="auto"/>
                                    <w:right w:val="none" w:sz="0" w:space="0" w:color="auto"/>
                                  </w:divBdr>
                                  <w:divsChild>
                                    <w:div w:id="2061441005">
                                      <w:marLeft w:val="0"/>
                                      <w:marRight w:val="0"/>
                                      <w:marTop w:val="0"/>
                                      <w:marBottom w:val="0"/>
                                      <w:divBdr>
                                        <w:top w:val="none" w:sz="0" w:space="0" w:color="auto"/>
                                        <w:left w:val="none" w:sz="0" w:space="0" w:color="auto"/>
                                        <w:bottom w:val="none" w:sz="0" w:space="0" w:color="auto"/>
                                        <w:right w:val="none" w:sz="0" w:space="0" w:color="auto"/>
                                      </w:divBdr>
                                      <w:divsChild>
                                        <w:div w:id="4954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5">
                                  <w:marLeft w:val="0"/>
                                  <w:marRight w:val="0"/>
                                  <w:marTop w:val="0"/>
                                  <w:marBottom w:val="0"/>
                                  <w:divBdr>
                                    <w:top w:val="none" w:sz="0" w:space="0" w:color="auto"/>
                                    <w:left w:val="none" w:sz="0" w:space="0" w:color="auto"/>
                                    <w:bottom w:val="none" w:sz="0" w:space="0" w:color="auto"/>
                                    <w:right w:val="none" w:sz="0" w:space="0" w:color="auto"/>
                                  </w:divBdr>
                                  <w:divsChild>
                                    <w:div w:id="916598450">
                                      <w:marLeft w:val="0"/>
                                      <w:marRight w:val="0"/>
                                      <w:marTop w:val="0"/>
                                      <w:marBottom w:val="0"/>
                                      <w:divBdr>
                                        <w:top w:val="none" w:sz="0" w:space="0" w:color="auto"/>
                                        <w:left w:val="none" w:sz="0" w:space="0" w:color="auto"/>
                                        <w:bottom w:val="none" w:sz="0" w:space="0" w:color="auto"/>
                                        <w:right w:val="none" w:sz="0" w:space="0" w:color="auto"/>
                                      </w:divBdr>
                                      <w:divsChild>
                                        <w:div w:id="1476949829">
                                          <w:marLeft w:val="0"/>
                                          <w:marRight w:val="0"/>
                                          <w:marTop w:val="0"/>
                                          <w:marBottom w:val="0"/>
                                          <w:divBdr>
                                            <w:top w:val="none" w:sz="0" w:space="0" w:color="auto"/>
                                            <w:left w:val="none" w:sz="0" w:space="0" w:color="auto"/>
                                            <w:bottom w:val="none" w:sz="0" w:space="0" w:color="auto"/>
                                            <w:right w:val="none" w:sz="0" w:space="0" w:color="auto"/>
                                          </w:divBdr>
                                          <w:divsChild>
                                            <w:div w:id="1720351978">
                                              <w:marLeft w:val="0"/>
                                              <w:marRight w:val="0"/>
                                              <w:marTop w:val="0"/>
                                              <w:marBottom w:val="0"/>
                                              <w:divBdr>
                                                <w:top w:val="none" w:sz="0" w:space="0" w:color="auto"/>
                                                <w:left w:val="none" w:sz="0" w:space="0" w:color="auto"/>
                                                <w:bottom w:val="none" w:sz="0" w:space="0" w:color="auto"/>
                                                <w:right w:val="none" w:sz="0" w:space="0" w:color="auto"/>
                                              </w:divBdr>
                                              <w:divsChild>
                                                <w:div w:id="879636094">
                                                  <w:marLeft w:val="0"/>
                                                  <w:marRight w:val="0"/>
                                                  <w:marTop w:val="0"/>
                                                  <w:marBottom w:val="0"/>
                                                  <w:divBdr>
                                                    <w:top w:val="none" w:sz="0" w:space="0" w:color="auto"/>
                                                    <w:left w:val="none" w:sz="0" w:space="0" w:color="auto"/>
                                                    <w:bottom w:val="none" w:sz="0" w:space="0" w:color="auto"/>
                                                    <w:right w:val="none" w:sz="0" w:space="0" w:color="auto"/>
                                                  </w:divBdr>
                                                  <w:divsChild>
                                                    <w:div w:id="1993868783">
                                                      <w:marLeft w:val="0"/>
                                                      <w:marRight w:val="0"/>
                                                      <w:marTop w:val="0"/>
                                                      <w:marBottom w:val="0"/>
                                                      <w:divBdr>
                                                        <w:top w:val="none" w:sz="0" w:space="0" w:color="auto"/>
                                                        <w:left w:val="none" w:sz="0" w:space="0" w:color="auto"/>
                                                        <w:bottom w:val="none" w:sz="0" w:space="0" w:color="auto"/>
                                                        <w:right w:val="none" w:sz="0" w:space="0" w:color="auto"/>
                                                      </w:divBdr>
                                                      <w:divsChild>
                                                        <w:div w:id="1208032348">
                                                          <w:marLeft w:val="0"/>
                                                          <w:marRight w:val="0"/>
                                                          <w:marTop w:val="0"/>
                                                          <w:marBottom w:val="0"/>
                                                          <w:divBdr>
                                                            <w:top w:val="none" w:sz="0" w:space="0" w:color="auto"/>
                                                            <w:left w:val="none" w:sz="0" w:space="0" w:color="auto"/>
                                                            <w:bottom w:val="none" w:sz="0" w:space="0" w:color="auto"/>
                                                            <w:right w:val="none" w:sz="0" w:space="0" w:color="auto"/>
                                                          </w:divBdr>
                                                          <w:divsChild>
                                                            <w:div w:id="1369721723">
                                                              <w:marLeft w:val="0"/>
                                                              <w:marRight w:val="0"/>
                                                              <w:marTop w:val="0"/>
                                                              <w:marBottom w:val="0"/>
                                                              <w:divBdr>
                                                                <w:top w:val="none" w:sz="0" w:space="0" w:color="auto"/>
                                                                <w:left w:val="none" w:sz="0" w:space="0" w:color="auto"/>
                                                                <w:bottom w:val="none" w:sz="0" w:space="0" w:color="auto"/>
                                                                <w:right w:val="none" w:sz="0" w:space="0" w:color="auto"/>
                                                              </w:divBdr>
                                                              <w:divsChild>
                                                                <w:div w:id="1484740186">
                                                                  <w:marLeft w:val="0"/>
                                                                  <w:marRight w:val="0"/>
                                                                  <w:marTop w:val="0"/>
                                                                  <w:marBottom w:val="0"/>
                                                                  <w:divBdr>
                                                                    <w:top w:val="none" w:sz="0" w:space="0" w:color="auto"/>
                                                                    <w:left w:val="none" w:sz="0" w:space="0" w:color="auto"/>
                                                                    <w:bottom w:val="none" w:sz="0" w:space="0" w:color="auto"/>
                                                                    <w:right w:val="none" w:sz="0" w:space="0" w:color="auto"/>
                                                                  </w:divBdr>
                                                                  <w:divsChild>
                                                                    <w:div w:id="227347259">
                                                                      <w:marLeft w:val="0"/>
                                                                      <w:marRight w:val="0"/>
                                                                      <w:marTop w:val="0"/>
                                                                      <w:marBottom w:val="0"/>
                                                                      <w:divBdr>
                                                                        <w:top w:val="none" w:sz="0" w:space="0" w:color="auto"/>
                                                                        <w:left w:val="none" w:sz="0" w:space="0" w:color="auto"/>
                                                                        <w:bottom w:val="none" w:sz="0" w:space="0" w:color="auto"/>
                                                                        <w:right w:val="none" w:sz="0" w:space="0" w:color="auto"/>
                                                                      </w:divBdr>
                                                                      <w:divsChild>
                                                                        <w:div w:id="14500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00962">
                                                  <w:marLeft w:val="0"/>
                                                  <w:marRight w:val="0"/>
                                                  <w:marTop w:val="0"/>
                                                  <w:marBottom w:val="0"/>
                                                  <w:divBdr>
                                                    <w:top w:val="none" w:sz="0" w:space="0" w:color="auto"/>
                                                    <w:left w:val="none" w:sz="0" w:space="0" w:color="auto"/>
                                                    <w:bottom w:val="none" w:sz="0" w:space="0" w:color="auto"/>
                                                    <w:right w:val="none" w:sz="0" w:space="0" w:color="auto"/>
                                                  </w:divBdr>
                                                  <w:divsChild>
                                                    <w:div w:id="1575965527">
                                                      <w:marLeft w:val="0"/>
                                                      <w:marRight w:val="0"/>
                                                      <w:marTop w:val="0"/>
                                                      <w:marBottom w:val="0"/>
                                                      <w:divBdr>
                                                        <w:top w:val="none" w:sz="0" w:space="0" w:color="auto"/>
                                                        <w:left w:val="none" w:sz="0" w:space="0" w:color="auto"/>
                                                        <w:bottom w:val="none" w:sz="0" w:space="0" w:color="auto"/>
                                                        <w:right w:val="none" w:sz="0" w:space="0" w:color="auto"/>
                                                      </w:divBdr>
                                                      <w:divsChild>
                                                        <w:div w:id="2116318092">
                                                          <w:marLeft w:val="0"/>
                                                          <w:marRight w:val="0"/>
                                                          <w:marTop w:val="0"/>
                                                          <w:marBottom w:val="0"/>
                                                          <w:divBdr>
                                                            <w:top w:val="none" w:sz="0" w:space="0" w:color="auto"/>
                                                            <w:left w:val="none" w:sz="0" w:space="0" w:color="auto"/>
                                                            <w:bottom w:val="none" w:sz="0" w:space="0" w:color="auto"/>
                                                            <w:right w:val="none" w:sz="0" w:space="0" w:color="auto"/>
                                                          </w:divBdr>
                                                          <w:divsChild>
                                                            <w:div w:id="268897237">
                                                              <w:marLeft w:val="0"/>
                                                              <w:marRight w:val="0"/>
                                                              <w:marTop w:val="0"/>
                                                              <w:marBottom w:val="0"/>
                                                              <w:divBdr>
                                                                <w:top w:val="none" w:sz="0" w:space="0" w:color="auto"/>
                                                                <w:left w:val="none" w:sz="0" w:space="0" w:color="auto"/>
                                                                <w:bottom w:val="none" w:sz="0" w:space="0" w:color="auto"/>
                                                                <w:right w:val="none" w:sz="0" w:space="0" w:color="auto"/>
                                                              </w:divBdr>
                                                              <w:divsChild>
                                                                <w:div w:id="1177426406">
                                                                  <w:marLeft w:val="0"/>
                                                                  <w:marRight w:val="0"/>
                                                                  <w:marTop w:val="0"/>
                                                                  <w:marBottom w:val="0"/>
                                                                  <w:divBdr>
                                                                    <w:top w:val="none" w:sz="0" w:space="0" w:color="auto"/>
                                                                    <w:left w:val="none" w:sz="0" w:space="0" w:color="auto"/>
                                                                    <w:bottom w:val="none" w:sz="0" w:space="0" w:color="auto"/>
                                                                    <w:right w:val="none" w:sz="0" w:space="0" w:color="auto"/>
                                                                  </w:divBdr>
                                                                  <w:divsChild>
                                                                    <w:div w:id="1331056194">
                                                                      <w:marLeft w:val="0"/>
                                                                      <w:marRight w:val="0"/>
                                                                      <w:marTop w:val="0"/>
                                                                      <w:marBottom w:val="0"/>
                                                                      <w:divBdr>
                                                                        <w:top w:val="none" w:sz="0" w:space="0" w:color="auto"/>
                                                                        <w:left w:val="none" w:sz="0" w:space="0" w:color="auto"/>
                                                                        <w:bottom w:val="none" w:sz="0" w:space="0" w:color="auto"/>
                                                                        <w:right w:val="none" w:sz="0" w:space="0" w:color="auto"/>
                                                                      </w:divBdr>
                                                                      <w:divsChild>
                                                                        <w:div w:id="465664014">
                                                                          <w:marLeft w:val="0"/>
                                                                          <w:marRight w:val="0"/>
                                                                          <w:marTop w:val="0"/>
                                                                          <w:marBottom w:val="0"/>
                                                                          <w:divBdr>
                                                                            <w:top w:val="none" w:sz="0" w:space="0" w:color="auto"/>
                                                                            <w:left w:val="none" w:sz="0" w:space="0" w:color="auto"/>
                                                                            <w:bottom w:val="none" w:sz="0" w:space="0" w:color="auto"/>
                                                                            <w:right w:val="none" w:sz="0" w:space="0" w:color="auto"/>
                                                                          </w:divBdr>
                                                                        </w:div>
                                                                        <w:div w:id="1320108824">
                                                                          <w:marLeft w:val="0"/>
                                                                          <w:marRight w:val="0"/>
                                                                          <w:marTop w:val="0"/>
                                                                          <w:marBottom w:val="0"/>
                                                                          <w:divBdr>
                                                                            <w:top w:val="none" w:sz="0" w:space="0" w:color="auto"/>
                                                                            <w:left w:val="none" w:sz="0" w:space="0" w:color="auto"/>
                                                                            <w:bottom w:val="none" w:sz="0" w:space="0" w:color="auto"/>
                                                                            <w:right w:val="none" w:sz="0" w:space="0" w:color="auto"/>
                                                                          </w:divBdr>
                                                                        </w:div>
                                                                        <w:div w:id="285812954">
                                                                          <w:marLeft w:val="0"/>
                                                                          <w:marRight w:val="0"/>
                                                                          <w:marTop w:val="0"/>
                                                                          <w:marBottom w:val="0"/>
                                                                          <w:divBdr>
                                                                            <w:top w:val="none" w:sz="0" w:space="0" w:color="auto"/>
                                                                            <w:left w:val="none" w:sz="0" w:space="0" w:color="auto"/>
                                                                            <w:bottom w:val="none" w:sz="0" w:space="0" w:color="auto"/>
                                                                            <w:right w:val="none" w:sz="0" w:space="0" w:color="auto"/>
                                                                          </w:divBdr>
                                                                        </w:div>
                                                                        <w:div w:id="1249969216">
                                                                          <w:marLeft w:val="0"/>
                                                                          <w:marRight w:val="0"/>
                                                                          <w:marTop w:val="0"/>
                                                                          <w:marBottom w:val="0"/>
                                                                          <w:divBdr>
                                                                            <w:top w:val="none" w:sz="0" w:space="0" w:color="auto"/>
                                                                            <w:left w:val="none" w:sz="0" w:space="0" w:color="auto"/>
                                                                            <w:bottom w:val="none" w:sz="0" w:space="0" w:color="auto"/>
                                                                            <w:right w:val="none" w:sz="0" w:space="0" w:color="auto"/>
                                                                          </w:divBdr>
                                                                        </w:div>
                                                                        <w:div w:id="466706135">
                                                                          <w:marLeft w:val="0"/>
                                                                          <w:marRight w:val="0"/>
                                                                          <w:marTop w:val="0"/>
                                                                          <w:marBottom w:val="0"/>
                                                                          <w:divBdr>
                                                                            <w:top w:val="none" w:sz="0" w:space="0" w:color="auto"/>
                                                                            <w:left w:val="none" w:sz="0" w:space="0" w:color="auto"/>
                                                                            <w:bottom w:val="none" w:sz="0" w:space="0" w:color="auto"/>
                                                                            <w:right w:val="none" w:sz="0" w:space="0" w:color="auto"/>
                                                                          </w:divBdr>
                                                                        </w:div>
                                                                        <w:div w:id="40133178">
                                                                          <w:marLeft w:val="0"/>
                                                                          <w:marRight w:val="0"/>
                                                                          <w:marTop w:val="0"/>
                                                                          <w:marBottom w:val="0"/>
                                                                          <w:divBdr>
                                                                            <w:top w:val="none" w:sz="0" w:space="0" w:color="auto"/>
                                                                            <w:left w:val="none" w:sz="0" w:space="0" w:color="auto"/>
                                                                            <w:bottom w:val="none" w:sz="0" w:space="0" w:color="auto"/>
                                                                            <w:right w:val="none" w:sz="0" w:space="0" w:color="auto"/>
                                                                          </w:divBdr>
                                                                        </w:div>
                                                                        <w:div w:id="1698459062">
                                                                          <w:marLeft w:val="0"/>
                                                                          <w:marRight w:val="0"/>
                                                                          <w:marTop w:val="0"/>
                                                                          <w:marBottom w:val="0"/>
                                                                          <w:divBdr>
                                                                            <w:top w:val="none" w:sz="0" w:space="0" w:color="auto"/>
                                                                            <w:left w:val="none" w:sz="0" w:space="0" w:color="auto"/>
                                                                            <w:bottom w:val="none" w:sz="0" w:space="0" w:color="auto"/>
                                                                            <w:right w:val="none" w:sz="0" w:space="0" w:color="auto"/>
                                                                          </w:divBdr>
                                                                        </w:div>
                                                                        <w:div w:id="2059351702">
                                                                          <w:marLeft w:val="0"/>
                                                                          <w:marRight w:val="0"/>
                                                                          <w:marTop w:val="0"/>
                                                                          <w:marBottom w:val="0"/>
                                                                          <w:divBdr>
                                                                            <w:top w:val="none" w:sz="0" w:space="0" w:color="auto"/>
                                                                            <w:left w:val="none" w:sz="0" w:space="0" w:color="auto"/>
                                                                            <w:bottom w:val="none" w:sz="0" w:space="0" w:color="auto"/>
                                                                            <w:right w:val="none" w:sz="0" w:space="0" w:color="auto"/>
                                                                          </w:divBdr>
                                                                        </w:div>
                                                                        <w:div w:id="1038166076">
                                                                          <w:marLeft w:val="0"/>
                                                                          <w:marRight w:val="0"/>
                                                                          <w:marTop w:val="0"/>
                                                                          <w:marBottom w:val="0"/>
                                                                          <w:divBdr>
                                                                            <w:top w:val="none" w:sz="0" w:space="0" w:color="auto"/>
                                                                            <w:left w:val="none" w:sz="0" w:space="0" w:color="auto"/>
                                                                            <w:bottom w:val="none" w:sz="0" w:space="0" w:color="auto"/>
                                                                            <w:right w:val="none" w:sz="0" w:space="0" w:color="auto"/>
                                                                          </w:divBdr>
                                                                        </w:div>
                                                                        <w:div w:id="3127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0234181">
              <w:marLeft w:val="0"/>
              <w:marRight w:val="0"/>
              <w:marTop w:val="0"/>
              <w:marBottom w:val="0"/>
              <w:divBdr>
                <w:top w:val="none" w:sz="0" w:space="0" w:color="auto"/>
                <w:left w:val="none" w:sz="0" w:space="0" w:color="auto"/>
                <w:bottom w:val="none" w:sz="0" w:space="0" w:color="auto"/>
                <w:right w:val="none" w:sz="0" w:space="0" w:color="auto"/>
              </w:divBdr>
              <w:divsChild>
                <w:div w:id="40591912">
                  <w:marLeft w:val="0"/>
                  <w:marRight w:val="0"/>
                  <w:marTop w:val="0"/>
                  <w:marBottom w:val="0"/>
                  <w:divBdr>
                    <w:top w:val="none" w:sz="0" w:space="0" w:color="auto"/>
                    <w:left w:val="none" w:sz="0" w:space="0" w:color="auto"/>
                    <w:bottom w:val="none" w:sz="0" w:space="0" w:color="auto"/>
                    <w:right w:val="none" w:sz="0" w:space="0" w:color="auto"/>
                  </w:divBdr>
                  <w:divsChild>
                    <w:div w:id="17430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340">
          <w:marLeft w:val="0"/>
          <w:marRight w:val="0"/>
          <w:marTop w:val="0"/>
          <w:marBottom w:val="0"/>
          <w:divBdr>
            <w:top w:val="none" w:sz="0" w:space="0" w:color="auto"/>
            <w:left w:val="none" w:sz="0" w:space="0" w:color="auto"/>
            <w:bottom w:val="none" w:sz="0" w:space="0" w:color="auto"/>
            <w:right w:val="none" w:sz="0" w:space="0" w:color="auto"/>
          </w:divBdr>
          <w:divsChild>
            <w:div w:id="932318006">
              <w:marLeft w:val="0"/>
              <w:marRight w:val="0"/>
              <w:marTop w:val="0"/>
              <w:marBottom w:val="0"/>
              <w:divBdr>
                <w:top w:val="none" w:sz="0" w:space="0" w:color="auto"/>
                <w:left w:val="none" w:sz="0" w:space="0" w:color="auto"/>
                <w:bottom w:val="none" w:sz="0" w:space="0" w:color="auto"/>
                <w:right w:val="none" w:sz="0" w:space="0" w:color="auto"/>
              </w:divBdr>
              <w:divsChild>
                <w:div w:id="1340817751">
                  <w:marLeft w:val="0"/>
                  <w:marRight w:val="0"/>
                  <w:marTop w:val="0"/>
                  <w:marBottom w:val="0"/>
                  <w:divBdr>
                    <w:top w:val="none" w:sz="0" w:space="0" w:color="auto"/>
                    <w:left w:val="none" w:sz="0" w:space="0" w:color="auto"/>
                    <w:bottom w:val="none" w:sz="0" w:space="0" w:color="auto"/>
                    <w:right w:val="none" w:sz="0" w:space="0" w:color="auto"/>
                  </w:divBdr>
                  <w:divsChild>
                    <w:div w:id="328220452">
                      <w:marLeft w:val="0"/>
                      <w:marRight w:val="0"/>
                      <w:marTop w:val="0"/>
                      <w:marBottom w:val="0"/>
                      <w:divBdr>
                        <w:top w:val="none" w:sz="0" w:space="0" w:color="auto"/>
                        <w:left w:val="none" w:sz="0" w:space="0" w:color="auto"/>
                        <w:bottom w:val="none" w:sz="0" w:space="0" w:color="auto"/>
                        <w:right w:val="none" w:sz="0" w:space="0" w:color="auto"/>
                      </w:divBdr>
                      <w:divsChild>
                        <w:div w:id="86118495">
                          <w:marLeft w:val="0"/>
                          <w:marRight w:val="0"/>
                          <w:marTop w:val="0"/>
                          <w:marBottom w:val="0"/>
                          <w:divBdr>
                            <w:top w:val="none" w:sz="0" w:space="0" w:color="auto"/>
                            <w:left w:val="none" w:sz="0" w:space="0" w:color="auto"/>
                            <w:bottom w:val="none" w:sz="0" w:space="0" w:color="auto"/>
                            <w:right w:val="none" w:sz="0" w:space="0" w:color="auto"/>
                          </w:divBdr>
                          <w:divsChild>
                            <w:div w:id="1538616081">
                              <w:marLeft w:val="0"/>
                              <w:marRight w:val="0"/>
                              <w:marTop w:val="0"/>
                              <w:marBottom w:val="0"/>
                              <w:divBdr>
                                <w:top w:val="none" w:sz="0" w:space="0" w:color="auto"/>
                                <w:left w:val="none" w:sz="0" w:space="0" w:color="auto"/>
                                <w:bottom w:val="none" w:sz="0" w:space="0" w:color="auto"/>
                                <w:right w:val="none" w:sz="0" w:space="0" w:color="auto"/>
                              </w:divBdr>
                              <w:divsChild>
                                <w:div w:id="69811216">
                                  <w:marLeft w:val="0"/>
                                  <w:marRight w:val="0"/>
                                  <w:marTop w:val="0"/>
                                  <w:marBottom w:val="0"/>
                                  <w:divBdr>
                                    <w:top w:val="none" w:sz="0" w:space="0" w:color="auto"/>
                                    <w:left w:val="none" w:sz="0" w:space="0" w:color="auto"/>
                                    <w:bottom w:val="none" w:sz="0" w:space="0" w:color="auto"/>
                                    <w:right w:val="none" w:sz="0" w:space="0" w:color="auto"/>
                                  </w:divBdr>
                                  <w:divsChild>
                                    <w:div w:id="1005396798">
                                      <w:marLeft w:val="0"/>
                                      <w:marRight w:val="0"/>
                                      <w:marTop w:val="0"/>
                                      <w:marBottom w:val="0"/>
                                      <w:divBdr>
                                        <w:top w:val="none" w:sz="0" w:space="0" w:color="auto"/>
                                        <w:left w:val="none" w:sz="0" w:space="0" w:color="auto"/>
                                        <w:bottom w:val="none" w:sz="0" w:space="0" w:color="auto"/>
                                        <w:right w:val="none" w:sz="0" w:space="0" w:color="auto"/>
                                      </w:divBdr>
                                      <w:divsChild>
                                        <w:div w:id="1025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108">
                                  <w:marLeft w:val="0"/>
                                  <w:marRight w:val="0"/>
                                  <w:marTop w:val="0"/>
                                  <w:marBottom w:val="0"/>
                                  <w:divBdr>
                                    <w:top w:val="none" w:sz="0" w:space="0" w:color="auto"/>
                                    <w:left w:val="none" w:sz="0" w:space="0" w:color="auto"/>
                                    <w:bottom w:val="none" w:sz="0" w:space="0" w:color="auto"/>
                                    <w:right w:val="none" w:sz="0" w:space="0" w:color="auto"/>
                                  </w:divBdr>
                                  <w:divsChild>
                                    <w:div w:id="1108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91068">
              <w:marLeft w:val="0"/>
              <w:marRight w:val="0"/>
              <w:marTop w:val="0"/>
              <w:marBottom w:val="0"/>
              <w:divBdr>
                <w:top w:val="none" w:sz="0" w:space="0" w:color="auto"/>
                <w:left w:val="none" w:sz="0" w:space="0" w:color="auto"/>
                <w:bottom w:val="none" w:sz="0" w:space="0" w:color="auto"/>
                <w:right w:val="none" w:sz="0" w:space="0" w:color="auto"/>
              </w:divBdr>
              <w:divsChild>
                <w:div w:id="1893885640">
                  <w:marLeft w:val="0"/>
                  <w:marRight w:val="0"/>
                  <w:marTop w:val="0"/>
                  <w:marBottom w:val="0"/>
                  <w:divBdr>
                    <w:top w:val="none" w:sz="0" w:space="0" w:color="auto"/>
                    <w:left w:val="none" w:sz="0" w:space="0" w:color="auto"/>
                    <w:bottom w:val="none" w:sz="0" w:space="0" w:color="auto"/>
                    <w:right w:val="none" w:sz="0" w:space="0" w:color="auto"/>
                  </w:divBdr>
                  <w:divsChild>
                    <w:div w:id="648677753">
                      <w:marLeft w:val="0"/>
                      <w:marRight w:val="0"/>
                      <w:marTop w:val="0"/>
                      <w:marBottom w:val="0"/>
                      <w:divBdr>
                        <w:top w:val="none" w:sz="0" w:space="0" w:color="auto"/>
                        <w:left w:val="none" w:sz="0" w:space="0" w:color="auto"/>
                        <w:bottom w:val="none" w:sz="0" w:space="0" w:color="auto"/>
                        <w:right w:val="none" w:sz="0" w:space="0" w:color="auto"/>
                      </w:divBdr>
                      <w:divsChild>
                        <w:div w:id="1963464360">
                          <w:marLeft w:val="0"/>
                          <w:marRight w:val="0"/>
                          <w:marTop w:val="60"/>
                          <w:marBottom w:val="60"/>
                          <w:divBdr>
                            <w:top w:val="none" w:sz="0" w:space="0" w:color="auto"/>
                            <w:left w:val="none" w:sz="0" w:space="0" w:color="auto"/>
                            <w:bottom w:val="none" w:sz="0" w:space="0" w:color="auto"/>
                            <w:right w:val="none" w:sz="0" w:space="0" w:color="auto"/>
                          </w:divBdr>
                          <w:divsChild>
                            <w:div w:id="613562949">
                              <w:marLeft w:val="0"/>
                              <w:marRight w:val="0"/>
                              <w:marTop w:val="0"/>
                              <w:marBottom w:val="0"/>
                              <w:divBdr>
                                <w:top w:val="none" w:sz="0" w:space="0" w:color="auto"/>
                                <w:left w:val="none" w:sz="0" w:space="0" w:color="auto"/>
                                <w:bottom w:val="none" w:sz="0" w:space="0" w:color="auto"/>
                                <w:right w:val="none" w:sz="0" w:space="0" w:color="auto"/>
                              </w:divBdr>
                              <w:divsChild>
                                <w:div w:id="1878274286">
                                  <w:marLeft w:val="0"/>
                                  <w:marRight w:val="0"/>
                                  <w:marTop w:val="0"/>
                                  <w:marBottom w:val="0"/>
                                  <w:divBdr>
                                    <w:top w:val="none" w:sz="0" w:space="0" w:color="auto"/>
                                    <w:left w:val="none" w:sz="0" w:space="0" w:color="auto"/>
                                    <w:bottom w:val="none" w:sz="0" w:space="0" w:color="auto"/>
                                    <w:right w:val="none" w:sz="0" w:space="0" w:color="auto"/>
                                  </w:divBdr>
                                  <w:divsChild>
                                    <w:div w:id="4166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961056">
              <w:marLeft w:val="0"/>
              <w:marRight w:val="0"/>
              <w:marTop w:val="0"/>
              <w:marBottom w:val="0"/>
              <w:divBdr>
                <w:top w:val="none" w:sz="0" w:space="0" w:color="auto"/>
                <w:left w:val="none" w:sz="0" w:space="0" w:color="auto"/>
                <w:bottom w:val="none" w:sz="0" w:space="0" w:color="auto"/>
                <w:right w:val="none" w:sz="0" w:space="0" w:color="auto"/>
              </w:divBdr>
              <w:divsChild>
                <w:div w:id="427192366">
                  <w:marLeft w:val="0"/>
                  <w:marRight w:val="0"/>
                  <w:marTop w:val="0"/>
                  <w:marBottom w:val="0"/>
                  <w:divBdr>
                    <w:top w:val="none" w:sz="0" w:space="0" w:color="auto"/>
                    <w:left w:val="none" w:sz="0" w:space="0" w:color="auto"/>
                    <w:bottom w:val="none" w:sz="0" w:space="0" w:color="auto"/>
                    <w:right w:val="none" w:sz="0" w:space="0" w:color="auto"/>
                  </w:divBdr>
                  <w:divsChild>
                    <w:div w:id="106824314">
                      <w:marLeft w:val="0"/>
                      <w:marRight w:val="0"/>
                      <w:marTop w:val="0"/>
                      <w:marBottom w:val="0"/>
                      <w:divBdr>
                        <w:top w:val="none" w:sz="0" w:space="0" w:color="auto"/>
                        <w:left w:val="none" w:sz="0" w:space="0" w:color="auto"/>
                        <w:bottom w:val="none" w:sz="0" w:space="0" w:color="auto"/>
                        <w:right w:val="none" w:sz="0" w:space="0" w:color="auto"/>
                      </w:divBdr>
                      <w:divsChild>
                        <w:div w:id="932393717">
                          <w:marLeft w:val="0"/>
                          <w:marRight w:val="0"/>
                          <w:marTop w:val="60"/>
                          <w:marBottom w:val="60"/>
                          <w:divBdr>
                            <w:top w:val="none" w:sz="0" w:space="0" w:color="auto"/>
                            <w:left w:val="none" w:sz="0" w:space="0" w:color="auto"/>
                            <w:bottom w:val="none" w:sz="0" w:space="0" w:color="auto"/>
                            <w:right w:val="none" w:sz="0" w:space="0" w:color="auto"/>
                          </w:divBdr>
                          <w:divsChild>
                            <w:div w:id="666322140">
                              <w:marLeft w:val="0"/>
                              <w:marRight w:val="0"/>
                              <w:marTop w:val="0"/>
                              <w:marBottom w:val="0"/>
                              <w:divBdr>
                                <w:top w:val="none" w:sz="0" w:space="0" w:color="auto"/>
                                <w:left w:val="none" w:sz="0" w:space="0" w:color="auto"/>
                                <w:bottom w:val="none" w:sz="0" w:space="0" w:color="auto"/>
                                <w:right w:val="none" w:sz="0" w:space="0" w:color="auto"/>
                              </w:divBdr>
                              <w:divsChild>
                                <w:div w:id="1895651575">
                                  <w:marLeft w:val="0"/>
                                  <w:marRight w:val="0"/>
                                  <w:marTop w:val="0"/>
                                  <w:marBottom w:val="0"/>
                                  <w:divBdr>
                                    <w:top w:val="none" w:sz="0" w:space="0" w:color="auto"/>
                                    <w:left w:val="none" w:sz="0" w:space="0" w:color="auto"/>
                                    <w:bottom w:val="none" w:sz="0" w:space="0" w:color="auto"/>
                                    <w:right w:val="none" w:sz="0" w:space="0" w:color="auto"/>
                                  </w:divBdr>
                                  <w:divsChild>
                                    <w:div w:id="149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4029">
              <w:marLeft w:val="0"/>
              <w:marRight w:val="0"/>
              <w:marTop w:val="0"/>
              <w:marBottom w:val="0"/>
              <w:divBdr>
                <w:top w:val="none" w:sz="0" w:space="0" w:color="auto"/>
                <w:left w:val="none" w:sz="0" w:space="0" w:color="auto"/>
                <w:bottom w:val="none" w:sz="0" w:space="0" w:color="auto"/>
                <w:right w:val="none" w:sz="0" w:space="0" w:color="auto"/>
              </w:divBdr>
              <w:divsChild>
                <w:div w:id="792288946">
                  <w:marLeft w:val="0"/>
                  <w:marRight w:val="0"/>
                  <w:marTop w:val="0"/>
                  <w:marBottom w:val="0"/>
                  <w:divBdr>
                    <w:top w:val="none" w:sz="0" w:space="0" w:color="auto"/>
                    <w:left w:val="none" w:sz="0" w:space="0" w:color="auto"/>
                    <w:bottom w:val="none" w:sz="0" w:space="0" w:color="auto"/>
                    <w:right w:val="none" w:sz="0" w:space="0" w:color="auto"/>
                  </w:divBdr>
                  <w:divsChild>
                    <w:div w:id="689377392">
                      <w:marLeft w:val="0"/>
                      <w:marRight w:val="0"/>
                      <w:marTop w:val="0"/>
                      <w:marBottom w:val="0"/>
                      <w:divBdr>
                        <w:top w:val="none" w:sz="0" w:space="0" w:color="auto"/>
                        <w:left w:val="none" w:sz="0" w:space="0" w:color="auto"/>
                        <w:bottom w:val="none" w:sz="0" w:space="0" w:color="auto"/>
                        <w:right w:val="none" w:sz="0" w:space="0" w:color="auto"/>
                      </w:divBdr>
                      <w:divsChild>
                        <w:div w:id="1807813951">
                          <w:marLeft w:val="0"/>
                          <w:marRight w:val="0"/>
                          <w:marTop w:val="60"/>
                          <w:marBottom w:val="60"/>
                          <w:divBdr>
                            <w:top w:val="none" w:sz="0" w:space="0" w:color="auto"/>
                            <w:left w:val="none" w:sz="0" w:space="0" w:color="auto"/>
                            <w:bottom w:val="none" w:sz="0" w:space="0" w:color="auto"/>
                            <w:right w:val="none" w:sz="0" w:space="0" w:color="auto"/>
                          </w:divBdr>
                          <w:divsChild>
                            <w:div w:id="806318201">
                              <w:marLeft w:val="0"/>
                              <w:marRight w:val="0"/>
                              <w:marTop w:val="0"/>
                              <w:marBottom w:val="0"/>
                              <w:divBdr>
                                <w:top w:val="none" w:sz="0" w:space="0" w:color="auto"/>
                                <w:left w:val="none" w:sz="0" w:space="0" w:color="auto"/>
                                <w:bottom w:val="none" w:sz="0" w:space="0" w:color="auto"/>
                                <w:right w:val="none" w:sz="0" w:space="0" w:color="auto"/>
                              </w:divBdr>
                              <w:divsChild>
                                <w:div w:id="347558402">
                                  <w:marLeft w:val="0"/>
                                  <w:marRight w:val="0"/>
                                  <w:marTop w:val="0"/>
                                  <w:marBottom w:val="0"/>
                                  <w:divBdr>
                                    <w:top w:val="none" w:sz="0" w:space="0" w:color="auto"/>
                                    <w:left w:val="none" w:sz="0" w:space="0" w:color="auto"/>
                                    <w:bottom w:val="none" w:sz="0" w:space="0" w:color="auto"/>
                                    <w:right w:val="none" w:sz="0" w:space="0" w:color="auto"/>
                                  </w:divBdr>
                                  <w:divsChild>
                                    <w:div w:id="497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405">
      <w:bodyDiv w:val="1"/>
      <w:marLeft w:val="0"/>
      <w:marRight w:val="0"/>
      <w:marTop w:val="0"/>
      <w:marBottom w:val="0"/>
      <w:divBdr>
        <w:top w:val="none" w:sz="0" w:space="0" w:color="auto"/>
        <w:left w:val="none" w:sz="0" w:space="0" w:color="auto"/>
        <w:bottom w:val="none" w:sz="0" w:space="0" w:color="auto"/>
        <w:right w:val="none" w:sz="0" w:space="0" w:color="auto"/>
      </w:divBdr>
      <w:divsChild>
        <w:div w:id="1659965540">
          <w:marLeft w:val="0"/>
          <w:marRight w:val="0"/>
          <w:marTop w:val="0"/>
          <w:marBottom w:val="0"/>
          <w:divBdr>
            <w:top w:val="none" w:sz="0" w:space="0" w:color="auto"/>
            <w:left w:val="none" w:sz="0" w:space="0" w:color="auto"/>
            <w:bottom w:val="none" w:sz="0" w:space="0" w:color="auto"/>
            <w:right w:val="none" w:sz="0" w:space="0" w:color="auto"/>
          </w:divBdr>
          <w:divsChild>
            <w:div w:id="1325161948">
              <w:marLeft w:val="0"/>
              <w:marRight w:val="0"/>
              <w:marTop w:val="0"/>
              <w:marBottom w:val="0"/>
              <w:divBdr>
                <w:top w:val="none" w:sz="0" w:space="0" w:color="auto"/>
                <w:left w:val="none" w:sz="0" w:space="0" w:color="auto"/>
                <w:bottom w:val="none" w:sz="0" w:space="0" w:color="auto"/>
                <w:right w:val="none" w:sz="0" w:space="0" w:color="auto"/>
              </w:divBdr>
              <w:divsChild>
                <w:div w:id="1984657565">
                  <w:marLeft w:val="0"/>
                  <w:marRight w:val="0"/>
                  <w:marTop w:val="0"/>
                  <w:marBottom w:val="0"/>
                  <w:divBdr>
                    <w:top w:val="none" w:sz="0" w:space="0" w:color="auto"/>
                    <w:left w:val="none" w:sz="0" w:space="0" w:color="auto"/>
                    <w:bottom w:val="none" w:sz="0" w:space="0" w:color="auto"/>
                    <w:right w:val="none" w:sz="0" w:space="0" w:color="auto"/>
                  </w:divBdr>
                  <w:divsChild>
                    <w:div w:id="93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9659">
          <w:marLeft w:val="0"/>
          <w:marRight w:val="0"/>
          <w:marTop w:val="0"/>
          <w:marBottom w:val="0"/>
          <w:divBdr>
            <w:top w:val="none" w:sz="0" w:space="0" w:color="auto"/>
            <w:left w:val="none" w:sz="0" w:space="0" w:color="auto"/>
            <w:bottom w:val="none" w:sz="0" w:space="0" w:color="auto"/>
            <w:right w:val="none" w:sz="0" w:space="0" w:color="auto"/>
          </w:divBdr>
          <w:divsChild>
            <w:div w:id="1365978584">
              <w:marLeft w:val="0"/>
              <w:marRight w:val="0"/>
              <w:marTop w:val="0"/>
              <w:marBottom w:val="0"/>
              <w:divBdr>
                <w:top w:val="none" w:sz="0" w:space="0" w:color="auto"/>
                <w:left w:val="none" w:sz="0" w:space="0" w:color="auto"/>
                <w:bottom w:val="none" w:sz="0" w:space="0" w:color="auto"/>
                <w:right w:val="none" w:sz="0" w:space="0" w:color="auto"/>
              </w:divBdr>
              <w:divsChild>
                <w:div w:id="1814639758">
                  <w:marLeft w:val="0"/>
                  <w:marRight w:val="0"/>
                  <w:marTop w:val="0"/>
                  <w:marBottom w:val="0"/>
                  <w:divBdr>
                    <w:top w:val="none" w:sz="0" w:space="0" w:color="auto"/>
                    <w:left w:val="none" w:sz="0" w:space="0" w:color="auto"/>
                    <w:bottom w:val="none" w:sz="0" w:space="0" w:color="auto"/>
                    <w:right w:val="none" w:sz="0" w:space="0" w:color="auto"/>
                  </w:divBdr>
                  <w:divsChild>
                    <w:div w:id="5257933">
                      <w:marLeft w:val="0"/>
                      <w:marRight w:val="0"/>
                      <w:marTop w:val="0"/>
                      <w:marBottom w:val="0"/>
                      <w:divBdr>
                        <w:top w:val="none" w:sz="0" w:space="0" w:color="auto"/>
                        <w:left w:val="none" w:sz="0" w:space="0" w:color="auto"/>
                        <w:bottom w:val="none" w:sz="0" w:space="0" w:color="auto"/>
                        <w:right w:val="none" w:sz="0" w:space="0" w:color="auto"/>
                      </w:divBdr>
                      <w:divsChild>
                        <w:div w:id="134028333">
                          <w:marLeft w:val="0"/>
                          <w:marRight w:val="0"/>
                          <w:marTop w:val="0"/>
                          <w:marBottom w:val="0"/>
                          <w:divBdr>
                            <w:top w:val="none" w:sz="0" w:space="0" w:color="auto"/>
                            <w:left w:val="none" w:sz="0" w:space="0" w:color="auto"/>
                            <w:bottom w:val="none" w:sz="0" w:space="0" w:color="auto"/>
                            <w:right w:val="none" w:sz="0" w:space="0" w:color="auto"/>
                          </w:divBdr>
                          <w:divsChild>
                            <w:div w:id="380981214">
                              <w:marLeft w:val="0"/>
                              <w:marRight w:val="0"/>
                              <w:marTop w:val="0"/>
                              <w:marBottom w:val="0"/>
                              <w:divBdr>
                                <w:top w:val="none" w:sz="0" w:space="0" w:color="auto"/>
                                <w:left w:val="none" w:sz="0" w:space="0" w:color="auto"/>
                                <w:bottom w:val="none" w:sz="0" w:space="0" w:color="auto"/>
                                <w:right w:val="none" w:sz="0" w:space="0" w:color="auto"/>
                              </w:divBdr>
                              <w:divsChild>
                                <w:div w:id="356784404">
                                  <w:marLeft w:val="0"/>
                                  <w:marRight w:val="0"/>
                                  <w:marTop w:val="0"/>
                                  <w:marBottom w:val="0"/>
                                  <w:divBdr>
                                    <w:top w:val="none" w:sz="0" w:space="0" w:color="auto"/>
                                    <w:left w:val="none" w:sz="0" w:space="0" w:color="auto"/>
                                    <w:bottom w:val="none" w:sz="0" w:space="0" w:color="auto"/>
                                    <w:right w:val="none" w:sz="0" w:space="0" w:color="auto"/>
                                  </w:divBdr>
                                  <w:divsChild>
                                    <w:div w:id="195773515">
                                      <w:marLeft w:val="0"/>
                                      <w:marRight w:val="0"/>
                                      <w:marTop w:val="0"/>
                                      <w:marBottom w:val="0"/>
                                      <w:divBdr>
                                        <w:top w:val="none" w:sz="0" w:space="0" w:color="auto"/>
                                        <w:left w:val="none" w:sz="0" w:space="0" w:color="auto"/>
                                        <w:bottom w:val="none" w:sz="0" w:space="0" w:color="auto"/>
                                        <w:right w:val="none" w:sz="0" w:space="0" w:color="auto"/>
                                      </w:divBdr>
                                      <w:divsChild>
                                        <w:div w:id="1272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758550">
              <w:marLeft w:val="0"/>
              <w:marRight w:val="0"/>
              <w:marTop w:val="0"/>
              <w:marBottom w:val="0"/>
              <w:divBdr>
                <w:top w:val="none" w:sz="0" w:space="0" w:color="auto"/>
                <w:left w:val="none" w:sz="0" w:space="0" w:color="auto"/>
                <w:bottom w:val="none" w:sz="0" w:space="0" w:color="auto"/>
                <w:right w:val="none" w:sz="0" w:space="0" w:color="auto"/>
              </w:divBdr>
              <w:divsChild>
                <w:div w:id="1967854180">
                  <w:marLeft w:val="0"/>
                  <w:marRight w:val="0"/>
                  <w:marTop w:val="0"/>
                  <w:marBottom w:val="0"/>
                  <w:divBdr>
                    <w:top w:val="none" w:sz="0" w:space="0" w:color="auto"/>
                    <w:left w:val="none" w:sz="0" w:space="0" w:color="auto"/>
                    <w:bottom w:val="none" w:sz="0" w:space="0" w:color="auto"/>
                    <w:right w:val="none" w:sz="0" w:space="0" w:color="auto"/>
                  </w:divBdr>
                  <w:divsChild>
                    <w:div w:id="7947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3285">
      <w:bodyDiv w:val="1"/>
      <w:marLeft w:val="0"/>
      <w:marRight w:val="0"/>
      <w:marTop w:val="0"/>
      <w:marBottom w:val="0"/>
      <w:divBdr>
        <w:top w:val="none" w:sz="0" w:space="0" w:color="auto"/>
        <w:left w:val="none" w:sz="0" w:space="0" w:color="auto"/>
        <w:bottom w:val="none" w:sz="0" w:space="0" w:color="auto"/>
        <w:right w:val="none" w:sz="0" w:space="0" w:color="auto"/>
      </w:divBdr>
    </w:div>
    <w:div w:id="1485046178">
      <w:bodyDiv w:val="1"/>
      <w:marLeft w:val="0"/>
      <w:marRight w:val="0"/>
      <w:marTop w:val="0"/>
      <w:marBottom w:val="0"/>
      <w:divBdr>
        <w:top w:val="none" w:sz="0" w:space="0" w:color="auto"/>
        <w:left w:val="none" w:sz="0" w:space="0" w:color="auto"/>
        <w:bottom w:val="none" w:sz="0" w:space="0" w:color="auto"/>
        <w:right w:val="none" w:sz="0" w:space="0" w:color="auto"/>
      </w:divBdr>
    </w:div>
    <w:div w:id="1508011203">
      <w:bodyDiv w:val="1"/>
      <w:marLeft w:val="0"/>
      <w:marRight w:val="0"/>
      <w:marTop w:val="0"/>
      <w:marBottom w:val="0"/>
      <w:divBdr>
        <w:top w:val="none" w:sz="0" w:space="0" w:color="auto"/>
        <w:left w:val="none" w:sz="0" w:space="0" w:color="auto"/>
        <w:bottom w:val="none" w:sz="0" w:space="0" w:color="auto"/>
        <w:right w:val="none" w:sz="0" w:space="0" w:color="auto"/>
      </w:divBdr>
    </w:div>
    <w:div w:id="1556965326">
      <w:bodyDiv w:val="1"/>
      <w:marLeft w:val="0"/>
      <w:marRight w:val="0"/>
      <w:marTop w:val="0"/>
      <w:marBottom w:val="0"/>
      <w:divBdr>
        <w:top w:val="none" w:sz="0" w:space="0" w:color="auto"/>
        <w:left w:val="none" w:sz="0" w:space="0" w:color="auto"/>
        <w:bottom w:val="none" w:sz="0" w:space="0" w:color="auto"/>
        <w:right w:val="none" w:sz="0" w:space="0" w:color="auto"/>
      </w:divBdr>
    </w:div>
    <w:div w:id="1563633810">
      <w:bodyDiv w:val="1"/>
      <w:marLeft w:val="0"/>
      <w:marRight w:val="0"/>
      <w:marTop w:val="0"/>
      <w:marBottom w:val="0"/>
      <w:divBdr>
        <w:top w:val="none" w:sz="0" w:space="0" w:color="auto"/>
        <w:left w:val="none" w:sz="0" w:space="0" w:color="auto"/>
        <w:bottom w:val="none" w:sz="0" w:space="0" w:color="auto"/>
        <w:right w:val="none" w:sz="0" w:space="0" w:color="auto"/>
      </w:divBdr>
    </w:div>
    <w:div w:id="1695763942">
      <w:bodyDiv w:val="1"/>
      <w:marLeft w:val="0"/>
      <w:marRight w:val="0"/>
      <w:marTop w:val="0"/>
      <w:marBottom w:val="0"/>
      <w:divBdr>
        <w:top w:val="none" w:sz="0" w:space="0" w:color="auto"/>
        <w:left w:val="none" w:sz="0" w:space="0" w:color="auto"/>
        <w:bottom w:val="none" w:sz="0" w:space="0" w:color="auto"/>
        <w:right w:val="none" w:sz="0" w:space="0" w:color="auto"/>
      </w:divBdr>
    </w:div>
    <w:div w:id="1764958854">
      <w:bodyDiv w:val="1"/>
      <w:marLeft w:val="0"/>
      <w:marRight w:val="0"/>
      <w:marTop w:val="0"/>
      <w:marBottom w:val="0"/>
      <w:divBdr>
        <w:top w:val="none" w:sz="0" w:space="0" w:color="auto"/>
        <w:left w:val="none" w:sz="0" w:space="0" w:color="auto"/>
        <w:bottom w:val="none" w:sz="0" w:space="0" w:color="auto"/>
        <w:right w:val="none" w:sz="0" w:space="0" w:color="auto"/>
      </w:divBdr>
    </w:div>
    <w:div w:id="1765034544">
      <w:bodyDiv w:val="1"/>
      <w:marLeft w:val="0"/>
      <w:marRight w:val="0"/>
      <w:marTop w:val="0"/>
      <w:marBottom w:val="0"/>
      <w:divBdr>
        <w:top w:val="none" w:sz="0" w:space="0" w:color="auto"/>
        <w:left w:val="none" w:sz="0" w:space="0" w:color="auto"/>
        <w:bottom w:val="none" w:sz="0" w:space="0" w:color="auto"/>
        <w:right w:val="none" w:sz="0" w:space="0" w:color="auto"/>
      </w:divBdr>
    </w:div>
    <w:div w:id="1803965429">
      <w:bodyDiv w:val="1"/>
      <w:marLeft w:val="0"/>
      <w:marRight w:val="0"/>
      <w:marTop w:val="0"/>
      <w:marBottom w:val="0"/>
      <w:divBdr>
        <w:top w:val="none" w:sz="0" w:space="0" w:color="auto"/>
        <w:left w:val="none" w:sz="0" w:space="0" w:color="auto"/>
        <w:bottom w:val="none" w:sz="0" w:space="0" w:color="auto"/>
        <w:right w:val="none" w:sz="0" w:space="0" w:color="auto"/>
      </w:divBdr>
    </w:div>
    <w:div w:id="1881434653">
      <w:bodyDiv w:val="1"/>
      <w:marLeft w:val="0"/>
      <w:marRight w:val="0"/>
      <w:marTop w:val="0"/>
      <w:marBottom w:val="0"/>
      <w:divBdr>
        <w:top w:val="none" w:sz="0" w:space="0" w:color="auto"/>
        <w:left w:val="none" w:sz="0" w:space="0" w:color="auto"/>
        <w:bottom w:val="none" w:sz="0" w:space="0" w:color="auto"/>
        <w:right w:val="none" w:sz="0" w:space="0" w:color="auto"/>
      </w:divBdr>
      <w:divsChild>
        <w:div w:id="1267351275">
          <w:marLeft w:val="0"/>
          <w:marRight w:val="0"/>
          <w:marTop w:val="0"/>
          <w:marBottom w:val="0"/>
          <w:divBdr>
            <w:top w:val="none" w:sz="0" w:space="0" w:color="auto"/>
            <w:left w:val="none" w:sz="0" w:space="0" w:color="auto"/>
            <w:bottom w:val="none" w:sz="0" w:space="0" w:color="auto"/>
            <w:right w:val="none" w:sz="0" w:space="0" w:color="auto"/>
          </w:divBdr>
          <w:divsChild>
            <w:div w:id="846821803">
              <w:marLeft w:val="0"/>
              <w:marRight w:val="0"/>
              <w:marTop w:val="0"/>
              <w:marBottom w:val="0"/>
              <w:divBdr>
                <w:top w:val="none" w:sz="0" w:space="0" w:color="auto"/>
                <w:left w:val="none" w:sz="0" w:space="0" w:color="auto"/>
                <w:bottom w:val="none" w:sz="0" w:space="0" w:color="auto"/>
                <w:right w:val="none" w:sz="0" w:space="0" w:color="auto"/>
              </w:divBdr>
              <w:divsChild>
                <w:div w:id="1848135029">
                  <w:marLeft w:val="0"/>
                  <w:marRight w:val="0"/>
                  <w:marTop w:val="0"/>
                  <w:marBottom w:val="0"/>
                  <w:divBdr>
                    <w:top w:val="none" w:sz="0" w:space="0" w:color="auto"/>
                    <w:left w:val="none" w:sz="0" w:space="0" w:color="auto"/>
                    <w:bottom w:val="none" w:sz="0" w:space="0" w:color="auto"/>
                    <w:right w:val="none" w:sz="0" w:space="0" w:color="auto"/>
                  </w:divBdr>
                  <w:divsChild>
                    <w:div w:id="11837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5928">
          <w:marLeft w:val="0"/>
          <w:marRight w:val="0"/>
          <w:marTop w:val="0"/>
          <w:marBottom w:val="0"/>
          <w:divBdr>
            <w:top w:val="none" w:sz="0" w:space="0" w:color="auto"/>
            <w:left w:val="none" w:sz="0" w:space="0" w:color="auto"/>
            <w:bottom w:val="none" w:sz="0" w:space="0" w:color="auto"/>
            <w:right w:val="none" w:sz="0" w:space="0" w:color="auto"/>
          </w:divBdr>
          <w:divsChild>
            <w:div w:id="1735591406">
              <w:marLeft w:val="0"/>
              <w:marRight w:val="0"/>
              <w:marTop w:val="0"/>
              <w:marBottom w:val="0"/>
              <w:divBdr>
                <w:top w:val="none" w:sz="0" w:space="0" w:color="auto"/>
                <w:left w:val="none" w:sz="0" w:space="0" w:color="auto"/>
                <w:bottom w:val="none" w:sz="0" w:space="0" w:color="auto"/>
                <w:right w:val="none" w:sz="0" w:space="0" w:color="auto"/>
              </w:divBdr>
              <w:divsChild>
                <w:div w:id="363404443">
                  <w:marLeft w:val="0"/>
                  <w:marRight w:val="0"/>
                  <w:marTop w:val="0"/>
                  <w:marBottom w:val="0"/>
                  <w:divBdr>
                    <w:top w:val="none" w:sz="0" w:space="0" w:color="auto"/>
                    <w:left w:val="none" w:sz="0" w:space="0" w:color="auto"/>
                    <w:bottom w:val="none" w:sz="0" w:space="0" w:color="auto"/>
                    <w:right w:val="none" w:sz="0" w:space="0" w:color="auto"/>
                  </w:divBdr>
                  <w:divsChild>
                    <w:div w:id="1798717008">
                      <w:marLeft w:val="0"/>
                      <w:marRight w:val="0"/>
                      <w:marTop w:val="0"/>
                      <w:marBottom w:val="0"/>
                      <w:divBdr>
                        <w:top w:val="none" w:sz="0" w:space="0" w:color="auto"/>
                        <w:left w:val="none" w:sz="0" w:space="0" w:color="auto"/>
                        <w:bottom w:val="none" w:sz="0" w:space="0" w:color="auto"/>
                        <w:right w:val="none" w:sz="0" w:space="0" w:color="auto"/>
                      </w:divBdr>
                      <w:divsChild>
                        <w:div w:id="115680808">
                          <w:marLeft w:val="0"/>
                          <w:marRight w:val="0"/>
                          <w:marTop w:val="0"/>
                          <w:marBottom w:val="0"/>
                          <w:divBdr>
                            <w:top w:val="none" w:sz="0" w:space="0" w:color="auto"/>
                            <w:left w:val="none" w:sz="0" w:space="0" w:color="auto"/>
                            <w:bottom w:val="none" w:sz="0" w:space="0" w:color="auto"/>
                            <w:right w:val="none" w:sz="0" w:space="0" w:color="auto"/>
                          </w:divBdr>
                          <w:divsChild>
                            <w:div w:id="789713991">
                              <w:marLeft w:val="0"/>
                              <w:marRight w:val="0"/>
                              <w:marTop w:val="0"/>
                              <w:marBottom w:val="0"/>
                              <w:divBdr>
                                <w:top w:val="none" w:sz="0" w:space="0" w:color="auto"/>
                                <w:left w:val="none" w:sz="0" w:space="0" w:color="auto"/>
                                <w:bottom w:val="none" w:sz="0" w:space="0" w:color="auto"/>
                                <w:right w:val="none" w:sz="0" w:space="0" w:color="auto"/>
                              </w:divBdr>
                              <w:divsChild>
                                <w:div w:id="787241846">
                                  <w:marLeft w:val="0"/>
                                  <w:marRight w:val="0"/>
                                  <w:marTop w:val="0"/>
                                  <w:marBottom w:val="0"/>
                                  <w:divBdr>
                                    <w:top w:val="none" w:sz="0" w:space="0" w:color="auto"/>
                                    <w:left w:val="none" w:sz="0" w:space="0" w:color="auto"/>
                                    <w:bottom w:val="none" w:sz="0" w:space="0" w:color="auto"/>
                                    <w:right w:val="none" w:sz="0" w:space="0" w:color="auto"/>
                                  </w:divBdr>
                                  <w:divsChild>
                                    <w:div w:id="1113285460">
                                      <w:marLeft w:val="0"/>
                                      <w:marRight w:val="0"/>
                                      <w:marTop w:val="0"/>
                                      <w:marBottom w:val="0"/>
                                      <w:divBdr>
                                        <w:top w:val="none" w:sz="0" w:space="0" w:color="auto"/>
                                        <w:left w:val="none" w:sz="0" w:space="0" w:color="auto"/>
                                        <w:bottom w:val="none" w:sz="0" w:space="0" w:color="auto"/>
                                        <w:right w:val="none" w:sz="0" w:space="0" w:color="auto"/>
                                      </w:divBdr>
                                      <w:divsChild>
                                        <w:div w:id="15332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722">
                                  <w:marLeft w:val="0"/>
                                  <w:marRight w:val="0"/>
                                  <w:marTop w:val="0"/>
                                  <w:marBottom w:val="0"/>
                                  <w:divBdr>
                                    <w:top w:val="none" w:sz="0" w:space="0" w:color="auto"/>
                                    <w:left w:val="none" w:sz="0" w:space="0" w:color="auto"/>
                                    <w:bottom w:val="none" w:sz="0" w:space="0" w:color="auto"/>
                                    <w:right w:val="none" w:sz="0" w:space="0" w:color="auto"/>
                                  </w:divBdr>
                                  <w:divsChild>
                                    <w:div w:id="16742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326095">
              <w:marLeft w:val="0"/>
              <w:marRight w:val="0"/>
              <w:marTop w:val="0"/>
              <w:marBottom w:val="0"/>
              <w:divBdr>
                <w:top w:val="none" w:sz="0" w:space="0" w:color="auto"/>
                <w:left w:val="none" w:sz="0" w:space="0" w:color="auto"/>
                <w:bottom w:val="none" w:sz="0" w:space="0" w:color="auto"/>
                <w:right w:val="none" w:sz="0" w:space="0" w:color="auto"/>
              </w:divBdr>
              <w:divsChild>
                <w:div w:id="2027904394">
                  <w:marLeft w:val="0"/>
                  <w:marRight w:val="0"/>
                  <w:marTop w:val="0"/>
                  <w:marBottom w:val="0"/>
                  <w:divBdr>
                    <w:top w:val="none" w:sz="0" w:space="0" w:color="auto"/>
                    <w:left w:val="none" w:sz="0" w:space="0" w:color="auto"/>
                    <w:bottom w:val="none" w:sz="0" w:space="0" w:color="auto"/>
                    <w:right w:val="none" w:sz="0" w:space="0" w:color="auto"/>
                  </w:divBdr>
                  <w:divsChild>
                    <w:div w:id="1390374689">
                      <w:marLeft w:val="0"/>
                      <w:marRight w:val="0"/>
                      <w:marTop w:val="0"/>
                      <w:marBottom w:val="0"/>
                      <w:divBdr>
                        <w:top w:val="none" w:sz="0" w:space="0" w:color="auto"/>
                        <w:left w:val="none" w:sz="0" w:space="0" w:color="auto"/>
                        <w:bottom w:val="none" w:sz="0" w:space="0" w:color="auto"/>
                        <w:right w:val="none" w:sz="0" w:space="0" w:color="auto"/>
                      </w:divBdr>
                      <w:divsChild>
                        <w:div w:id="4674871">
                          <w:marLeft w:val="0"/>
                          <w:marRight w:val="0"/>
                          <w:marTop w:val="0"/>
                          <w:marBottom w:val="0"/>
                          <w:divBdr>
                            <w:top w:val="none" w:sz="0" w:space="0" w:color="auto"/>
                            <w:left w:val="none" w:sz="0" w:space="0" w:color="auto"/>
                            <w:bottom w:val="none" w:sz="0" w:space="0" w:color="auto"/>
                            <w:right w:val="none" w:sz="0" w:space="0" w:color="auto"/>
                          </w:divBdr>
                          <w:divsChild>
                            <w:div w:id="1637221042">
                              <w:marLeft w:val="0"/>
                              <w:marRight w:val="0"/>
                              <w:marTop w:val="60"/>
                              <w:marBottom w:val="60"/>
                              <w:divBdr>
                                <w:top w:val="none" w:sz="0" w:space="0" w:color="auto"/>
                                <w:left w:val="none" w:sz="0" w:space="0" w:color="auto"/>
                                <w:bottom w:val="none" w:sz="0" w:space="0" w:color="auto"/>
                                <w:right w:val="none" w:sz="0" w:space="0" w:color="auto"/>
                              </w:divBdr>
                              <w:divsChild>
                                <w:div w:id="1350369620">
                                  <w:marLeft w:val="0"/>
                                  <w:marRight w:val="0"/>
                                  <w:marTop w:val="0"/>
                                  <w:marBottom w:val="0"/>
                                  <w:divBdr>
                                    <w:top w:val="none" w:sz="0" w:space="0" w:color="auto"/>
                                    <w:left w:val="none" w:sz="0" w:space="0" w:color="auto"/>
                                    <w:bottom w:val="none" w:sz="0" w:space="0" w:color="auto"/>
                                    <w:right w:val="none" w:sz="0" w:space="0" w:color="auto"/>
                                  </w:divBdr>
                                  <w:divsChild>
                                    <w:div w:id="2138526257">
                                      <w:marLeft w:val="0"/>
                                      <w:marRight w:val="0"/>
                                      <w:marTop w:val="0"/>
                                      <w:marBottom w:val="0"/>
                                      <w:divBdr>
                                        <w:top w:val="none" w:sz="0" w:space="0" w:color="auto"/>
                                        <w:left w:val="none" w:sz="0" w:space="0" w:color="auto"/>
                                        <w:bottom w:val="none" w:sz="0" w:space="0" w:color="auto"/>
                                        <w:right w:val="none" w:sz="0" w:space="0" w:color="auto"/>
                                      </w:divBdr>
                                      <w:divsChild>
                                        <w:div w:id="1930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74">
                                  <w:marLeft w:val="0"/>
                                  <w:marRight w:val="0"/>
                                  <w:marTop w:val="0"/>
                                  <w:marBottom w:val="0"/>
                                  <w:divBdr>
                                    <w:top w:val="none" w:sz="0" w:space="0" w:color="auto"/>
                                    <w:left w:val="none" w:sz="0" w:space="0" w:color="auto"/>
                                    <w:bottom w:val="none" w:sz="0" w:space="0" w:color="auto"/>
                                    <w:right w:val="none" w:sz="0" w:space="0" w:color="auto"/>
                                  </w:divBdr>
                                  <w:divsChild>
                                    <w:div w:id="1555697856">
                                      <w:marLeft w:val="0"/>
                                      <w:marRight w:val="0"/>
                                      <w:marTop w:val="0"/>
                                      <w:marBottom w:val="0"/>
                                      <w:divBdr>
                                        <w:top w:val="none" w:sz="0" w:space="0" w:color="auto"/>
                                        <w:left w:val="none" w:sz="0" w:space="0" w:color="auto"/>
                                        <w:bottom w:val="none" w:sz="0" w:space="0" w:color="auto"/>
                                        <w:right w:val="none" w:sz="0" w:space="0" w:color="auto"/>
                                      </w:divBdr>
                                      <w:divsChild>
                                        <w:div w:id="198132920">
                                          <w:marLeft w:val="0"/>
                                          <w:marRight w:val="0"/>
                                          <w:marTop w:val="0"/>
                                          <w:marBottom w:val="0"/>
                                          <w:divBdr>
                                            <w:top w:val="none" w:sz="0" w:space="0" w:color="auto"/>
                                            <w:left w:val="none" w:sz="0" w:space="0" w:color="auto"/>
                                            <w:bottom w:val="none" w:sz="0" w:space="0" w:color="auto"/>
                                            <w:right w:val="none" w:sz="0" w:space="0" w:color="auto"/>
                                          </w:divBdr>
                                          <w:divsChild>
                                            <w:div w:id="949244373">
                                              <w:marLeft w:val="0"/>
                                              <w:marRight w:val="0"/>
                                              <w:marTop w:val="0"/>
                                              <w:marBottom w:val="0"/>
                                              <w:divBdr>
                                                <w:top w:val="none" w:sz="0" w:space="0" w:color="auto"/>
                                                <w:left w:val="none" w:sz="0" w:space="0" w:color="auto"/>
                                                <w:bottom w:val="none" w:sz="0" w:space="0" w:color="auto"/>
                                                <w:right w:val="none" w:sz="0" w:space="0" w:color="auto"/>
                                              </w:divBdr>
                                              <w:divsChild>
                                                <w:div w:id="613054978">
                                                  <w:marLeft w:val="0"/>
                                                  <w:marRight w:val="0"/>
                                                  <w:marTop w:val="0"/>
                                                  <w:marBottom w:val="0"/>
                                                  <w:divBdr>
                                                    <w:top w:val="none" w:sz="0" w:space="0" w:color="auto"/>
                                                    <w:left w:val="none" w:sz="0" w:space="0" w:color="auto"/>
                                                    <w:bottom w:val="none" w:sz="0" w:space="0" w:color="auto"/>
                                                    <w:right w:val="none" w:sz="0" w:space="0" w:color="auto"/>
                                                  </w:divBdr>
                                                  <w:divsChild>
                                                    <w:div w:id="849180388">
                                                      <w:marLeft w:val="0"/>
                                                      <w:marRight w:val="0"/>
                                                      <w:marTop w:val="0"/>
                                                      <w:marBottom w:val="0"/>
                                                      <w:divBdr>
                                                        <w:top w:val="none" w:sz="0" w:space="0" w:color="auto"/>
                                                        <w:left w:val="none" w:sz="0" w:space="0" w:color="auto"/>
                                                        <w:bottom w:val="none" w:sz="0" w:space="0" w:color="auto"/>
                                                        <w:right w:val="none" w:sz="0" w:space="0" w:color="auto"/>
                                                      </w:divBdr>
                                                      <w:divsChild>
                                                        <w:div w:id="1369451578">
                                                          <w:marLeft w:val="0"/>
                                                          <w:marRight w:val="0"/>
                                                          <w:marTop w:val="0"/>
                                                          <w:marBottom w:val="0"/>
                                                          <w:divBdr>
                                                            <w:top w:val="none" w:sz="0" w:space="0" w:color="auto"/>
                                                            <w:left w:val="none" w:sz="0" w:space="0" w:color="auto"/>
                                                            <w:bottom w:val="none" w:sz="0" w:space="0" w:color="auto"/>
                                                            <w:right w:val="none" w:sz="0" w:space="0" w:color="auto"/>
                                                          </w:divBdr>
                                                          <w:divsChild>
                                                            <w:div w:id="1663657937">
                                                              <w:marLeft w:val="0"/>
                                                              <w:marRight w:val="0"/>
                                                              <w:marTop w:val="0"/>
                                                              <w:marBottom w:val="0"/>
                                                              <w:divBdr>
                                                                <w:top w:val="none" w:sz="0" w:space="0" w:color="auto"/>
                                                                <w:left w:val="none" w:sz="0" w:space="0" w:color="auto"/>
                                                                <w:bottom w:val="none" w:sz="0" w:space="0" w:color="auto"/>
                                                                <w:right w:val="none" w:sz="0" w:space="0" w:color="auto"/>
                                                              </w:divBdr>
                                                              <w:divsChild>
                                                                <w:div w:id="272590974">
                                                                  <w:marLeft w:val="0"/>
                                                                  <w:marRight w:val="0"/>
                                                                  <w:marTop w:val="0"/>
                                                                  <w:marBottom w:val="0"/>
                                                                  <w:divBdr>
                                                                    <w:top w:val="none" w:sz="0" w:space="0" w:color="auto"/>
                                                                    <w:left w:val="none" w:sz="0" w:space="0" w:color="auto"/>
                                                                    <w:bottom w:val="none" w:sz="0" w:space="0" w:color="auto"/>
                                                                    <w:right w:val="none" w:sz="0" w:space="0" w:color="auto"/>
                                                                  </w:divBdr>
                                                                  <w:divsChild>
                                                                    <w:div w:id="272637230">
                                                                      <w:marLeft w:val="0"/>
                                                                      <w:marRight w:val="0"/>
                                                                      <w:marTop w:val="0"/>
                                                                      <w:marBottom w:val="0"/>
                                                                      <w:divBdr>
                                                                        <w:top w:val="none" w:sz="0" w:space="0" w:color="auto"/>
                                                                        <w:left w:val="none" w:sz="0" w:space="0" w:color="auto"/>
                                                                        <w:bottom w:val="none" w:sz="0" w:space="0" w:color="auto"/>
                                                                        <w:right w:val="none" w:sz="0" w:space="0" w:color="auto"/>
                                                                      </w:divBdr>
                                                                      <w:divsChild>
                                                                        <w:div w:id="132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285131">
                                                  <w:marLeft w:val="0"/>
                                                  <w:marRight w:val="0"/>
                                                  <w:marTop w:val="0"/>
                                                  <w:marBottom w:val="0"/>
                                                  <w:divBdr>
                                                    <w:top w:val="none" w:sz="0" w:space="0" w:color="auto"/>
                                                    <w:left w:val="none" w:sz="0" w:space="0" w:color="auto"/>
                                                    <w:bottom w:val="none" w:sz="0" w:space="0" w:color="auto"/>
                                                    <w:right w:val="none" w:sz="0" w:space="0" w:color="auto"/>
                                                  </w:divBdr>
                                                  <w:divsChild>
                                                    <w:div w:id="398408125">
                                                      <w:marLeft w:val="0"/>
                                                      <w:marRight w:val="0"/>
                                                      <w:marTop w:val="0"/>
                                                      <w:marBottom w:val="0"/>
                                                      <w:divBdr>
                                                        <w:top w:val="none" w:sz="0" w:space="0" w:color="auto"/>
                                                        <w:left w:val="none" w:sz="0" w:space="0" w:color="auto"/>
                                                        <w:bottom w:val="none" w:sz="0" w:space="0" w:color="auto"/>
                                                        <w:right w:val="none" w:sz="0" w:space="0" w:color="auto"/>
                                                      </w:divBdr>
                                                      <w:divsChild>
                                                        <w:div w:id="1757285834">
                                                          <w:marLeft w:val="0"/>
                                                          <w:marRight w:val="0"/>
                                                          <w:marTop w:val="0"/>
                                                          <w:marBottom w:val="0"/>
                                                          <w:divBdr>
                                                            <w:top w:val="none" w:sz="0" w:space="0" w:color="auto"/>
                                                            <w:left w:val="none" w:sz="0" w:space="0" w:color="auto"/>
                                                            <w:bottom w:val="none" w:sz="0" w:space="0" w:color="auto"/>
                                                            <w:right w:val="none" w:sz="0" w:space="0" w:color="auto"/>
                                                          </w:divBdr>
                                                          <w:divsChild>
                                                            <w:div w:id="574974956">
                                                              <w:marLeft w:val="0"/>
                                                              <w:marRight w:val="0"/>
                                                              <w:marTop w:val="0"/>
                                                              <w:marBottom w:val="0"/>
                                                              <w:divBdr>
                                                                <w:top w:val="none" w:sz="0" w:space="0" w:color="auto"/>
                                                                <w:left w:val="none" w:sz="0" w:space="0" w:color="auto"/>
                                                                <w:bottom w:val="none" w:sz="0" w:space="0" w:color="auto"/>
                                                                <w:right w:val="none" w:sz="0" w:space="0" w:color="auto"/>
                                                              </w:divBdr>
                                                              <w:divsChild>
                                                                <w:div w:id="1059327828">
                                                                  <w:marLeft w:val="0"/>
                                                                  <w:marRight w:val="0"/>
                                                                  <w:marTop w:val="0"/>
                                                                  <w:marBottom w:val="0"/>
                                                                  <w:divBdr>
                                                                    <w:top w:val="none" w:sz="0" w:space="0" w:color="auto"/>
                                                                    <w:left w:val="none" w:sz="0" w:space="0" w:color="auto"/>
                                                                    <w:bottom w:val="none" w:sz="0" w:space="0" w:color="auto"/>
                                                                    <w:right w:val="none" w:sz="0" w:space="0" w:color="auto"/>
                                                                  </w:divBdr>
                                                                  <w:divsChild>
                                                                    <w:div w:id="780300814">
                                                                      <w:marLeft w:val="0"/>
                                                                      <w:marRight w:val="0"/>
                                                                      <w:marTop w:val="0"/>
                                                                      <w:marBottom w:val="0"/>
                                                                      <w:divBdr>
                                                                        <w:top w:val="none" w:sz="0" w:space="0" w:color="auto"/>
                                                                        <w:left w:val="none" w:sz="0" w:space="0" w:color="auto"/>
                                                                        <w:bottom w:val="none" w:sz="0" w:space="0" w:color="auto"/>
                                                                        <w:right w:val="none" w:sz="0" w:space="0" w:color="auto"/>
                                                                      </w:divBdr>
                                                                      <w:divsChild>
                                                                        <w:div w:id="1209415993">
                                                                          <w:marLeft w:val="0"/>
                                                                          <w:marRight w:val="0"/>
                                                                          <w:marTop w:val="0"/>
                                                                          <w:marBottom w:val="0"/>
                                                                          <w:divBdr>
                                                                            <w:top w:val="none" w:sz="0" w:space="0" w:color="auto"/>
                                                                            <w:left w:val="none" w:sz="0" w:space="0" w:color="auto"/>
                                                                            <w:bottom w:val="none" w:sz="0" w:space="0" w:color="auto"/>
                                                                            <w:right w:val="none" w:sz="0" w:space="0" w:color="auto"/>
                                                                          </w:divBdr>
                                                                        </w:div>
                                                                        <w:div w:id="1695955117">
                                                                          <w:marLeft w:val="0"/>
                                                                          <w:marRight w:val="0"/>
                                                                          <w:marTop w:val="0"/>
                                                                          <w:marBottom w:val="0"/>
                                                                          <w:divBdr>
                                                                            <w:top w:val="none" w:sz="0" w:space="0" w:color="auto"/>
                                                                            <w:left w:val="none" w:sz="0" w:space="0" w:color="auto"/>
                                                                            <w:bottom w:val="none" w:sz="0" w:space="0" w:color="auto"/>
                                                                            <w:right w:val="none" w:sz="0" w:space="0" w:color="auto"/>
                                                                          </w:divBdr>
                                                                        </w:div>
                                                                        <w:div w:id="1762095734">
                                                                          <w:marLeft w:val="0"/>
                                                                          <w:marRight w:val="0"/>
                                                                          <w:marTop w:val="0"/>
                                                                          <w:marBottom w:val="0"/>
                                                                          <w:divBdr>
                                                                            <w:top w:val="none" w:sz="0" w:space="0" w:color="auto"/>
                                                                            <w:left w:val="none" w:sz="0" w:space="0" w:color="auto"/>
                                                                            <w:bottom w:val="none" w:sz="0" w:space="0" w:color="auto"/>
                                                                            <w:right w:val="none" w:sz="0" w:space="0" w:color="auto"/>
                                                                          </w:divBdr>
                                                                        </w:div>
                                                                        <w:div w:id="1278413426">
                                                                          <w:marLeft w:val="0"/>
                                                                          <w:marRight w:val="0"/>
                                                                          <w:marTop w:val="0"/>
                                                                          <w:marBottom w:val="0"/>
                                                                          <w:divBdr>
                                                                            <w:top w:val="none" w:sz="0" w:space="0" w:color="auto"/>
                                                                            <w:left w:val="none" w:sz="0" w:space="0" w:color="auto"/>
                                                                            <w:bottom w:val="none" w:sz="0" w:space="0" w:color="auto"/>
                                                                            <w:right w:val="none" w:sz="0" w:space="0" w:color="auto"/>
                                                                          </w:divBdr>
                                                                        </w:div>
                                                                        <w:div w:id="1282422052">
                                                                          <w:marLeft w:val="0"/>
                                                                          <w:marRight w:val="0"/>
                                                                          <w:marTop w:val="0"/>
                                                                          <w:marBottom w:val="0"/>
                                                                          <w:divBdr>
                                                                            <w:top w:val="none" w:sz="0" w:space="0" w:color="auto"/>
                                                                            <w:left w:val="none" w:sz="0" w:space="0" w:color="auto"/>
                                                                            <w:bottom w:val="none" w:sz="0" w:space="0" w:color="auto"/>
                                                                            <w:right w:val="none" w:sz="0" w:space="0" w:color="auto"/>
                                                                          </w:divBdr>
                                                                        </w:div>
                                                                        <w:div w:id="1122266616">
                                                                          <w:marLeft w:val="0"/>
                                                                          <w:marRight w:val="0"/>
                                                                          <w:marTop w:val="0"/>
                                                                          <w:marBottom w:val="0"/>
                                                                          <w:divBdr>
                                                                            <w:top w:val="none" w:sz="0" w:space="0" w:color="auto"/>
                                                                            <w:left w:val="none" w:sz="0" w:space="0" w:color="auto"/>
                                                                            <w:bottom w:val="none" w:sz="0" w:space="0" w:color="auto"/>
                                                                            <w:right w:val="none" w:sz="0" w:space="0" w:color="auto"/>
                                                                          </w:divBdr>
                                                                        </w:div>
                                                                        <w:div w:id="1894999347">
                                                                          <w:marLeft w:val="0"/>
                                                                          <w:marRight w:val="0"/>
                                                                          <w:marTop w:val="0"/>
                                                                          <w:marBottom w:val="0"/>
                                                                          <w:divBdr>
                                                                            <w:top w:val="none" w:sz="0" w:space="0" w:color="auto"/>
                                                                            <w:left w:val="none" w:sz="0" w:space="0" w:color="auto"/>
                                                                            <w:bottom w:val="none" w:sz="0" w:space="0" w:color="auto"/>
                                                                            <w:right w:val="none" w:sz="0" w:space="0" w:color="auto"/>
                                                                          </w:divBdr>
                                                                        </w:div>
                                                                        <w:div w:id="155191249">
                                                                          <w:marLeft w:val="0"/>
                                                                          <w:marRight w:val="0"/>
                                                                          <w:marTop w:val="0"/>
                                                                          <w:marBottom w:val="0"/>
                                                                          <w:divBdr>
                                                                            <w:top w:val="none" w:sz="0" w:space="0" w:color="auto"/>
                                                                            <w:left w:val="none" w:sz="0" w:space="0" w:color="auto"/>
                                                                            <w:bottom w:val="none" w:sz="0" w:space="0" w:color="auto"/>
                                                                            <w:right w:val="none" w:sz="0" w:space="0" w:color="auto"/>
                                                                          </w:divBdr>
                                                                        </w:div>
                                                                        <w:div w:id="2002151824">
                                                                          <w:marLeft w:val="0"/>
                                                                          <w:marRight w:val="0"/>
                                                                          <w:marTop w:val="0"/>
                                                                          <w:marBottom w:val="0"/>
                                                                          <w:divBdr>
                                                                            <w:top w:val="none" w:sz="0" w:space="0" w:color="auto"/>
                                                                            <w:left w:val="none" w:sz="0" w:space="0" w:color="auto"/>
                                                                            <w:bottom w:val="none" w:sz="0" w:space="0" w:color="auto"/>
                                                                            <w:right w:val="none" w:sz="0" w:space="0" w:color="auto"/>
                                                                          </w:divBdr>
                                                                        </w:div>
                                                                        <w:div w:id="19008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0319035">
              <w:marLeft w:val="0"/>
              <w:marRight w:val="0"/>
              <w:marTop w:val="0"/>
              <w:marBottom w:val="0"/>
              <w:divBdr>
                <w:top w:val="none" w:sz="0" w:space="0" w:color="auto"/>
                <w:left w:val="none" w:sz="0" w:space="0" w:color="auto"/>
                <w:bottom w:val="none" w:sz="0" w:space="0" w:color="auto"/>
                <w:right w:val="none" w:sz="0" w:space="0" w:color="auto"/>
              </w:divBdr>
              <w:divsChild>
                <w:div w:id="318655959">
                  <w:marLeft w:val="0"/>
                  <w:marRight w:val="0"/>
                  <w:marTop w:val="0"/>
                  <w:marBottom w:val="0"/>
                  <w:divBdr>
                    <w:top w:val="none" w:sz="0" w:space="0" w:color="auto"/>
                    <w:left w:val="none" w:sz="0" w:space="0" w:color="auto"/>
                    <w:bottom w:val="none" w:sz="0" w:space="0" w:color="auto"/>
                    <w:right w:val="none" w:sz="0" w:space="0" w:color="auto"/>
                  </w:divBdr>
                  <w:divsChild>
                    <w:div w:id="4021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38559">
          <w:marLeft w:val="0"/>
          <w:marRight w:val="0"/>
          <w:marTop w:val="0"/>
          <w:marBottom w:val="0"/>
          <w:divBdr>
            <w:top w:val="none" w:sz="0" w:space="0" w:color="auto"/>
            <w:left w:val="none" w:sz="0" w:space="0" w:color="auto"/>
            <w:bottom w:val="none" w:sz="0" w:space="0" w:color="auto"/>
            <w:right w:val="none" w:sz="0" w:space="0" w:color="auto"/>
          </w:divBdr>
          <w:divsChild>
            <w:div w:id="149715007">
              <w:marLeft w:val="0"/>
              <w:marRight w:val="0"/>
              <w:marTop w:val="0"/>
              <w:marBottom w:val="0"/>
              <w:divBdr>
                <w:top w:val="none" w:sz="0" w:space="0" w:color="auto"/>
                <w:left w:val="none" w:sz="0" w:space="0" w:color="auto"/>
                <w:bottom w:val="none" w:sz="0" w:space="0" w:color="auto"/>
                <w:right w:val="none" w:sz="0" w:space="0" w:color="auto"/>
              </w:divBdr>
              <w:divsChild>
                <w:div w:id="492718192">
                  <w:marLeft w:val="0"/>
                  <w:marRight w:val="0"/>
                  <w:marTop w:val="0"/>
                  <w:marBottom w:val="0"/>
                  <w:divBdr>
                    <w:top w:val="none" w:sz="0" w:space="0" w:color="auto"/>
                    <w:left w:val="none" w:sz="0" w:space="0" w:color="auto"/>
                    <w:bottom w:val="none" w:sz="0" w:space="0" w:color="auto"/>
                    <w:right w:val="none" w:sz="0" w:space="0" w:color="auto"/>
                  </w:divBdr>
                  <w:divsChild>
                    <w:div w:id="1857885586">
                      <w:marLeft w:val="0"/>
                      <w:marRight w:val="0"/>
                      <w:marTop w:val="0"/>
                      <w:marBottom w:val="0"/>
                      <w:divBdr>
                        <w:top w:val="none" w:sz="0" w:space="0" w:color="auto"/>
                        <w:left w:val="none" w:sz="0" w:space="0" w:color="auto"/>
                        <w:bottom w:val="none" w:sz="0" w:space="0" w:color="auto"/>
                        <w:right w:val="none" w:sz="0" w:space="0" w:color="auto"/>
                      </w:divBdr>
                      <w:divsChild>
                        <w:div w:id="1076440243">
                          <w:marLeft w:val="0"/>
                          <w:marRight w:val="0"/>
                          <w:marTop w:val="0"/>
                          <w:marBottom w:val="0"/>
                          <w:divBdr>
                            <w:top w:val="none" w:sz="0" w:space="0" w:color="auto"/>
                            <w:left w:val="none" w:sz="0" w:space="0" w:color="auto"/>
                            <w:bottom w:val="none" w:sz="0" w:space="0" w:color="auto"/>
                            <w:right w:val="none" w:sz="0" w:space="0" w:color="auto"/>
                          </w:divBdr>
                          <w:divsChild>
                            <w:div w:id="1642534174">
                              <w:marLeft w:val="0"/>
                              <w:marRight w:val="0"/>
                              <w:marTop w:val="0"/>
                              <w:marBottom w:val="0"/>
                              <w:divBdr>
                                <w:top w:val="none" w:sz="0" w:space="0" w:color="auto"/>
                                <w:left w:val="none" w:sz="0" w:space="0" w:color="auto"/>
                                <w:bottom w:val="none" w:sz="0" w:space="0" w:color="auto"/>
                                <w:right w:val="none" w:sz="0" w:space="0" w:color="auto"/>
                              </w:divBdr>
                              <w:divsChild>
                                <w:div w:id="174660053">
                                  <w:marLeft w:val="0"/>
                                  <w:marRight w:val="0"/>
                                  <w:marTop w:val="0"/>
                                  <w:marBottom w:val="0"/>
                                  <w:divBdr>
                                    <w:top w:val="none" w:sz="0" w:space="0" w:color="auto"/>
                                    <w:left w:val="none" w:sz="0" w:space="0" w:color="auto"/>
                                    <w:bottom w:val="none" w:sz="0" w:space="0" w:color="auto"/>
                                    <w:right w:val="none" w:sz="0" w:space="0" w:color="auto"/>
                                  </w:divBdr>
                                  <w:divsChild>
                                    <w:div w:id="1971086417">
                                      <w:marLeft w:val="0"/>
                                      <w:marRight w:val="0"/>
                                      <w:marTop w:val="0"/>
                                      <w:marBottom w:val="0"/>
                                      <w:divBdr>
                                        <w:top w:val="none" w:sz="0" w:space="0" w:color="auto"/>
                                        <w:left w:val="none" w:sz="0" w:space="0" w:color="auto"/>
                                        <w:bottom w:val="none" w:sz="0" w:space="0" w:color="auto"/>
                                        <w:right w:val="none" w:sz="0" w:space="0" w:color="auto"/>
                                      </w:divBdr>
                                      <w:divsChild>
                                        <w:div w:id="19067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0659">
                                  <w:marLeft w:val="0"/>
                                  <w:marRight w:val="0"/>
                                  <w:marTop w:val="0"/>
                                  <w:marBottom w:val="0"/>
                                  <w:divBdr>
                                    <w:top w:val="none" w:sz="0" w:space="0" w:color="auto"/>
                                    <w:left w:val="none" w:sz="0" w:space="0" w:color="auto"/>
                                    <w:bottom w:val="none" w:sz="0" w:space="0" w:color="auto"/>
                                    <w:right w:val="none" w:sz="0" w:space="0" w:color="auto"/>
                                  </w:divBdr>
                                  <w:divsChild>
                                    <w:div w:id="25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14984">
              <w:marLeft w:val="0"/>
              <w:marRight w:val="0"/>
              <w:marTop w:val="0"/>
              <w:marBottom w:val="0"/>
              <w:divBdr>
                <w:top w:val="none" w:sz="0" w:space="0" w:color="auto"/>
                <w:left w:val="none" w:sz="0" w:space="0" w:color="auto"/>
                <w:bottom w:val="none" w:sz="0" w:space="0" w:color="auto"/>
                <w:right w:val="none" w:sz="0" w:space="0" w:color="auto"/>
              </w:divBdr>
              <w:divsChild>
                <w:div w:id="737477911">
                  <w:marLeft w:val="0"/>
                  <w:marRight w:val="0"/>
                  <w:marTop w:val="0"/>
                  <w:marBottom w:val="0"/>
                  <w:divBdr>
                    <w:top w:val="none" w:sz="0" w:space="0" w:color="auto"/>
                    <w:left w:val="none" w:sz="0" w:space="0" w:color="auto"/>
                    <w:bottom w:val="none" w:sz="0" w:space="0" w:color="auto"/>
                    <w:right w:val="none" w:sz="0" w:space="0" w:color="auto"/>
                  </w:divBdr>
                  <w:divsChild>
                    <w:div w:id="1342662951">
                      <w:marLeft w:val="0"/>
                      <w:marRight w:val="0"/>
                      <w:marTop w:val="0"/>
                      <w:marBottom w:val="0"/>
                      <w:divBdr>
                        <w:top w:val="none" w:sz="0" w:space="0" w:color="auto"/>
                        <w:left w:val="none" w:sz="0" w:space="0" w:color="auto"/>
                        <w:bottom w:val="none" w:sz="0" w:space="0" w:color="auto"/>
                        <w:right w:val="none" w:sz="0" w:space="0" w:color="auto"/>
                      </w:divBdr>
                      <w:divsChild>
                        <w:div w:id="1560356528">
                          <w:marLeft w:val="0"/>
                          <w:marRight w:val="0"/>
                          <w:marTop w:val="60"/>
                          <w:marBottom w:val="60"/>
                          <w:divBdr>
                            <w:top w:val="none" w:sz="0" w:space="0" w:color="auto"/>
                            <w:left w:val="none" w:sz="0" w:space="0" w:color="auto"/>
                            <w:bottom w:val="none" w:sz="0" w:space="0" w:color="auto"/>
                            <w:right w:val="none" w:sz="0" w:space="0" w:color="auto"/>
                          </w:divBdr>
                          <w:divsChild>
                            <w:div w:id="159656975">
                              <w:marLeft w:val="0"/>
                              <w:marRight w:val="0"/>
                              <w:marTop w:val="0"/>
                              <w:marBottom w:val="0"/>
                              <w:divBdr>
                                <w:top w:val="none" w:sz="0" w:space="0" w:color="auto"/>
                                <w:left w:val="none" w:sz="0" w:space="0" w:color="auto"/>
                                <w:bottom w:val="none" w:sz="0" w:space="0" w:color="auto"/>
                                <w:right w:val="none" w:sz="0" w:space="0" w:color="auto"/>
                              </w:divBdr>
                              <w:divsChild>
                                <w:div w:id="1602761038">
                                  <w:marLeft w:val="0"/>
                                  <w:marRight w:val="0"/>
                                  <w:marTop w:val="0"/>
                                  <w:marBottom w:val="0"/>
                                  <w:divBdr>
                                    <w:top w:val="none" w:sz="0" w:space="0" w:color="auto"/>
                                    <w:left w:val="none" w:sz="0" w:space="0" w:color="auto"/>
                                    <w:bottom w:val="none" w:sz="0" w:space="0" w:color="auto"/>
                                    <w:right w:val="none" w:sz="0" w:space="0" w:color="auto"/>
                                  </w:divBdr>
                                  <w:divsChild>
                                    <w:div w:id="763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569898">
              <w:marLeft w:val="0"/>
              <w:marRight w:val="0"/>
              <w:marTop w:val="0"/>
              <w:marBottom w:val="0"/>
              <w:divBdr>
                <w:top w:val="none" w:sz="0" w:space="0" w:color="auto"/>
                <w:left w:val="none" w:sz="0" w:space="0" w:color="auto"/>
                <w:bottom w:val="none" w:sz="0" w:space="0" w:color="auto"/>
                <w:right w:val="none" w:sz="0" w:space="0" w:color="auto"/>
              </w:divBdr>
              <w:divsChild>
                <w:div w:id="395082416">
                  <w:marLeft w:val="0"/>
                  <w:marRight w:val="0"/>
                  <w:marTop w:val="0"/>
                  <w:marBottom w:val="0"/>
                  <w:divBdr>
                    <w:top w:val="none" w:sz="0" w:space="0" w:color="auto"/>
                    <w:left w:val="none" w:sz="0" w:space="0" w:color="auto"/>
                    <w:bottom w:val="none" w:sz="0" w:space="0" w:color="auto"/>
                    <w:right w:val="none" w:sz="0" w:space="0" w:color="auto"/>
                  </w:divBdr>
                  <w:divsChild>
                    <w:div w:id="925504117">
                      <w:marLeft w:val="0"/>
                      <w:marRight w:val="0"/>
                      <w:marTop w:val="0"/>
                      <w:marBottom w:val="0"/>
                      <w:divBdr>
                        <w:top w:val="none" w:sz="0" w:space="0" w:color="auto"/>
                        <w:left w:val="none" w:sz="0" w:space="0" w:color="auto"/>
                        <w:bottom w:val="none" w:sz="0" w:space="0" w:color="auto"/>
                        <w:right w:val="none" w:sz="0" w:space="0" w:color="auto"/>
                      </w:divBdr>
                      <w:divsChild>
                        <w:div w:id="1820877889">
                          <w:marLeft w:val="0"/>
                          <w:marRight w:val="0"/>
                          <w:marTop w:val="60"/>
                          <w:marBottom w:val="60"/>
                          <w:divBdr>
                            <w:top w:val="none" w:sz="0" w:space="0" w:color="auto"/>
                            <w:left w:val="none" w:sz="0" w:space="0" w:color="auto"/>
                            <w:bottom w:val="none" w:sz="0" w:space="0" w:color="auto"/>
                            <w:right w:val="none" w:sz="0" w:space="0" w:color="auto"/>
                          </w:divBdr>
                          <w:divsChild>
                            <w:div w:id="1689061469">
                              <w:marLeft w:val="0"/>
                              <w:marRight w:val="0"/>
                              <w:marTop w:val="0"/>
                              <w:marBottom w:val="0"/>
                              <w:divBdr>
                                <w:top w:val="none" w:sz="0" w:space="0" w:color="auto"/>
                                <w:left w:val="none" w:sz="0" w:space="0" w:color="auto"/>
                                <w:bottom w:val="none" w:sz="0" w:space="0" w:color="auto"/>
                                <w:right w:val="none" w:sz="0" w:space="0" w:color="auto"/>
                              </w:divBdr>
                              <w:divsChild>
                                <w:div w:id="290137834">
                                  <w:marLeft w:val="0"/>
                                  <w:marRight w:val="0"/>
                                  <w:marTop w:val="0"/>
                                  <w:marBottom w:val="0"/>
                                  <w:divBdr>
                                    <w:top w:val="none" w:sz="0" w:space="0" w:color="auto"/>
                                    <w:left w:val="none" w:sz="0" w:space="0" w:color="auto"/>
                                    <w:bottom w:val="none" w:sz="0" w:space="0" w:color="auto"/>
                                    <w:right w:val="none" w:sz="0" w:space="0" w:color="auto"/>
                                  </w:divBdr>
                                  <w:divsChild>
                                    <w:div w:id="961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903135">
              <w:marLeft w:val="0"/>
              <w:marRight w:val="0"/>
              <w:marTop w:val="0"/>
              <w:marBottom w:val="0"/>
              <w:divBdr>
                <w:top w:val="none" w:sz="0" w:space="0" w:color="auto"/>
                <w:left w:val="none" w:sz="0" w:space="0" w:color="auto"/>
                <w:bottom w:val="none" w:sz="0" w:space="0" w:color="auto"/>
                <w:right w:val="none" w:sz="0" w:space="0" w:color="auto"/>
              </w:divBdr>
              <w:divsChild>
                <w:div w:id="418674828">
                  <w:marLeft w:val="0"/>
                  <w:marRight w:val="0"/>
                  <w:marTop w:val="0"/>
                  <w:marBottom w:val="0"/>
                  <w:divBdr>
                    <w:top w:val="none" w:sz="0" w:space="0" w:color="auto"/>
                    <w:left w:val="none" w:sz="0" w:space="0" w:color="auto"/>
                    <w:bottom w:val="none" w:sz="0" w:space="0" w:color="auto"/>
                    <w:right w:val="none" w:sz="0" w:space="0" w:color="auto"/>
                  </w:divBdr>
                  <w:divsChild>
                    <w:div w:id="362248518">
                      <w:marLeft w:val="0"/>
                      <w:marRight w:val="0"/>
                      <w:marTop w:val="0"/>
                      <w:marBottom w:val="0"/>
                      <w:divBdr>
                        <w:top w:val="none" w:sz="0" w:space="0" w:color="auto"/>
                        <w:left w:val="none" w:sz="0" w:space="0" w:color="auto"/>
                        <w:bottom w:val="none" w:sz="0" w:space="0" w:color="auto"/>
                        <w:right w:val="none" w:sz="0" w:space="0" w:color="auto"/>
                      </w:divBdr>
                      <w:divsChild>
                        <w:div w:id="288241478">
                          <w:marLeft w:val="0"/>
                          <w:marRight w:val="0"/>
                          <w:marTop w:val="60"/>
                          <w:marBottom w:val="60"/>
                          <w:divBdr>
                            <w:top w:val="none" w:sz="0" w:space="0" w:color="auto"/>
                            <w:left w:val="none" w:sz="0" w:space="0" w:color="auto"/>
                            <w:bottom w:val="none" w:sz="0" w:space="0" w:color="auto"/>
                            <w:right w:val="none" w:sz="0" w:space="0" w:color="auto"/>
                          </w:divBdr>
                          <w:divsChild>
                            <w:div w:id="1170288514">
                              <w:marLeft w:val="0"/>
                              <w:marRight w:val="0"/>
                              <w:marTop w:val="0"/>
                              <w:marBottom w:val="0"/>
                              <w:divBdr>
                                <w:top w:val="none" w:sz="0" w:space="0" w:color="auto"/>
                                <w:left w:val="none" w:sz="0" w:space="0" w:color="auto"/>
                                <w:bottom w:val="none" w:sz="0" w:space="0" w:color="auto"/>
                                <w:right w:val="none" w:sz="0" w:space="0" w:color="auto"/>
                              </w:divBdr>
                              <w:divsChild>
                                <w:div w:id="138694470">
                                  <w:marLeft w:val="0"/>
                                  <w:marRight w:val="0"/>
                                  <w:marTop w:val="0"/>
                                  <w:marBottom w:val="0"/>
                                  <w:divBdr>
                                    <w:top w:val="none" w:sz="0" w:space="0" w:color="auto"/>
                                    <w:left w:val="none" w:sz="0" w:space="0" w:color="auto"/>
                                    <w:bottom w:val="none" w:sz="0" w:space="0" w:color="auto"/>
                                    <w:right w:val="none" w:sz="0" w:space="0" w:color="auto"/>
                                  </w:divBdr>
                                  <w:divsChild>
                                    <w:div w:id="21411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522866">
      <w:bodyDiv w:val="1"/>
      <w:marLeft w:val="0"/>
      <w:marRight w:val="0"/>
      <w:marTop w:val="0"/>
      <w:marBottom w:val="0"/>
      <w:divBdr>
        <w:top w:val="none" w:sz="0" w:space="0" w:color="auto"/>
        <w:left w:val="none" w:sz="0" w:space="0" w:color="auto"/>
        <w:bottom w:val="none" w:sz="0" w:space="0" w:color="auto"/>
        <w:right w:val="none" w:sz="0" w:space="0" w:color="auto"/>
      </w:divBdr>
    </w:div>
    <w:div w:id="2005428066">
      <w:bodyDiv w:val="1"/>
      <w:marLeft w:val="0"/>
      <w:marRight w:val="0"/>
      <w:marTop w:val="0"/>
      <w:marBottom w:val="0"/>
      <w:divBdr>
        <w:top w:val="none" w:sz="0" w:space="0" w:color="auto"/>
        <w:left w:val="none" w:sz="0" w:space="0" w:color="auto"/>
        <w:bottom w:val="none" w:sz="0" w:space="0" w:color="auto"/>
        <w:right w:val="none" w:sz="0" w:space="0" w:color="auto"/>
      </w:divBdr>
    </w:div>
    <w:div w:id="2049254306">
      <w:bodyDiv w:val="1"/>
      <w:marLeft w:val="0"/>
      <w:marRight w:val="0"/>
      <w:marTop w:val="0"/>
      <w:marBottom w:val="0"/>
      <w:divBdr>
        <w:top w:val="none" w:sz="0" w:space="0" w:color="auto"/>
        <w:left w:val="none" w:sz="0" w:space="0" w:color="auto"/>
        <w:bottom w:val="none" w:sz="0" w:space="0" w:color="auto"/>
        <w:right w:val="none" w:sz="0" w:space="0" w:color="auto"/>
      </w:divBdr>
    </w:div>
    <w:div w:id="2061857170">
      <w:bodyDiv w:val="1"/>
      <w:marLeft w:val="0"/>
      <w:marRight w:val="0"/>
      <w:marTop w:val="0"/>
      <w:marBottom w:val="0"/>
      <w:divBdr>
        <w:top w:val="none" w:sz="0" w:space="0" w:color="auto"/>
        <w:left w:val="none" w:sz="0" w:space="0" w:color="auto"/>
        <w:bottom w:val="none" w:sz="0" w:space="0" w:color="auto"/>
        <w:right w:val="none" w:sz="0" w:space="0" w:color="auto"/>
      </w:divBdr>
    </w:div>
    <w:div w:id="2084792723">
      <w:bodyDiv w:val="1"/>
      <w:marLeft w:val="0"/>
      <w:marRight w:val="0"/>
      <w:marTop w:val="0"/>
      <w:marBottom w:val="0"/>
      <w:divBdr>
        <w:top w:val="none" w:sz="0" w:space="0" w:color="auto"/>
        <w:left w:val="none" w:sz="0" w:space="0" w:color="auto"/>
        <w:bottom w:val="none" w:sz="0" w:space="0" w:color="auto"/>
        <w:right w:val="none" w:sz="0" w:space="0" w:color="auto"/>
      </w:divBdr>
    </w:div>
    <w:div w:id="2131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sting-in-machine-learning-boosting-and-adaboost/" TargetMode="External"/><Relationship Id="rId13" Type="http://schemas.openxmlformats.org/officeDocument/2006/relationships/hyperlink" Target="https://www.geeksforgeeks.org/r-language/k-fold-cross-validation-in-r-programmin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decision-tree/" TargetMode="External"/><Relationship Id="rId12" Type="http://schemas.openxmlformats.org/officeDocument/2006/relationships/hyperlink" Target="https://www.geeksforgeeks.org/underfitting-and-overfitting-in-machine-learni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a-comprehensive-guide-to-ensemble-learning/" TargetMode="External"/><Relationship Id="rId11" Type="http://schemas.openxmlformats.org/officeDocument/2006/relationships/hyperlink" Target="https://www.geeksforgeeks.org/neural-networks-a-beginners-guide/" TargetMode="External"/><Relationship Id="rId24" Type="http://schemas.openxmlformats.org/officeDocument/2006/relationships/image" Target="media/image11.png"/><Relationship Id="rId5" Type="http://schemas.openxmlformats.org/officeDocument/2006/relationships/hyperlink" Target="https://www.geeksforgeeks.org/ml-gradient-boosting/"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geeksforgeeks.org/dropout-in-neural-network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internal-covariant-shift-problem-in-deep-learn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dc:creator>
  <cp:keywords/>
  <dc:description/>
  <cp:lastModifiedBy>Prathyusha M</cp:lastModifiedBy>
  <cp:revision>6</cp:revision>
  <dcterms:created xsi:type="dcterms:W3CDTF">2025-07-13T09:15:00Z</dcterms:created>
  <dcterms:modified xsi:type="dcterms:W3CDTF">2025-07-13T09:29:00Z</dcterms:modified>
</cp:coreProperties>
</file>