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D9C33" w14:textId="4CF79F84" w:rsidR="00736397" w:rsidRDefault="005D45AF">
      <w:bookmarkStart w:id="0" w:name="_Hlk177128643"/>
      <w:r w:rsidRPr="005D45AF">
        <w:rPr>
          <w:b/>
          <w:bCs/>
          <w:lang w:val="en-US"/>
        </w:rPr>
        <w:t xml:space="preserve">Problem Statement: </w:t>
      </w:r>
      <w:r w:rsidRPr="005D45AF">
        <w:rPr>
          <w:lang w:val="en-US"/>
        </w:rPr>
        <w:t xml:space="preserve">You have been asked to set up a Blue/Green (B/G) solution for a mission-critical web application running on AWS. It should consist of </w:t>
      </w:r>
      <w:r w:rsidRPr="005D45AF">
        <w:rPr>
          <w:b/>
          <w:bCs/>
          <w:lang w:val="en-US"/>
        </w:rPr>
        <w:t>two separate environments</w:t>
      </w:r>
      <w:r w:rsidRPr="005D45AF">
        <w:rPr>
          <w:lang w:val="en-US"/>
        </w:rPr>
        <w:t xml:space="preserve">. The blue environment contains Amazon EC2 instances in an Auto Scaling group that runs the current production version of the application. The green environment contains EC2 instances in another Auto Scaling group that runs the new version of the application. Each Auto Scaling group is behind its own Application Load Balancer (ALB), so you can configure </w:t>
      </w:r>
      <w:r w:rsidRPr="005D45AF">
        <w:rPr>
          <w:b/>
          <w:bCs/>
          <w:lang w:val="en-US"/>
        </w:rPr>
        <w:t>two alias records as endpoints</w:t>
      </w:r>
      <w:r w:rsidRPr="005D45AF">
        <w:rPr>
          <w:lang w:val="en-US"/>
        </w:rPr>
        <w:t xml:space="preserve"> in Amazon Route 53 and use a </w:t>
      </w:r>
      <w:r w:rsidRPr="005D45AF">
        <w:rPr>
          <w:b/>
          <w:bCs/>
          <w:lang w:val="en-US"/>
        </w:rPr>
        <w:t>routing policy</w:t>
      </w:r>
      <w:r w:rsidRPr="005D45AF">
        <w:rPr>
          <w:lang w:val="en-US"/>
        </w:rPr>
        <w:t xml:space="preserve"> to gradually shift traffic from the ALB for the blue environment to the ALB for the green environment. Route 53 endpoint must be accessible from the internet through a domain name and </w:t>
      </w:r>
      <w:r w:rsidRPr="005D45AF">
        <w:rPr>
          <w:b/>
          <w:bCs/>
          <w:lang w:val="en-US"/>
        </w:rPr>
        <w:t>HTTPS protocol only</w:t>
      </w:r>
      <w:r w:rsidRPr="005D45AF">
        <w:rPr>
          <w:lang w:val="en-US"/>
        </w:rPr>
        <w:t xml:space="preserve">. Setup this combination to achieve B/G deployment and explain how different </w:t>
      </w:r>
      <w:r w:rsidRPr="005D45AF">
        <w:rPr>
          <w:b/>
          <w:bCs/>
          <w:lang w:val="en-US"/>
        </w:rPr>
        <w:t xml:space="preserve">backend database endpoints </w:t>
      </w:r>
      <w:r w:rsidRPr="005D45AF">
        <w:rPr>
          <w:lang w:val="en-US"/>
        </w:rPr>
        <w:t>will be handled in this situation. Use proper tool to build an infrastructure as code (IaC) solution</w:t>
      </w:r>
      <w:bookmarkEnd w:id="0"/>
    </w:p>
    <w:p w14:paraId="5056DF0C" w14:textId="62FA9301" w:rsidR="005D45AF" w:rsidRDefault="005D45AF">
      <w:r>
        <w:rPr>
          <w:noProof/>
        </w:rPr>
        <w:drawing>
          <wp:inline distT="0" distB="0" distL="0" distR="0" wp14:anchorId="41E682C7" wp14:editId="7FCBDDB6">
            <wp:extent cx="5731510" cy="3192780"/>
            <wp:effectExtent l="0" t="0" r="2540" b="7620"/>
            <wp:docPr id="123621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4939" name="Picture 1236214939"/>
                    <pic:cNvPicPr/>
                  </pic:nvPicPr>
                  <pic:blipFill>
                    <a:blip r:embed="rId7">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557DA24E" w14:textId="77777777" w:rsidR="00B44198" w:rsidRPr="00B44198" w:rsidRDefault="00B44198" w:rsidP="00B44198">
      <w:pPr>
        <w:rPr>
          <w:b/>
          <w:bCs/>
        </w:rPr>
      </w:pPr>
      <w:r w:rsidRPr="00B44198">
        <w:rPr>
          <w:b/>
          <w:bCs/>
        </w:rPr>
        <w:t>by setting up the VPC and Networking Layer. This will include:</w:t>
      </w:r>
    </w:p>
    <w:p w14:paraId="4FC86FF0" w14:textId="77777777" w:rsidR="00B44198" w:rsidRPr="00B44198" w:rsidRDefault="00B44198" w:rsidP="00B44198">
      <w:pPr>
        <w:rPr>
          <w:b/>
          <w:bCs/>
        </w:rPr>
      </w:pPr>
    </w:p>
    <w:p w14:paraId="577B2FB7" w14:textId="77777777" w:rsidR="00B44198" w:rsidRPr="00B44198" w:rsidRDefault="00B44198" w:rsidP="00B44198">
      <w:r w:rsidRPr="00B44198">
        <w:t>VPC: A Virtual Private Cloud where all the resources will reside.</w:t>
      </w:r>
    </w:p>
    <w:p w14:paraId="2BE25E0B" w14:textId="77777777" w:rsidR="00B44198" w:rsidRPr="00B44198" w:rsidRDefault="00B44198" w:rsidP="00B44198">
      <w:r w:rsidRPr="00B44198">
        <w:t>Subnets: Public subnets for the ALBs and private subnets for the EC2 instances.</w:t>
      </w:r>
    </w:p>
    <w:p w14:paraId="263E8851" w14:textId="77777777" w:rsidR="00B44198" w:rsidRPr="00B44198" w:rsidRDefault="00B44198" w:rsidP="00B44198">
      <w:r w:rsidRPr="00B44198">
        <w:t>Internet Gateway: To allow access from the internet.</w:t>
      </w:r>
    </w:p>
    <w:p w14:paraId="4800475E" w14:textId="77777777" w:rsidR="00B44198" w:rsidRPr="00B44198" w:rsidRDefault="00B44198" w:rsidP="00B44198">
      <w:r w:rsidRPr="00B44198">
        <w:t>Route Tables: For traffic routing between subnets and the internet.</w:t>
      </w:r>
    </w:p>
    <w:p w14:paraId="43E21669" w14:textId="2AE438E4" w:rsidR="00B44198" w:rsidRPr="00B44198" w:rsidRDefault="00B44198" w:rsidP="00B44198">
      <w:r w:rsidRPr="00B44198">
        <w:t>Here’s Terraform setup for this:</w:t>
      </w:r>
    </w:p>
    <w:p w14:paraId="047A0BB4" w14:textId="35CE3C0A" w:rsidR="005D45AF" w:rsidRDefault="005D45AF" w:rsidP="005D45AF">
      <w:pPr>
        <w:rPr>
          <w:b/>
          <w:bCs/>
        </w:rPr>
      </w:pPr>
      <w:r w:rsidRPr="005D45AF">
        <w:rPr>
          <w:b/>
          <w:bCs/>
        </w:rPr>
        <w:t>Step 1: VPC and Networking Layer</w:t>
      </w:r>
    </w:p>
    <w:p w14:paraId="4723EBE7" w14:textId="77777777" w:rsidR="00372D0F" w:rsidRPr="00372D0F" w:rsidRDefault="00372D0F" w:rsidP="00372D0F">
      <w:r w:rsidRPr="00372D0F">
        <w:t>  Created a VPC (aws_vpc.blue_green_vpc) to host the blue/green environments.</w:t>
      </w:r>
    </w:p>
    <w:p w14:paraId="290EF45C" w14:textId="481DE179" w:rsidR="00372D0F" w:rsidRPr="00372D0F" w:rsidRDefault="00372D0F" w:rsidP="00372D0F">
      <w:r w:rsidRPr="00372D0F">
        <w:t>  Defined two public subnets in different Availability Zones (us-east-2a and us-east-2b) to ensure high availability.</w:t>
      </w:r>
    </w:p>
    <w:p w14:paraId="73AEB6E3" w14:textId="1BA7167F" w:rsidR="005D45AF" w:rsidRDefault="00DA492C" w:rsidP="005D45AF">
      <w:r>
        <w:rPr>
          <w:noProof/>
        </w:rPr>
        <w:lastRenderedPageBreak/>
        <w:drawing>
          <wp:inline distT="0" distB="0" distL="0" distR="0" wp14:anchorId="73C54D7A" wp14:editId="2D9542A8">
            <wp:extent cx="5731510" cy="3697605"/>
            <wp:effectExtent l="0" t="0" r="2540" b="0"/>
            <wp:docPr id="110732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27595" name="Picture 1107327595"/>
                    <pic:cNvPicPr/>
                  </pic:nvPicPr>
                  <pic:blipFill>
                    <a:blip r:embed="rId8">
                      <a:extLst>
                        <a:ext uri="{28A0092B-C50C-407E-A947-70E740481C1C}">
                          <a14:useLocalDpi xmlns:a14="http://schemas.microsoft.com/office/drawing/2010/main" val="0"/>
                        </a:ext>
                      </a:extLst>
                    </a:blip>
                    <a:stretch>
                      <a:fillRect/>
                    </a:stretch>
                  </pic:blipFill>
                  <pic:spPr>
                    <a:xfrm>
                      <a:off x="0" y="0"/>
                      <a:ext cx="5731510" cy="3697605"/>
                    </a:xfrm>
                    <a:prstGeom prst="rect">
                      <a:avLst/>
                    </a:prstGeom>
                  </pic:spPr>
                </pic:pic>
              </a:graphicData>
            </a:graphic>
          </wp:inline>
        </w:drawing>
      </w:r>
    </w:p>
    <w:p w14:paraId="10AB11F6" w14:textId="77777777" w:rsidR="005D45AF" w:rsidRDefault="005D45AF" w:rsidP="005D45AF"/>
    <w:p w14:paraId="0DDCC8A3" w14:textId="77777777" w:rsidR="005D45AF" w:rsidRDefault="005D45AF" w:rsidP="005D45AF">
      <w:r>
        <w:t xml:space="preserve"># </w:t>
      </w:r>
      <w:r w:rsidRPr="005D45AF">
        <w:rPr>
          <w:b/>
          <w:bCs/>
        </w:rPr>
        <w:t>Define Internet Gateway</w:t>
      </w:r>
    </w:p>
    <w:p w14:paraId="56997F03" w14:textId="4054FD89" w:rsidR="00DA492C" w:rsidRDefault="00372D0F" w:rsidP="005D45AF">
      <w:r w:rsidRPr="00372D0F">
        <w:t xml:space="preserve">Set up an </w:t>
      </w:r>
      <w:r w:rsidRPr="00372D0F">
        <w:rPr>
          <w:b/>
          <w:bCs/>
        </w:rPr>
        <w:t>Internet Gateway</w:t>
      </w:r>
      <w:r w:rsidRPr="00372D0F">
        <w:t xml:space="preserve"> and attached it to the VPC.</w:t>
      </w:r>
    </w:p>
    <w:p w14:paraId="4265AC28" w14:textId="77777777" w:rsidR="005D45AF" w:rsidRDefault="005D45AF" w:rsidP="005D45AF"/>
    <w:p w14:paraId="21B43FAF" w14:textId="223D1AA3" w:rsidR="005D45AF" w:rsidRDefault="00372D0F" w:rsidP="005D45AF">
      <w:r>
        <w:rPr>
          <w:noProof/>
        </w:rPr>
        <w:drawing>
          <wp:inline distT="0" distB="0" distL="0" distR="0" wp14:anchorId="1D33A341" wp14:editId="36EE34D3">
            <wp:extent cx="5731510" cy="1071880"/>
            <wp:effectExtent l="0" t="0" r="2540" b="0"/>
            <wp:docPr id="16547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0906" name="Picture 165470906"/>
                    <pic:cNvPicPr/>
                  </pic:nvPicPr>
                  <pic:blipFill>
                    <a:blip r:embed="rId9">
                      <a:extLst>
                        <a:ext uri="{28A0092B-C50C-407E-A947-70E740481C1C}">
                          <a14:useLocalDpi xmlns:a14="http://schemas.microsoft.com/office/drawing/2010/main" val="0"/>
                        </a:ext>
                      </a:extLst>
                    </a:blip>
                    <a:stretch>
                      <a:fillRect/>
                    </a:stretch>
                  </pic:blipFill>
                  <pic:spPr>
                    <a:xfrm>
                      <a:off x="0" y="0"/>
                      <a:ext cx="5731510" cy="1071880"/>
                    </a:xfrm>
                    <a:prstGeom prst="rect">
                      <a:avLst/>
                    </a:prstGeom>
                  </pic:spPr>
                </pic:pic>
              </a:graphicData>
            </a:graphic>
          </wp:inline>
        </w:drawing>
      </w:r>
    </w:p>
    <w:p w14:paraId="1AFBEBA0" w14:textId="27B2FB3B" w:rsidR="005D45AF" w:rsidRDefault="005D45AF" w:rsidP="005D45AF">
      <w:pPr>
        <w:rPr>
          <w:b/>
          <w:bCs/>
        </w:rPr>
      </w:pPr>
      <w:r w:rsidRPr="0057248D">
        <w:rPr>
          <w:b/>
          <w:bCs/>
        </w:rPr>
        <w:t>#  Route Table</w:t>
      </w:r>
      <w:r w:rsidR="00372D0F">
        <w:rPr>
          <w:b/>
          <w:bCs/>
        </w:rPr>
        <w:t>s</w:t>
      </w:r>
      <w:r w:rsidR="00372D0F">
        <w:rPr>
          <w:b/>
          <w:bCs/>
          <w:noProof/>
        </w:rPr>
        <w:drawing>
          <wp:inline distT="0" distB="0" distL="0" distR="0" wp14:anchorId="185CC47A" wp14:editId="030B73F4">
            <wp:extent cx="5731510" cy="1516380"/>
            <wp:effectExtent l="0" t="0" r="2540" b="7620"/>
            <wp:docPr id="2021060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60580" name="Picture 2021060580"/>
                    <pic:cNvPicPr/>
                  </pic:nvPicPr>
                  <pic:blipFill>
                    <a:blip r:embed="rId10">
                      <a:extLst>
                        <a:ext uri="{28A0092B-C50C-407E-A947-70E740481C1C}">
                          <a14:useLocalDpi xmlns:a14="http://schemas.microsoft.com/office/drawing/2010/main" val="0"/>
                        </a:ext>
                      </a:extLst>
                    </a:blip>
                    <a:stretch>
                      <a:fillRect/>
                    </a:stretch>
                  </pic:blipFill>
                  <pic:spPr>
                    <a:xfrm>
                      <a:off x="0" y="0"/>
                      <a:ext cx="5731510" cy="1516380"/>
                    </a:xfrm>
                    <a:prstGeom prst="rect">
                      <a:avLst/>
                    </a:prstGeom>
                  </pic:spPr>
                </pic:pic>
              </a:graphicData>
            </a:graphic>
          </wp:inline>
        </w:drawing>
      </w:r>
    </w:p>
    <w:p w14:paraId="5E31778E" w14:textId="77777777" w:rsidR="00372D0F" w:rsidRPr="0057248D" w:rsidRDefault="00372D0F" w:rsidP="005D45AF">
      <w:pPr>
        <w:rPr>
          <w:b/>
          <w:bCs/>
        </w:rPr>
      </w:pPr>
    </w:p>
    <w:p w14:paraId="5D7656A0" w14:textId="77777777" w:rsidR="005D45AF" w:rsidRPr="0057248D" w:rsidRDefault="005D45AF" w:rsidP="005D45AF">
      <w:pPr>
        <w:rPr>
          <w:b/>
          <w:bCs/>
        </w:rPr>
      </w:pPr>
      <w:r w:rsidRPr="0057248D">
        <w:rPr>
          <w:b/>
          <w:bCs/>
        </w:rPr>
        <w:t># Associate public route table with public subnets</w:t>
      </w:r>
    </w:p>
    <w:p w14:paraId="6735AAFB" w14:textId="7A21D44D" w:rsidR="00B44198" w:rsidRDefault="00DA492C" w:rsidP="005D45AF">
      <w:r>
        <w:rPr>
          <w:noProof/>
        </w:rPr>
        <w:lastRenderedPageBreak/>
        <w:drawing>
          <wp:inline distT="0" distB="0" distL="0" distR="0" wp14:anchorId="7EDA991C" wp14:editId="6D640A67">
            <wp:extent cx="5731510" cy="4170045"/>
            <wp:effectExtent l="0" t="0" r="2540" b="1905"/>
            <wp:docPr id="95381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17599" name="Picture 953817599"/>
                    <pic:cNvPicPr/>
                  </pic:nvPicPr>
                  <pic:blipFill>
                    <a:blip r:embed="rId11">
                      <a:extLst>
                        <a:ext uri="{28A0092B-C50C-407E-A947-70E740481C1C}">
                          <a14:useLocalDpi xmlns:a14="http://schemas.microsoft.com/office/drawing/2010/main" val="0"/>
                        </a:ext>
                      </a:extLst>
                    </a:blip>
                    <a:stretch>
                      <a:fillRect/>
                    </a:stretch>
                  </pic:blipFill>
                  <pic:spPr>
                    <a:xfrm>
                      <a:off x="0" y="0"/>
                      <a:ext cx="5731510" cy="4170045"/>
                    </a:xfrm>
                    <a:prstGeom prst="rect">
                      <a:avLst/>
                    </a:prstGeom>
                  </pic:spPr>
                </pic:pic>
              </a:graphicData>
            </a:graphic>
          </wp:inline>
        </w:drawing>
      </w:r>
    </w:p>
    <w:p w14:paraId="7D20AE41" w14:textId="77777777" w:rsidR="00B44198" w:rsidRDefault="00B44198" w:rsidP="005D45AF"/>
    <w:p w14:paraId="0395AAEF" w14:textId="77777777" w:rsidR="00B44198" w:rsidRDefault="00B44198" w:rsidP="005D45AF">
      <w:pPr>
        <w:pBdr>
          <w:bottom w:val="thinThickThinMediumGap" w:sz="18" w:space="1" w:color="auto"/>
        </w:pBdr>
      </w:pPr>
    </w:p>
    <w:p w14:paraId="2C128EB3" w14:textId="6FD8D240" w:rsidR="00B44198" w:rsidRDefault="00B44198" w:rsidP="005D45AF">
      <w:r>
        <w:t>Step-2</w:t>
      </w:r>
    </w:p>
    <w:p w14:paraId="4AB71C1C" w14:textId="77777777" w:rsidR="00B44198" w:rsidRDefault="00B44198" w:rsidP="00B44198">
      <w:r>
        <w:t>Step 2: Auto Scaling Groups and Load Balancers</w:t>
      </w:r>
    </w:p>
    <w:p w14:paraId="00C7C325" w14:textId="77777777" w:rsidR="00FF0165" w:rsidRPr="00FF0165" w:rsidRDefault="00FF0165" w:rsidP="00FF0165">
      <w:r w:rsidRPr="00FF0165">
        <w:t>  Blue and Green ASGs were defined, each running a different version of the application.</w:t>
      </w:r>
    </w:p>
    <w:p w14:paraId="0A9609EF" w14:textId="77777777" w:rsidR="00FF0165" w:rsidRPr="00FF0165" w:rsidRDefault="00FF0165" w:rsidP="00FF0165">
      <w:pPr>
        <w:numPr>
          <w:ilvl w:val="0"/>
          <w:numId w:val="1"/>
        </w:numPr>
      </w:pPr>
      <w:r w:rsidRPr="00FF0165">
        <w:t>Used Launch Configurations (aws_launch_configuration.blue_launch_config and aws_launch_configuration.green_launch_config) for the two environments, deploying EC2 instances running the application.</w:t>
      </w:r>
    </w:p>
    <w:p w14:paraId="3907BEBD" w14:textId="77777777" w:rsidR="00FF0165" w:rsidRPr="00FF0165" w:rsidRDefault="00FF0165" w:rsidP="00FF0165">
      <w:pPr>
        <w:numPr>
          <w:ilvl w:val="0"/>
          <w:numId w:val="1"/>
        </w:numPr>
      </w:pPr>
      <w:r w:rsidRPr="00FF0165">
        <w:t>Configured desired capacities for both ASGs to scale based on demand.</w:t>
      </w:r>
    </w:p>
    <w:p w14:paraId="77EA0C5A" w14:textId="792D1E61" w:rsidR="00B44198" w:rsidRDefault="00FF0165" w:rsidP="00FF0165">
      <w:r w:rsidRPr="00FF0165">
        <w:t>  You added security groups to control instance traffic, allowing HTTP/HTTPS access.</w:t>
      </w:r>
      <w:r w:rsidR="00B44198" w:rsidRPr="00FF0165">
        <w:t># Security Group for ALB (allow HTTP/HTTPS traffic)</w:t>
      </w:r>
    </w:p>
    <w:p w14:paraId="67400A30" w14:textId="77777777" w:rsidR="00C9183C" w:rsidRDefault="00C9183C" w:rsidP="00FF0165"/>
    <w:p w14:paraId="5E022B25" w14:textId="02650C33" w:rsidR="00FF0165" w:rsidRPr="00FF0165" w:rsidRDefault="00FF0165" w:rsidP="00FF0165">
      <w:r w:rsidRPr="00FF0165">
        <w:t xml:space="preserve">  Created separate </w:t>
      </w:r>
      <w:r w:rsidRPr="00FF0165">
        <w:rPr>
          <w:b/>
          <w:bCs/>
        </w:rPr>
        <w:t>ALBs</w:t>
      </w:r>
      <w:r w:rsidRPr="00FF0165">
        <w:t xml:space="preserve"> for the blue and green environments (aws_lb.blue_alb and aws_lb.green_alb).</w:t>
      </w:r>
    </w:p>
    <w:p w14:paraId="143E1DFC" w14:textId="77777777" w:rsidR="00FF0165" w:rsidRPr="00FF0165" w:rsidRDefault="00FF0165" w:rsidP="00FF0165">
      <w:r w:rsidRPr="00FF0165">
        <w:t xml:space="preserve">  Configured </w:t>
      </w:r>
      <w:r w:rsidRPr="00FF0165">
        <w:rPr>
          <w:b/>
          <w:bCs/>
        </w:rPr>
        <w:t>target groups</w:t>
      </w:r>
      <w:r w:rsidRPr="00FF0165">
        <w:t xml:space="preserve"> and </w:t>
      </w:r>
      <w:r w:rsidRPr="00FF0165">
        <w:rPr>
          <w:b/>
          <w:bCs/>
        </w:rPr>
        <w:t>listeners</w:t>
      </w:r>
      <w:r w:rsidRPr="00FF0165">
        <w:t xml:space="preserve"> to manage HTTP traffic between the ALBs and ASGs.</w:t>
      </w:r>
    </w:p>
    <w:p w14:paraId="5CED2B9D" w14:textId="2E110379" w:rsidR="00DA492C" w:rsidRDefault="00FF0165" w:rsidP="00FF0165">
      <w:r w:rsidRPr="00FF0165">
        <w:t>  Set up health checks on the ALBs to monitor instance health and ensure only healthy instances receive traffic.</w:t>
      </w:r>
    </w:p>
    <w:p w14:paraId="6EBD5F0A" w14:textId="77777777" w:rsidR="00B44198" w:rsidRPr="00B44198" w:rsidRDefault="00B44198" w:rsidP="00B44198">
      <w:pPr>
        <w:rPr>
          <w:b/>
          <w:bCs/>
        </w:rPr>
      </w:pPr>
    </w:p>
    <w:p w14:paraId="71F3F3A0" w14:textId="77777777" w:rsidR="00B44198" w:rsidRPr="00B44198" w:rsidRDefault="00B44198" w:rsidP="00B44198">
      <w:pPr>
        <w:rPr>
          <w:b/>
          <w:bCs/>
        </w:rPr>
      </w:pPr>
      <w:r w:rsidRPr="00B44198">
        <w:rPr>
          <w:b/>
          <w:bCs/>
        </w:rPr>
        <w:t># Application Load Balancer for Blue environment</w:t>
      </w:r>
    </w:p>
    <w:p w14:paraId="0F2EAC96" w14:textId="65E08E66" w:rsidR="00DA492C" w:rsidRDefault="00DA492C" w:rsidP="00B44198">
      <w:r>
        <w:rPr>
          <w:noProof/>
        </w:rPr>
        <w:drawing>
          <wp:inline distT="0" distB="0" distL="0" distR="0" wp14:anchorId="72C3D510" wp14:editId="316B8B2E">
            <wp:extent cx="5731510" cy="1581150"/>
            <wp:effectExtent l="0" t="0" r="2540" b="0"/>
            <wp:docPr id="1941178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8077" name="Picture 1941178077"/>
                    <pic:cNvPicPr/>
                  </pic:nvPicPr>
                  <pic:blipFill>
                    <a:blip r:embed="rId12">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inline>
        </w:drawing>
      </w:r>
    </w:p>
    <w:p w14:paraId="182AA16F" w14:textId="77777777" w:rsidR="00B44198" w:rsidRDefault="00B44198" w:rsidP="00B44198"/>
    <w:p w14:paraId="22C6C4A0" w14:textId="3458668E" w:rsidR="00D93CEF" w:rsidRDefault="00D93CEF" w:rsidP="00B44198">
      <w:r>
        <w:rPr>
          <w:noProof/>
        </w:rPr>
        <w:drawing>
          <wp:inline distT="0" distB="0" distL="0" distR="0" wp14:anchorId="3E632310" wp14:editId="0DD811E1">
            <wp:extent cx="5731510" cy="1919605"/>
            <wp:effectExtent l="0" t="0" r="2540" b="4445"/>
            <wp:docPr id="1937441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1365" name="Picture 1937441365"/>
                    <pic:cNvPicPr/>
                  </pic:nvPicPr>
                  <pic:blipFill>
                    <a:blip r:embed="rId13">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1987971E" w14:textId="77777777" w:rsidR="00B44198" w:rsidRPr="00B44198" w:rsidRDefault="00B44198" w:rsidP="00B44198">
      <w:pPr>
        <w:rPr>
          <w:b/>
          <w:bCs/>
        </w:rPr>
      </w:pPr>
    </w:p>
    <w:p w14:paraId="7392CA4B" w14:textId="77777777" w:rsidR="00D93CEF" w:rsidRDefault="00D93CEF" w:rsidP="00B44198"/>
    <w:p w14:paraId="3E241CCA" w14:textId="77777777" w:rsidR="00B44198" w:rsidRDefault="00B44198" w:rsidP="00B44198"/>
    <w:p w14:paraId="3A2CC341" w14:textId="3CBCAFCB" w:rsidR="00B44198" w:rsidRDefault="00B44198" w:rsidP="00FF0165">
      <w:r w:rsidRPr="00B44198">
        <w:rPr>
          <w:b/>
          <w:bCs/>
        </w:rPr>
        <w:t># Auto Scaling Launch Template for Blue environment</w:t>
      </w:r>
      <w:r>
        <w:t xml:space="preserve">    </w:t>
      </w:r>
    </w:p>
    <w:p w14:paraId="624B6349" w14:textId="77777777" w:rsidR="00B44198" w:rsidRDefault="00B44198" w:rsidP="00B44198"/>
    <w:p w14:paraId="275AB173" w14:textId="723B7DA3" w:rsidR="00B44198" w:rsidRPr="00B44198" w:rsidRDefault="00FF0165" w:rsidP="00B44198">
      <w:pPr>
        <w:rPr>
          <w:b/>
          <w:bCs/>
        </w:rPr>
      </w:pPr>
      <w:r>
        <w:rPr>
          <w:b/>
          <w:bCs/>
          <w:noProof/>
        </w:rPr>
        <w:drawing>
          <wp:inline distT="0" distB="0" distL="0" distR="0" wp14:anchorId="6F4FDC2F" wp14:editId="174E9A5C">
            <wp:extent cx="5731510" cy="1641475"/>
            <wp:effectExtent l="0" t="0" r="2540" b="0"/>
            <wp:docPr id="479012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12127" name="Picture 479012127"/>
                    <pic:cNvPicPr/>
                  </pic:nvPicPr>
                  <pic:blipFill>
                    <a:blip r:embed="rId14">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inline>
        </w:drawing>
      </w:r>
    </w:p>
    <w:p w14:paraId="5D5648D7" w14:textId="77777777" w:rsidR="00B44198" w:rsidRPr="00B44198" w:rsidRDefault="00B44198" w:rsidP="00B44198">
      <w:pPr>
        <w:rPr>
          <w:b/>
          <w:bCs/>
        </w:rPr>
      </w:pPr>
      <w:r w:rsidRPr="00B44198">
        <w:rPr>
          <w:b/>
          <w:bCs/>
        </w:rPr>
        <w:t># Auto Scaling Group for Blue environment</w:t>
      </w:r>
    </w:p>
    <w:p w14:paraId="03A88330" w14:textId="3D847A10" w:rsidR="00B44198" w:rsidRDefault="000F1F66" w:rsidP="00B44198">
      <w:r>
        <w:rPr>
          <w:noProof/>
        </w:rPr>
        <w:lastRenderedPageBreak/>
        <w:drawing>
          <wp:inline distT="0" distB="0" distL="0" distR="0" wp14:anchorId="536B4BF5" wp14:editId="7B441F0A">
            <wp:extent cx="5731510" cy="1733550"/>
            <wp:effectExtent l="0" t="0" r="2540" b="0"/>
            <wp:docPr id="6795640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4036" name="Picture 679564036"/>
                    <pic:cNvPicPr/>
                  </pic:nvPicPr>
                  <pic:blipFill>
                    <a:blip r:embed="rId15">
                      <a:extLst>
                        <a:ext uri="{28A0092B-C50C-407E-A947-70E740481C1C}">
                          <a14:useLocalDpi xmlns:a14="http://schemas.microsoft.com/office/drawing/2010/main" val="0"/>
                        </a:ext>
                      </a:extLst>
                    </a:blip>
                    <a:stretch>
                      <a:fillRect/>
                    </a:stretch>
                  </pic:blipFill>
                  <pic:spPr>
                    <a:xfrm>
                      <a:off x="0" y="0"/>
                      <a:ext cx="5731510" cy="1733550"/>
                    </a:xfrm>
                    <a:prstGeom prst="rect">
                      <a:avLst/>
                    </a:prstGeom>
                  </pic:spPr>
                </pic:pic>
              </a:graphicData>
            </a:graphic>
          </wp:inline>
        </w:drawing>
      </w:r>
    </w:p>
    <w:p w14:paraId="106D6889" w14:textId="1E4B8BF6" w:rsidR="00B44198" w:rsidRPr="00FF0165" w:rsidRDefault="000F1F66" w:rsidP="00B44198">
      <w:r>
        <w:rPr>
          <w:noProof/>
        </w:rPr>
        <w:drawing>
          <wp:inline distT="0" distB="0" distL="0" distR="0" wp14:anchorId="4D0557E6" wp14:editId="6E519F8B">
            <wp:extent cx="5731510" cy="1420495"/>
            <wp:effectExtent l="0" t="0" r="2540" b="8255"/>
            <wp:docPr id="993155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581" name="Picture 99315581"/>
                    <pic:cNvPicPr/>
                  </pic:nvPicPr>
                  <pic:blipFill>
                    <a:blip r:embed="rId16">
                      <a:extLst>
                        <a:ext uri="{28A0092B-C50C-407E-A947-70E740481C1C}">
                          <a14:useLocalDpi xmlns:a14="http://schemas.microsoft.com/office/drawing/2010/main" val="0"/>
                        </a:ext>
                      </a:extLst>
                    </a:blip>
                    <a:stretch>
                      <a:fillRect/>
                    </a:stretch>
                  </pic:blipFill>
                  <pic:spPr>
                    <a:xfrm>
                      <a:off x="0" y="0"/>
                      <a:ext cx="5731510" cy="1420495"/>
                    </a:xfrm>
                    <a:prstGeom prst="rect">
                      <a:avLst/>
                    </a:prstGeom>
                  </pic:spPr>
                </pic:pic>
              </a:graphicData>
            </a:graphic>
          </wp:inline>
        </w:drawing>
      </w:r>
    </w:p>
    <w:p w14:paraId="504FFD40" w14:textId="77777777" w:rsidR="00B44198" w:rsidRPr="00B44198" w:rsidRDefault="00B44198" w:rsidP="00B44198">
      <w:pPr>
        <w:rPr>
          <w:b/>
          <w:bCs/>
        </w:rPr>
      </w:pPr>
      <w:r w:rsidRPr="00B44198">
        <w:rPr>
          <w:b/>
          <w:bCs/>
        </w:rPr>
        <w:t># ALB Target Group for Green environment</w:t>
      </w:r>
    </w:p>
    <w:p w14:paraId="5D154AB3" w14:textId="640A97AF" w:rsidR="00D93CEF" w:rsidRDefault="00D93CEF" w:rsidP="00B44198">
      <w:r>
        <w:rPr>
          <w:noProof/>
        </w:rPr>
        <w:drawing>
          <wp:inline distT="0" distB="0" distL="0" distR="0" wp14:anchorId="0569F8AF" wp14:editId="290FDACA">
            <wp:extent cx="5731510" cy="2691130"/>
            <wp:effectExtent l="0" t="0" r="2540" b="0"/>
            <wp:docPr id="30958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8145" name="Picture 30958145"/>
                    <pic:cNvPicPr/>
                  </pic:nvPicPr>
                  <pic:blipFill>
                    <a:blip r:embed="rId17">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369A5AF5" w14:textId="77777777" w:rsidR="00B44198" w:rsidRPr="00B44198" w:rsidRDefault="00B44198" w:rsidP="00B44198">
      <w:pPr>
        <w:rPr>
          <w:b/>
          <w:bCs/>
        </w:rPr>
      </w:pPr>
    </w:p>
    <w:p w14:paraId="5AA02C4A" w14:textId="77777777" w:rsidR="00B44198" w:rsidRPr="00B44198" w:rsidRDefault="00B44198" w:rsidP="00B44198">
      <w:pPr>
        <w:rPr>
          <w:b/>
          <w:bCs/>
        </w:rPr>
      </w:pPr>
      <w:r w:rsidRPr="00B44198">
        <w:rPr>
          <w:b/>
          <w:bCs/>
        </w:rPr>
        <w:t># ALB Listener for Green environment</w:t>
      </w:r>
    </w:p>
    <w:p w14:paraId="780E45C1" w14:textId="79641F76" w:rsidR="00D93CEF" w:rsidRDefault="00D93CEF" w:rsidP="00B44198">
      <w:r>
        <w:rPr>
          <w:noProof/>
        </w:rPr>
        <w:lastRenderedPageBreak/>
        <w:drawing>
          <wp:inline distT="0" distB="0" distL="0" distR="0" wp14:anchorId="1117FB70" wp14:editId="6F0F5684">
            <wp:extent cx="5731510" cy="1888490"/>
            <wp:effectExtent l="0" t="0" r="2540" b="0"/>
            <wp:docPr id="1836410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10431" name="Picture 1836410431"/>
                    <pic:cNvPicPr/>
                  </pic:nvPicPr>
                  <pic:blipFill>
                    <a:blip r:embed="rId18">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14:paraId="55410F3D" w14:textId="77777777" w:rsidR="00B44198" w:rsidRDefault="00B44198" w:rsidP="00B44198"/>
    <w:p w14:paraId="3BF28C80" w14:textId="77777777" w:rsidR="00B44198" w:rsidRPr="00B44198" w:rsidRDefault="00B44198" w:rsidP="00B44198">
      <w:pPr>
        <w:rPr>
          <w:b/>
          <w:bCs/>
        </w:rPr>
      </w:pPr>
      <w:r w:rsidRPr="00B44198">
        <w:rPr>
          <w:b/>
          <w:bCs/>
        </w:rPr>
        <w:t># Auto Scaling Launch Template for Green environment</w:t>
      </w:r>
    </w:p>
    <w:p w14:paraId="7ACD5D84" w14:textId="3EDD655A" w:rsidR="000F1F66" w:rsidRDefault="000F1F66" w:rsidP="00B44198">
      <w:r>
        <w:rPr>
          <w:noProof/>
        </w:rPr>
        <w:drawing>
          <wp:inline distT="0" distB="0" distL="0" distR="0" wp14:anchorId="4E85FE2B" wp14:editId="79DF6B6B">
            <wp:extent cx="5731510" cy="2835275"/>
            <wp:effectExtent l="0" t="0" r="2540" b="3175"/>
            <wp:docPr id="16948607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0726" name="Picture 1694860726"/>
                    <pic:cNvPicPr/>
                  </pic:nvPicPr>
                  <pic:blipFill>
                    <a:blip r:embed="rId19">
                      <a:extLst>
                        <a:ext uri="{28A0092B-C50C-407E-A947-70E740481C1C}">
                          <a14:useLocalDpi xmlns:a14="http://schemas.microsoft.com/office/drawing/2010/main" val="0"/>
                        </a:ext>
                      </a:extLst>
                    </a:blip>
                    <a:stretch>
                      <a:fillRect/>
                    </a:stretch>
                  </pic:blipFill>
                  <pic:spPr>
                    <a:xfrm>
                      <a:off x="0" y="0"/>
                      <a:ext cx="5731510" cy="2835275"/>
                    </a:xfrm>
                    <a:prstGeom prst="rect">
                      <a:avLst/>
                    </a:prstGeom>
                  </pic:spPr>
                </pic:pic>
              </a:graphicData>
            </a:graphic>
          </wp:inline>
        </w:drawing>
      </w:r>
    </w:p>
    <w:p w14:paraId="709E76E9" w14:textId="77777777" w:rsidR="00B44198" w:rsidRDefault="00B44198" w:rsidP="00B44198"/>
    <w:p w14:paraId="241B16C8" w14:textId="71F412B0" w:rsidR="00B44198" w:rsidRPr="00FF0165" w:rsidRDefault="00B44198" w:rsidP="00B44198">
      <w:pPr>
        <w:rPr>
          <w:b/>
          <w:bCs/>
        </w:rPr>
      </w:pPr>
      <w:r w:rsidRPr="00B44198">
        <w:rPr>
          <w:b/>
          <w:bCs/>
        </w:rPr>
        <w:t># Auto Scaling Group for Green environmen</w:t>
      </w:r>
      <w:r w:rsidR="00FF0165">
        <w:rPr>
          <w:b/>
          <w:bCs/>
        </w:rPr>
        <w:t>t</w:t>
      </w:r>
    </w:p>
    <w:p w14:paraId="2E68D367" w14:textId="63E11858" w:rsidR="000F1F66" w:rsidRDefault="000F1F66" w:rsidP="00B44198">
      <w:r>
        <w:rPr>
          <w:noProof/>
        </w:rPr>
        <w:drawing>
          <wp:inline distT="0" distB="0" distL="0" distR="0" wp14:anchorId="4D6FC58E" wp14:editId="2455E225">
            <wp:extent cx="5731510" cy="1892935"/>
            <wp:effectExtent l="0" t="0" r="2540" b="0"/>
            <wp:docPr id="14996689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8964" name="Picture 1499668964"/>
                    <pic:cNvPicPr/>
                  </pic:nvPicPr>
                  <pic:blipFill>
                    <a:blip r:embed="rId20">
                      <a:extLst>
                        <a:ext uri="{28A0092B-C50C-407E-A947-70E740481C1C}">
                          <a14:useLocalDpi xmlns:a14="http://schemas.microsoft.com/office/drawing/2010/main" val="0"/>
                        </a:ext>
                      </a:extLst>
                    </a:blip>
                    <a:stretch>
                      <a:fillRect/>
                    </a:stretch>
                  </pic:blipFill>
                  <pic:spPr>
                    <a:xfrm>
                      <a:off x="0" y="0"/>
                      <a:ext cx="5731510" cy="1892935"/>
                    </a:xfrm>
                    <a:prstGeom prst="rect">
                      <a:avLst/>
                    </a:prstGeom>
                  </pic:spPr>
                </pic:pic>
              </a:graphicData>
            </a:graphic>
          </wp:inline>
        </w:drawing>
      </w:r>
    </w:p>
    <w:p w14:paraId="3A144165" w14:textId="77777777" w:rsidR="000F1F66" w:rsidRDefault="000F1F66" w:rsidP="006A5992">
      <w:pPr>
        <w:rPr>
          <w:b/>
          <w:bCs/>
        </w:rPr>
      </w:pPr>
    </w:p>
    <w:p w14:paraId="6E9DC963" w14:textId="361D8321" w:rsidR="006A5992" w:rsidRPr="000F1F66" w:rsidRDefault="006A5992" w:rsidP="006A5992">
      <w:pPr>
        <w:rPr>
          <w:b/>
          <w:bCs/>
        </w:rPr>
      </w:pPr>
      <w:r w:rsidRPr="000F1F66">
        <w:rPr>
          <w:b/>
          <w:bCs/>
        </w:rPr>
        <w:t>Step 3: Setting Up Route 53 for Traffic Routing.</w:t>
      </w:r>
    </w:p>
    <w:p w14:paraId="3643BC73" w14:textId="77777777" w:rsidR="006A5992" w:rsidRPr="006A5992" w:rsidRDefault="006A5992" w:rsidP="006A5992">
      <w:pPr>
        <w:rPr>
          <w:b/>
          <w:bCs/>
        </w:rPr>
      </w:pPr>
      <w:r w:rsidRPr="006A5992">
        <w:rPr>
          <w:b/>
          <w:bCs/>
        </w:rPr>
        <w:t>Step 3: Route 53 Configuration</w:t>
      </w:r>
    </w:p>
    <w:p w14:paraId="5FA15E51" w14:textId="77777777" w:rsidR="006A5992" w:rsidRDefault="006A5992" w:rsidP="006A5992">
      <w:r>
        <w:lastRenderedPageBreak/>
        <w:t>In this step, we'll set up Amazon Route 53 to manage traffic between the Blue and Green environments using a routing policy. We’ll use a weighted routing policy to gradually shift traffic from the Blue environment to the Green environment.</w:t>
      </w:r>
    </w:p>
    <w:p w14:paraId="4CAC41C3" w14:textId="77777777" w:rsidR="006A5992" w:rsidRPr="006A5992" w:rsidRDefault="006A5992" w:rsidP="006A5992">
      <w:pPr>
        <w:rPr>
          <w:b/>
          <w:bCs/>
        </w:rPr>
      </w:pPr>
    </w:p>
    <w:p w14:paraId="0763A4BE" w14:textId="77777777" w:rsidR="006A5992" w:rsidRPr="006A5992" w:rsidRDefault="006A5992" w:rsidP="006A5992">
      <w:pPr>
        <w:rPr>
          <w:b/>
          <w:bCs/>
        </w:rPr>
      </w:pPr>
      <w:r w:rsidRPr="006A5992">
        <w:rPr>
          <w:b/>
          <w:bCs/>
        </w:rPr>
        <w:t>1. Create a Hosted Zone</w:t>
      </w:r>
    </w:p>
    <w:p w14:paraId="359B38D3" w14:textId="77777777" w:rsidR="006A5992" w:rsidRPr="006A5992" w:rsidRDefault="006A5992" w:rsidP="006A5992">
      <w:pPr>
        <w:rPr>
          <w:b/>
          <w:bCs/>
        </w:rPr>
      </w:pPr>
      <w:r w:rsidRPr="006A5992">
        <w:rPr>
          <w:b/>
          <w:bCs/>
        </w:rPr>
        <w:t># Hosted Zone</w:t>
      </w:r>
    </w:p>
    <w:p w14:paraId="1EDFD98F" w14:textId="77777777" w:rsidR="006A5992" w:rsidRDefault="006A5992" w:rsidP="006A5992">
      <w:r>
        <w:t>resource "aws_route53_zone" "main" {</w:t>
      </w:r>
    </w:p>
    <w:p w14:paraId="0CAA13CD" w14:textId="5793F40F" w:rsidR="006A5992" w:rsidRDefault="006A5992" w:rsidP="006A5992">
      <w:r>
        <w:t xml:space="preserve">  name = "</w:t>
      </w:r>
      <w:r w:rsidR="000F1F66">
        <w:t>pratibhabhosalepb</w:t>
      </w:r>
      <w:r>
        <w:t>.</w:t>
      </w:r>
      <w:r w:rsidR="000F1F66">
        <w:t>online</w:t>
      </w:r>
      <w:r>
        <w:t>"</w:t>
      </w:r>
    </w:p>
    <w:p w14:paraId="73C65292" w14:textId="77777777" w:rsidR="006A5992" w:rsidRDefault="006A5992" w:rsidP="006A5992">
      <w:r>
        <w:t>}</w:t>
      </w:r>
    </w:p>
    <w:p w14:paraId="47E03D23" w14:textId="2B62713E" w:rsidR="000F1F66" w:rsidRDefault="005B16B7" w:rsidP="006A5992">
      <w:r>
        <w:rPr>
          <w:noProof/>
        </w:rPr>
        <w:drawing>
          <wp:inline distT="0" distB="0" distL="0" distR="0" wp14:anchorId="7A9F346E" wp14:editId="20D45C64">
            <wp:extent cx="6386084" cy="762000"/>
            <wp:effectExtent l="0" t="0" r="0" b="0"/>
            <wp:docPr id="5337324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32456" name="Picture 533732456"/>
                    <pic:cNvPicPr/>
                  </pic:nvPicPr>
                  <pic:blipFill>
                    <a:blip r:embed="rId21">
                      <a:extLst>
                        <a:ext uri="{28A0092B-C50C-407E-A947-70E740481C1C}">
                          <a14:useLocalDpi xmlns:a14="http://schemas.microsoft.com/office/drawing/2010/main" val="0"/>
                        </a:ext>
                      </a:extLst>
                    </a:blip>
                    <a:stretch>
                      <a:fillRect/>
                    </a:stretch>
                  </pic:blipFill>
                  <pic:spPr>
                    <a:xfrm>
                      <a:off x="0" y="0"/>
                      <a:ext cx="6396892" cy="763290"/>
                    </a:xfrm>
                    <a:prstGeom prst="rect">
                      <a:avLst/>
                    </a:prstGeom>
                  </pic:spPr>
                </pic:pic>
              </a:graphicData>
            </a:graphic>
          </wp:inline>
        </w:drawing>
      </w:r>
    </w:p>
    <w:p w14:paraId="1A5AA699" w14:textId="77777777" w:rsidR="006A5992" w:rsidRPr="006A5992" w:rsidRDefault="006A5992" w:rsidP="006A5992">
      <w:pPr>
        <w:rPr>
          <w:b/>
          <w:bCs/>
        </w:rPr>
      </w:pPr>
      <w:r w:rsidRPr="006A5992">
        <w:rPr>
          <w:b/>
          <w:bCs/>
        </w:rPr>
        <w:t>2. Create Route 53 Alias Records</w:t>
      </w:r>
    </w:p>
    <w:p w14:paraId="22B6034A" w14:textId="77777777" w:rsidR="006A5992" w:rsidRDefault="006A5992" w:rsidP="006A5992">
      <w:r>
        <w:t>We will create two alias records pointing to the respective ALBs for Blue and Green environments.</w:t>
      </w:r>
    </w:p>
    <w:p w14:paraId="790EA892" w14:textId="77777777" w:rsidR="006A5992" w:rsidRPr="006A5992" w:rsidRDefault="006A5992" w:rsidP="006A5992">
      <w:pPr>
        <w:rPr>
          <w:b/>
          <w:bCs/>
        </w:rPr>
      </w:pPr>
      <w:r w:rsidRPr="006A5992">
        <w:rPr>
          <w:b/>
          <w:bCs/>
        </w:rPr>
        <w:t># Alias record for Blue environment</w:t>
      </w:r>
    </w:p>
    <w:p w14:paraId="4626B99E" w14:textId="1295820A" w:rsidR="005B16B7" w:rsidRDefault="005B16B7" w:rsidP="006A5992">
      <w:r>
        <w:rPr>
          <w:noProof/>
        </w:rPr>
        <w:drawing>
          <wp:inline distT="0" distB="0" distL="0" distR="0" wp14:anchorId="0CAA62FF" wp14:editId="5C11D37C">
            <wp:extent cx="5731510" cy="3074670"/>
            <wp:effectExtent l="0" t="0" r="2540" b="0"/>
            <wp:docPr id="6241595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59554" name="Picture 624159554"/>
                    <pic:cNvPicPr/>
                  </pic:nvPicPr>
                  <pic:blipFill>
                    <a:blip r:embed="rId22">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9573F5E" w14:textId="77777777" w:rsidR="006A5992" w:rsidRPr="006A5992" w:rsidRDefault="006A5992" w:rsidP="006A5992">
      <w:pPr>
        <w:rPr>
          <w:b/>
          <w:bCs/>
        </w:rPr>
      </w:pPr>
    </w:p>
    <w:p w14:paraId="6326D4EF" w14:textId="77777777" w:rsidR="006A5992" w:rsidRPr="006A5992" w:rsidRDefault="006A5992" w:rsidP="006A5992">
      <w:pPr>
        <w:rPr>
          <w:b/>
          <w:bCs/>
        </w:rPr>
      </w:pPr>
      <w:r w:rsidRPr="006A5992">
        <w:rPr>
          <w:b/>
          <w:bCs/>
        </w:rPr>
        <w:t># Alias record for Green environment</w:t>
      </w:r>
    </w:p>
    <w:p w14:paraId="7F51BB88" w14:textId="3BD45A37" w:rsidR="005B16B7" w:rsidRDefault="005B16B7" w:rsidP="006A5992">
      <w:r>
        <w:rPr>
          <w:noProof/>
        </w:rPr>
        <w:lastRenderedPageBreak/>
        <w:drawing>
          <wp:inline distT="0" distB="0" distL="0" distR="0" wp14:anchorId="5C95C76C" wp14:editId="79F98535">
            <wp:extent cx="5731510" cy="2150745"/>
            <wp:effectExtent l="0" t="0" r="2540" b="1905"/>
            <wp:docPr id="1322419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1953" name="Picture 132241953"/>
                    <pic:cNvPicPr/>
                  </pic:nvPicPr>
                  <pic:blipFill>
                    <a:blip r:embed="rId23">
                      <a:extLst>
                        <a:ext uri="{28A0092B-C50C-407E-A947-70E740481C1C}">
                          <a14:useLocalDpi xmlns:a14="http://schemas.microsoft.com/office/drawing/2010/main" val="0"/>
                        </a:ext>
                      </a:extLst>
                    </a:blip>
                    <a:stretch>
                      <a:fillRect/>
                    </a:stretch>
                  </pic:blipFill>
                  <pic:spPr>
                    <a:xfrm>
                      <a:off x="0" y="0"/>
                      <a:ext cx="5731510" cy="2150745"/>
                    </a:xfrm>
                    <a:prstGeom prst="rect">
                      <a:avLst/>
                    </a:prstGeom>
                  </pic:spPr>
                </pic:pic>
              </a:graphicData>
            </a:graphic>
          </wp:inline>
        </w:drawing>
      </w:r>
    </w:p>
    <w:p w14:paraId="155AB01A" w14:textId="77777777" w:rsidR="006A5992" w:rsidRPr="006A5992" w:rsidRDefault="006A5992" w:rsidP="006A5992">
      <w:pPr>
        <w:rPr>
          <w:b/>
          <w:bCs/>
        </w:rPr>
      </w:pPr>
      <w:r w:rsidRPr="006A5992">
        <w:rPr>
          <w:b/>
          <w:bCs/>
        </w:rPr>
        <w:t>3. Weighted Routing Policy</w:t>
      </w:r>
    </w:p>
    <w:p w14:paraId="53229F2D" w14:textId="77777777" w:rsidR="006A5992" w:rsidRDefault="006A5992" w:rsidP="006A5992">
      <w:r>
        <w:t>To gradually shift traffic between the Blue and Green environments, you’ll use a weighted routing policy.</w:t>
      </w:r>
    </w:p>
    <w:p w14:paraId="48BCA7B4" w14:textId="77777777" w:rsidR="006A5992" w:rsidRDefault="006A5992" w:rsidP="006A5992">
      <w:r>
        <w:t># Weighted routing policy record for Blue environment</w:t>
      </w:r>
    </w:p>
    <w:p w14:paraId="087A7A7D" w14:textId="77777777" w:rsidR="006A5992" w:rsidRDefault="006A5992" w:rsidP="006A5992">
      <w:r>
        <w:t>resource "aws_route53_record" "blue_weighted_record" {</w:t>
      </w:r>
    </w:p>
    <w:p w14:paraId="5DB9B592" w14:textId="77777777" w:rsidR="006A5992" w:rsidRDefault="006A5992" w:rsidP="006A5992">
      <w:r>
        <w:t xml:space="preserve">  zone_id = aws_route53_zone.main.id</w:t>
      </w:r>
    </w:p>
    <w:p w14:paraId="387789AA" w14:textId="77777777" w:rsidR="006A5992" w:rsidRDefault="006A5992" w:rsidP="006A5992">
      <w:r>
        <w:t xml:space="preserve">  name    = "app.example.com"</w:t>
      </w:r>
    </w:p>
    <w:p w14:paraId="5CE9209D" w14:textId="77777777" w:rsidR="006A5992" w:rsidRDefault="006A5992" w:rsidP="006A5992">
      <w:r>
        <w:t xml:space="preserve">  type    = "A"</w:t>
      </w:r>
    </w:p>
    <w:p w14:paraId="7695096A" w14:textId="77777777" w:rsidR="006A5992" w:rsidRDefault="006A5992" w:rsidP="006A5992">
      <w:r>
        <w:t xml:space="preserve">  ttl     = 60</w:t>
      </w:r>
    </w:p>
    <w:p w14:paraId="4E97144E" w14:textId="77777777" w:rsidR="006A5992" w:rsidRDefault="006A5992" w:rsidP="006A5992"/>
    <w:p w14:paraId="14F2C44A" w14:textId="77777777" w:rsidR="006A5992" w:rsidRDefault="006A5992" w:rsidP="006A5992">
      <w:r>
        <w:t xml:space="preserve">  weighted_routing_policy {</w:t>
      </w:r>
    </w:p>
    <w:p w14:paraId="4060F717" w14:textId="77777777" w:rsidR="006A5992" w:rsidRDefault="006A5992" w:rsidP="006A5992">
      <w:r>
        <w:t xml:space="preserve">    weight = 100</w:t>
      </w:r>
    </w:p>
    <w:p w14:paraId="62F40DA3" w14:textId="77777777" w:rsidR="006A5992" w:rsidRDefault="006A5992" w:rsidP="006A5992">
      <w:r>
        <w:t xml:space="preserve">  }</w:t>
      </w:r>
    </w:p>
    <w:p w14:paraId="47BC0FB7" w14:textId="77777777" w:rsidR="006A5992" w:rsidRDefault="006A5992" w:rsidP="006A5992"/>
    <w:p w14:paraId="14B3AFBB" w14:textId="77777777" w:rsidR="006A5992" w:rsidRDefault="006A5992" w:rsidP="006A5992">
      <w:r>
        <w:t xml:space="preserve">  alias {</w:t>
      </w:r>
    </w:p>
    <w:p w14:paraId="4C696104" w14:textId="77777777" w:rsidR="006A5992" w:rsidRDefault="006A5992" w:rsidP="006A5992">
      <w:r>
        <w:t xml:space="preserve">    name                   = aws_lb.blue_alb.dns_name</w:t>
      </w:r>
    </w:p>
    <w:p w14:paraId="01BBA642" w14:textId="77777777" w:rsidR="006A5992" w:rsidRDefault="006A5992" w:rsidP="006A5992">
      <w:r>
        <w:t xml:space="preserve">    zone_id                = aws_lb.blue_alb.zone_id</w:t>
      </w:r>
    </w:p>
    <w:p w14:paraId="16E5D040" w14:textId="77777777" w:rsidR="006A5992" w:rsidRDefault="006A5992" w:rsidP="006A5992">
      <w:r>
        <w:t xml:space="preserve">    evaluate_target_health = true</w:t>
      </w:r>
    </w:p>
    <w:p w14:paraId="0972E96B" w14:textId="77777777" w:rsidR="006A5992" w:rsidRDefault="006A5992" w:rsidP="006A5992">
      <w:r>
        <w:t xml:space="preserve">  }</w:t>
      </w:r>
    </w:p>
    <w:p w14:paraId="187160E6" w14:textId="77777777" w:rsidR="006A5992" w:rsidRDefault="006A5992" w:rsidP="006A5992">
      <w:r>
        <w:t>}</w:t>
      </w:r>
    </w:p>
    <w:p w14:paraId="509F25C7" w14:textId="77777777" w:rsidR="006A5992" w:rsidRDefault="006A5992" w:rsidP="006A5992"/>
    <w:p w14:paraId="0479356A" w14:textId="77777777" w:rsidR="006A5992" w:rsidRPr="006A5992" w:rsidRDefault="006A5992" w:rsidP="006A5992">
      <w:pPr>
        <w:rPr>
          <w:b/>
          <w:bCs/>
        </w:rPr>
      </w:pPr>
      <w:r w:rsidRPr="006A5992">
        <w:rPr>
          <w:b/>
          <w:bCs/>
        </w:rPr>
        <w:t># Weighted routing policy record for Green environment</w:t>
      </w:r>
    </w:p>
    <w:p w14:paraId="3902C91F" w14:textId="77777777" w:rsidR="006A5992" w:rsidRDefault="006A5992" w:rsidP="006A5992">
      <w:r>
        <w:t>resource "aws_route53_record" "green_weighted_record" {</w:t>
      </w:r>
    </w:p>
    <w:p w14:paraId="3AEA8B25" w14:textId="77777777" w:rsidR="006A5992" w:rsidRDefault="006A5992" w:rsidP="006A5992">
      <w:r>
        <w:lastRenderedPageBreak/>
        <w:t xml:space="preserve">  zone_id = aws_route53_zone.main.id</w:t>
      </w:r>
    </w:p>
    <w:p w14:paraId="52E8DEF6" w14:textId="77777777" w:rsidR="006A5992" w:rsidRDefault="006A5992" w:rsidP="006A5992">
      <w:r>
        <w:t xml:space="preserve">  name    = "app.example.com"</w:t>
      </w:r>
    </w:p>
    <w:p w14:paraId="4ABE5903" w14:textId="77777777" w:rsidR="006A5992" w:rsidRDefault="006A5992" w:rsidP="006A5992">
      <w:r>
        <w:t xml:space="preserve">  type    = "A"</w:t>
      </w:r>
    </w:p>
    <w:p w14:paraId="0369932C" w14:textId="77777777" w:rsidR="006A5992" w:rsidRDefault="006A5992" w:rsidP="006A5992">
      <w:r>
        <w:t xml:space="preserve">  ttl     = 60</w:t>
      </w:r>
    </w:p>
    <w:p w14:paraId="043FB29D" w14:textId="77777777" w:rsidR="006A5992" w:rsidRDefault="006A5992" w:rsidP="006A5992"/>
    <w:p w14:paraId="1AB3EA48" w14:textId="77777777" w:rsidR="006A5992" w:rsidRDefault="006A5992" w:rsidP="006A5992">
      <w:r>
        <w:t xml:space="preserve">  weighted_routing_policy {</w:t>
      </w:r>
    </w:p>
    <w:p w14:paraId="032F9D4F" w14:textId="77777777" w:rsidR="006A5992" w:rsidRDefault="006A5992" w:rsidP="006A5992">
      <w:r>
        <w:t xml:space="preserve">    weight = 0</w:t>
      </w:r>
    </w:p>
    <w:p w14:paraId="54B2884F" w14:textId="77777777" w:rsidR="006A5992" w:rsidRDefault="006A5992" w:rsidP="006A5992">
      <w:r>
        <w:t xml:space="preserve">  }</w:t>
      </w:r>
    </w:p>
    <w:p w14:paraId="602429C6" w14:textId="77777777" w:rsidR="006A5992" w:rsidRDefault="006A5992" w:rsidP="006A5992"/>
    <w:p w14:paraId="66637110" w14:textId="77777777" w:rsidR="006A5992" w:rsidRDefault="006A5992" w:rsidP="006A5992">
      <w:r>
        <w:t xml:space="preserve">  alias {</w:t>
      </w:r>
    </w:p>
    <w:p w14:paraId="0FF54E61" w14:textId="77777777" w:rsidR="006A5992" w:rsidRDefault="006A5992" w:rsidP="006A5992">
      <w:r>
        <w:t xml:space="preserve">    name                   = aws_lb.green_alb.dns_name</w:t>
      </w:r>
    </w:p>
    <w:p w14:paraId="50CC915D" w14:textId="77777777" w:rsidR="006A5992" w:rsidRDefault="006A5992" w:rsidP="006A5992">
      <w:r>
        <w:t xml:space="preserve">    zone_id                = aws_lb.green_alb.zone_id</w:t>
      </w:r>
    </w:p>
    <w:p w14:paraId="52F18A7B" w14:textId="77777777" w:rsidR="006A5992" w:rsidRDefault="006A5992" w:rsidP="006A5992">
      <w:r>
        <w:t xml:space="preserve">    evaluate_target_health = true</w:t>
      </w:r>
    </w:p>
    <w:p w14:paraId="175A6787" w14:textId="77777777" w:rsidR="006A5992" w:rsidRDefault="006A5992" w:rsidP="006A5992">
      <w:r>
        <w:t xml:space="preserve">  }</w:t>
      </w:r>
    </w:p>
    <w:p w14:paraId="02426D87" w14:textId="77777777" w:rsidR="006A5992" w:rsidRDefault="006A5992" w:rsidP="006A5992">
      <w:r>
        <w:t>}</w:t>
      </w:r>
    </w:p>
    <w:p w14:paraId="49709275" w14:textId="77777777" w:rsidR="006A5992" w:rsidRPr="006A5992" w:rsidRDefault="006A5992" w:rsidP="006A5992">
      <w:pPr>
        <w:rPr>
          <w:b/>
          <w:bCs/>
        </w:rPr>
      </w:pPr>
      <w:r w:rsidRPr="006A5992">
        <w:rPr>
          <w:b/>
          <w:bCs/>
        </w:rPr>
        <w:t>4. Update the Weight to Shift Traffic</w:t>
      </w:r>
    </w:p>
    <w:p w14:paraId="7EAF781B" w14:textId="2D1EEE33" w:rsidR="006A5992" w:rsidRPr="006A5992" w:rsidRDefault="006A5992" w:rsidP="006A5992">
      <w:pPr>
        <w:rPr>
          <w:b/>
          <w:bCs/>
        </w:rPr>
      </w:pPr>
      <w:r>
        <w:t>we can update the weights to control the percentage of traffic that goes to each environment. For example, to shift 10% of the traffic to the Green environment, you would update the weights as follows:</w:t>
      </w:r>
    </w:p>
    <w:p w14:paraId="7AD84181" w14:textId="77777777" w:rsidR="006A5992" w:rsidRPr="006A5992" w:rsidRDefault="006A5992" w:rsidP="006A5992">
      <w:pPr>
        <w:rPr>
          <w:b/>
          <w:bCs/>
        </w:rPr>
      </w:pPr>
      <w:r w:rsidRPr="006A5992">
        <w:rPr>
          <w:b/>
          <w:bCs/>
        </w:rPr>
        <w:t># Update weights to shift 10% of traffic to Green environment</w:t>
      </w:r>
    </w:p>
    <w:p w14:paraId="5555E877" w14:textId="77777777" w:rsidR="006A5992" w:rsidRDefault="006A5992" w:rsidP="006A5992">
      <w:r>
        <w:t>resource "aws_route53_record" "blue_weighted_record" {</w:t>
      </w:r>
    </w:p>
    <w:p w14:paraId="5BC3FC77" w14:textId="77777777" w:rsidR="006A5992" w:rsidRDefault="006A5992" w:rsidP="006A5992">
      <w:r>
        <w:t xml:space="preserve">  zone_id = aws_route53_zone.main.id</w:t>
      </w:r>
    </w:p>
    <w:p w14:paraId="08B935E7" w14:textId="62039948" w:rsidR="006A5992" w:rsidRDefault="006A5992" w:rsidP="006A5992">
      <w:r>
        <w:t xml:space="preserve">  name    = "app.</w:t>
      </w:r>
      <w:r w:rsidR="000F1F66" w:rsidRPr="000F1F66">
        <w:t xml:space="preserve"> </w:t>
      </w:r>
      <w:r w:rsidR="000F1F66">
        <w:t xml:space="preserve">pratibhabhosalepb.online </w:t>
      </w:r>
      <w:r>
        <w:t>"</w:t>
      </w:r>
    </w:p>
    <w:p w14:paraId="44559C22" w14:textId="77777777" w:rsidR="006A5992" w:rsidRDefault="006A5992" w:rsidP="006A5992">
      <w:r>
        <w:t xml:space="preserve">  type    = "A"</w:t>
      </w:r>
    </w:p>
    <w:p w14:paraId="2353AD8E" w14:textId="77777777" w:rsidR="006A5992" w:rsidRDefault="006A5992" w:rsidP="006A5992">
      <w:r>
        <w:t xml:space="preserve">  ttl     = 60</w:t>
      </w:r>
    </w:p>
    <w:p w14:paraId="5C35D4F6" w14:textId="77777777" w:rsidR="006A5992" w:rsidRDefault="006A5992" w:rsidP="006A5992"/>
    <w:p w14:paraId="1837B9EF" w14:textId="77777777" w:rsidR="006A5992" w:rsidRDefault="006A5992" w:rsidP="006A5992">
      <w:r>
        <w:t xml:space="preserve">  weighted_routing_policy {</w:t>
      </w:r>
    </w:p>
    <w:p w14:paraId="2CE4D420" w14:textId="456D3315" w:rsidR="006A5992" w:rsidRDefault="006A5992" w:rsidP="006A5992">
      <w:r>
        <w:t xml:space="preserve">    weight = </w:t>
      </w:r>
      <w:r w:rsidR="005B16B7">
        <w:t>8</w:t>
      </w:r>
      <w:r>
        <w:t>0</w:t>
      </w:r>
    </w:p>
    <w:p w14:paraId="61AAA258" w14:textId="77777777" w:rsidR="006A5992" w:rsidRDefault="006A5992" w:rsidP="006A5992">
      <w:r>
        <w:t xml:space="preserve">  }</w:t>
      </w:r>
    </w:p>
    <w:p w14:paraId="6A22F830" w14:textId="77777777" w:rsidR="006A5992" w:rsidRDefault="006A5992" w:rsidP="006A5992"/>
    <w:p w14:paraId="5A982AB1" w14:textId="77777777" w:rsidR="006A5992" w:rsidRDefault="006A5992" w:rsidP="006A5992">
      <w:r>
        <w:t xml:space="preserve">  alias {</w:t>
      </w:r>
    </w:p>
    <w:p w14:paraId="1AAABFAA" w14:textId="77777777" w:rsidR="006A5992" w:rsidRDefault="006A5992" w:rsidP="006A5992">
      <w:r>
        <w:t xml:space="preserve">    name                   = aws_lb.blue_alb.dns_name</w:t>
      </w:r>
    </w:p>
    <w:p w14:paraId="23879DCC" w14:textId="77777777" w:rsidR="006A5992" w:rsidRDefault="006A5992" w:rsidP="006A5992">
      <w:r>
        <w:lastRenderedPageBreak/>
        <w:t xml:space="preserve">    zone_id                = aws_lb.blue_alb.zone_id</w:t>
      </w:r>
    </w:p>
    <w:p w14:paraId="24BD6810" w14:textId="77777777" w:rsidR="006A5992" w:rsidRDefault="006A5992" w:rsidP="006A5992">
      <w:r>
        <w:t xml:space="preserve">    evaluate_target_health = true</w:t>
      </w:r>
    </w:p>
    <w:p w14:paraId="114DF632" w14:textId="77777777" w:rsidR="006A5992" w:rsidRDefault="006A5992" w:rsidP="006A5992">
      <w:r>
        <w:t xml:space="preserve">  }</w:t>
      </w:r>
    </w:p>
    <w:p w14:paraId="76EAA178" w14:textId="77777777" w:rsidR="006A5992" w:rsidRDefault="006A5992" w:rsidP="006A5992">
      <w:r>
        <w:t>}</w:t>
      </w:r>
    </w:p>
    <w:p w14:paraId="22417979" w14:textId="77777777" w:rsidR="006A5992" w:rsidRDefault="006A5992" w:rsidP="006A5992"/>
    <w:p w14:paraId="44DDDA9E" w14:textId="77777777" w:rsidR="006A5992" w:rsidRDefault="006A5992" w:rsidP="006A5992">
      <w:r>
        <w:t>resource "aws_route53_record" "green_weighted_record" {</w:t>
      </w:r>
    </w:p>
    <w:p w14:paraId="0E18BA11" w14:textId="77777777" w:rsidR="006A5992" w:rsidRDefault="006A5992" w:rsidP="006A5992">
      <w:r>
        <w:t xml:space="preserve">  zone_id = aws_route53_zone.main.id</w:t>
      </w:r>
    </w:p>
    <w:p w14:paraId="65A6C968" w14:textId="43DFAC1F" w:rsidR="006A5992" w:rsidRDefault="006A5992" w:rsidP="006A5992">
      <w:r>
        <w:t xml:space="preserve">  name    = "app.</w:t>
      </w:r>
      <w:r w:rsidR="000F1F66" w:rsidRPr="000F1F66">
        <w:t xml:space="preserve"> </w:t>
      </w:r>
      <w:r w:rsidR="000F1F66">
        <w:t xml:space="preserve">pratibhabhosalepb.online </w:t>
      </w:r>
      <w:r>
        <w:t>"</w:t>
      </w:r>
    </w:p>
    <w:p w14:paraId="4A899391" w14:textId="77777777" w:rsidR="006A5992" w:rsidRDefault="006A5992" w:rsidP="006A5992">
      <w:r>
        <w:t xml:space="preserve">  type    = "A"</w:t>
      </w:r>
    </w:p>
    <w:p w14:paraId="1AEEF406" w14:textId="77777777" w:rsidR="006A5992" w:rsidRDefault="006A5992" w:rsidP="006A5992">
      <w:r>
        <w:t xml:space="preserve">  ttl     = 60</w:t>
      </w:r>
    </w:p>
    <w:p w14:paraId="5C14558E" w14:textId="77777777" w:rsidR="006A5992" w:rsidRDefault="006A5992" w:rsidP="006A5992"/>
    <w:p w14:paraId="13231E74" w14:textId="77777777" w:rsidR="006A5992" w:rsidRDefault="006A5992" w:rsidP="006A5992">
      <w:r>
        <w:t xml:space="preserve">  weighted_routing_policy {</w:t>
      </w:r>
    </w:p>
    <w:p w14:paraId="4553F0E7" w14:textId="40B20142" w:rsidR="006A5992" w:rsidRDefault="006A5992" w:rsidP="006A5992">
      <w:r>
        <w:t xml:space="preserve">    weight = </w:t>
      </w:r>
      <w:r w:rsidR="005B16B7">
        <w:t>2</w:t>
      </w:r>
      <w:r>
        <w:t>0</w:t>
      </w:r>
    </w:p>
    <w:p w14:paraId="404DA090" w14:textId="77777777" w:rsidR="006A5992" w:rsidRDefault="006A5992" w:rsidP="006A5992">
      <w:r>
        <w:t xml:space="preserve">  }</w:t>
      </w:r>
    </w:p>
    <w:p w14:paraId="7D159B8F" w14:textId="77777777" w:rsidR="006A5992" w:rsidRDefault="006A5992" w:rsidP="006A5992"/>
    <w:p w14:paraId="40FDC8B1" w14:textId="77777777" w:rsidR="006A5992" w:rsidRDefault="006A5992" w:rsidP="006A5992">
      <w:r>
        <w:t xml:space="preserve">  alias {</w:t>
      </w:r>
    </w:p>
    <w:p w14:paraId="6308FEFF" w14:textId="77777777" w:rsidR="006A5992" w:rsidRDefault="006A5992" w:rsidP="006A5992">
      <w:r>
        <w:t xml:space="preserve">    name                   = aws_lb.green_alb.dns_name</w:t>
      </w:r>
    </w:p>
    <w:p w14:paraId="6B2B6E87" w14:textId="77777777" w:rsidR="006A5992" w:rsidRDefault="006A5992" w:rsidP="006A5992">
      <w:r>
        <w:t xml:space="preserve">    zone_id                = aws_lb.green_alb.zone_id</w:t>
      </w:r>
    </w:p>
    <w:p w14:paraId="7C3C0E7A" w14:textId="77777777" w:rsidR="006A5992" w:rsidRDefault="006A5992" w:rsidP="006A5992">
      <w:r>
        <w:t xml:space="preserve">    evaluate_target_health = true</w:t>
      </w:r>
    </w:p>
    <w:p w14:paraId="27044BA4" w14:textId="77777777" w:rsidR="006A5992" w:rsidRDefault="006A5992" w:rsidP="006A5992">
      <w:r>
        <w:t xml:space="preserve">  }</w:t>
      </w:r>
    </w:p>
    <w:p w14:paraId="6AD6AD04" w14:textId="77777777" w:rsidR="006A5992" w:rsidRDefault="006A5992" w:rsidP="006A5992">
      <w:r>
        <w:t>}</w:t>
      </w:r>
    </w:p>
    <w:p w14:paraId="00EF9B75" w14:textId="35FBADD4" w:rsidR="005B16B7" w:rsidRDefault="005B16B7" w:rsidP="006A5992">
      <w:r>
        <w:rPr>
          <w:noProof/>
        </w:rPr>
        <w:drawing>
          <wp:inline distT="0" distB="0" distL="0" distR="0" wp14:anchorId="13485EF1" wp14:editId="28D1853A">
            <wp:extent cx="5731510" cy="2416810"/>
            <wp:effectExtent l="0" t="0" r="2540" b="2540"/>
            <wp:docPr id="739403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03216" name="Picture 739403216"/>
                    <pic:cNvPicPr/>
                  </pic:nvPicPr>
                  <pic:blipFill>
                    <a:blip r:embed="rId24">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inline>
        </w:drawing>
      </w:r>
    </w:p>
    <w:p w14:paraId="1B736858" w14:textId="2795C3D1" w:rsidR="005B16B7" w:rsidRDefault="005B16B7" w:rsidP="006A5992">
      <w:r>
        <w:rPr>
          <w:noProof/>
        </w:rPr>
        <w:lastRenderedPageBreak/>
        <w:drawing>
          <wp:inline distT="0" distB="0" distL="0" distR="0" wp14:anchorId="3785F069" wp14:editId="226B4F50">
            <wp:extent cx="5731510" cy="2186940"/>
            <wp:effectExtent l="0" t="0" r="2540" b="3810"/>
            <wp:docPr id="18201615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61564" name="Picture 1820161564"/>
                    <pic:cNvPicPr/>
                  </pic:nvPicPr>
                  <pic:blipFill>
                    <a:blip r:embed="rId25">
                      <a:extLst>
                        <a:ext uri="{28A0092B-C50C-407E-A947-70E740481C1C}">
                          <a14:useLocalDpi xmlns:a14="http://schemas.microsoft.com/office/drawing/2010/main" val="0"/>
                        </a:ext>
                      </a:extLst>
                    </a:blip>
                    <a:stretch>
                      <a:fillRect/>
                    </a:stretch>
                  </pic:blipFill>
                  <pic:spPr>
                    <a:xfrm>
                      <a:off x="0" y="0"/>
                      <a:ext cx="5731510" cy="2186940"/>
                    </a:xfrm>
                    <a:prstGeom prst="rect">
                      <a:avLst/>
                    </a:prstGeom>
                  </pic:spPr>
                </pic:pic>
              </a:graphicData>
            </a:graphic>
          </wp:inline>
        </w:drawing>
      </w:r>
    </w:p>
    <w:p w14:paraId="48B85582" w14:textId="77777777" w:rsidR="006A5992" w:rsidRPr="006A5992" w:rsidRDefault="006A5992" w:rsidP="006A5992">
      <w:pPr>
        <w:rPr>
          <w:b/>
          <w:bCs/>
        </w:rPr>
      </w:pPr>
      <w:r w:rsidRPr="006A5992">
        <w:rPr>
          <w:b/>
          <w:bCs/>
        </w:rPr>
        <w:t>5. SSL Certificate</w:t>
      </w:r>
    </w:p>
    <w:p w14:paraId="62B53B29" w14:textId="77777777" w:rsidR="006A5992" w:rsidRDefault="006A5992" w:rsidP="006A5992">
      <w:r>
        <w:t>For HTTPS access, you'll need an SSL certificate from AWS Certificate Manager (ACM).</w:t>
      </w:r>
    </w:p>
    <w:p w14:paraId="4F266749" w14:textId="77777777" w:rsidR="005B16B7" w:rsidRDefault="005B16B7" w:rsidP="006A5992"/>
    <w:p w14:paraId="445F7EAB" w14:textId="77777777" w:rsidR="006A5992" w:rsidRPr="006A5992" w:rsidRDefault="006A5992" w:rsidP="006A5992">
      <w:pPr>
        <w:rPr>
          <w:b/>
          <w:bCs/>
        </w:rPr>
      </w:pPr>
      <w:r w:rsidRPr="006A5992">
        <w:rPr>
          <w:b/>
          <w:bCs/>
        </w:rPr>
        <w:t># SSL Certificate for the domain</w:t>
      </w:r>
    </w:p>
    <w:p w14:paraId="190D6FBB" w14:textId="6AD195D7" w:rsidR="00F355E5" w:rsidRDefault="00F355E5" w:rsidP="006A5992">
      <w:r>
        <w:rPr>
          <w:noProof/>
        </w:rPr>
        <w:drawing>
          <wp:inline distT="0" distB="0" distL="0" distR="0" wp14:anchorId="056E587D" wp14:editId="65D67FE0">
            <wp:extent cx="5731510" cy="1405255"/>
            <wp:effectExtent l="0" t="0" r="2540" b="4445"/>
            <wp:docPr id="7614918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91816" name="Picture 761491816"/>
                    <pic:cNvPicPr/>
                  </pic:nvPicPr>
                  <pic:blipFill>
                    <a:blip r:embed="rId26">
                      <a:extLst>
                        <a:ext uri="{28A0092B-C50C-407E-A947-70E740481C1C}">
                          <a14:useLocalDpi xmlns:a14="http://schemas.microsoft.com/office/drawing/2010/main" val="0"/>
                        </a:ext>
                      </a:extLst>
                    </a:blip>
                    <a:stretch>
                      <a:fillRect/>
                    </a:stretch>
                  </pic:blipFill>
                  <pic:spPr>
                    <a:xfrm>
                      <a:off x="0" y="0"/>
                      <a:ext cx="5731510" cy="1405255"/>
                    </a:xfrm>
                    <a:prstGeom prst="rect">
                      <a:avLst/>
                    </a:prstGeom>
                  </pic:spPr>
                </pic:pic>
              </a:graphicData>
            </a:graphic>
          </wp:inline>
        </w:drawing>
      </w:r>
    </w:p>
    <w:p w14:paraId="45848448" w14:textId="77777777" w:rsidR="006A5992" w:rsidRDefault="006A5992" w:rsidP="006A5992"/>
    <w:p w14:paraId="268752FA" w14:textId="67448791" w:rsidR="006A5992" w:rsidRPr="00FF0165" w:rsidRDefault="006A5992" w:rsidP="006A5992">
      <w:pPr>
        <w:rPr>
          <w:b/>
          <w:bCs/>
        </w:rPr>
      </w:pPr>
      <w:r w:rsidRPr="006A5992">
        <w:rPr>
          <w:b/>
          <w:bCs/>
        </w:rPr>
        <w:t># DNS validation records</w:t>
      </w:r>
      <w:r>
        <w:t>]</w:t>
      </w:r>
    </w:p>
    <w:p w14:paraId="2B4A03C1" w14:textId="4B11AF79" w:rsidR="006A5992" w:rsidRDefault="006A5992" w:rsidP="006A5992"/>
    <w:p w14:paraId="74A11BE1" w14:textId="0EB00C1E" w:rsidR="00F355E5" w:rsidRDefault="00F355E5" w:rsidP="006A5992">
      <w:r>
        <w:rPr>
          <w:noProof/>
        </w:rPr>
        <w:drawing>
          <wp:inline distT="0" distB="0" distL="0" distR="0" wp14:anchorId="12CD908D" wp14:editId="6AAC5096">
            <wp:extent cx="5731510" cy="1253490"/>
            <wp:effectExtent l="0" t="0" r="2540" b="3810"/>
            <wp:docPr id="8975792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79227" name="Picture 897579227"/>
                    <pic:cNvPicPr/>
                  </pic:nvPicPr>
                  <pic:blipFill>
                    <a:blip r:embed="rId27">
                      <a:extLst>
                        <a:ext uri="{28A0092B-C50C-407E-A947-70E740481C1C}">
                          <a14:useLocalDpi xmlns:a14="http://schemas.microsoft.com/office/drawing/2010/main" val="0"/>
                        </a:ext>
                      </a:extLst>
                    </a:blip>
                    <a:stretch>
                      <a:fillRect/>
                    </a:stretch>
                  </pic:blipFill>
                  <pic:spPr>
                    <a:xfrm>
                      <a:off x="0" y="0"/>
                      <a:ext cx="5731510" cy="1253490"/>
                    </a:xfrm>
                    <a:prstGeom prst="rect">
                      <a:avLst/>
                    </a:prstGeom>
                  </pic:spPr>
                </pic:pic>
              </a:graphicData>
            </a:graphic>
          </wp:inline>
        </w:drawing>
      </w:r>
    </w:p>
    <w:p w14:paraId="0160ACE8" w14:textId="5DB4BA26" w:rsidR="00984504" w:rsidRDefault="00984504" w:rsidP="006A5992">
      <w:r>
        <w:t>Terraform init</w:t>
      </w:r>
    </w:p>
    <w:p w14:paraId="7B510B5B" w14:textId="0D4CF8BE" w:rsidR="00984504" w:rsidRDefault="00984504" w:rsidP="006A5992">
      <w:r>
        <w:t>Terraform plan</w:t>
      </w:r>
    </w:p>
    <w:p w14:paraId="64CFD564" w14:textId="78699AF7" w:rsidR="00984504" w:rsidRDefault="00984504" w:rsidP="006A5992">
      <w:r>
        <w:t>Terraform apply</w:t>
      </w:r>
    </w:p>
    <w:p w14:paraId="780983E9" w14:textId="77777777" w:rsidR="00F355E5" w:rsidRDefault="00F355E5" w:rsidP="006A5992"/>
    <w:p w14:paraId="2E534A86" w14:textId="3F793946" w:rsidR="00831051" w:rsidRDefault="0068661E" w:rsidP="006A5992">
      <w:r>
        <w:rPr>
          <w:noProof/>
        </w:rPr>
        <w:lastRenderedPageBreak/>
        <w:drawing>
          <wp:inline distT="0" distB="0" distL="0" distR="0" wp14:anchorId="2897060D" wp14:editId="696C0785">
            <wp:extent cx="6421278" cy="3611880"/>
            <wp:effectExtent l="0" t="0" r="0" b="7620"/>
            <wp:docPr id="18011549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4978" name="Picture 18011549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42710" cy="3623935"/>
                    </a:xfrm>
                    <a:prstGeom prst="rect">
                      <a:avLst/>
                    </a:prstGeom>
                  </pic:spPr>
                </pic:pic>
              </a:graphicData>
            </a:graphic>
          </wp:inline>
        </w:drawing>
      </w:r>
    </w:p>
    <w:p w14:paraId="6B305E78" w14:textId="77777777" w:rsidR="00831051" w:rsidRPr="006F22E4" w:rsidRDefault="00831051" w:rsidP="006A5992">
      <w:pPr>
        <w:pBdr>
          <w:bottom w:val="thinThickThinMediumGap" w:sz="18" w:space="1" w:color="auto"/>
        </w:pBdr>
        <w:rPr>
          <w:b/>
          <w:bCs/>
        </w:rPr>
      </w:pPr>
    </w:p>
    <w:p w14:paraId="7723941B" w14:textId="20BC8E77" w:rsidR="006F22E4" w:rsidRPr="006F22E4" w:rsidRDefault="00831051" w:rsidP="006F22E4">
      <w:pPr>
        <w:rPr>
          <w:b/>
          <w:bCs/>
        </w:rPr>
      </w:pPr>
      <w:r w:rsidRPr="006F22E4">
        <w:rPr>
          <w:b/>
          <w:bCs/>
        </w:rPr>
        <w:t>Step-4</w:t>
      </w:r>
      <w:r w:rsidR="006F22E4" w:rsidRPr="006F22E4">
        <w:rPr>
          <w:b/>
          <w:bCs/>
        </w:rPr>
        <w:t xml:space="preserve">  : Handling Backend Database Endpoints</w:t>
      </w:r>
    </w:p>
    <w:p w14:paraId="2AF5D376" w14:textId="19413CE2" w:rsidR="006F22E4" w:rsidRDefault="006F22E4" w:rsidP="006F22E4">
      <w:r>
        <w:t>In a Blue/Green deployment, managing database endpoints is crucial to ensure that the application can access the database seamlessly while switching environments. Here's how we can handle backend database endpoints:</w:t>
      </w:r>
    </w:p>
    <w:p w14:paraId="33BE0EE4" w14:textId="77777777" w:rsidR="006F22E4" w:rsidRDefault="006F22E4" w:rsidP="006F22E4"/>
    <w:p w14:paraId="1D4DFD13" w14:textId="77777777" w:rsidR="006F22E4" w:rsidRDefault="006F22E4" w:rsidP="006F22E4">
      <w:r>
        <w:t>1. Database Endpoint Configuration</w:t>
      </w:r>
    </w:p>
    <w:p w14:paraId="53F276E0" w14:textId="196E24CE" w:rsidR="006F22E4" w:rsidRDefault="006F22E4" w:rsidP="006F22E4">
      <w:r>
        <w:t>Scenario: we have a single database that the application needs to connect to. To avoid downtime during deployment switches, you should ensure that the application’s database configuration is abstracted in a way that allows you to change it easily.</w:t>
      </w:r>
    </w:p>
    <w:p w14:paraId="17C75954" w14:textId="77777777" w:rsidR="006F22E4" w:rsidRDefault="006F22E4" w:rsidP="006F22E4"/>
    <w:p w14:paraId="55BA98D9" w14:textId="77777777" w:rsidR="006F22E4" w:rsidRDefault="006F22E4" w:rsidP="006F22E4">
      <w:r>
        <w:t>Option 1: Use Route 53 for Database Endpoints</w:t>
      </w:r>
    </w:p>
    <w:p w14:paraId="7286928C" w14:textId="77777777" w:rsidR="006F22E4" w:rsidRDefault="006F22E4" w:rsidP="006F22E4"/>
    <w:p w14:paraId="2FB0FD45" w14:textId="77777777" w:rsidR="006F22E4" w:rsidRDefault="006F22E4" w:rsidP="006F22E4">
      <w:r>
        <w:t>If you're using Amazon RDS or any managed database service, you can manage database endpoints with Route 53. Create a Route 53 record to point to the current database instance.</w:t>
      </w:r>
    </w:p>
    <w:p w14:paraId="33F11603" w14:textId="77777777" w:rsidR="006F22E4" w:rsidRDefault="006F22E4" w:rsidP="006F22E4"/>
    <w:p w14:paraId="42E631AE" w14:textId="77777777" w:rsidR="006F22E4" w:rsidRDefault="006F22E4" w:rsidP="006F22E4"/>
    <w:p w14:paraId="140CA9B8" w14:textId="77777777" w:rsidR="006F22E4" w:rsidRDefault="006F22E4" w:rsidP="006F22E4">
      <w:r>
        <w:t># Route 53 Record for Database Endpoint</w:t>
      </w:r>
    </w:p>
    <w:p w14:paraId="44D7B296" w14:textId="77777777" w:rsidR="006F22E4" w:rsidRDefault="006F22E4" w:rsidP="006F22E4">
      <w:r>
        <w:t>resource "aws_route53_record" "db_endpoint" {</w:t>
      </w:r>
    </w:p>
    <w:p w14:paraId="21EB0DEB" w14:textId="77777777" w:rsidR="006F22E4" w:rsidRDefault="006F22E4" w:rsidP="006F22E4">
      <w:r>
        <w:lastRenderedPageBreak/>
        <w:t xml:space="preserve">  zone_id = aws_route53_zone.main.id</w:t>
      </w:r>
    </w:p>
    <w:p w14:paraId="5181B9A6" w14:textId="77777777" w:rsidR="006F22E4" w:rsidRDefault="006F22E4" w:rsidP="006F22E4">
      <w:r>
        <w:t xml:space="preserve">  name    = "db.example.com"</w:t>
      </w:r>
    </w:p>
    <w:p w14:paraId="78BC07DE" w14:textId="77777777" w:rsidR="006F22E4" w:rsidRDefault="006F22E4" w:rsidP="006F22E4">
      <w:r>
        <w:t xml:space="preserve">  type    = "CNAME"</w:t>
      </w:r>
    </w:p>
    <w:p w14:paraId="6086C56F" w14:textId="77777777" w:rsidR="006F22E4" w:rsidRDefault="006F22E4" w:rsidP="006F22E4">
      <w:r>
        <w:t xml:space="preserve">  ttl     = 60</w:t>
      </w:r>
    </w:p>
    <w:p w14:paraId="2D5121D8" w14:textId="77777777" w:rsidR="006F22E4" w:rsidRDefault="006F22E4" w:rsidP="006F22E4">
      <w:r>
        <w:t xml:space="preserve">  records = ["my-current-db-instance.abcdefg12345.us-east-1.rds.amazonaws.com"]</w:t>
      </w:r>
    </w:p>
    <w:p w14:paraId="1C8C323D" w14:textId="77777777" w:rsidR="006F22E4" w:rsidRDefault="006F22E4" w:rsidP="006F22E4">
      <w:r>
        <w:t>}</w:t>
      </w:r>
    </w:p>
    <w:p w14:paraId="49700EAC" w14:textId="77777777" w:rsidR="006F22E4" w:rsidRDefault="006F22E4" w:rsidP="006F22E4">
      <w:r>
        <w:t>When you switch to the new version, you can update this record to point to the new database instance, minimizing downtime.</w:t>
      </w:r>
    </w:p>
    <w:p w14:paraId="6AEFC562" w14:textId="77777777" w:rsidR="006F22E4" w:rsidRDefault="006F22E4" w:rsidP="006F22E4"/>
    <w:p w14:paraId="0B7425D5" w14:textId="77777777" w:rsidR="006F22E4" w:rsidRDefault="006F22E4" w:rsidP="006F22E4">
      <w:r>
        <w:t>Option 2: Environment-Specific Database Instances</w:t>
      </w:r>
    </w:p>
    <w:p w14:paraId="01DC1F25" w14:textId="77777777" w:rsidR="006F22E4" w:rsidRDefault="006F22E4" w:rsidP="006F22E4"/>
    <w:p w14:paraId="74A37BD8" w14:textId="77777777" w:rsidR="006F22E4" w:rsidRDefault="006F22E4" w:rsidP="006F22E4">
      <w:r>
        <w:t>If you use different database instances for Blue and Green environments (e.g., Blue DB and Green DB), configure your application to switch between these endpoints based on the environment.</w:t>
      </w:r>
    </w:p>
    <w:p w14:paraId="3ED31085" w14:textId="77777777" w:rsidR="006F22E4" w:rsidRDefault="006F22E4" w:rsidP="006F22E4"/>
    <w:p w14:paraId="422DA33F" w14:textId="77777777" w:rsidR="006F22E4" w:rsidRDefault="006F22E4" w:rsidP="006F22E4">
      <w:r>
        <w:t>2. Update Application Configuration</w:t>
      </w:r>
    </w:p>
    <w:p w14:paraId="6BDC750F" w14:textId="77777777" w:rsidR="006F22E4" w:rsidRDefault="006F22E4" w:rsidP="006F22E4">
      <w:r>
        <w:t>Ensure your application can dynamically read database configuration from environment variables or a configuration management system.</w:t>
      </w:r>
    </w:p>
    <w:p w14:paraId="0383C41A" w14:textId="77777777" w:rsidR="006F22E4" w:rsidRDefault="006F22E4" w:rsidP="006F22E4"/>
    <w:p w14:paraId="7106D277" w14:textId="77777777" w:rsidR="006F22E4" w:rsidRDefault="006F22E4" w:rsidP="006F22E4">
      <w:r>
        <w:t>For instance, if you're using AWS Systems Manager Parameter Store or AWS Secrets Manager:</w:t>
      </w:r>
    </w:p>
    <w:p w14:paraId="2DC501D6" w14:textId="77777777" w:rsidR="006F22E4" w:rsidRDefault="006F22E4" w:rsidP="006F22E4"/>
    <w:p w14:paraId="79E44A14" w14:textId="77777777" w:rsidR="006F22E4" w:rsidRDefault="006F22E4" w:rsidP="006F22E4">
      <w:r>
        <w:t># SSM Parameter for Database Endpoint</w:t>
      </w:r>
    </w:p>
    <w:p w14:paraId="45FACB37" w14:textId="77777777" w:rsidR="006F22E4" w:rsidRDefault="006F22E4" w:rsidP="006F22E4">
      <w:r>
        <w:t>resource "aws_ssm_parameter" "db_endpoint" {</w:t>
      </w:r>
    </w:p>
    <w:p w14:paraId="4152D0D3" w14:textId="77777777" w:rsidR="006F22E4" w:rsidRDefault="006F22E4" w:rsidP="006F22E4">
      <w:r>
        <w:t xml:space="preserve">  name  = "/app/db/endpoint"</w:t>
      </w:r>
    </w:p>
    <w:p w14:paraId="2122124F" w14:textId="77777777" w:rsidR="006F22E4" w:rsidRDefault="006F22E4" w:rsidP="006F22E4">
      <w:r>
        <w:t xml:space="preserve">  type  = "String"</w:t>
      </w:r>
    </w:p>
    <w:p w14:paraId="33252A81" w14:textId="77777777" w:rsidR="006F22E4" w:rsidRDefault="006F22E4" w:rsidP="006F22E4">
      <w:r>
        <w:t xml:space="preserve">  value = "my-current-db-instance.abcdefg12345.us-east-1.rds.amazonaws.com"</w:t>
      </w:r>
    </w:p>
    <w:p w14:paraId="33DC6D7B" w14:textId="77777777" w:rsidR="006F22E4" w:rsidRDefault="006F22E4" w:rsidP="006F22E4">
      <w:r>
        <w:t>}</w:t>
      </w:r>
    </w:p>
    <w:p w14:paraId="2A60E0A0" w14:textId="77777777" w:rsidR="006F22E4" w:rsidRDefault="006F22E4" w:rsidP="006F22E4">
      <w:r>
        <w:t>Your application should fetch this parameter during runtime and use it to connect to the database.</w:t>
      </w:r>
    </w:p>
    <w:p w14:paraId="619624E7" w14:textId="77777777" w:rsidR="006F22E4" w:rsidRDefault="006F22E4" w:rsidP="006F22E4"/>
    <w:p w14:paraId="58129665" w14:textId="77777777" w:rsidR="006F22E4" w:rsidRDefault="006F22E4" w:rsidP="006F22E4">
      <w:r>
        <w:t>3. Deployment Automation</w:t>
      </w:r>
    </w:p>
    <w:p w14:paraId="5C2090C8" w14:textId="77777777" w:rsidR="006F22E4" w:rsidRDefault="006F22E4" w:rsidP="006F22E4">
      <w:r>
        <w:t>Automate the process of updating database endpoints during deployment. This can be done by using deployment scripts or CI/CD pipelines that:</w:t>
      </w:r>
    </w:p>
    <w:p w14:paraId="685F3EAB" w14:textId="77777777" w:rsidR="006F22E4" w:rsidRDefault="006F22E4" w:rsidP="006F22E4"/>
    <w:p w14:paraId="28F4032F" w14:textId="77777777" w:rsidR="006F22E4" w:rsidRDefault="006F22E4" w:rsidP="006F22E4">
      <w:r>
        <w:lastRenderedPageBreak/>
        <w:t>Update Route 53 records if using a single database instance.</w:t>
      </w:r>
    </w:p>
    <w:p w14:paraId="342AEC7B" w14:textId="77777777" w:rsidR="006F22E4" w:rsidRDefault="006F22E4" w:rsidP="006F22E4">
      <w:r>
        <w:t>Change environment-specific database configurations if using separate databases.</w:t>
      </w:r>
    </w:p>
    <w:p w14:paraId="6DBEEC51" w14:textId="77777777" w:rsidR="006F22E4" w:rsidRDefault="006F22E4" w:rsidP="006F22E4">
      <w:r>
        <w:t>Here’s a simple example of a deployment script using AWS CLI:</w:t>
      </w:r>
    </w:p>
    <w:p w14:paraId="507CE420" w14:textId="77777777" w:rsidR="006F22E4" w:rsidRDefault="006F22E4" w:rsidP="006F22E4"/>
    <w:p w14:paraId="62486D79" w14:textId="77777777" w:rsidR="006F22E4" w:rsidRDefault="006F22E4" w:rsidP="006F22E4">
      <w:r>
        <w:t>#!/bin/bash</w:t>
      </w:r>
    </w:p>
    <w:p w14:paraId="0F9CB099" w14:textId="77777777" w:rsidR="006F22E4" w:rsidRDefault="006F22E4" w:rsidP="006F22E4"/>
    <w:p w14:paraId="092F97CE" w14:textId="77777777" w:rsidR="006F22E4" w:rsidRDefault="006F22E4" w:rsidP="006F22E4">
      <w:r>
        <w:t># Update database endpoint for Green environment</w:t>
      </w:r>
    </w:p>
    <w:p w14:paraId="01DF727C" w14:textId="77777777" w:rsidR="006F22E4" w:rsidRDefault="006F22E4" w:rsidP="006F22E4">
      <w:r>
        <w:t>aws ssm put-parameter --name "/app/db/endpoint" --value "my-green-db-instance.abcdefg12345.us-east-1.rds.amazonaws.com" --type "String" --overwrite</w:t>
      </w:r>
    </w:p>
    <w:p w14:paraId="7437BECF" w14:textId="77777777" w:rsidR="006F22E4" w:rsidRDefault="006F22E4" w:rsidP="006F22E4"/>
    <w:p w14:paraId="199FFB26" w14:textId="77777777" w:rsidR="006F22E4" w:rsidRDefault="006F22E4" w:rsidP="006F22E4">
      <w:r>
        <w:t>4. Database Migration and Synchronization</w:t>
      </w:r>
    </w:p>
    <w:p w14:paraId="2972933C" w14:textId="77777777" w:rsidR="006F22E4" w:rsidRDefault="006F22E4" w:rsidP="006F22E4">
      <w:r>
        <w:t>If your Blue and Green environments use separate databases, ensure data consistency between them. Use database migration tools or strategies to synchronize data.</w:t>
      </w:r>
    </w:p>
    <w:p w14:paraId="2B8721A4" w14:textId="77777777" w:rsidR="006F22E4" w:rsidRDefault="006F22E4" w:rsidP="006F22E4"/>
    <w:p w14:paraId="7A2256EF" w14:textId="77777777" w:rsidR="006F22E4" w:rsidRDefault="006F22E4" w:rsidP="006F22E4">
      <w:r>
        <w:t>AWS Database Migration Service (DMS): Can be used to replicate data between databases.</w:t>
      </w:r>
    </w:p>
    <w:p w14:paraId="7483D0F2" w14:textId="126DFE2C" w:rsidR="00831051" w:rsidRDefault="006F22E4" w:rsidP="006F22E4">
      <w:r>
        <w:t>Manual Synchronization: Periodically export and import data as needed.</w:t>
      </w:r>
    </w:p>
    <w:p w14:paraId="72357829" w14:textId="77777777" w:rsidR="00D6670F" w:rsidRDefault="00D6670F" w:rsidP="006F22E4"/>
    <w:p w14:paraId="772A2D69" w14:textId="77777777" w:rsidR="00D6670F" w:rsidRDefault="00D6670F" w:rsidP="006F22E4"/>
    <w:p w14:paraId="7DF6F297" w14:textId="278015EE" w:rsidR="00D6670F" w:rsidRPr="00D6670F" w:rsidRDefault="00D6670F" w:rsidP="006F22E4">
      <w:pPr>
        <w:rPr>
          <w:color w:val="0070C0"/>
        </w:rPr>
      </w:pPr>
      <w:r>
        <w:t xml:space="preserve">Github-repo- </w:t>
      </w:r>
      <w:r w:rsidR="002450C0">
        <w:rPr>
          <w:color w:val="0070C0"/>
        </w:rPr>
        <w:fldChar w:fldCharType="begin"/>
      </w:r>
      <w:r w:rsidR="002450C0">
        <w:rPr>
          <w:color w:val="0070C0"/>
        </w:rPr>
        <w:instrText>HYPERLINK "https://github.com/Pratibha251093/case-study-2.git"</w:instrText>
      </w:r>
      <w:r w:rsidR="002450C0">
        <w:rPr>
          <w:color w:val="0070C0"/>
        </w:rPr>
      </w:r>
      <w:r w:rsidR="002450C0">
        <w:rPr>
          <w:color w:val="0070C0"/>
        </w:rPr>
        <w:fldChar w:fldCharType="separate"/>
      </w:r>
      <w:r w:rsidRPr="002450C0">
        <w:rPr>
          <w:rStyle w:val="Hyperlink"/>
        </w:rPr>
        <w:t>https://github.com/Pratibha251093/case-study-2.git</w:t>
      </w:r>
      <w:r w:rsidR="002450C0">
        <w:rPr>
          <w:color w:val="0070C0"/>
        </w:rPr>
        <w:fldChar w:fldCharType="end"/>
      </w:r>
    </w:p>
    <w:sectPr w:rsidR="00D6670F" w:rsidRPr="00D6670F">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14BE6" w14:textId="77777777" w:rsidR="00252343" w:rsidRDefault="00252343" w:rsidP="005D45AF">
      <w:pPr>
        <w:spacing w:after="0" w:line="240" w:lineRule="auto"/>
      </w:pPr>
      <w:r>
        <w:separator/>
      </w:r>
    </w:p>
  </w:endnote>
  <w:endnote w:type="continuationSeparator" w:id="0">
    <w:p w14:paraId="1C433E0C" w14:textId="77777777" w:rsidR="00252343" w:rsidRDefault="00252343" w:rsidP="005D4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5DE736" w14:textId="77777777" w:rsidR="00252343" w:rsidRDefault="00252343" w:rsidP="005D45AF">
      <w:pPr>
        <w:spacing w:after="0" w:line="240" w:lineRule="auto"/>
      </w:pPr>
      <w:r>
        <w:separator/>
      </w:r>
    </w:p>
  </w:footnote>
  <w:footnote w:type="continuationSeparator" w:id="0">
    <w:p w14:paraId="3EDE76F9" w14:textId="77777777" w:rsidR="00252343" w:rsidRDefault="00252343" w:rsidP="005D4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D1136" w14:textId="54CD6C7C" w:rsidR="005D45AF" w:rsidRPr="005D45AF" w:rsidRDefault="005D45AF" w:rsidP="005D45AF">
    <w:pPr>
      <w:pStyle w:val="Header"/>
      <w:rPr>
        <w:b/>
        <w:bCs/>
        <w:lang w:val="en-US"/>
      </w:rPr>
    </w:pPr>
    <w:r w:rsidRPr="005D45AF">
      <w:rPr>
        <w:lang w:val="en-US"/>
      </w:rPr>
      <w:t>.</w:t>
    </w:r>
  </w:p>
  <w:p w14:paraId="297DBCB0" w14:textId="77777777" w:rsidR="005D45AF" w:rsidRDefault="005D4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9B0EF1"/>
    <w:multiLevelType w:val="multilevel"/>
    <w:tmpl w:val="D124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426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114"/>
    <w:rsid w:val="000602F6"/>
    <w:rsid w:val="000C651C"/>
    <w:rsid w:val="000F1F66"/>
    <w:rsid w:val="002450C0"/>
    <w:rsid w:val="00252343"/>
    <w:rsid w:val="00372D0F"/>
    <w:rsid w:val="003E289D"/>
    <w:rsid w:val="004C25DF"/>
    <w:rsid w:val="00571538"/>
    <w:rsid w:val="0057248D"/>
    <w:rsid w:val="005B16B7"/>
    <w:rsid w:val="005D45AF"/>
    <w:rsid w:val="0068661E"/>
    <w:rsid w:val="006A5992"/>
    <w:rsid w:val="006F22E4"/>
    <w:rsid w:val="00717F41"/>
    <w:rsid w:val="00736397"/>
    <w:rsid w:val="00831051"/>
    <w:rsid w:val="0094355D"/>
    <w:rsid w:val="009449DF"/>
    <w:rsid w:val="00984504"/>
    <w:rsid w:val="00B44198"/>
    <w:rsid w:val="00C9183C"/>
    <w:rsid w:val="00D6670F"/>
    <w:rsid w:val="00D93CEF"/>
    <w:rsid w:val="00DA492C"/>
    <w:rsid w:val="00DD4114"/>
    <w:rsid w:val="00EF6D9F"/>
    <w:rsid w:val="00F355E5"/>
    <w:rsid w:val="00FF01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746EE"/>
  <w15:chartTrackingRefBased/>
  <w15:docId w15:val="{945EF70A-C650-4E33-8B57-3ABD57C51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45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45AF"/>
  </w:style>
  <w:style w:type="paragraph" w:styleId="Footer">
    <w:name w:val="footer"/>
    <w:basedOn w:val="Normal"/>
    <w:link w:val="FooterChar"/>
    <w:uiPriority w:val="99"/>
    <w:unhideWhenUsed/>
    <w:rsid w:val="005D45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45AF"/>
  </w:style>
  <w:style w:type="character" w:styleId="Hyperlink">
    <w:name w:val="Hyperlink"/>
    <w:basedOn w:val="DefaultParagraphFont"/>
    <w:uiPriority w:val="99"/>
    <w:unhideWhenUsed/>
    <w:rsid w:val="002450C0"/>
    <w:rPr>
      <w:color w:val="0563C1" w:themeColor="hyperlink"/>
      <w:u w:val="single"/>
    </w:rPr>
  </w:style>
  <w:style w:type="character" w:styleId="UnresolvedMention">
    <w:name w:val="Unresolved Mention"/>
    <w:basedOn w:val="DefaultParagraphFont"/>
    <w:uiPriority w:val="99"/>
    <w:semiHidden/>
    <w:unhideWhenUsed/>
    <w:rsid w:val="002450C0"/>
    <w:rPr>
      <w:color w:val="605E5C"/>
      <w:shd w:val="clear" w:color="auto" w:fill="E1DFDD"/>
    </w:rPr>
  </w:style>
  <w:style w:type="character" w:styleId="FollowedHyperlink">
    <w:name w:val="FollowedHyperlink"/>
    <w:basedOn w:val="DefaultParagraphFont"/>
    <w:uiPriority w:val="99"/>
    <w:semiHidden/>
    <w:unhideWhenUsed/>
    <w:rsid w:val="00245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989025">
      <w:bodyDiv w:val="1"/>
      <w:marLeft w:val="0"/>
      <w:marRight w:val="0"/>
      <w:marTop w:val="0"/>
      <w:marBottom w:val="0"/>
      <w:divBdr>
        <w:top w:val="none" w:sz="0" w:space="0" w:color="auto"/>
        <w:left w:val="none" w:sz="0" w:space="0" w:color="auto"/>
        <w:bottom w:val="none" w:sz="0" w:space="0" w:color="auto"/>
        <w:right w:val="none" w:sz="0" w:space="0" w:color="auto"/>
      </w:divBdr>
    </w:div>
    <w:div w:id="895549775">
      <w:bodyDiv w:val="1"/>
      <w:marLeft w:val="0"/>
      <w:marRight w:val="0"/>
      <w:marTop w:val="0"/>
      <w:marBottom w:val="0"/>
      <w:divBdr>
        <w:top w:val="none" w:sz="0" w:space="0" w:color="auto"/>
        <w:left w:val="none" w:sz="0" w:space="0" w:color="auto"/>
        <w:bottom w:val="none" w:sz="0" w:space="0" w:color="auto"/>
        <w:right w:val="none" w:sz="0" w:space="0" w:color="auto"/>
      </w:divBdr>
    </w:div>
    <w:div w:id="1278105159">
      <w:bodyDiv w:val="1"/>
      <w:marLeft w:val="0"/>
      <w:marRight w:val="0"/>
      <w:marTop w:val="0"/>
      <w:marBottom w:val="0"/>
      <w:divBdr>
        <w:top w:val="none" w:sz="0" w:space="0" w:color="auto"/>
        <w:left w:val="none" w:sz="0" w:space="0" w:color="auto"/>
        <w:bottom w:val="none" w:sz="0" w:space="0" w:color="auto"/>
        <w:right w:val="none" w:sz="0" w:space="0" w:color="auto"/>
      </w:divBdr>
    </w:div>
    <w:div w:id="1345135778">
      <w:bodyDiv w:val="1"/>
      <w:marLeft w:val="0"/>
      <w:marRight w:val="0"/>
      <w:marTop w:val="0"/>
      <w:marBottom w:val="0"/>
      <w:divBdr>
        <w:top w:val="none" w:sz="0" w:space="0" w:color="auto"/>
        <w:left w:val="none" w:sz="0" w:space="0" w:color="auto"/>
        <w:bottom w:val="none" w:sz="0" w:space="0" w:color="auto"/>
        <w:right w:val="none" w:sz="0" w:space="0" w:color="auto"/>
      </w:divBdr>
    </w:div>
    <w:div w:id="1376390671">
      <w:bodyDiv w:val="1"/>
      <w:marLeft w:val="0"/>
      <w:marRight w:val="0"/>
      <w:marTop w:val="0"/>
      <w:marBottom w:val="0"/>
      <w:divBdr>
        <w:top w:val="none" w:sz="0" w:space="0" w:color="auto"/>
        <w:left w:val="none" w:sz="0" w:space="0" w:color="auto"/>
        <w:bottom w:val="none" w:sz="0" w:space="0" w:color="auto"/>
        <w:right w:val="none" w:sz="0" w:space="0" w:color="auto"/>
      </w:divBdr>
    </w:div>
    <w:div w:id="1714842737">
      <w:bodyDiv w:val="1"/>
      <w:marLeft w:val="0"/>
      <w:marRight w:val="0"/>
      <w:marTop w:val="0"/>
      <w:marBottom w:val="0"/>
      <w:divBdr>
        <w:top w:val="none" w:sz="0" w:space="0" w:color="auto"/>
        <w:left w:val="none" w:sz="0" w:space="0" w:color="auto"/>
        <w:bottom w:val="none" w:sz="0" w:space="0" w:color="auto"/>
        <w:right w:val="none" w:sz="0" w:space="0" w:color="auto"/>
      </w:divBdr>
    </w:div>
    <w:div w:id="1746300044">
      <w:bodyDiv w:val="1"/>
      <w:marLeft w:val="0"/>
      <w:marRight w:val="0"/>
      <w:marTop w:val="0"/>
      <w:marBottom w:val="0"/>
      <w:divBdr>
        <w:top w:val="none" w:sz="0" w:space="0" w:color="auto"/>
        <w:left w:val="none" w:sz="0" w:space="0" w:color="auto"/>
        <w:bottom w:val="none" w:sz="0" w:space="0" w:color="auto"/>
        <w:right w:val="none" w:sz="0" w:space="0" w:color="auto"/>
      </w:divBdr>
    </w:div>
    <w:div w:id="176299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1</Pages>
  <Words>1332</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pratibha Bhosale</dc:creator>
  <cp:keywords/>
  <dc:description/>
  <cp:lastModifiedBy>pratibha Bhosale</cp:lastModifiedBy>
  <cp:revision>7</cp:revision>
  <dcterms:created xsi:type="dcterms:W3CDTF">2024-09-13T08:20:00Z</dcterms:created>
  <dcterms:modified xsi:type="dcterms:W3CDTF">2024-09-19T15:19:00Z</dcterms:modified>
</cp:coreProperties>
</file>