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6CCEB" w14:textId="77777777" w:rsidR="001A6936" w:rsidRPr="001A6936" w:rsidRDefault="001A6936" w:rsidP="00795FD7">
      <w:pPr>
        <w:jc w:val="both"/>
        <w:rPr>
          <w:rFonts w:ascii="Times New Roman" w:hAnsi="Times New Roman" w:cs="Times New Roman"/>
          <w:b/>
          <w:bCs/>
          <w:sz w:val="28"/>
          <w:szCs w:val="28"/>
        </w:rPr>
      </w:pPr>
      <w:r w:rsidRPr="001A6936">
        <w:rPr>
          <w:rFonts w:ascii="Times New Roman" w:hAnsi="Times New Roman" w:cs="Times New Roman"/>
          <w:b/>
          <w:bCs/>
          <w:sz w:val="28"/>
          <w:szCs w:val="28"/>
        </w:rPr>
        <w:t xml:space="preserve">A Comprehensive Study on Brain </w:t>
      </w:r>
      <w:proofErr w:type="spellStart"/>
      <w:r w:rsidRPr="001A6936">
        <w:rPr>
          <w:rFonts w:ascii="Times New Roman" w:hAnsi="Times New Roman" w:cs="Times New Roman"/>
          <w:b/>
          <w:bCs/>
          <w:sz w:val="28"/>
          <w:szCs w:val="28"/>
        </w:rPr>
        <w:t>Tumor</w:t>
      </w:r>
      <w:proofErr w:type="spellEnd"/>
      <w:r w:rsidRPr="001A6936">
        <w:rPr>
          <w:rFonts w:ascii="Times New Roman" w:hAnsi="Times New Roman" w:cs="Times New Roman"/>
          <w:b/>
          <w:bCs/>
          <w:sz w:val="28"/>
          <w:szCs w:val="28"/>
        </w:rPr>
        <w:t xml:space="preserve"> Detection and Classification Using Machine Learning</w:t>
      </w:r>
    </w:p>
    <w:p w14:paraId="19C9E5E5" w14:textId="77777777" w:rsidR="00795FD7" w:rsidRPr="00795FD7" w:rsidRDefault="00000000" w:rsidP="00795FD7">
      <w:pPr>
        <w:jc w:val="both"/>
      </w:pPr>
      <w:r>
        <w:pict w14:anchorId="57E6EE08">
          <v:rect id="_x0000_i1025" style="width:0;height:1.5pt" o:hralign="center" o:hrstd="t" o:hr="t" fillcolor="#a0a0a0" stroked="f"/>
        </w:pict>
      </w:r>
    </w:p>
    <w:p w14:paraId="40D68778" w14:textId="77777777" w:rsidR="00DC7187" w:rsidRDefault="001A6936" w:rsidP="001A6936">
      <w:pPr>
        <w:rPr>
          <w:rFonts w:ascii="Times New Roman" w:eastAsia="Times New Roman" w:hAnsi="Times New Roman" w:cs="Times New Roman"/>
          <w:b/>
          <w:bCs/>
          <w:kern w:val="0"/>
          <w:sz w:val="24"/>
          <w:szCs w:val="24"/>
          <w:lang w:eastAsia="en-IN"/>
          <w14:ligatures w14:val="none"/>
        </w:rPr>
      </w:pPr>
      <w:r w:rsidRPr="001A6936">
        <w:rPr>
          <w:rFonts w:ascii="Times New Roman" w:eastAsia="Times New Roman" w:hAnsi="Times New Roman" w:cs="Times New Roman"/>
          <w:b/>
          <w:bCs/>
          <w:kern w:val="0"/>
          <w:sz w:val="24"/>
          <w:szCs w:val="24"/>
          <w:lang w:eastAsia="en-IN"/>
          <w14:ligatures w14:val="none"/>
        </w:rPr>
        <w:t>Abstrac</w:t>
      </w:r>
      <w:r w:rsidR="003A493F">
        <w:rPr>
          <w:rFonts w:ascii="Times New Roman" w:eastAsia="Times New Roman" w:hAnsi="Times New Roman" w:cs="Times New Roman"/>
          <w:b/>
          <w:bCs/>
          <w:kern w:val="0"/>
          <w:sz w:val="24"/>
          <w:szCs w:val="24"/>
          <w:lang w:eastAsia="en-IN"/>
          <w14:ligatures w14:val="none"/>
        </w:rPr>
        <w:t>t</w:t>
      </w:r>
    </w:p>
    <w:p w14:paraId="65CE8C23" w14:textId="77777777" w:rsidR="00982321" w:rsidRPr="00430129" w:rsidRDefault="00D226E6" w:rsidP="00982321">
      <w:pPr>
        <w:spacing w:after="0" w:line="240" w:lineRule="auto"/>
        <w:jc w:val="both"/>
        <w:rPr>
          <w:rFonts w:ascii="Times New Roman" w:hAnsi="Times New Roman" w:cs="Times New Roman"/>
          <w:sz w:val="24"/>
          <w:szCs w:val="24"/>
          <w:shd w:val="clear" w:color="auto" w:fill="F5F6FB"/>
        </w:rPr>
      </w:pPr>
      <w:r w:rsidRPr="00430129">
        <w:rPr>
          <w:rFonts w:ascii="Times New Roman" w:hAnsi="Times New Roman" w:cs="Times New Roman"/>
          <w:sz w:val="24"/>
          <w:szCs w:val="24"/>
          <w:shd w:val="clear" w:color="auto" w:fill="F5F6FB"/>
        </w:rPr>
        <w:t xml:space="preserve">The early detection of and identification of </w:t>
      </w:r>
      <w:proofErr w:type="spellStart"/>
      <w:r w:rsidRPr="00430129">
        <w:rPr>
          <w:rFonts w:ascii="Times New Roman" w:hAnsi="Times New Roman" w:cs="Times New Roman"/>
          <w:sz w:val="24"/>
          <w:szCs w:val="24"/>
          <w:shd w:val="clear" w:color="auto" w:fill="F5F6FB"/>
        </w:rPr>
        <w:t>tumors</w:t>
      </w:r>
      <w:proofErr w:type="spellEnd"/>
      <w:r w:rsidRPr="00430129">
        <w:rPr>
          <w:rFonts w:ascii="Times New Roman" w:hAnsi="Times New Roman" w:cs="Times New Roman"/>
          <w:sz w:val="24"/>
          <w:szCs w:val="24"/>
          <w:shd w:val="clear" w:color="auto" w:fill="F5F6FB"/>
        </w:rPr>
        <w:t xml:space="preserve"> in the brain is essential for enhancing patient outcomes, diagnostic precision, and helpful efficiency. In addition to taking a lot of time, manually </w:t>
      </w:r>
      <w:proofErr w:type="spellStart"/>
      <w:r w:rsidRPr="00430129">
        <w:rPr>
          <w:rFonts w:ascii="Times New Roman" w:hAnsi="Times New Roman" w:cs="Times New Roman"/>
          <w:sz w:val="24"/>
          <w:szCs w:val="24"/>
          <w:shd w:val="clear" w:color="auto" w:fill="F5F6FB"/>
        </w:rPr>
        <w:t>analyzing</w:t>
      </w:r>
      <w:proofErr w:type="spellEnd"/>
      <w:r w:rsidRPr="00430129">
        <w:rPr>
          <w:rFonts w:ascii="Times New Roman" w:hAnsi="Times New Roman" w:cs="Times New Roman"/>
          <w:sz w:val="24"/>
          <w:szCs w:val="24"/>
          <w:shd w:val="clear" w:color="auto" w:fill="F5F6FB"/>
        </w:rPr>
        <w:t xml:space="preserve"> MRI scans is prone to human error. In order to overcome these obstacles, this study uses machine learning algorithms to automatically identify and categorize brain </w:t>
      </w:r>
      <w:proofErr w:type="spellStart"/>
      <w:r w:rsidRPr="00430129">
        <w:rPr>
          <w:rFonts w:ascii="Times New Roman" w:hAnsi="Times New Roman" w:cs="Times New Roman"/>
          <w:sz w:val="24"/>
          <w:szCs w:val="24"/>
          <w:shd w:val="clear" w:color="auto" w:fill="F5F6FB"/>
        </w:rPr>
        <w:t>tumors</w:t>
      </w:r>
      <w:proofErr w:type="spellEnd"/>
      <w:r w:rsidRPr="00430129">
        <w:rPr>
          <w:rFonts w:ascii="Times New Roman" w:hAnsi="Times New Roman" w:cs="Times New Roman"/>
          <w:sz w:val="24"/>
          <w:szCs w:val="24"/>
          <w:shd w:val="clear" w:color="auto" w:fill="F5F6FB"/>
        </w:rPr>
        <w:t xml:space="preserve">. In order to automatically detect and classify brain </w:t>
      </w:r>
      <w:proofErr w:type="spellStart"/>
      <w:r w:rsidRPr="00430129">
        <w:rPr>
          <w:rFonts w:ascii="Times New Roman" w:hAnsi="Times New Roman" w:cs="Times New Roman"/>
          <w:sz w:val="24"/>
          <w:szCs w:val="24"/>
          <w:shd w:val="clear" w:color="auto" w:fill="F5F6FB"/>
        </w:rPr>
        <w:t>tumors</w:t>
      </w:r>
      <w:proofErr w:type="spellEnd"/>
      <w:r w:rsidRPr="00430129">
        <w:rPr>
          <w:rFonts w:ascii="Times New Roman" w:hAnsi="Times New Roman" w:cs="Times New Roman"/>
          <w:sz w:val="24"/>
          <w:szCs w:val="24"/>
          <w:shd w:val="clear" w:color="auto" w:fill="F5F6FB"/>
        </w:rPr>
        <w:t xml:space="preserve"> from magnetic resonance imaging (MRI) images, this study uses publicly available medical imaging datasets, preprocessing techniques, and performance evaluation of models such as convolutional neural networks (CNN), k-nearest </w:t>
      </w:r>
      <w:proofErr w:type="spellStart"/>
      <w:r w:rsidRPr="00430129">
        <w:rPr>
          <w:rFonts w:ascii="Times New Roman" w:hAnsi="Times New Roman" w:cs="Times New Roman"/>
          <w:sz w:val="24"/>
          <w:szCs w:val="24"/>
          <w:shd w:val="clear" w:color="auto" w:fill="F5F6FB"/>
        </w:rPr>
        <w:t>neighbors</w:t>
      </w:r>
      <w:proofErr w:type="spellEnd"/>
      <w:r w:rsidRPr="00430129">
        <w:rPr>
          <w:rFonts w:ascii="Times New Roman" w:hAnsi="Times New Roman" w:cs="Times New Roman"/>
          <w:sz w:val="24"/>
          <w:szCs w:val="24"/>
          <w:shd w:val="clear" w:color="auto" w:fill="F5F6FB"/>
        </w:rPr>
        <w:t xml:space="preserve"> (KNN), support vector machines (SVM), and random forests. The accuracy, precision, recall, and F1-score were used to determine each model's </w:t>
      </w:r>
    </w:p>
    <w:p w14:paraId="73137B11" w14:textId="77777777" w:rsidR="00982321" w:rsidRPr="00430129" w:rsidRDefault="00D226E6" w:rsidP="00982321">
      <w:pPr>
        <w:spacing w:after="0" w:line="240" w:lineRule="auto"/>
        <w:jc w:val="both"/>
        <w:rPr>
          <w:rFonts w:ascii="Times New Roman" w:hAnsi="Times New Roman" w:cs="Times New Roman"/>
          <w:sz w:val="24"/>
          <w:szCs w:val="24"/>
          <w:shd w:val="clear" w:color="auto" w:fill="F5F6FB"/>
        </w:rPr>
      </w:pPr>
      <w:r w:rsidRPr="00430129">
        <w:rPr>
          <w:rFonts w:ascii="Times New Roman" w:hAnsi="Times New Roman" w:cs="Times New Roman"/>
          <w:sz w:val="24"/>
          <w:szCs w:val="24"/>
          <w:shd w:val="clear" w:color="auto" w:fill="F5F6FB"/>
        </w:rPr>
        <w:t>performance</w:t>
      </w:r>
      <w:r w:rsidR="00982321" w:rsidRPr="00430129">
        <w:rPr>
          <w:rFonts w:ascii="Times New Roman" w:hAnsi="Times New Roman" w:cs="Times New Roman"/>
          <w:sz w:val="24"/>
          <w:szCs w:val="24"/>
          <w:shd w:val="clear" w:color="auto" w:fill="F5F6FB"/>
        </w:rPr>
        <w:t xml:space="preserve"> </w:t>
      </w:r>
      <w:r w:rsidRPr="00430129">
        <w:rPr>
          <w:rFonts w:ascii="Times New Roman" w:hAnsi="Times New Roman" w:cs="Times New Roman"/>
          <w:sz w:val="24"/>
          <w:szCs w:val="24"/>
          <w:shd w:val="clear" w:color="auto" w:fill="F5F6FB"/>
        </w:rPr>
        <w:t>after it was trained using MRI scans.</w:t>
      </w:r>
    </w:p>
    <w:p w14:paraId="4B3C6CF1" w14:textId="52CF3AE6" w:rsidR="001A6936" w:rsidRPr="00B11D7E" w:rsidRDefault="00D226E6" w:rsidP="00982321">
      <w:pPr>
        <w:spacing w:after="0" w:line="240" w:lineRule="auto"/>
        <w:jc w:val="both"/>
        <w:rPr>
          <w:rFonts w:ascii="Times New Roman" w:eastAsia="Times New Roman" w:hAnsi="Times New Roman" w:cs="Times New Roman"/>
          <w:kern w:val="0"/>
          <w:sz w:val="24"/>
          <w:szCs w:val="24"/>
          <w:lang w:eastAsia="en-IN"/>
          <w14:ligatures w14:val="none"/>
        </w:rPr>
      </w:pPr>
      <w:r w:rsidRPr="00B11D7E">
        <w:rPr>
          <w:rFonts w:ascii="Times New Roman" w:hAnsi="Times New Roman" w:cs="Times New Roman"/>
          <w:sz w:val="24"/>
          <w:szCs w:val="24"/>
        </w:rPr>
        <w:br/>
      </w:r>
      <w:r w:rsidRPr="00B11D7E">
        <w:rPr>
          <w:rFonts w:ascii="Times New Roman" w:hAnsi="Times New Roman" w:cs="Times New Roman"/>
          <w:sz w:val="24"/>
          <w:szCs w:val="24"/>
        </w:rPr>
        <w:br/>
      </w:r>
      <w:r w:rsidRPr="00430129">
        <w:rPr>
          <w:rFonts w:ascii="Times New Roman" w:hAnsi="Times New Roman" w:cs="Times New Roman"/>
          <w:sz w:val="24"/>
          <w:szCs w:val="24"/>
          <w:shd w:val="clear" w:color="auto" w:fill="F5F6FB"/>
        </w:rPr>
        <w:t xml:space="preserve">According to our outcomes, SVM provided the best classification accuracy (94.74%), proving that it is useful in identifying between situations with and without </w:t>
      </w:r>
      <w:proofErr w:type="spellStart"/>
      <w:r w:rsidRPr="00430129">
        <w:rPr>
          <w:rFonts w:ascii="Times New Roman" w:hAnsi="Times New Roman" w:cs="Times New Roman"/>
          <w:sz w:val="24"/>
          <w:szCs w:val="24"/>
          <w:shd w:val="clear" w:color="auto" w:fill="F5F6FB"/>
        </w:rPr>
        <w:t>tumors</w:t>
      </w:r>
      <w:proofErr w:type="spellEnd"/>
      <w:r w:rsidRPr="00430129">
        <w:rPr>
          <w:rFonts w:ascii="Times New Roman" w:hAnsi="Times New Roman" w:cs="Times New Roman"/>
          <w:sz w:val="24"/>
          <w:szCs w:val="24"/>
          <w:shd w:val="clear" w:color="auto" w:fill="F5F6FB"/>
        </w:rPr>
        <w:t xml:space="preserve">. CNN performed more effectively, with a test accuracy of 94.37% thanks to its capacity to automatically identify characteristics in the MRI pictures. With accuracies of 90.77% and 89.24%, respectively, Random Forest and KNN demonstrated decent performance; at present, they were still beneficial for applications requiring less processing. This study demonstrates how machine learning models can improve brain </w:t>
      </w:r>
      <w:proofErr w:type="spellStart"/>
      <w:r w:rsidRPr="00430129">
        <w:rPr>
          <w:rFonts w:ascii="Times New Roman" w:hAnsi="Times New Roman" w:cs="Times New Roman"/>
          <w:sz w:val="24"/>
          <w:szCs w:val="24"/>
          <w:shd w:val="clear" w:color="auto" w:fill="F5F6FB"/>
        </w:rPr>
        <w:t>tumor</w:t>
      </w:r>
      <w:proofErr w:type="spellEnd"/>
      <w:r w:rsidRPr="00430129">
        <w:rPr>
          <w:rFonts w:ascii="Times New Roman" w:hAnsi="Times New Roman" w:cs="Times New Roman"/>
          <w:sz w:val="24"/>
          <w:szCs w:val="24"/>
          <w:shd w:val="clear" w:color="auto" w:fill="F5F6FB"/>
        </w:rPr>
        <w:t xml:space="preserve"> detection speed, accuracy, and security, providing specialists and other healthcare providers with significant assistance when making clinical decisions. Future studies may concentrate on refining these models for even more extensive datasets and investigating hybrid methodologies to enhance diagnostic efficacy.</w:t>
      </w:r>
      <w:r w:rsidR="00000000">
        <w:rPr>
          <w:rFonts w:ascii="Times New Roman" w:eastAsia="Times New Roman" w:hAnsi="Times New Roman" w:cs="Times New Roman"/>
          <w:kern w:val="0"/>
          <w:sz w:val="24"/>
          <w:szCs w:val="24"/>
          <w:lang w:eastAsia="en-IN"/>
          <w14:ligatures w14:val="none"/>
        </w:rPr>
        <w:pict w14:anchorId="44FDF731">
          <v:rect id="_x0000_i1026" style="width:0;height:1.5pt" o:hralign="center" o:hrstd="t" o:hr="t" fillcolor="#a0a0a0" stroked="f"/>
        </w:pict>
      </w:r>
    </w:p>
    <w:p w14:paraId="0A30EE18" w14:textId="7A4CDD5D" w:rsidR="00F629B3" w:rsidRPr="00F629B3" w:rsidRDefault="00F629B3" w:rsidP="00F629B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001A6936" w:rsidRPr="00F629B3">
        <w:rPr>
          <w:rFonts w:ascii="Times New Roman" w:eastAsia="Times New Roman" w:hAnsi="Times New Roman" w:cs="Times New Roman"/>
          <w:b/>
          <w:bCs/>
          <w:kern w:val="0"/>
          <w:sz w:val="24"/>
          <w:szCs w:val="24"/>
          <w:lang w:eastAsia="en-IN"/>
          <w14:ligatures w14:val="none"/>
        </w:rPr>
        <w:t>Introduction</w:t>
      </w:r>
    </w:p>
    <w:p w14:paraId="1C3855AB" w14:textId="265CA10C" w:rsidR="00F629B3" w:rsidRDefault="00F629B3" w:rsidP="00F629B3">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F629B3">
        <w:rPr>
          <w:rFonts w:ascii="Times New Roman" w:eastAsia="Times New Roman" w:hAnsi="Times New Roman" w:cs="Times New Roman"/>
          <w:kern w:val="0"/>
          <w:sz w:val="24"/>
          <w:szCs w:val="24"/>
          <w:lang w:eastAsia="en-IN"/>
          <w14:ligatures w14:val="none"/>
        </w:rPr>
        <w:t>1.1</w:t>
      </w:r>
      <w:r>
        <w:rPr>
          <w:rFonts w:ascii="Times New Roman" w:eastAsia="Times New Roman" w:hAnsi="Times New Roman" w:cs="Times New Roman"/>
          <w:b/>
          <w:bCs/>
          <w:kern w:val="0"/>
          <w:sz w:val="24"/>
          <w:szCs w:val="24"/>
          <w:lang w:eastAsia="en-IN"/>
          <w14:ligatures w14:val="none"/>
        </w:rPr>
        <w:t xml:space="preserve"> </w:t>
      </w:r>
      <w:r w:rsidRPr="00F629B3">
        <w:rPr>
          <w:rFonts w:ascii="Times New Roman" w:eastAsia="Times New Roman" w:hAnsi="Times New Roman" w:cs="Times New Roman"/>
          <w:b/>
          <w:bCs/>
          <w:kern w:val="0"/>
          <w:sz w:val="24"/>
          <w:szCs w:val="24"/>
          <w:lang w:eastAsia="en-IN"/>
          <w14:ligatures w14:val="none"/>
        </w:rPr>
        <w:t>Background</w:t>
      </w:r>
    </w:p>
    <w:p w14:paraId="682C4898" w14:textId="487C4C35" w:rsidR="001A6936" w:rsidRPr="0066648C" w:rsidRDefault="001A6936" w:rsidP="0066648C">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F629B3">
        <w:rPr>
          <w:rFonts w:ascii="Times New Roman" w:eastAsia="Times New Roman" w:hAnsi="Times New Roman" w:cs="Times New Roman"/>
          <w:kern w:val="0"/>
          <w:sz w:val="24"/>
          <w:szCs w:val="24"/>
          <w:lang w:eastAsia="en-IN"/>
          <w14:ligatures w14:val="none"/>
        </w:rPr>
        <w:br/>
      </w:r>
      <w:r w:rsidR="0066648C" w:rsidRPr="00430129">
        <w:rPr>
          <w:rFonts w:ascii="Times New Roman" w:hAnsi="Times New Roman" w:cs="Times New Roman"/>
          <w:sz w:val="24"/>
          <w:szCs w:val="24"/>
          <w:shd w:val="clear" w:color="auto" w:fill="F5F6FB"/>
        </w:rPr>
        <w:t xml:space="preserve">Finding brain </w:t>
      </w:r>
      <w:proofErr w:type="spellStart"/>
      <w:r w:rsidR="0066648C" w:rsidRPr="00430129">
        <w:rPr>
          <w:rFonts w:ascii="Times New Roman" w:hAnsi="Times New Roman" w:cs="Times New Roman"/>
          <w:sz w:val="24"/>
          <w:szCs w:val="24"/>
          <w:shd w:val="clear" w:color="auto" w:fill="F5F6FB"/>
        </w:rPr>
        <w:t>tumors</w:t>
      </w:r>
      <w:proofErr w:type="spellEnd"/>
      <w:r w:rsidR="0066648C" w:rsidRPr="00430129">
        <w:rPr>
          <w:rFonts w:ascii="Times New Roman" w:hAnsi="Times New Roman" w:cs="Times New Roman"/>
          <w:sz w:val="24"/>
          <w:szCs w:val="24"/>
          <w:shd w:val="clear" w:color="auto" w:fill="F5F6FB"/>
        </w:rPr>
        <w:t xml:space="preserve"> is critical to patient outcomes, but radiologists must spend a lot of time and effort </w:t>
      </w:r>
      <w:proofErr w:type="spellStart"/>
      <w:r w:rsidR="0066648C" w:rsidRPr="00430129">
        <w:rPr>
          <w:rFonts w:ascii="Times New Roman" w:hAnsi="Times New Roman" w:cs="Times New Roman"/>
          <w:sz w:val="24"/>
          <w:szCs w:val="24"/>
          <w:shd w:val="clear" w:color="auto" w:fill="F5F6FB"/>
        </w:rPr>
        <w:t>analyzing</w:t>
      </w:r>
      <w:proofErr w:type="spellEnd"/>
      <w:r w:rsidR="0066648C" w:rsidRPr="00430129">
        <w:rPr>
          <w:rFonts w:ascii="Times New Roman" w:hAnsi="Times New Roman" w:cs="Times New Roman"/>
          <w:sz w:val="24"/>
          <w:szCs w:val="24"/>
          <w:shd w:val="clear" w:color="auto" w:fill="F5F6FB"/>
        </w:rPr>
        <w:t xml:space="preserve"> standard MRIs, which can be error-</w:t>
      </w:r>
      <w:proofErr w:type="spellStart"/>
      <w:proofErr w:type="gramStart"/>
      <w:r w:rsidR="0066648C" w:rsidRPr="00430129">
        <w:rPr>
          <w:rFonts w:ascii="Times New Roman" w:hAnsi="Times New Roman" w:cs="Times New Roman"/>
          <w:sz w:val="24"/>
          <w:szCs w:val="24"/>
          <w:shd w:val="clear" w:color="auto" w:fill="F5F6FB"/>
        </w:rPr>
        <w:t>prone.Machine</w:t>
      </w:r>
      <w:proofErr w:type="spellEnd"/>
      <w:proofErr w:type="gramEnd"/>
      <w:r w:rsidR="0066648C" w:rsidRPr="00430129">
        <w:rPr>
          <w:rFonts w:ascii="Times New Roman" w:hAnsi="Times New Roman" w:cs="Times New Roman"/>
          <w:sz w:val="24"/>
          <w:szCs w:val="24"/>
          <w:shd w:val="clear" w:color="auto" w:fill="F5F6FB"/>
        </w:rPr>
        <w:t xml:space="preserve"> learning, particularly models like Convolutional Neural Networks (CNN), has the potential to automate and enhance accuracy in this process. However, the performance of algorithms such as k-Nearest </w:t>
      </w:r>
      <w:proofErr w:type="spellStart"/>
      <w:r w:rsidR="0066648C" w:rsidRPr="00430129">
        <w:rPr>
          <w:rFonts w:ascii="Times New Roman" w:hAnsi="Times New Roman" w:cs="Times New Roman"/>
          <w:sz w:val="24"/>
          <w:szCs w:val="24"/>
          <w:shd w:val="clear" w:color="auto" w:fill="F5F6FB"/>
        </w:rPr>
        <w:t>Neighbors</w:t>
      </w:r>
      <w:proofErr w:type="spellEnd"/>
      <w:r w:rsidR="0066648C" w:rsidRPr="00430129">
        <w:rPr>
          <w:rFonts w:ascii="Times New Roman" w:hAnsi="Times New Roman" w:cs="Times New Roman"/>
          <w:sz w:val="24"/>
          <w:szCs w:val="24"/>
          <w:shd w:val="clear" w:color="auto" w:fill="F5F6FB"/>
        </w:rPr>
        <w:t xml:space="preserve"> (KNN), Support Vector Machine (SVM), and Random Forest for </w:t>
      </w:r>
      <w:proofErr w:type="spellStart"/>
      <w:r w:rsidR="0066648C" w:rsidRPr="00430129">
        <w:rPr>
          <w:rFonts w:ascii="Times New Roman" w:hAnsi="Times New Roman" w:cs="Times New Roman"/>
          <w:sz w:val="24"/>
          <w:szCs w:val="24"/>
          <w:shd w:val="clear" w:color="auto" w:fill="F5F6FB"/>
        </w:rPr>
        <w:t>tumor</w:t>
      </w:r>
      <w:proofErr w:type="spellEnd"/>
      <w:r w:rsidR="0066648C" w:rsidRPr="00430129">
        <w:rPr>
          <w:rFonts w:ascii="Times New Roman" w:hAnsi="Times New Roman" w:cs="Times New Roman"/>
          <w:sz w:val="24"/>
          <w:szCs w:val="24"/>
          <w:shd w:val="clear" w:color="auto" w:fill="F5F6FB"/>
        </w:rPr>
        <w:t xml:space="preserve"> detection remains underexplored. This study evaluates these models to identify the most effective approach for improving diagnostic accuracy in brain </w:t>
      </w:r>
      <w:proofErr w:type="spellStart"/>
      <w:r w:rsidR="0066648C" w:rsidRPr="00430129">
        <w:rPr>
          <w:rFonts w:ascii="Times New Roman" w:hAnsi="Times New Roman" w:cs="Times New Roman"/>
          <w:sz w:val="24"/>
          <w:szCs w:val="24"/>
          <w:shd w:val="clear" w:color="auto" w:fill="F5F6FB"/>
        </w:rPr>
        <w:t>tumor</w:t>
      </w:r>
      <w:proofErr w:type="spellEnd"/>
      <w:r w:rsidR="0066648C" w:rsidRPr="00430129">
        <w:rPr>
          <w:rFonts w:ascii="Times New Roman" w:hAnsi="Times New Roman" w:cs="Times New Roman"/>
          <w:sz w:val="24"/>
          <w:szCs w:val="24"/>
          <w:shd w:val="clear" w:color="auto" w:fill="F5F6FB"/>
        </w:rPr>
        <w:t xml:space="preserve"> detection.</w:t>
      </w:r>
    </w:p>
    <w:p w14:paraId="05E9D068" w14:textId="1F0588CB" w:rsidR="001A6936" w:rsidRDefault="001A6936" w:rsidP="001A69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936">
        <w:rPr>
          <w:rFonts w:ascii="Times New Roman" w:eastAsia="Times New Roman" w:hAnsi="Times New Roman" w:cs="Times New Roman"/>
          <w:kern w:val="0"/>
          <w:sz w:val="24"/>
          <w:szCs w:val="24"/>
          <w:lang w:eastAsia="en-IN"/>
          <w14:ligatures w14:val="none"/>
        </w:rPr>
        <w:t xml:space="preserve">1.2 </w:t>
      </w:r>
      <w:r w:rsidRPr="001A6936">
        <w:rPr>
          <w:rFonts w:ascii="Times New Roman" w:eastAsia="Times New Roman" w:hAnsi="Times New Roman" w:cs="Times New Roman"/>
          <w:b/>
          <w:bCs/>
          <w:kern w:val="0"/>
          <w:sz w:val="24"/>
          <w:szCs w:val="24"/>
          <w:lang w:eastAsia="en-IN"/>
          <w14:ligatures w14:val="none"/>
        </w:rPr>
        <w:t>Research Problem</w:t>
      </w:r>
    </w:p>
    <w:p w14:paraId="34AAA973" w14:textId="6A1C1BBA" w:rsidR="00F629B3" w:rsidRDefault="00F629B3" w:rsidP="00F629B3">
      <w:pPr>
        <w:spacing w:before="100" w:beforeAutospacing="1" w:after="100" w:afterAutospacing="1" w:line="240" w:lineRule="auto"/>
        <w:jc w:val="both"/>
        <w:rPr>
          <w:rFonts w:ascii="Times New Roman" w:hAnsi="Times New Roman" w:cs="Times New Roman"/>
          <w:sz w:val="24"/>
          <w:szCs w:val="24"/>
        </w:rPr>
      </w:pPr>
      <w:r w:rsidRPr="00F629B3">
        <w:rPr>
          <w:rFonts w:ascii="Times New Roman" w:hAnsi="Times New Roman" w:cs="Times New Roman"/>
          <w:sz w:val="24"/>
          <w:szCs w:val="24"/>
        </w:rPr>
        <w:t xml:space="preserve">The detection of brain </w:t>
      </w:r>
      <w:proofErr w:type="spellStart"/>
      <w:r w:rsidRPr="00F629B3">
        <w:rPr>
          <w:rFonts w:ascii="Times New Roman" w:hAnsi="Times New Roman" w:cs="Times New Roman"/>
          <w:sz w:val="24"/>
          <w:szCs w:val="24"/>
        </w:rPr>
        <w:t>tumors</w:t>
      </w:r>
      <w:proofErr w:type="spellEnd"/>
      <w:r w:rsidRPr="00F629B3">
        <w:rPr>
          <w:rFonts w:ascii="Times New Roman" w:hAnsi="Times New Roman" w:cs="Times New Roman"/>
          <w:sz w:val="24"/>
          <w:szCs w:val="24"/>
        </w:rPr>
        <w:t xml:space="preserve"> using manual methods is prone to human error and is time-consuming. Machine learning algorithms can automate this process, but determining which algorithm yields the best accuracy and results remains a challenge. This paper aims to compare different algorithms to identify the most effective method.</w:t>
      </w:r>
    </w:p>
    <w:p w14:paraId="7EC408C8" w14:textId="28F7A2AA" w:rsidR="0026580C" w:rsidRPr="00F629B3" w:rsidRDefault="0026580C" w:rsidP="00F629B3">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75ECC972" w14:textId="77777777" w:rsidR="001A6936" w:rsidRPr="001A6936" w:rsidRDefault="001A6936" w:rsidP="001A69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936">
        <w:rPr>
          <w:rFonts w:ascii="Times New Roman" w:eastAsia="Times New Roman" w:hAnsi="Times New Roman" w:cs="Times New Roman"/>
          <w:kern w:val="0"/>
          <w:sz w:val="24"/>
          <w:szCs w:val="24"/>
          <w:lang w:eastAsia="en-IN"/>
          <w14:ligatures w14:val="none"/>
        </w:rPr>
        <w:t xml:space="preserve">1.3 </w:t>
      </w:r>
      <w:r w:rsidRPr="001A6936">
        <w:rPr>
          <w:rFonts w:ascii="Times New Roman" w:eastAsia="Times New Roman" w:hAnsi="Times New Roman" w:cs="Times New Roman"/>
          <w:b/>
          <w:bCs/>
          <w:kern w:val="0"/>
          <w:sz w:val="24"/>
          <w:szCs w:val="24"/>
          <w:lang w:eastAsia="en-IN"/>
          <w14:ligatures w14:val="none"/>
        </w:rPr>
        <w:t>Objectives</w:t>
      </w:r>
      <w:r w:rsidRPr="001A6936">
        <w:rPr>
          <w:rFonts w:ascii="Times New Roman" w:eastAsia="Times New Roman" w:hAnsi="Times New Roman" w:cs="Times New Roman"/>
          <w:kern w:val="0"/>
          <w:sz w:val="24"/>
          <w:szCs w:val="24"/>
          <w:lang w:eastAsia="en-IN"/>
          <w14:ligatures w14:val="none"/>
        </w:rPr>
        <w:br/>
        <w:t>This research aims to:</w:t>
      </w:r>
    </w:p>
    <w:p w14:paraId="2E92A6A7" w14:textId="21EB5A48" w:rsidR="00F629B3" w:rsidRPr="00F629B3" w:rsidRDefault="00F629B3" w:rsidP="00F629B3">
      <w:pPr>
        <w:pStyle w:val="ListParagraph"/>
        <w:numPr>
          <w:ilvl w:val="0"/>
          <w:numId w:val="8"/>
        </w:numPr>
        <w:jc w:val="both"/>
        <w:rPr>
          <w:rFonts w:ascii="Times New Roman" w:hAnsi="Times New Roman" w:cs="Times New Roman"/>
          <w:sz w:val="24"/>
          <w:szCs w:val="24"/>
        </w:rPr>
      </w:pPr>
      <w:r w:rsidRPr="00F629B3">
        <w:rPr>
          <w:rFonts w:ascii="Times New Roman" w:hAnsi="Times New Roman" w:cs="Times New Roman"/>
          <w:sz w:val="24"/>
          <w:szCs w:val="24"/>
        </w:rPr>
        <w:t xml:space="preserve">To evaluate the performance of CNN, KNN, SVM, and Random Forest for brain </w:t>
      </w:r>
      <w:proofErr w:type="spellStart"/>
      <w:r w:rsidRPr="00F629B3">
        <w:rPr>
          <w:rFonts w:ascii="Times New Roman" w:hAnsi="Times New Roman" w:cs="Times New Roman"/>
          <w:sz w:val="24"/>
          <w:szCs w:val="24"/>
        </w:rPr>
        <w:t>tumor</w:t>
      </w:r>
      <w:proofErr w:type="spellEnd"/>
      <w:r w:rsidRPr="00F629B3">
        <w:rPr>
          <w:rFonts w:ascii="Times New Roman" w:hAnsi="Times New Roman" w:cs="Times New Roman"/>
          <w:sz w:val="24"/>
          <w:szCs w:val="24"/>
        </w:rPr>
        <w:t xml:space="preserve"> classification.</w:t>
      </w:r>
    </w:p>
    <w:p w14:paraId="4B10121C" w14:textId="16A4CB08" w:rsidR="00F629B3" w:rsidRPr="00F629B3" w:rsidRDefault="00F629B3" w:rsidP="00F629B3">
      <w:pPr>
        <w:pStyle w:val="ListParagraph"/>
        <w:numPr>
          <w:ilvl w:val="0"/>
          <w:numId w:val="8"/>
        </w:numPr>
        <w:jc w:val="both"/>
        <w:rPr>
          <w:rFonts w:ascii="Times New Roman" w:hAnsi="Times New Roman" w:cs="Times New Roman"/>
          <w:sz w:val="24"/>
          <w:szCs w:val="24"/>
        </w:rPr>
      </w:pPr>
      <w:r w:rsidRPr="00F629B3">
        <w:rPr>
          <w:rFonts w:ascii="Times New Roman" w:hAnsi="Times New Roman" w:cs="Times New Roman"/>
          <w:sz w:val="24"/>
          <w:szCs w:val="24"/>
        </w:rPr>
        <w:t xml:space="preserve">To </w:t>
      </w:r>
      <w:proofErr w:type="spellStart"/>
      <w:r w:rsidRPr="00F629B3">
        <w:rPr>
          <w:rFonts w:ascii="Times New Roman" w:hAnsi="Times New Roman" w:cs="Times New Roman"/>
          <w:sz w:val="24"/>
          <w:szCs w:val="24"/>
        </w:rPr>
        <w:t>analyze</w:t>
      </w:r>
      <w:proofErr w:type="spellEnd"/>
      <w:r w:rsidRPr="00F629B3">
        <w:rPr>
          <w:rFonts w:ascii="Times New Roman" w:hAnsi="Times New Roman" w:cs="Times New Roman"/>
          <w:sz w:val="24"/>
          <w:szCs w:val="24"/>
        </w:rPr>
        <w:t xml:space="preserve"> MRI datasets for brain </w:t>
      </w:r>
      <w:proofErr w:type="spellStart"/>
      <w:r w:rsidRPr="00F629B3">
        <w:rPr>
          <w:rFonts w:ascii="Times New Roman" w:hAnsi="Times New Roman" w:cs="Times New Roman"/>
          <w:sz w:val="24"/>
          <w:szCs w:val="24"/>
        </w:rPr>
        <w:t>tumor</w:t>
      </w:r>
      <w:proofErr w:type="spellEnd"/>
      <w:r w:rsidRPr="00F629B3">
        <w:rPr>
          <w:rFonts w:ascii="Times New Roman" w:hAnsi="Times New Roman" w:cs="Times New Roman"/>
          <w:sz w:val="24"/>
          <w:szCs w:val="24"/>
        </w:rPr>
        <w:t xml:space="preserve"> detection.</w:t>
      </w:r>
    </w:p>
    <w:p w14:paraId="2310229E" w14:textId="60D084E0" w:rsidR="001A6936" w:rsidRPr="00F629B3" w:rsidRDefault="00F629B3" w:rsidP="00F629B3">
      <w:pPr>
        <w:pStyle w:val="ListParagraph"/>
        <w:numPr>
          <w:ilvl w:val="0"/>
          <w:numId w:val="8"/>
        </w:numPr>
        <w:spacing w:after="0" w:line="240" w:lineRule="auto"/>
        <w:jc w:val="both"/>
        <w:rPr>
          <w:rFonts w:ascii="Times New Roman" w:eastAsia="Times New Roman" w:hAnsi="Times New Roman" w:cs="Times New Roman"/>
          <w:kern w:val="0"/>
          <w:sz w:val="24"/>
          <w:szCs w:val="24"/>
          <w:lang w:eastAsia="en-IN"/>
          <w14:ligatures w14:val="none"/>
        </w:rPr>
      </w:pPr>
      <w:r w:rsidRPr="00F629B3">
        <w:rPr>
          <w:rFonts w:ascii="Times New Roman" w:hAnsi="Times New Roman" w:cs="Times New Roman"/>
          <w:sz w:val="24"/>
          <w:szCs w:val="24"/>
        </w:rPr>
        <w:t>To compare the accuracy, precision, and recall of each algorithm.</w:t>
      </w:r>
      <w:r w:rsidRPr="00F629B3">
        <w:rPr>
          <w:rFonts w:ascii="Times New Roman" w:eastAsia="Times New Roman" w:hAnsi="Times New Roman" w:cs="Times New Roman"/>
          <w:kern w:val="0"/>
          <w:sz w:val="28"/>
          <w:szCs w:val="28"/>
          <w:lang w:eastAsia="en-IN"/>
          <w14:ligatures w14:val="none"/>
        </w:rPr>
        <w:t xml:space="preserve"> </w:t>
      </w:r>
      <w:r w:rsidR="00000000">
        <w:rPr>
          <w:rFonts w:eastAsia="Times New Roman"/>
          <w:kern w:val="0"/>
          <w:sz w:val="24"/>
          <w:szCs w:val="24"/>
          <w:lang w:eastAsia="en-IN"/>
          <w14:ligatures w14:val="none"/>
        </w:rPr>
        <w:pict w14:anchorId="5E00DC87">
          <v:rect id="_x0000_i1027" style="width:0;height:1.5pt" o:hralign="center" o:hrstd="t" o:hr="t" fillcolor="#a0a0a0" stroked="f"/>
        </w:pict>
      </w:r>
    </w:p>
    <w:p w14:paraId="01F5F457" w14:textId="6FF1DD39" w:rsidR="005437CE" w:rsidRDefault="001A6936" w:rsidP="001A69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936">
        <w:rPr>
          <w:rFonts w:ascii="Times New Roman" w:eastAsia="Times New Roman" w:hAnsi="Times New Roman" w:cs="Times New Roman"/>
          <w:b/>
          <w:bCs/>
          <w:kern w:val="0"/>
          <w:sz w:val="24"/>
          <w:szCs w:val="24"/>
          <w:lang w:eastAsia="en-IN"/>
          <w14:ligatures w14:val="none"/>
        </w:rPr>
        <w:t>2. Related Work</w:t>
      </w:r>
    </w:p>
    <w:p w14:paraId="1174D7EC" w14:textId="77777777" w:rsidR="005437CE" w:rsidRDefault="005437CE" w:rsidP="00B67A1D">
      <w:pPr>
        <w:pStyle w:val="NormalWeb"/>
        <w:jc w:val="both"/>
      </w:pPr>
      <w:r>
        <w:t xml:space="preserve">Paper [1] employed machine learning algorithms for brain </w:t>
      </w:r>
      <w:proofErr w:type="spellStart"/>
      <w:r>
        <w:t>tumor</w:t>
      </w:r>
      <w:proofErr w:type="spellEnd"/>
      <w:r>
        <w:t xml:space="preserve"> detection, focusing on extracting relevant </w:t>
      </w:r>
      <w:proofErr w:type="spellStart"/>
      <w:r>
        <w:t>tumor</w:t>
      </w:r>
      <w:proofErr w:type="spellEnd"/>
      <w:r>
        <w:t xml:space="preserve"> features through image processing techniques. Their method enhanced detection accuracy by applying advanced image filters before classification.</w:t>
      </w:r>
    </w:p>
    <w:p w14:paraId="4A8C43AA" w14:textId="77777777" w:rsidR="005437CE" w:rsidRDefault="005437CE" w:rsidP="00B67A1D">
      <w:pPr>
        <w:pStyle w:val="NormalWeb"/>
        <w:jc w:val="both"/>
      </w:pPr>
      <w:r>
        <w:t xml:space="preserve">Paper [2] presented a comprehensive survey of machine learning techniques for brain </w:t>
      </w:r>
      <w:proofErr w:type="spellStart"/>
      <w:r>
        <w:t>tumor</w:t>
      </w:r>
      <w:proofErr w:type="spellEnd"/>
      <w:r>
        <w:t xml:space="preserve"> detection and classification, highlighting various approaches such as decision trees, neural networks, and support vector machines. They particularly discussed the strengths and weaknesses of each method in dealing with different </w:t>
      </w:r>
      <w:proofErr w:type="spellStart"/>
      <w:r>
        <w:t>tumor</w:t>
      </w:r>
      <w:proofErr w:type="spellEnd"/>
      <w:r>
        <w:t xml:space="preserve"> types.</w:t>
      </w:r>
    </w:p>
    <w:p w14:paraId="020C9CD0" w14:textId="77777777" w:rsidR="005437CE" w:rsidRDefault="005437CE" w:rsidP="00B67A1D">
      <w:pPr>
        <w:pStyle w:val="NormalWeb"/>
        <w:jc w:val="both"/>
      </w:pPr>
      <w:r>
        <w:t xml:space="preserve">Paper [3] introduced a novel multi-feature extraction technique (Multi FD) combined with an enhanced AdaBoost classifier for brain </w:t>
      </w:r>
      <w:proofErr w:type="spellStart"/>
      <w:r>
        <w:t>tumor</w:t>
      </w:r>
      <w:proofErr w:type="spellEnd"/>
      <w:r>
        <w:t xml:space="preserve"> segmentation. The Multi FD scheme was effective in extracting complex structures of brain </w:t>
      </w:r>
      <w:proofErr w:type="spellStart"/>
      <w:r>
        <w:t>tumor</w:t>
      </w:r>
      <w:proofErr w:type="spellEnd"/>
      <w:r>
        <w:t xml:space="preserve"> tissues, while the AdaBoost classifier demonstrated improved accuracy in distinguishing </w:t>
      </w:r>
      <w:proofErr w:type="spellStart"/>
      <w:r>
        <w:t>tumor</w:t>
      </w:r>
      <w:proofErr w:type="spellEnd"/>
      <w:r>
        <w:t xml:space="preserve"> tissues from non-</w:t>
      </w:r>
      <w:proofErr w:type="spellStart"/>
      <w:r>
        <w:t>tumor</w:t>
      </w:r>
      <w:proofErr w:type="spellEnd"/>
      <w:r>
        <w:t xml:space="preserve"> tissues.</w:t>
      </w:r>
    </w:p>
    <w:p w14:paraId="38E8990D" w14:textId="77777777" w:rsidR="005437CE" w:rsidRDefault="005437CE" w:rsidP="00B67A1D">
      <w:pPr>
        <w:pStyle w:val="NormalWeb"/>
        <w:jc w:val="both"/>
      </w:pPr>
      <w:r>
        <w:t xml:space="preserve">Paper [4] proposed a sophisticated classification approach using the Local Independent Projection (LIPC) classifier, which performed voxel-based brain </w:t>
      </w:r>
      <w:proofErr w:type="spellStart"/>
      <w:r>
        <w:t>tumor</w:t>
      </w:r>
      <w:proofErr w:type="spellEnd"/>
      <w:r>
        <w:t xml:space="preserve"> segmentation. The method involved extracting key path functions, allowing for precise voxel classification in hyperspectral images.</w:t>
      </w:r>
    </w:p>
    <w:p w14:paraId="7C8E6363" w14:textId="653DBF8D" w:rsidR="005437CE" w:rsidRPr="001A6936" w:rsidRDefault="005437CE" w:rsidP="00B67A1D">
      <w:pPr>
        <w:pStyle w:val="NormalWeb"/>
        <w:jc w:val="both"/>
      </w:pPr>
      <w:r>
        <w:t xml:space="preserve">Paper [5] utilized convolutional neural networks (CNNs) for brain </w:t>
      </w:r>
      <w:proofErr w:type="spellStart"/>
      <w:r>
        <w:t>tumor</w:t>
      </w:r>
      <w:proofErr w:type="spellEnd"/>
      <w:r>
        <w:t xml:space="preserve"> segmentation, demonstrating that deep learning techniques could accurately detect </w:t>
      </w:r>
      <w:proofErr w:type="spellStart"/>
      <w:r>
        <w:t>tumor</w:t>
      </w:r>
      <w:proofErr w:type="spellEnd"/>
      <w:r>
        <w:t xml:space="preserve"> boundaries and significantly improve segmentation performance when applied to medical imaging datasets.</w:t>
      </w:r>
    </w:p>
    <w:p w14:paraId="2C4A5679" w14:textId="77777777" w:rsidR="001A6936" w:rsidRPr="001A6936" w:rsidRDefault="00000000" w:rsidP="001A693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2191D0E">
          <v:rect id="_x0000_i1028" style="width:0;height:1.5pt" o:hralign="center" o:hrstd="t" o:hr="t" fillcolor="#a0a0a0" stroked="f"/>
        </w:pict>
      </w:r>
    </w:p>
    <w:p w14:paraId="2883BA6B" w14:textId="77777777" w:rsidR="001903E4" w:rsidRDefault="001A6936" w:rsidP="001903E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A6936">
        <w:rPr>
          <w:rFonts w:ascii="Times New Roman" w:eastAsia="Times New Roman" w:hAnsi="Times New Roman" w:cs="Times New Roman"/>
          <w:b/>
          <w:bCs/>
          <w:kern w:val="0"/>
          <w:sz w:val="24"/>
          <w:szCs w:val="24"/>
          <w:lang w:eastAsia="en-IN"/>
          <w14:ligatures w14:val="none"/>
        </w:rPr>
        <w:t>3. Methodology</w:t>
      </w:r>
    </w:p>
    <w:p w14:paraId="6EA22AB6" w14:textId="48BFF418" w:rsidR="00491EA4" w:rsidRDefault="001A6936" w:rsidP="001903E4">
      <w:pPr>
        <w:spacing w:before="100" w:beforeAutospacing="1" w:after="100" w:afterAutospacing="1" w:line="240" w:lineRule="auto"/>
        <w:jc w:val="both"/>
        <w:rPr>
          <w:rFonts w:ascii="Times New Roman" w:hAnsi="Times New Roman" w:cs="Times New Roman"/>
          <w:sz w:val="24"/>
          <w:szCs w:val="24"/>
        </w:rPr>
      </w:pPr>
      <w:r w:rsidRPr="001A6936">
        <w:rPr>
          <w:rFonts w:ascii="Times New Roman" w:eastAsia="Times New Roman" w:hAnsi="Times New Roman" w:cs="Times New Roman"/>
          <w:kern w:val="0"/>
          <w:sz w:val="24"/>
          <w:szCs w:val="24"/>
          <w:lang w:eastAsia="en-IN"/>
          <w14:ligatures w14:val="none"/>
        </w:rPr>
        <w:br/>
        <w:t>3.1</w:t>
      </w:r>
      <w:r w:rsidRPr="001A6936">
        <w:rPr>
          <w:rFonts w:ascii="Times New Roman" w:eastAsia="Times New Roman" w:hAnsi="Times New Roman" w:cs="Times New Roman"/>
          <w:b/>
          <w:bCs/>
          <w:kern w:val="0"/>
          <w:sz w:val="24"/>
          <w:szCs w:val="24"/>
          <w:lang w:eastAsia="en-IN"/>
          <w14:ligatures w14:val="none"/>
        </w:rPr>
        <w:t>DatasetDescription</w:t>
      </w:r>
      <w:r w:rsidRPr="001A6936">
        <w:rPr>
          <w:rFonts w:ascii="Times New Roman" w:eastAsia="Times New Roman" w:hAnsi="Times New Roman" w:cs="Times New Roman"/>
          <w:kern w:val="0"/>
          <w:sz w:val="24"/>
          <w:szCs w:val="24"/>
          <w:lang w:eastAsia="en-IN"/>
          <w14:ligatures w14:val="none"/>
        </w:rPr>
        <w:br/>
      </w:r>
      <w:r w:rsidR="00C27C60" w:rsidRPr="00C27C60">
        <w:rPr>
          <w:rFonts w:ascii="Times New Roman" w:hAnsi="Times New Roman" w:cs="Times New Roman"/>
          <w:sz w:val="24"/>
          <w:szCs w:val="24"/>
        </w:rPr>
        <w:t xml:space="preserve">The dataset includes MRI images of brain </w:t>
      </w:r>
      <w:proofErr w:type="spellStart"/>
      <w:r w:rsidR="00C27C60" w:rsidRPr="00C27C60">
        <w:rPr>
          <w:rFonts w:ascii="Times New Roman" w:hAnsi="Times New Roman" w:cs="Times New Roman"/>
          <w:sz w:val="24"/>
          <w:szCs w:val="24"/>
        </w:rPr>
        <w:t>tumors</w:t>
      </w:r>
      <w:proofErr w:type="spellEnd"/>
      <w:r w:rsidR="00C27C60" w:rsidRPr="00C27C60">
        <w:rPr>
          <w:rFonts w:ascii="Times New Roman" w:hAnsi="Times New Roman" w:cs="Times New Roman"/>
          <w:sz w:val="24"/>
          <w:szCs w:val="24"/>
        </w:rPr>
        <w:t xml:space="preserve">, </w:t>
      </w:r>
      <w:proofErr w:type="spellStart"/>
      <w:r w:rsidR="00C27C60" w:rsidRPr="00C27C60">
        <w:rPr>
          <w:rFonts w:ascii="Times New Roman" w:hAnsi="Times New Roman" w:cs="Times New Roman"/>
          <w:sz w:val="24"/>
          <w:szCs w:val="24"/>
        </w:rPr>
        <w:t>labeled</w:t>
      </w:r>
      <w:proofErr w:type="spellEnd"/>
      <w:r w:rsidR="00C27C60" w:rsidRPr="00C27C60">
        <w:rPr>
          <w:rFonts w:ascii="Times New Roman" w:hAnsi="Times New Roman" w:cs="Times New Roman"/>
          <w:sz w:val="24"/>
          <w:szCs w:val="24"/>
        </w:rPr>
        <w:t xml:space="preserve"> as meningioma, glioma, and pituitary </w:t>
      </w:r>
      <w:proofErr w:type="spellStart"/>
      <w:r w:rsidR="00C27C60" w:rsidRPr="00C27C60">
        <w:rPr>
          <w:rFonts w:ascii="Times New Roman" w:hAnsi="Times New Roman" w:cs="Times New Roman"/>
          <w:sz w:val="24"/>
          <w:szCs w:val="24"/>
        </w:rPr>
        <w:t>tumor</w:t>
      </w:r>
      <w:proofErr w:type="spellEnd"/>
      <w:r w:rsidR="00C27C60" w:rsidRPr="00C27C60">
        <w:rPr>
          <w:rFonts w:ascii="Times New Roman" w:hAnsi="Times New Roman" w:cs="Times New Roman"/>
          <w:sz w:val="24"/>
          <w:szCs w:val="24"/>
        </w:rPr>
        <w:t>. Preprocessing steps like image scaling and pixel value normalization were applied to improve model performance.</w:t>
      </w:r>
    </w:p>
    <w:p w14:paraId="6A6D1CBB" w14:textId="77777777" w:rsidR="007C113E" w:rsidRDefault="007C113E" w:rsidP="001903E4">
      <w:pPr>
        <w:spacing w:before="100" w:beforeAutospacing="1" w:after="100" w:afterAutospacing="1" w:line="240" w:lineRule="auto"/>
        <w:jc w:val="both"/>
        <w:rPr>
          <w:rFonts w:ascii="Times New Roman" w:hAnsi="Times New Roman" w:cs="Times New Roman"/>
          <w:sz w:val="24"/>
          <w:szCs w:val="24"/>
        </w:rPr>
      </w:pPr>
    </w:p>
    <w:p w14:paraId="7D67A9D4" w14:textId="2AC4F585" w:rsidR="0026580C" w:rsidRDefault="002B743A" w:rsidP="001903E4">
      <w:pPr>
        <w:spacing w:before="100" w:beforeAutospacing="1" w:after="100" w:afterAutospacing="1" w:line="240" w:lineRule="auto"/>
        <w:jc w:val="both"/>
        <w:rPr>
          <w:rFonts w:ascii="Times New Roman" w:hAnsi="Times New Roman" w:cs="Times New Roman"/>
          <w:sz w:val="24"/>
          <w:szCs w:val="24"/>
        </w:rPr>
      </w:pPr>
      <w:r w:rsidRPr="0082378C">
        <w:rPr>
          <w:noProof/>
        </w:rPr>
        <w:lastRenderedPageBreak/>
        <w:drawing>
          <wp:inline distT="0" distB="0" distL="0" distR="0" wp14:anchorId="610BC45C" wp14:editId="409D8C75">
            <wp:extent cx="4549329" cy="2634615"/>
            <wp:effectExtent l="0" t="0" r="3810" b="0"/>
            <wp:docPr id="8851653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6673" cy="2638868"/>
                    </a:xfrm>
                    <a:prstGeom prst="rect">
                      <a:avLst/>
                    </a:prstGeom>
                    <a:noFill/>
                    <a:ln>
                      <a:noFill/>
                    </a:ln>
                  </pic:spPr>
                </pic:pic>
              </a:graphicData>
            </a:graphic>
          </wp:inline>
        </w:drawing>
      </w:r>
    </w:p>
    <w:p w14:paraId="367FE3EB" w14:textId="134DD8A7" w:rsidR="0026580C" w:rsidRDefault="002B743A" w:rsidP="001903E4">
      <w:pPr>
        <w:spacing w:before="100" w:beforeAutospacing="1" w:after="100" w:afterAutospacing="1" w:line="240" w:lineRule="auto"/>
        <w:jc w:val="both"/>
        <w:rPr>
          <w:rFonts w:ascii="Times New Roman" w:hAnsi="Times New Roman" w:cs="Times New Roman"/>
          <w:sz w:val="24"/>
          <w:szCs w:val="24"/>
        </w:rPr>
      </w:pPr>
      <w:r w:rsidRPr="0082378C">
        <w:rPr>
          <w:noProof/>
        </w:rPr>
        <w:drawing>
          <wp:inline distT="0" distB="0" distL="0" distR="0" wp14:anchorId="489E6F8F" wp14:editId="0850E0F4">
            <wp:extent cx="4262162" cy="2682240"/>
            <wp:effectExtent l="0" t="0" r="5080" b="3810"/>
            <wp:docPr id="1876035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2003" cy="2688433"/>
                    </a:xfrm>
                    <a:prstGeom prst="rect">
                      <a:avLst/>
                    </a:prstGeom>
                    <a:noFill/>
                    <a:ln>
                      <a:noFill/>
                    </a:ln>
                  </pic:spPr>
                </pic:pic>
              </a:graphicData>
            </a:graphic>
          </wp:inline>
        </w:drawing>
      </w:r>
    </w:p>
    <w:p w14:paraId="4C49FA87" w14:textId="1A81AC7E" w:rsidR="00725732" w:rsidRPr="00725732" w:rsidRDefault="00725732" w:rsidP="001903E4">
      <w:pPr>
        <w:spacing w:before="100" w:beforeAutospacing="1" w:after="100" w:afterAutospacing="1" w:line="240" w:lineRule="auto"/>
        <w:jc w:val="both"/>
        <w:rPr>
          <w:rFonts w:ascii="Times New Roman" w:hAnsi="Times New Roman" w:cs="Times New Roman"/>
          <w:i/>
          <w:iCs/>
          <w:sz w:val="24"/>
          <w:szCs w:val="24"/>
        </w:rPr>
      </w:pPr>
      <w:r w:rsidRPr="002760B1">
        <w:rPr>
          <w:rStyle w:val="Strong"/>
          <w:rFonts w:ascii="Times New Roman" w:hAnsi="Times New Roman" w:cs="Times New Roman"/>
          <w:i/>
          <w:iCs/>
          <w:sz w:val="24"/>
          <w:szCs w:val="24"/>
        </w:rPr>
        <w:t>Figure 2</w:t>
      </w:r>
      <w:r w:rsidRPr="002760B1">
        <w:rPr>
          <w:rFonts w:ascii="Times New Roman" w:hAnsi="Times New Roman" w:cs="Times New Roman"/>
          <w:i/>
          <w:iCs/>
          <w:sz w:val="24"/>
          <w:szCs w:val="24"/>
        </w:rPr>
        <w:t>: EDA class distribution</w:t>
      </w:r>
    </w:p>
    <w:p w14:paraId="0ECAD636" w14:textId="7DE22A53" w:rsidR="002760B1" w:rsidRPr="002760B1" w:rsidRDefault="00C70270" w:rsidP="009E4BDD">
      <w:pPr>
        <w:spacing w:before="100" w:beforeAutospacing="1" w:after="100" w:afterAutospacing="1" w:line="240" w:lineRule="auto"/>
        <w:jc w:val="both"/>
        <w:rPr>
          <w:rFonts w:ascii="Times New Roman" w:eastAsia="Times New Roman" w:hAnsi="Times New Roman" w:cs="Times New Roman"/>
          <w:b/>
          <w:bCs/>
          <w:i/>
          <w:iCs/>
          <w:kern w:val="0"/>
          <w:sz w:val="32"/>
          <w:szCs w:val="32"/>
          <w:lang w:eastAsia="en-IN"/>
          <w14:ligatures w14:val="none"/>
        </w:rPr>
      </w:pPr>
      <w:r w:rsidRPr="00C70270">
        <w:rPr>
          <w:rStyle w:val="Strong"/>
          <w:rFonts w:ascii="Times New Roman" w:hAnsi="Times New Roman" w:cs="Times New Roman"/>
          <w:sz w:val="24"/>
          <w:szCs w:val="24"/>
        </w:rPr>
        <w:t>3.2</w:t>
      </w:r>
      <w:proofErr w:type="gramStart"/>
      <w:r w:rsidRPr="00C70270">
        <w:rPr>
          <w:rStyle w:val="Strong"/>
          <w:rFonts w:ascii="Times New Roman" w:hAnsi="Times New Roman" w:cs="Times New Roman"/>
          <w:sz w:val="24"/>
          <w:szCs w:val="24"/>
        </w:rPr>
        <w:t>ExploratoryDataAnalysis(</w:t>
      </w:r>
      <w:proofErr w:type="gramEnd"/>
      <w:r w:rsidRPr="00C70270">
        <w:rPr>
          <w:rStyle w:val="Strong"/>
          <w:rFonts w:ascii="Times New Roman" w:hAnsi="Times New Roman" w:cs="Times New Roman"/>
          <w:sz w:val="24"/>
          <w:szCs w:val="24"/>
        </w:rPr>
        <w:t>EDA)</w:t>
      </w:r>
      <w:r w:rsidRPr="00C70270">
        <w:rPr>
          <w:rFonts w:ascii="Times New Roman" w:hAnsi="Times New Roman" w:cs="Times New Roman"/>
          <w:sz w:val="24"/>
          <w:szCs w:val="24"/>
        </w:rPr>
        <w:br/>
        <w:t xml:space="preserve">EDA was conducted to understand the distribution and characteristics of the dataset before model training. This process involved visualizing the class distribution of </w:t>
      </w:r>
      <w:proofErr w:type="spellStart"/>
      <w:r w:rsidRPr="00C70270">
        <w:rPr>
          <w:rFonts w:ascii="Times New Roman" w:hAnsi="Times New Roman" w:cs="Times New Roman"/>
          <w:sz w:val="24"/>
          <w:szCs w:val="24"/>
        </w:rPr>
        <w:t>tumor</w:t>
      </w:r>
      <w:proofErr w:type="spellEnd"/>
      <w:r w:rsidRPr="00C70270">
        <w:rPr>
          <w:rFonts w:ascii="Times New Roman" w:hAnsi="Times New Roman" w:cs="Times New Roman"/>
          <w:sz w:val="24"/>
          <w:szCs w:val="24"/>
        </w:rPr>
        <w:t xml:space="preserve"> types and the pixel intensity values of MRI images. </w:t>
      </w:r>
      <w:r w:rsidRPr="00C70270">
        <w:rPr>
          <w:rStyle w:val="Strong"/>
          <w:rFonts w:ascii="Times New Roman" w:hAnsi="Times New Roman" w:cs="Times New Roman"/>
          <w:sz w:val="24"/>
          <w:szCs w:val="24"/>
        </w:rPr>
        <w:t>Figure 2</w:t>
      </w:r>
      <w:r w:rsidRPr="00C70270">
        <w:rPr>
          <w:rFonts w:ascii="Times New Roman" w:hAnsi="Times New Roman" w:cs="Times New Roman"/>
          <w:sz w:val="24"/>
          <w:szCs w:val="24"/>
        </w:rPr>
        <w:t xml:space="preserve"> depicts the class distribution, showing a balanced representation of each </w:t>
      </w:r>
      <w:proofErr w:type="spellStart"/>
      <w:r w:rsidRPr="00C70270">
        <w:rPr>
          <w:rFonts w:ascii="Times New Roman" w:hAnsi="Times New Roman" w:cs="Times New Roman"/>
          <w:sz w:val="24"/>
          <w:szCs w:val="24"/>
        </w:rPr>
        <w:t>tumor</w:t>
      </w:r>
      <w:proofErr w:type="spellEnd"/>
      <w:r w:rsidRPr="00C70270">
        <w:rPr>
          <w:rFonts w:ascii="Times New Roman" w:hAnsi="Times New Roman" w:cs="Times New Roman"/>
          <w:sz w:val="24"/>
          <w:szCs w:val="24"/>
        </w:rPr>
        <w:t xml:space="preserve"> category, ensuring that the models do not become biased towards any specific class. </w:t>
      </w:r>
    </w:p>
    <w:p w14:paraId="6B1FB6A4" w14:textId="77777777" w:rsidR="00F25108" w:rsidRPr="00F25108" w:rsidRDefault="001A6936" w:rsidP="00F25108">
      <w:pPr>
        <w:pStyle w:val="NormalWeb"/>
      </w:pPr>
      <w:r w:rsidRPr="001A6936">
        <w:t xml:space="preserve">3.2 </w:t>
      </w:r>
      <w:r w:rsidRPr="001A6936">
        <w:rPr>
          <w:b/>
          <w:bCs/>
        </w:rPr>
        <w:t>Machine Learning Models</w:t>
      </w:r>
      <w:r w:rsidRPr="001A6936">
        <w:br/>
      </w:r>
      <w:r w:rsidR="00F25108" w:rsidRPr="00F25108">
        <w:t>The models used in this research include:</w:t>
      </w:r>
    </w:p>
    <w:p w14:paraId="3AAEADE3" w14:textId="77777777" w:rsidR="00F25108" w:rsidRPr="00F25108" w:rsidRDefault="00F25108" w:rsidP="00F25108">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5108">
        <w:rPr>
          <w:rFonts w:ascii="Times New Roman" w:eastAsia="Times New Roman" w:hAnsi="Times New Roman" w:cs="Times New Roman"/>
          <w:kern w:val="0"/>
          <w:sz w:val="24"/>
          <w:szCs w:val="24"/>
          <w:lang w:eastAsia="en-IN"/>
          <w14:ligatures w14:val="none"/>
        </w:rPr>
        <w:t>Convolutional Neural Network (CNN): A deep learning model well-suited for image classification.</w:t>
      </w:r>
    </w:p>
    <w:p w14:paraId="5A519E20" w14:textId="77777777" w:rsidR="00F25108" w:rsidRPr="00F25108" w:rsidRDefault="00F25108" w:rsidP="00F25108">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25108">
        <w:rPr>
          <w:rFonts w:ascii="Times New Roman" w:eastAsia="Times New Roman" w:hAnsi="Times New Roman" w:cs="Times New Roman"/>
          <w:kern w:val="0"/>
          <w:sz w:val="24"/>
          <w:szCs w:val="24"/>
          <w:lang w:eastAsia="en-IN"/>
          <w14:ligatures w14:val="none"/>
        </w:rPr>
        <w:t>Support Vector Machine (SVM): A supervised learning model used for classification and regression.</w:t>
      </w:r>
    </w:p>
    <w:p w14:paraId="449EEA03" w14:textId="77777777" w:rsidR="00351990" w:rsidRPr="00351990" w:rsidRDefault="00EF1A04" w:rsidP="00F25108">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1A04">
        <w:rPr>
          <w:rFonts w:ascii="Times New Roman" w:hAnsi="Times New Roman" w:cs="Times New Roman"/>
          <w:sz w:val="24"/>
          <w:szCs w:val="24"/>
          <w:shd w:val="clear" w:color="auto" w:fill="F5F6FB"/>
        </w:rPr>
        <w:t xml:space="preserve">K-Nearest </w:t>
      </w:r>
      <w:proofErr w:type="spellStart"/>
      <w:r w:rsidRPr="00EF1A04">
        <w:rPr>
          <w:rFonts w:ascii="Times New Roman" w:hAnsi="Times New Roman" w:cs="Times New Roman"/>
          <w:sz w:val="24"/>
          <w:szCs w:val="24"/>
          <w:shd w:val="clear" w:color="auto" w:fill="F5F6FB"/>
        </w:rPr>
        <w:t>Neighbors</w:t>
      </w:r>
      <w:proofErr w:type="spellEnd"/>
      <w:r w:rsidRPr="00EF1A04">
        <w:rPr>
          <w:rFonts w:ascii="Times New Roman" w:hAnsi="Times New Roman" w:cs="Times New Roman"/>
          <w:sz w:val="24"/>
          <w:szCs w:val="24"/>
          <w:shd w:val="clear" w:color="auto" w:fill="F5F6FB"/>
        </w:rPr>
        <w:t xml:space="preserve"> (KNN): An instance-based learning technique that is simple.</w:t>
      </w:r>
    </w:p>
    <w:p w14:paraId="5BC46FBE" w14:textId="12495317" w:rsidR="001A6936" w:rsidRPr="00EF1A04" w:rsidRDefault="00EF1A04" w:rsidP="00F25108">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EF1A04">
        <w:rPr>
          <w:rFonts w:ascii="Times New Roman" w:hAnsi="Times New Roman" w:cs="Times New Roman"/>
          <w:sz w:val="24"/>
          <w:szCs w:val="24"/>
          <w:shd w:val="clear" w:color="auto" w:fill="F5F6FB"/>
        </w:rPr>
        <w:lastRenderedPageBreak/>
        <w:t>Random Forest: Multiple decision trees are built as part of this ensemble learning technique.</w:t>
      </w:r>
    </w:p>
    <w:p w14:paraId="19FFBE84" w14:textId="50BF8C61" w:rsidR="001A6936" w:rsidRPr="00253728" w:rsidRDefault="001A6936" w:rsidP="00F8600C">
      <w:pPr>
        <w:jc w:val="both"/>
        <w:rPr>
          <w:rFonts w:ascii="Times New Roman" w:eastAsia="Times New Roman" w:hAnsi="Times New Roman" w:cs="Times New Roman"/>
          <w:kern w:val="0"/>
          <w:sz w:val="24"/>
          <w:szCs w:val="24"/>
          <w:lang w:eastAsia="en-IN"/>
          <w14:ligatures w14:val="none"/>
        </w:rPr>
      </w:pPr>
      <w:r w:rsidRPr="00253728">
        <w:rPr>
          <w:rFonts w:ascii="Times New Roman" w:hAnsi="Times New Roman" w:cs="Times New Roman"/>
          <w:sz w:val="24"/>
          <w:szCs w:val="24"/>
        </w:rPr>
        <w:t>3.3</w:t>
      </w:r>
      <w:r w:rsidRPr="00253728">
        <w:rPr>
          <w:rFonts w:ascii="Times New Roman" w:hAnsi="Times New Roman" w:cs="Times New Roman"/>
          <w:b/>
          <w:bCs/>
          <w:sz w:val="24"/>
          <w:szCs w:val="24"/>
        </w:rPr>
        <w:t>ModelEvaluation</w:t>
      </w:r>
      <w:r w:rsidRPr="001A6936">
        <w:br/>
      </w:r>
      <w:r w:rsidR="00253728" w:rsidRPr="00253728">
        <w:rPr>
          <w:rFonts w:ascii="Times New Roman" w:eastAsia="Times New Roman" w:hAnsi="Times New Roman" w:cs="Times New Roman"/>
          <w:kern w:val="0"/>
          <w:sz w:val="24"/>
          <w:szCs w:val="24"/>
          <w:lang w:eastAsia="en-IN"/>
          <w14:ligatures w14:val="none"/>
        </w:rPr>
        <w:t>The models' accuracy, precision, recall, and F1-score were used to evaluate their performance.</w:t>
      </w:r>
      <w:r w:rsidR="00FE41E3">
        <w:rPr>
          <w:rFonts w:ascii="Times New Roman" w:eastAsia="Times New Roman" w:hAnsi="Times New Roman" w:cs="Times New Roman"/>
          <w:kern w:val="0"/>
          <w:sz w:val="24"/>
          <w:szCs w:val="24"/>
          <w:lang w:eastAsia="en-IN"/>
          <w14:ligatures w14:val="none"/>
        </w:rPr>
        <w:t xml:space="preserve"> </w:t>
      </w:r>
      <w:r w:rsidR="0012441B" w:rsidRPr="00253728">
        <w:rPr>
          <w:rFonts w:ascii="Times New Roman" w:hAnsi="Times New Roman" w:cs="Times New Roman"/>
          <w:sz w:val="24"/>
          <w:szCs w:val="24"/>
        </w:rPr>
        <w:t>Additionally, confusion matrices were constructed for each model to provide a detailed view of their classification performance. A confusion matrix helps in understanding how well the model differentiates between classes by showing the number of true positive (TP), true negative (TN), false positive (FP), and false negative (FN) predictions.</w:t>
      </w:r>
      <w:r w:rsidR="00711242" w:rsidRPr="00253728">
        <w:rPr>
          <w:rFonts w:ascii="Times New Roman" w:hAnsi="Times New Roman" w:cs="Times New Roman"/>
          <w:sz w:val="24"/>
          <w:szCs w:val="24"/>
        </w:rPr>
        <w:t xml:space="preserve"> </w:t>
      </w:r>
      <w:r w:rsidR="0012441B" w:rsidRPr="00253728">
        <w:rPr>
          <w:rStyle w:val="Strong"/>
          <w:rFonts w:ascii="Times New Roman" w:eastAsiaTheme="majorEastAsia" w:hAnsi="Times New Roman" w:cs="Times New Roman"/>
          <w:sz w:val="24"/>
          <w:szCs w:val="24"/>
        </w:rPr>
        <w:t>Figure 5</w:t>
      </w:r>
      <w:r w:rsidR="0012441B" w:rsidRPr="00253728">
        <w:rPr>
          <w:rFonts w:ascii="Times New Roman" w:hAnsi="Times New Roman" w:cs="Times New Roman"/>
          <w:sz w:val="24"/>
          <w:szCs w:val="24"/>
        </w:rPr>
        <w:t xml:space="preserve"> displays the confusion matrices for the CNN, SVM, KNN, and Random Forest models. Each matrix provides insights into the model's ability to correctly classify each type of brain </w:t>
      </w:r>
      <w:proofErr w:type="spellStart"/>
      <w:r w:rsidR="0012441B" w:rsidRPr="00253728">
        <w:rPr>
          <w:rFonts w:ascii="Times New Roman" w:hAnsi="Times New Roman" w:cs="Times New Roman"/>
          <w:sz w:val="24"/>
          <w:szCs w:val="24"/>
        </w:rPr>
        <w:t>tumor</w:t>
      </w:r>
      <w:proofErr w:type="spellEnd"/>
      <w:r w:rsidR="0012441B" w:rsidRPr="00253728">
        <w:rPr>
          <w:rFonts w:ascii="Times New Roman" w:hAnsi="Times New Roman" w:cs="Times New Roman"/>
          <w:sz w:val="24"/>
          <w:szCs w:val="24"/>
        </w:rPr>
        <w:t>, with darker cells indicating a higher number of correct classifications.</w:t>
      </w:r>
    </w:p>
    <w:p w14:paraId="68B98373" w14:textId="6C174BFA" w:rsidR="00247309" w:rsidRDefault="00247309" w:rsidP="00C27C60">
      <w:pPr>
        <w:spacing w:before="100" w:beforeAutospacing="1" w:after="100" w:afterAutospacing="1" w:line="240" w:lineRule="auto"/>
        <w:jc w:val="both"/>
        <w:rPr>
          <w:rFonts w:ascii="Times New Roman" w:eastAsia="Times New Roman" w:hAnsi="Times New Roman" w:cs="Times New Roman"/>
          <w:i/>
          <w:iCs/>
          <w:kern w:val="0"/>
          <w:sz w:val="40"/>
          <w:szCs w:val="40"/>
          <w:lang w:eastAsia="en-IN"/>
          <w14:ligatures w14:val="none"/>
        </w:rPr>
      </w:pPr>
      <w:r w:rsidRPr="0082378C">
        <w:rPr>
          <w:noProof/>
        </w:rPr>
        <w:drawing>
          <wp:inline distT="0" distB="0" distL="0" distR="0" wp14:anchorId="54CAA34A" wp14:editId="214CA5A5">
            <wp:extent cx="4019384" cy="2662964"/>
            <wp:effectExtent l="0" t="0" r="635" b="4445"/>
            <wp:docPr id="15472299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444" cy="2680892"/>
                    </a:xfrm>
                    <a:prstGeom prst="rect">
                      <a:avLst/>
                    </a:prstGeom>
                    <a:noFill/>
                    <a:ln>
                      <a:noFill/>
                    </a:ln>
                  </pic:spPr>
                </pic:pic>
              </a:graphicData>
            </a:graphic>
          </wp:inline>
        </w:drawing>
      </w:r>
    </w:p>
    <w:p w14:paraId="745C6389" w14:textId="76DCC80D" w:rsidR="00247309" w:rsidRDefault="00247309" w:rsidP="00C27C60">
      <w:pPr>
        <w:spacing w:before="100" w:beforeAutospacing="1" w:after="100" w:afterAutospacing="1" w:line="240" w:lineRule="auto"/>
        <w:jc w:val="both"/>
        <w:rPr>
          <w:rFonts w:ascii="Times New Roman" w:eastAsia="Times New Roman" w:hAnsi="Times New Roman" w:cs="Times New Roman"/>
          <w:i/>
          <w:iCs/>
          <w:kern w:val="0"/>
          <w:sz w:val="40"/>
          <w:szCs w:val="40"/>
          <w:lang w:eastAsia="en-IN"/>
          <w14:ligatures w14:val="none"/>
        </w:rPr>
      </w:pPr>
      <w:r w:rsidRPr="0082378C">
        <w:rPr>
          <w:noProof/>
        </w:rPr>
        <w:drawing>
          <wp:inline distT="0" distB="0" distL="0" distR="0" wp14:anchorId="0EF3A27F" wp14:editId="48BD8CE5">
            <wp:extent cx="3695686" cy="2774835"/>
            <wp:effectExtent l="0" t="0" r="635" b="6985"/>
            <wp:docPr id="1945908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6074" cy="2790143"/>
                    </a:xfrm>
                    <a:prstGeom prst="rect">
                      <a:avLst/>
                    </a:prstGeom>
                    <a:noFill/>
                    <a:ln>
                      <a:noFill/>
                    </a:ln>
                  </pic:spPr>
                </pic:pic>
              </a:graphicData>
            </a:graphic>
          </wp:inline>
        </w:drawing>
      </w:r>
    </w:p>
    <w:p w14:paraId="6FB5FA12" w14:textId="77777777" w:rsidR="00247309" w:rsidRDefault="00247309" w:rsidP="00C27C60">
      <w:pPr>
        <w:spacing w:before="100" w:beforeAutospacing="1" w:after="100" w:afterAutospacing="1" w:line="240" w:lineRule="auto"/>
        <w:jc w:val="both"/>
        <w:rPr>
          <w:rFonts w:ascii="Times New Roman" w:eastAsia="Times New Roman" w:hAnsi="Times New Roman" w:cs="Times New Roman"/>
          <w:i/>
          <w:iCs/>
          <w:kern w:val="0"/>
          <w:sz w:val="40"/>
          <w:szCs w:val="40"/>
          <w:lang w:eastAsia="en-IN"/>
          <w14:ligatures w14:val="none"/>
        </w:rPr>
      </w:pPr>
      <w:r w:rsidRPr="0082378C">
        <w:rPr>
          <w:noProof/>
        </w:rPr>
        <w:lastRenderedPageBreak/>
        <w:drawing>
          <wp:inline distT="0" distB="0" distL="0" distR="0" wp14:anchorId="3FDEA3CE" wp14:editId="571802C9">
            <wp:extent cx="3740845" cy="2698913"/>
            <wp:effectExtent l="0" t="0" r="0" b="6350"/>
            <wp:docPr id="165432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5743" cy="2709662"/>
                    </a:xfrm>
                    <a:prstGeom prst="rect">
                      <a:avLst/>
                    </a:prstGeom>
                    <a:noFill/>
                    <a:ln>
                      <a:noFill/>
                    </a:ln>
                  </pic:spPr>
                </pic:pic>
              </a:graphicData>
            </a:graphic>
          </wp:inline>
        </w:drawing>
      </w:r>
    </w:p>
    <w:p w14:paraId="48874907" w14:textId="070395E6" w:rsidR="00A169B5" w:rsidRDefault="00A169B5" w:rsidP="00C27C60">
      <w:pPr>
        <w:spacing w:before="100" w:beforeAutospacing="1" w:after="100" w:afterAutospacing="1" w:line="240" w:lineRule="auto"/>
        <w:jc w:val="both"/>
        <w:rPr>
          <w:rFonts w:ascii="Times New Roman" w:eastAsia="Times New Roman" w:hAnsi="Times New Roman" w:cs="Times New Roman"/>
          <w:i/>
          <w:iCs/>
          <w:kern w:val="0"/>
          <w:sz w:val="40"/>
          <w:szCs w:val="40"/>
          <w:lang w:eastAsia="en-IN"/>
          <w14:ligatures w14:val="none"/>
        </w:rPr>
      </w:pPr>
      <w:r w:rsidRPr="0082378C">
        <w:rPr>
          <w:noProof/>
        </w:rPr>
        <w:drawing>
          <wp:inline distT="0" distB="0" distL="0" distR="0" wp14:anchorId="2F9A5EFD" wp14:editId="4B25FFBC">
            <wp:extent cx="3568518" cy="2964971"/>
            <wp:effectExtent l="0" t="0" r="0" b="6985"/>
            <wp:docPr id="50785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9827" cy="2990985"/>
                    </a:xfrm>
                    <a:prstGeom prst="rect">
                      <a:avLst/>
                    </a:prstGeom>
                    <a:noFill/>
                    <a:ln>
                      <a:noFill/>
                    </a:ln>
                  </pic:spPr>
                </pic:pic>
              </a:graphicData>
            </a:graphic>
          </wp:inline>
        </w:drawing>
      </w:r>
    </w:p>
    <w:p w14:paraId="55A1856B" w14:textId="73B50B5F" w:rsidR="00362C1D" w:rsidRPr="00655880" w:rsidRDefault="00655880" w:rsidP="00C27C60">
      <w:pPr>
        <w:spacing w:before="100" w:beforeAutospacing="1" w:after="100" w:afterAutospacing="1" w:line="240" w:lineRule="auto"/>
        <w:jc w:val="both"/>
        <w:rPr>
          <w:rFonts w:ascii="Times New Roman" w:hAnsi="Times New Roman" w:cs="Times New Roman"/>
          <w:i/>
          <w:iCs/>
          <w:sz w:val="24"/>
          <w:szCs w:val="24"/>
        </w:rPr>
      </w:pPr>
      <w:r w:rsidRPr="00247309">
        <w:rPr>
          <w:rStyle w:val="Strong"/>
          <w:rFonts w:ascii="Times New Roman" w:hAnsi="Times New Roman" w:cs="Times New Roman"/>
          <w:i/>
          <w:iCs/>
          <w:sz w:val="24"/>
          <w:szCs w:val="24"/>
        </w:rPr>
        <w:t>Figure 4</w:t>
      </w:r>
      <w:r w:rsidRPr="00247309">
        <w:rPr>
          <w:rFonts w:ascii="Times New Roman" w:hAnsi="Times New Roman" w:cs="Times New Roman"/>
          <w:i/>
          <w:iCs/>
          <w:sz w:val="24"/>
          <w:szCs w:val="24"/>
        </w:rPr>
        <w:t>: ROC curves for all models</w:t>
      </w:r>
    </w:p>
    <w:p w14:paraId="4A9BD04E" w14:textId="1E7F25B5" w:rsidR="00021E10" w:rsidRDefault="00021E10" w:rsidP="00C27C60">
      <w:pPr>
        <w:spacing w:before="100" w:beforeAutospacing="1" w:after="100" w:afterAutospacing="1" w:line="240" w:lineRule="auto"/>
        <w:jc w:val="both"/>
        <w:rPr>
          <w:rFonts w:ascii="Times New Roman" w:eastAsia="Times New Roman" w:hAnsi="Times New Roman" w:cs="Times New Roman"/>
          <w:i/>
          <w:iCs/>
          <w:kern w:val="0"/>
          <w:sz w:val="44"/>
          <w:szCs w:val="44"/>
          <w:lang w:eastAsia="en-IN"/>
          <w14:ligatures w14:val="none"/>
        </w:rPr>
      </w:pPr>
      <w:r w:rsidRPr="0082378C">
        <w:rPr>
          <w:noProof/>
        </w:rPr>
        <w:lastRenderedPageBreak/>
        <w:drawing>
          <wp:inline distT="0" distB="0" distL="0" distR="0" wp14:anchorId="0ED65744" wp14:editId="7BEA7AE5">
            <wp:extent cx="3740727" cy="2676862"/>
            <wp:effectExtent l="0" t="0" r="0" b="0"/>
            <wp:docPr id="5973936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4017" cy="2707840"/>
                    </a:xfrm>
                    <a:prstGeom prst="rect">
                      <a:avLst/>
                    </a:prstGeom>
                    <a:noFill/>
                    <a:ln>
                      <a:noFill/>
                    </a:ln>
                  </pic:spPr>
                </pic:pic>
              </a:graphicData>
            </a:graphic>
          </wp:inline>
        </w:drawing>
      </w:r>
    </w:p>
    <w:p w14:paraId="464D44A2" w14:textId="60DE906C" w:rsidR="00021E10" w:rsidRDefault="00021E10" w:rsidP="00C27C60">
      <w:pPr>
        <w:spacing w:before="100" w:beforeAutospacing="1" w:after="100" w:afterAutospacing="1" w:line="240" w:lineRule="auto"/>
        <w:jc w:val="both"/>
        <w:rPr>
          <w:rFonts w:ascii="Times New Roman" w:eastAsia="Times New Roman" w:hAnsi="Times New Roman" w:cs="Times New Roman"/>
          <w:i/>
          <w:iCs/>
          <w:kern w:val="0"/>
          <w:sz w:val="44"/>
          <w:szCs w:val="44"/>
          <w:lang w:eastAsia="en-IN"/>
          <w14:ligatures w14:val="none"/>
        </w:rPr>
      </w:pPr>
      <w:r w:rsidRPr="0082378C">
        <w:rPr>
          <w:noProof/>
        </w:rPr>
        <w:drawing>
          <wp:inline distT="0" distB="0" distL="0" distR="0" wp14:anchorId="55576716" wp14:editId="3C7E0F7B">
            <wp:extent cx="3441168" cy="2633297"/>
            <wp:effectExtent l="0" t="0" r="6985" b="0"/>
            <wp:docPr id="20804430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5703" cy="2644419"/>
                    </a:xfrm>
                    <a:prstGeom prst="rect">
                      <a:avLst/>
                    </a:prstGeom>
                    <a:noFill/>
                    <a:ln>
                      <a:noFill/>
                    </a:ln>
                  </pic:spPr>
                </pic:pic>
              </a:graphicData>
            </a:graphic>
          </wp:inline>
        </w:drawing>
      </w:r>
    </w:p>
    <w:p w14:paraId="52EBB82A" w14:textId="4239CE4A" w:rsidR="00063803" w:rsidRDefault="00063803" w:rsidP="00C27C60">
      <w:pPr>
        <w:spacing w:before="100" w:beforeAutospacing="1" w:after="100" w:afterAutospacing="1" w:line="240" w:lineRule="auto"/>
        <w:jc w:val="both"/>
        <w:rPr>
          <w:rFonts w:ascii="Times New Roman" w:eastAsia="Times New Roman" w:hAnsi="Times New Roman" w:cs="Times New Roman"/>
          <w:i/>
          <w:iCs/>
          <w:kern w:val="0"/>
          <w:sz w:val="44"/>
          <w:szCs w:val="44"/>
          <w:lang w:eastAsia="en-IN"/>
          <w14:ligatures w14:val="none"/>
        </w:rPr>
      </w:pPr>
      <w:r w:rsidRPr="0082378C">
        <w:rPr>
          <w:noProof/>
        </w:rPr>
        <w:drawing>
          <wp:inline distT="0" distB="0" distL="0" distR="0" wp14:anchorId="3EABB351" wp14:editId="489EDF23">
            <wp:extent cx="3108572" cy="2350576"/>
            <wp:effectExtent l="0" t="0" r="0" b="0"/>
            <wp:docPr id="2102158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8269" cy="2357908"/>
                    </a:xfrm>
                    <a:prstGeom prst="rect">
                      <a:avLst/>
                    </a:prstGeom>
                    <a:noFill/>
                    <a:ln>
                      <a:noFill/>
                    </a:ln>
                  </pic:spPr>
                </pic:pic>
              </a:graphicData>
            </a:graphic>
          </wp:inline>
        </w:drawing>
      </w:r>
    </w:p>
    <w:p w14:paraId="63EEE4F4" w14:textId="25B16A0D" w:rsidR="0076772A" w:rsidRDefault="0076772A" w:rsidP="00C27C60">
      <w:pPr>
        <w:spacing w:before="100" w:beforeAutospacing="1" w:after="100" w:afterAutospacing="1" w:line="240" w:lineRule="auto"/>
        <w:jc w:val="both"/>
        <w:rPr>
          <w:rFonts w:ascii="Times New Roman" w:eastAsia="Times New Roman" w:hAnsi="Times New Roman" w:cs="Times New Roman"/>
          <w:i/>
          <w:iCs/>
          <w:kern w:val="0"/>
          <w:sz w:val="44"/>
          <w:szCs w:val="44"/>
          <w:lang w:eastAsia="en-IN"/>
          <w14:ligatures w14:val="none"/>
        </w:rPr>
      </w:pPr>
      <w:r w:rsidRPr="0082378C">
        <w:rPr>
          <w:noProof/>
        </w:rPr>
        <w:lastRenderedPageBreak/>
        <w:drawing>
          <wp:inline distT="0" distB="0" distL="0" distR="0" wp14:anchorId="223E3D08" wp14:editId="7C043837">
            <wp:extent cx="3196621" cy="2315557"/>
            <wp:effectExtent l="0" t="0" r="3810" b="8890"/>
            <wp:docPr id="1130939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9435" cy="2324839"/>
                    </a:xfrm>
                    <a:prstGeom prst="rect">
                      <a:avLst/>
                    </a:prstGeom>
                    <a:noFill/>
                    <a:ln>
                      <a:noFill/>
                    </a:ln>
                  </pic:spPr>
                </pic:pic>
              </a:graphicData>
            </a:graphic>
          </wp:inline>
        </w:drawing>
      </w:r>
    </w:p>
    <w:p w14:paraId="5F36E8EB" w14:textId="03DF427D" w:rsidR="00655880" w:rsidRPr="00655880" w:rsidRDefault="00655880" w:rsidP="00C27C60">
      <w:pPr>
        <w:spacing w:before="100" w:beforeAutospacing="1" w:after="100" w:afterAutospacing="1" w:line="240" w:lineRule="auto"/>
        <w:jc w:val="both"/>
        <w:rPr>
          <w:rFonts w:ascii="Times New Roman" w:hAnsi="Times New Roman" w:cs="Times New Roman"/>
          <w:i/>
          <w:iCs/>
          <w:sz w:val="24"/>
          <w:szCs w:val="24"/>
        </w:rPr>
      </w:pPr>
      <w:r w:rsidRPr="002B0305">
        <w:rPr>
          <w:rStyle w:val="Strong"/>
          <w:rFonts w:ascii="Times New Roman" w:hAnsi="Times New Roman" w:cs="Times New Roman"/>
          <w:i/>
          <w:iCs/>
          <w:sz w:val="24"/>
          <w:szCs w:val="24"/>
        </w:rPr>
        <w:t>Figure 5</w:t>
      </w:r>
      <w:r w:rsidRPr="002B0305">
        <w:rPr>
          <w:rFonts w:ascii="Times New Roman" w:hAnsi="Times New Roman" w:cs="Times New Roman"/>
          <w:i/>
          <w:iCs/>
          <w:sz w:val="24"/>
          <w:szCs w:val="24"/>
        </w:rPr>
        <w:t>: Confusion matrices for CNN, SVM, KNN, and Random Forest models</w:t>
      </w:r>
    </w:p>
    <w:p w14:paraId="033C966A" w14:textId="77777777" w:rsidR="001A6936" w:rsidRPr="001A6936" w:rsidRDefault="00000000" w:rsidP="001A693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87C7F25">
          <v:rect id="_x0000_i1029" style="width:0;height:1.5pt" o:hralign="center" o:hrstd="t" o:hr="t" fillcolor="#a0a0a0" stroked="f"/>
        </w:pict>
      </w:r>
    </w:p>
    <w:p w14:paraId="3B300741" w14:textId="77777777" w:rsidR="00E46C3D" w:rsidRDefault="001A6936" w:rsidP="00CB574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A6936">
        <w:rPr>
          <w:rFonts w:ascii="Times New Roman" w:eastAsia="Times New Roman" w:hAnsi="Times New Roman" w:cs="Times New Roman"/>
          <w:b/>
          <w:bCs/>
          <w:kern w:val="0"/>
          <w:sz w:val="24"/>
          <w:szCs w:val="24"/>
          <w:lang w:eastAsia="en-IN"/>
          <w14:ligatures w14:val="none"/>
        </w:rPr>
        <w:t>4. Results and Discussion</w:t>
      </w:r>
      <w:r w:rsidRPr="001A6936">
        <w:rPr>
          <w:rFonts w:ascii="Times New Roman" w:eastAsia="Times New Roman" w:hAnsi="Times New Roman" w:cs="Times New Roman"/>
          <w:kern w:val="0"/>
          <w:sz w:val="24"/>
          <w:szCs w:val="24"/>
          <w:lang w:eastAsia="en-IN"/>
          <w14:ligatures w14:val="none"/>
        </w:rPr>
        <w:br/>
        <w:t xml:space="preserve">4.1 </w:t>
      </w:r>
      <w:r w:rsidRPr="001A6936">
        <w:rPr>
          <w:rFonts w:ascii="Times New Roman" w:eastAsia="Times New Roman" w:hAnsi="Times New Roman" w:cs="Times New Roman"/>
          <w:b/>
          <w:bCs/>
          <w:kern w:val="0"/>
          <w:sz w:val="24"/>
          <w:szCs w:val="24"/>
          <w:lang w:eastAsia="en-IN"/>
          <w14:ligatures w14:val="none"/>
        </w:rPr>
        <w:t>Model Performance</w:t>
      </w:r>
    </w:p>
    <w:p w14:paraId="181118A6" w14:textId="418B01CD" w:rsidR="00CB5748" w:rsidRDefault="00644AAC" w:rsidP="00644AAC">
      <w:pPr>
        <w:spacing w:after="0" w:line="240" w:lineRule="auto"/>
        <w:jc w:val="both"/>
        <w:rPr>
          <w:rFonts w:ascii="Times New Roman" w:hAnsi="Times New Roman" w:cs="Times New Roman"/>
          <w:sz w:val="24"/>
          <w:szCs w:val="24"/>
        </w:rPr>
      </w:pPr>
      <w:r w:rsidRPr="00644AAC">
        <w:rPr>
          <w:rFonts w:ascii="Times New Roman" w:eastAsia="Times New Roman" w:hAnsi="Times New Roman" w:cs="Times New Roman"/>
          <w:kern w:val="0"/>
          <w:sz w:val="24"/>
          <w:szCs w:val="24"/>
          <w:lang w:eastAsia="en-IN"/>
          <w14:ligatures w14:val="none"/>
        </w:rPr>
        <w:t>The strengths and drawbacks of each model's classification are highlighted by the confusion matrices (Figure 5</w:t>
      </w:r>
      <w:proofErr w:type="gramStart"/>
      <w:r w:rsidRPr="00644AAC">
        <w:rPr>
          <w:rFonts w:ascii="Times New Roman" w:eastAsia="Times New Roman" w:hAnsi="Times New Roman" w:cs="Times New Roman"/>
          <w:kern w:val="0"/>
          <w:sz w:val="24"/>
          <w:szCs w:val="24"/>
          <w:lang w:eastAsia="en-IN"/>
          <w14:ligatures w14:val="none"/>
        </w:rPr>
        <w:t>).</w:t>
      </w:r>
      <w:r w:rsidR="00981CD3" w:rsidRPr="00981CD3">
        <w:rPr>
          <w:rFonts w:ascii="Times New Roman" w:hAnsi="Times New Roman" w:cs="Times New Roman"/>
          <w:sz w:val="24"/>
          <w:szCs w:val="24"/>
        </w:rPr>
        <w:t>For</w:t>
      </w:r>
      <w:proofErr w:type="gramEnd"/>
      <w:r w:rsidR="00981CD3" w:rsidRPr="00981CD3">
        <w:rPr>
          <w:rFonts w:ascii="Times New Roman" w:hAnsi="Times New Roman" w:cs="Times New Roman"/>
          <w:sz w:val="24"/>
          <w:szCs w:val="24"/>
        </w:rPr>
        <w:t xml:space="preserve"> example, the SVM model shows a high number of true positives for glioma and meningioma cases, indicating its effectiveness in identifying these classes. However, the KNN model showed a relatively higher rate of false negatives, affecting its overall performance. By </w:t>
      </w:r>
      <w:proofErr w:type="spellStart"/>
      <w:r w:rsidR="00981CD3" w:rsidRPr="00981CD3">
        <w:rPr>
          <w:rFonts w:ascii="Times New Roman" w:hAnsi="Times New Roman" w:cs="Times New Roman"/>
          <w:sz w:val="24"/>
          <w:szCs w:val="24"/>
        </w:rPr>
        <w:t>analyzing</w:t>
      </w:r>
      <w:proofErr w:type="spellEnd"/>
      <w:r w:rsidR="00981CD3" w:rsidRPr="00981CD3">
        <w:rPr>
          <w:rFonts w:ascii="Times New Roman" w:hAnsi="Times New Roman" w:cs="Times New Roman"/>
          <w:sz w:val="24"/>
          <w:szCs w:val="24"/>
        </w:rPr>
        <w:t xml:space="preserve"> these matrices, we could better understand where each model may need improvement.</w:t>
      </w:r>
    </w:p>
    <w:p w14:paraId="42768B8E" w14:textId="77777777" w:rsidR="00833876" w:rsidRPr="00644AAC" w:rsidRDefault="00833876" w:rsidP="00644AAC">
      <w:pPr>
        <w:spacing w:after="0" w:line="240" w:lineRule="auto"/>
        <w:jc w:val="both"/>
        <w:rPr>
          <w:rFonts w:ascii="Times New Roman" w:eastAsia="Times New Roman" w:hAnsi="Times New Roman" w:cs="Times New Roman"/>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1033"/>
        <w:gridCol w:w="1007"/>
        <w:gridCol w:w="700"/>
        <w:gridCol w:w="955"/>
      </w:tblGrid>
      <w:tr w:rsidR="00CB5748" w:rsidRPr="00CB5748" w14:paraId="54ED2099" w14:textId="77777777" w:rsidTr="00CB5748">
        <w:trPr>
          <w:tblHeader/>
          <w:tblCellSpacing w:w="15" w:type="dxa"/>
        </w:trPr>
        <w:tc>
          <w:tcPr>
            <w:tcW w:w="0" w:type="auto"/>
            <w:vAlign w:val="center"/>
            <w:hideMark/>
          </w:tcPr>
          <w:p w14:paraId="62EB5DC3" w14:textId="77777777" w:rsidR="00CB5748" w:rsidRPr="00CB5748" w:rsidRDefault="00CB5748" w:rsidP="00CB5748">
            <w:pPr>
              <w:spacing w:after="0" w:line="240" w:lineRule="auto"/>
              <w:jc w:val="center"/>
              <w:rPr>
                <w:rFonts w:ascii="Times New Roman" w:eastAsia="Times New Roman" w:hAnsi="Times New Roman" w:cs="Times New Roman"/>
                <w:b/>
                <w:bCs/>
                <w:kern w:val="0"/>
                <w:sz w:val="24"/>
                <w:szCs w:val="24"/>
                <w:lang w:eastAsia="en-IN"/>
                <w14:ligatures w14:val="none"/>
              </w:rPr>
            </w:pPr>
            <w:r w:rsidRPr="00CB5748">
              <w:rPr>
                <w:rFonts w:ascii="Times New Roman" w:eastAsia="Times New Roman" w:hAnsi="Times New Roman" w:cs="Times New Roman"/>
                <w:b/>
                <w:bCs/>
                <w:kern w:val="0"/>
                <w:sz w:val="24"/>
                <w:szCs w:val="24"/>
                <w:lang w:eastAsia="en-IN"/>
                <w14:ligatures w14:val="none"/>
              </w:rPr>
              <w:t>Model</w:t>
            </w:r>
          </w:p>
        </w:tc>
        <w:tc>
          <w:tcPr>
            <w:tcW w:w="0" w:type="auto"/>
            <w:vAlign w:val="center"/>
            <w:hideMark/>
          </w:tcPr>
          <w:p w14:paraId="7A78EA49" w14:textId="77777777" w:rsidR="00CB5748" w:rsidRPr="00CB5748" w:rsidRDefault="00CB5748" w:rsidP="00CB5748">
            <w:pPr>
              <w:spacing w:after="0" w:line="240" w:lineRule="auto"/>
              <w:jc w:val="center"/>
              <w:rPr>
                <w:rFonts w:ascii="Times New Roman" w:eastAsia="Times New Roman" w:hAnsi="Times New Roman" w:cs="Times New Roman"/>
                <w:b/>
                <w:bCs/>
                <w:kern w:val="0"/>
                <w:sz w:val="24"/>
                <w:szCs w:val="24"/>
                <w:lang w:eastAsia="en-IN"/>
                <w14:ligatures w14:val="none"/>
              </w:rPr>
            </w:pPr>
            <w:r w:rsidRPr="00CB5748">
              <w:rPr>
                <w:rFonts w:ascii="Times New Roman" w:eastAsia="Times New Roman" w:hAnsi="Times New Roman" w:cs="Times New Roman"/>
                <w:b/>
                <w:bCs/>
                <w:kern w:val="0"/>
                <w:sz w:val="24"/>
                <w:szCs w:val="24"/>
                <w:lang w:eastAsia="en-IN"/>
                <w14:ligatures w14:val="none"/>
              </w:rPr>
              <w:t>Accuracy</w:t>
            </w:r>
          </w:p>
        </w:tc>
        <w:tc>
          <w:tcPr>
            <w:tcW w:w="0" w:type="auto"/>
            <w:vAlign w:val="center"/>
            <w:hideMark/>
          </w:tcPr>
          <w:p w14:paraId="0BC0FAAB" w14:textId="77777777" w:rsidR="00CB5748" w:rsidRPr="00CB5748" w:rsidRDefault="00CB5748" w:rsidP="00CB5748">
            <w:pPr>
              <w:spacing w:after="0" w:line="240" w:lineRule="auto"/>
              <w:jc w:val="center"/>
              <w:rPr>
                <w:rFonts w:ascii="Times New Roman" w:eastAsia="Times New Roman" w:hAnsi="Times New Roman" w:cs="Times New Roman"/>
                <w:b/>
                <w:bCs/>
                <w:kern w:val="0"/>
                <w:sz w:val="24"/>
                <w:szCs w:val="24"/>
                <w:lang w:eastAsia="en-IN"/>
                <w14:ligatures w14:val="none"/>
              </w:rPr>
            </w:pPr>
            <w:r w:rsidRPr="00CB5748">
              <w:rPr>
                <w:rFonts w:ascii="Times New Roman" w:eastAsia="Times New Roman" w:hAnsi="Times New Roman" w:cs="Times New Roman"/>
                <w:b/>
                <w:bCs/>
                <w:kern w:val="0"/>
                <w:sz w:val="24"/>
                <w:szCs w:val="24"/>
                <w:lang w:eastAsia="en-IN"/>
                <w14:ligatures w14:val="none"/>
              </w:rPr>
              <w:t>Precision</w:t>
            </w:r>
          </w:p>
        </w:tc>
        <w:tc>
          <w:tcPr>
            <w:tcW w:w="0" w:type="auto"/>
            <w:vAlign w:val="center"/>
            <w:hideMark/>
          </w:tcPr>
          <w:p w14:paraId="055D2740" w14:textId="77777777" w:rsidR="00CB5748" w:rsidRPr="00CB5748" w:rsidRDefault="00CB5748" w:rsidP="00CB5748">
            <w:pPr>
              <w:spacing w:after="0" w:line="240" w:lineRule="auto"/>
              <w:jc w:val="center"/>
              <w:rPr>
                <w:rFonts w:ascii="Times New Roman" w:eastAsia="Times New Roman" w:hAnsi="Times New Roman" w:cs="Times New Roman"/>
                <w:b/>
                <w:bCs/>
                <w:kern w:val="0"/>
                <w:sz w:val="24"/>
                <w:szCs w:val="24"/>
                <w:lang w:eastAsia="en-IN"/>
                <w14:ligatures w14:val="none"/>
              </w:rPr>
            </w:pPr>
            <w:r w:rsidRPr="00CB5748">
              <w:rPr>
                <w:rFonts w:ascii="Times New Roman" w:eastAsia="Times New Roman" w:hAnsi="Times New Roman" w:cs="Times New Roman"/>
                <w:b/>
                <w:bCs/>
                <w:kern w:val="0"/>
                <w:sz w:val="24"/>
                <w:szCs w:val="24"/>
                <w:lang w:eastAsia="en-IN"/>
                <w14:ligatures w14:val="none"/>
              </w:rPr>
              <w:t>Recall</w:t>
            </w:r>
          </w:p>
        </w:tc>
        <w:tc>
          <w:tcPr>
            <w:tcW w:w="0" w:type="auto"/>
            <w:vAlign w:val="center"/>
            <w:hideMark/>
          </w:tcPr>
          <w:p w14:paraId="61B76D68" w14:textId="77777777" w:rsidR="00CB5748" w:rsidRPr="00CB5748" w:rsidRDefault="00CB5748" w:rsidP="00CB5748">
            <w:pPr>
              <w:spacing w:after="0" w:line="240" w:lineRule="auto"/>
              <w:jc w:val="center"/>
              <w:rPr>
                <w:rFonts w:ascii="Times New Roman" w:eastAsia="Times New Roman" w:hAnsi="Times New Roman" w:cs="Times New Roman"/>
                <w:b/>
                <w:bCs/>
                <w:kern w:val="0"/>
                <w:sz w:val="24"/>
                <w:szCs w:val="24"/>
                <w:lang w:eastAsia="en-IN"/>
                <w14:ligatures w14:val="none"/>
              </w:rPr>
            </w:pPr>
            <w:r w:rsidRPr="00CB5748">
              <w:rPr>
                <w:rFonts w:ascii="Times New Roman" w:eastAsia="Times New Roman" w:hAnsi="Times New Roman" w:cs="Times New Roman"/>
                <w:b/>
                <w:bCs/>
                <w:kern w:val="0"/>
                <w:sz w:val="24"/>
                <w:szCs w:val="24"/>
                <w:lang w:eastAsia="en-IN"/>
                <w14:ligatures w14:val="none"/>
              </w:rPr>
              <w:t>F1-score</w:t>
            </w:r>
          </w:p>
        </w:tc>
      </w:tr>
      <w:tr w:rsidR="00CB5748" w:rsidRPr="00CB5748" w14:paraId="16854134" w14:textId="77777777" w:rsidTr="00CB5748">
        <w:trPr>
          <w:tblCellSpacing w:w="15" w:type="dxa"/>
        </w:trPr>
        <w:tc>
          <w:tcPr>
            <w:tcW w:w="0" w:type="auto"/>
            <w:vAlign w:val="center"/>
            <w:hideMark/>
          </w:tcPr>
          <w:p w14:paraId="2808640D"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CNN</w:t>
            </w:r>
          </w:p>
        </w:tc>
        <w:tc>
          <w:tcPr>
            <w:tcW w:w="0" w:type="auto"/>
            <w:vAlign w:val="center"/>
            <w:hideMark/>
          </w:tcPr>
          <w:p w14:paraId="64F311B9"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94.37%</w:t>
            </w:r>
          </w:p>
        </w:tc>
        <w:tc>
          <w:tcPr>
            <w:tcW w:w="0" w:type="auto"/>
            <w:vAlign w:val="center"/>
            <w:hideMark/>
          </w:tcPr>
          <w:p w14:paraId="5BFBDF97"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0.93</w:t>
            </w:r>
          </w:p>
        </w:tc>
        <w:tc>
          <w:tcPr>
            <w:tcW w:w="0" w:type="auto"/>
            <w:vAlign w:val="center"/>
            <w:hideMark/>
          </w:tcPr>
          <w:p w14:paraId="68BD8795"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0.94</w:t>
            </w:r>
          </w:p>
        </w:tc>
        <w:tc>
          <w:tcPr>
            <w:tcW w:w="0" w:type="auto"/>
            <w:vAlign w:val="center"/>
            <w:hideMark/>
          </w:tcPr>
          <w:p w14:paraId="4A075644"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0.94</w:t>
            </w:r>
          </w:p>
        </w:tc>
      </w:tr>
      <w:tr w:rsidR="00CB5748" w:rsidRPr="00CB5748" w14:paraId="00105EA2" w14:textId="77777777" w:rsidTr="00CB5748">
        <w:trPr>
          <w:tblCellSpacing w:w="15" w:type="dxa"/>
        </w:trPr>
        <w:tc>
          <w:tcPr>
            <w:tcW w:w="0" w:type="auto"/>
            <w:vAlign w:val="center"/>
            <w:hideMark/>
          </w:tcPr>
          <w:p w14:paraId="11231AD8"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SVM</w:t>
            </w:r>
          </w:p>
        </w:tc>
        <w:tc>
          <w:tcPr>
            <w:tcW w:w="0" w:type="auto"/>
            <w:vAlign w:val="center"/>
            <w:hideMark/>
          </w:tcPr>
          <w:p w14:paraId="0AC997BB"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94.74%</w:t>
            </w:r>
          </w:p>
        </w:tc>
        <w:tc>
          <w:tcPr>
            <w:tcW w:w="0" w:type="auto"/>
            <w:vAlign w:val="center"/>
            <w:hideMark/>
          </w:tcPr>
          <w:p w14:paraId="72CE8A71"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0.95</w:t>
            </w:r>
          </w:p>
        </w:tc>
        <w:tc>
          <w:tcPr>
            <w:tcW w:w="0" w:type="auto"/>
            <w:vAlign w:val="center"/>
            <w:hideMark/>
          </w:tcPr>
          <w:p w14:paraId="78A20303"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0.94</w:t>
            </w:r>
          </w:p>
        </w:tc>
        <w:tc>
          <w:tcPr>
            <w:tcW w:w="0" w:type="auto"/>
            <w:vAlign w:val="center"/>
            <w:hideMark/>
          </w:tcPr>
          <w:p w14:paraId="7A5A94EE"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0.94</w:t>
            </w:r>
          </w:p>
        </w:tc>
      </w:tr>
      <w:tr w:rsidR="00CB5748" w:rsidRPr="00CB5748" w14:paraId="403A172E" w14:textId="77777777" w:rsidTr="00CB5748">
        <w:trPr>
          <w:tblCellSpacing w:w="15" w:type="dxa"/>
        </w:trPr>
        <w:tc>
          <w:tcPr>
            <w:tcW w:w="0" w:type="auto"/>
            <w:vAlign w:val="center"/>
            <w:hideMark/>
          </w:tcPr>
          <w:p w14:paraId="0F0B1D2F"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KNN</w:t>
            </w:r>
          </w:p>
        </w:tc>
        <w:tc>
          <w:tcPr>
            <w:tcW w:w="0" w:type="auto"/>
            <w:vAlign w:val="center"/>
            <w:hideMark/>
          </w:tcPr>
          <w:p w14:paraId="386B4D9F"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89.24%</w:t>
            </w:r>
          </w:p>
        </w:tc>
        <w:tc>
          <w:tcPr>
            <w:tcW w:w="0" w:type="auto"/>
            <w:vAlign w:val="center"/>
            <w:hideMark/>
          </w:tcPr>
          <w:p w14:paraId="078DA114"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0.88</w:t>
            </w:r>
          </w:p>
        </w:tc>
        <w:tc>
          <w:tcPr>
            <w:tcW w:w="0" w:type="auto"/>
            <w:vAlign w:val="center"/>
            <w:hideMark/>
          </w:tcPr>
          <w:p w14:paraId="5F693522"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0.89</w:t>
            </w:r>
          </w:p>
        </w:tc>
        <w:tc>
          <w:tcPr>
            <w:tcW w:w="0" w:type="auto"/>
            <w:vAlign w:val="center"/>
            <w:hideMark/>
          </w:tcPr>
          <w:p w14:paraId="62285462"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0.88</w:t>
            </w:r>
          </w:p>
        </w:tc>
      </w:tr>
      <w:tr w:rsidR="00CB5748" w:rsidRPr="00CB5748" w14:paraId="24AB9C3C" w14:textId="77777777" w:rsidTr="00CB5748">
        <w:trPr>
          <w:tblCellSpacing w:w="15" w:type="dxa"/>
        </w:trPr>
        <w:tc>
          <w:tcPr>
            <w:tcW w:w="0" w:type="auto"/>
            <w:vAlign w:val="center"/>
            <w:hideMark/>
          </w:tcPr>
          <w:p w14:paraId="0F9828EA"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Random Forest</w:t>
            </w:r>
          </w:p>
        </w:tc>
        <w:tc>
          <w:tcPr>
            <w:tcW w:w="0" w:type="auto"/>
            <w:vAlign w:val="center"/>
            <w:hideMark/>
          </w:tcPr>
          <w:p w14:paraId="5B664D62"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90.77%</w:t>
            </w:r>
          </w:p>
        </w:tc>
        <w:tc>
          <w:tcPr>
            <w:tcW w:w="0" w:type="auto"/>
            <w:vAlign w:val="center"/>
            <w:hideMark/>
          </w:tcPr>
          <w:p w14:paraId="7EB3812A"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0.91</w:t>
            </w:r>
          </w:p>
        </w:tc>
        <w:tc>
          <w:tcPr>
            <w:tcW w:w="0" w:type="auto"/>
            <w:vAlign w:val="center"/>
            <w:hideMark/>
          </w:tcPr>
          <w:p w14:paraId="476F1CEC"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0.90</w:t>
            </w:r>
          </w:p>
        </w:tc>
        <w:tc>
          <w:tcPr>
            <w:tcW w:w="0" w:type="auto"/>
            <w:vAlign w:val="center"/>
            <w:hideMark/>
          </w:tcPr>
          <w:p w14:paraId="0CB55C89" w14:textId="77777777" w:rsidR="00CB5748" w:rsidRPr="00CB5748" w:rsidRDefault="00CB5748" w:rsidP="00CB5748">
            <w:pPr>
              <w:spacing w:after="0" w:line="240" w:lineRule="auto"/>
              <w:rPr>
                <w:rFonts w:ascii="Times New Roman" w:eastAsia="Times New Roman" w:hAnsi="Times New Roman" w:cs="Times New Roman"/>
                <w:kern w:val="0"/>
                <w:sz w:val="24"/>
                <w:szCs w:val="24"/>
                <w:lang w:eastAsia="en-IN"/>
                <w14:ligatures w14:val="none"/>
              </w:rPr>
            </w:pPr>
            <w:r w:rsidRPr="00CB5748">
              <w:rPr>
                <w:rFonts w:ascii="Times New Roman" w:eastAsia="Times New Roman" w:hAnsi="Times New Roman" w:cs="Times New Roman"/>
                <w:kern w:val="0"/>
                <w:sz w:val="24"/>
                <w:szCs w:val="24"/>
                <w:lang w:eastAsia="en-IN"/>
                <w14:ligatures w14:val="none"/>
              </w:rPr>
              <w:t>0.90</w:t>
            </w:r>
          </w:p>
        </w:tc>
      </w:tr>
    </w:tbl>
    <w:p w14:paraId="5BEAE615" w14:textId="4088753B" w:rsidR="00705D9F" w:rsidRDefault="00705D9F" w:rsidP="009D7693">
      <w:pPr>
        <w:pStyle w:val="NormalWeb"/>
        <w:rPr>
          <w:rStyle w:val="Emphasis"/>
          <w:rFonts w:eastAsiaTheme="majorEastAsia"/>
        </w:rPr>
      </w:pPr>
      <w:r w:rsidRPr="009D7693">
        <w:rPr>
          <w:noProof/>
        </w:rPr>
        <w:lastRenderedPageBreak/>
        <w:drawing>
          <wp:inline distT="0" distB="0" distL="0" distR="0" wp14:anchorId="4E06359B" wp14:editId="42156E84">
            <wp:extent cx="4738255" cy="3936519"/>
            <wp:effectExtent l="0" t="0" r="5715" b="6985"/>
            <wp:docPr id="112800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41482" name=""/>
                    <pic:cNvPicPr/>
                  </pic:nvPicPr>
                  <pic:blipFill>
                    <a:blip r:embed="rId17"/>
                    <a:stretch>
                      <a:fillRect/>
                    </a:stretch>
                  </pic:blipFill>
                  <pic:spPr>
                    <a:xfrm>
                      <a:off x="0" y="0"/>
                      <a:ext cx="4789256" cy="3978890"/>
                    </a:xfrm>
                    <a:prstGeom prst="rect">
                      <a:avLst/>
                    </a:prstGeom>
                  </pic:spPr>
                </pic:pic>
              </a:graphicData>
            </a:graphic>
          </wp:inline>
        </w:drawing>
      </w:r>
    </w:p>
    <w:p w14:paraId="4E5E5B1F" w14:textId="628AEDEE" w:rsidR="009D7693" w:rsidRPr="003E6279" w:rsidRDefault="003E6279" w:rsidP="009D7693">
      <w:pPr>
        <w:pStyle w:val="NormalWeb"/>
        <w:rPr>
          <w:rFonts w:eastAsiaTheme="majorEastAsia"/>
          <w:i/>
          <w:iCs/>
        </w:rPr>
      </w:pPr>
      <w:r>
        <w:rPr>
          <w:rStyle w:val="Emphasis"/>
          <w:rFonts w:eastAsiaTheme="majorEastAsia"/>
        </w:rPr>
        <w:t>Figure 1 displays the accuracy comparison of these models.</w:t>
      </w:r>
    </w:p>
    <w:p w14:paraId="1D7EFD43" w14:textId="4FF8FE53" w:rsidR="0091662B" w:rsidRDefault="009D7693" w:rsidP="008D3E16">
      <w:pPr>
        <w:pStyle w:val="NormalWeb"/>
      </w:pPr>
      <w:r>
        <w:t>The results indicate that SVM is the most effective model for this application, highlighting its suitability for high-dimensional data classification.</w:t>
      </w:r>
    </w:p>
    <w:p w14:paraId="5A05C4B6" w14:textId="6F2B4C44" w:rsidR="0091662B" w:rsidRDefault="0091662B" w:rsidP="008D3E16">
      <w:pPr>
        <w:pStyle w:val="NormalWeb"/>
      </w:pPr>
      <w:r w:rsidRPr="0091662B">
        <w:rPr>
          <w:noProof/>
        </w:rPr>
        <w:drawing>
          <wp:inline distT="0" distB="0" distL="0" distR="0" wp14:anchorId="6B19C749" wp14:editId="64BAA903">
            <wp:extent cx="4662684" cy="2493645"/>
            <wp:effectExtent l="0" t="0" r="5080" b="1905"/>
            <wp:docPr id="84233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31239" name=""/>
                    <pic:cNvPicPr/>
                  </pic:nvPicPr>
                  <pic:blipFill>
                    <a:blip r:embed="rId18"/>
                    <a:stretch>
                      <a:fillRect/>
                    </a:stretch>
                  </pic:blipFill>
                  <pic:spPr>
                    <a:xfrm>
                      <a:off x="0" y="0"/>
                      <a:ext cx="4668454" cy="2496731"/>
                    </a:xfrm>
                    <a:prstGeom prst="rect">
                      <a:avLst/>
                    </a:prstGeom>
                  </pic:spPr>
                </pic:pic>
              </a:graphicData>
            </a:graphic>
          </wp:inline>
        </w:drawing>
      </w:r>
    </w:p>
    <w:p w14:paraId="12DD439D" w14:textId="77777777" w:rsidR="0091662B" w:rsidRDefault="0091662B" w:rsidP="0091662B">
      <w:pPr>
        <w:pStyle w:val="NormalWeb"/>
      </w:pPr>
      <w:r>
        <w:t xml:space="preserve">This image shows the results of our brain </w:t>
      </w:r>
      <w:proofErr w:type="spellStart"/>
      <w:r>
        <w:t>tumor</w:t>
      </w:r>
      <w:proofErr w:type="spellEnd"/>
      <w:r>
        <w:t xml:space="preserve"> detection model, comparing predicted </w:t>
      </w:r>
      <w:proofErr w:type="spellStart"/>
      <w:r>
        <w:t>tumor</w:t>
      </w:r>
      <w:proofErr w:type="spellEnd"/>
      <w:r>
        <w:t xml:space="preserve"> types (glioma, meningioma, pituitary, and no </w:t>
      </w:r>
      <w:proofErr w:type="spellStart"/>
      <w:r>
        <w:t>tumor</w:t>
      </w:r>
      <w:proofErr w:type="spellEnd"/>
      <w:r>
        <w:t xml:space="preserve">) with actual labels. The model, using CNNs, accurately classified most cases, demonstrating its effectiveness in brain </w:t>
      </w:r>
      <w:proofErr w:type="spellStart"/>
      <w:r>
        <w:t>tumor</w:t>
      </w:r>
      <w:proofErr w:type="spellEnd"/>
      <w:r>
        <w:t xml:space="preserve"> diagnosis. These results align with existing research in AI-driven medical imaging for early and accurate </w:t>
      </w:r>
      <w:proofErr w:type="spellStart"/>
      <w:r>
        <w:t>tumor</w:t>
      </w:r>
      <w:proofErr w:type="spellEnd"/>
      <w:r>
        <w:t xml:space="preserve"> detection.</w:t>
      </w:r>
    </w:p>
    <w:p w14:paraId="5C4A589C" w14:textId="32982C03" w:rsidR="001A6936" w:rsidRPr="001A6936" w:rsidRDefault="001A6936" w:rsidP="0091662B">
      <w:pPr>
        <w:pStyle w:val="NormalWeb"/>
      </w:pPr>
      <w:r w:rsidRPr="001A6936">
        <w:lastRenderedPageBreak/>
        <w:t>4.2</w:t>
      </w:r>
      <w:r w:rsidRPr="001A6936">
        <w:rPr>
          <w:b/>
          <w:bCs/>
        </w:rPr>
        <w:t>Discussion</w:t>
      </w:r>
      <w:r w:rsidR="00946D1F">
        <w:br/>
      </w:r>
      <w:r w:rsidR="00946D1F" w:rsidRPr="00946D1F">
        <w:t>The EDA highlighted the importance of data preprocessing, as it revealed variations in pixel intensity that could affect model performance. The ROC curves helped visualize the trade-off between sensitivity and specificity for each model</w:t>
      </w:r>
      <w:r w:rsidR="00ED05C4">
        <w:t>. The SVM model demonstrated the highest accuracy, indicating its suitability for high-dimensional data. CNN also performed well, suggesting that it could be useful for handling complex MRI data.</w:t>
      </w:r>
    </w:p>
    <w:p w14:paraId="2B363390" w14:textId="77777777" w:rsidR="001A6936" w:rsidRPr="001A6936" w:rsidRDefault="00000000" w:rsidP="001A693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B269F35">
          <v:rect id="_x0000_i1030" style="width:0;height:1.5pt" o:hralign="center" o:hrstd="t" o:hr="t" fillcolor="#a0a0a0" stroked="f"/>
        </w:pict>
      </w:r>
    </w:p>
    <w:p w14:paraId="5964DB73" w14:textId="347CAD7F" w:rsidR="001A6936" w:rsidRPr="001A6936" w:rsidRDefault="001A6936" w:rsidP="005C3A6A">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A6936">
        <w:rPr>
          <w:rFonts w:ascii="Times New Roman" w:eastAsia="Times New Roman" w:hAnsi="Times New Roman" w:cs="Times New Roman"/>
          <w:b/>
          <w:bCs/>
          <w:kern w:val="0"/>
          <w:sz w:val="24"/>
          <w:szCs w:val="24"/>
          <w:lang w:eastAsia="en-IN"/>
          <w14:ligatures w14:val="none"/>
        </w:rPr>
        <w:t>5.Conclusion</w:t>
      </w:r>
      <w:r w:rsidRPr="001A6936">
        <w:rPr>
          <w:rFonts w:ascii="Times New Roman" w:eastAsia="Times New Roman" w:hAnsi="Times New Roman" w:cs="Times New Roman"/>
          <w:kern w:val="0"/>
          <w:sz w:val="24"/>
          <w:szCs w:val="24"/>
          <w:lang w:eastAsia="en-IN"/>
          <w14:ligatures w14:val="none"/>
        </w:rPr>
        <w:br/>
      </w:r>
      <w:r w:rsidR="005C3A6A" w:rsidRPr="005C3A6A">
        <w:rPr>
          <w:rFonts w:ascii="Times New Roman" w:hAnsi="Times New Roman" w:cs="Times New Roman"/>
          <w:sz w:val="24"/>
          <w:szCs w:val="24"/>
        </w:rPr>
        <w:t xml:space="preserve">This research highlights that SVM is highly effective for brain </w:t>
      </w:r>
      <w:proofErr w:type="spellStart"/>
      <w:r w:rsidR="005C3A6A" w:rsidRPr="005C3A6A">
        <w:rPr>
          <w:rFonts w:ascii="Times New Roman" w:hAnsi="Times New Roman" w:cs="Times New Roman"/>
          <w:sz w:val="24"/>
          <w:szCs w:val="24"/>
        </w:rPr>
        <w:t>tumor</w:t>
      </w:r>
      <w:proofErr w:type="spellEnd"/>
      <w:r w:rsidR="005C3A6A" w:rsidRPr="005C3A6A">
        <w:rPr>
          <w:rFonts w:ascii="Times New Roman" w:hAnsi="Times New Roman" w:cs="Times New Roman"/>
          <w:sz w:val="24"/>
          <w:szCs w:val="24"/>
        </w:rPr>
        <w:t xml:space="preserve"> classification, achieving the highest accuracy among the models tested. CNN also shows promise due to its strength in feature extraction. Future work could explore hybrid models or include more extensive datasets for improved diagnostic performance.</w:t>
      </w:r>
    </w:p>
    <w:p w14:paraId="0D43B734" w14:textId="77777777" w:rsidR="001A6936" w:rsidRPr="001A6936" w:rsidRDefault="00000000" w:rsidP="001A693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B69C54">
          <v:rect id="_x0000_i1031" style="width:0;height:1.5pt" o:hralign="center" o:hrstd="t" o:hr="t" fillcolor="#a0a0a0" stroked="f"/>
        </w:pict>
      </w:r>
    </w:p>
    <w:p w14:paraId="79D7F2FF" w14:textId="77777777" w:rsidR="001A6936" w:rsidRDefault="001A6936" w:rsidP="001A693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A6936">
        <w:rPr>
          <w:rFonts w:ascii="Times New Roman" w:eastAsia="Times New Roman" w:hAnsi="Times New Roman" w:cs="Times New Roman"/>
          <w:b/>
          <w:bCs/>
          <w:kern w:val="0"/>
          <w:sz w:val="24"/>
          <w:szCs w:val="24"/>
          <w:lang w:eastAsia="en-IN"/>
          <w14:ligatures w14:val="none"/>
        </w:rPr>
        <w:t>6. References</w:t>
      </w:r>
    </w:p>
    <w:p w14:paraId="21F9B847" w14:textId="270A5A2D" w:rsidR="00AE6F2D" w:rsidRPr="00933799" w:rsidRDefault="00AE6F2D" w:rsidP="00933799">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33799">
        <w:rPr>
          <w:rFonts w:ascii="Times New Roman" w:hAnsi="Times New Roman" w:cs="Times New Roman"/>
          <w:sz w:val="24"/>
          <w:szCs w:val="24"/>
        </w:rPr>
        <w:t xml:space="preserve">M. </w:t>
      </w:r>
      <w:proofErr w:type="spellStart"/>
      <w:r w:rsidRPr="00933799">
        <w:rPr>
          <w:rFonts w:ascii="Times New Roman" w:hAnsi="Times New Roman" w:cs="Times New Roman"/>
          <w:sz w:val="24"/>
          <w:szCs w:val="24"/>
        </w:rPr>
        <w:t>Aarthilakshmi</w:t>
      </w:r>
      <w:proofErr w:type="spellEnd"/>
      <w:r w:rsidRPr="00933799">
        <w:rPr>
          <w:rFonts w:ascii="Times New Roman" w:hAnsi="Times New Roman" w:cs="Times New Roman"/>
          <w:sz w:val="24"/>
          <w:szCs w:val="24"/>
        </w:rPr>
        <w:t xml:space="preserve">, S. Meenakshi, A. P. Pushkala, N. B. Prakash and V. R. Ramalakshmi, “Brain </w:t>
      </w:r>
      <w:proofErr w:type="spellStart"/>
      <w:r w:rsidRPr="00933799">
        <w:rPr>
          <w:rFonts w:ascii="Times New Roman" w:hAnsi="Times New Roman" w:cs="Times New Roman"/>
          <w:sz w:val="24"/>
          <w:szCs w:val="24"/>
        </w:rPr>
        <w:t>Tumor</w:t>
      </w:r>
      <w:proofErr w:type="spellEnd"/>
      <w:r w:rsidRPr="00933799">
        <w:rPr>
          <w:rFonts w:ascii="Times New Roman" w:hAnsi="Times New Roman" w:cs="Times New Roman"/>
          <w:sz w:val="24"/>
          <w:szCs w:val="24"/>
        </w:rPr>
        <w:t xml:space="preserve"> Detection Using Machine,” INTERNATIONAL JOURNAL OF SCIENTIFIC &amp; TECHNOLOGY RESEARCH, pp. 1976-1979, 2020</w:t>
      </w:r>
    </w:p>
    <w:p w14:paraId="09C90861" w14:textId="49BBE5A9" w:rsidR="003D7885" w:rsidRPr="00933799" w:rsidRDefault="003D7885" w:rsidP="00933799">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33799">
        <w:rPr>
          <w:rFonts w:ascii="Times New Roman" w:hAnsi="Times New Roman" w:cs="Times New Roman"/>
          <w:sz w:val="24"/>
          <w:szCs w:val="24"/>
        </w:rPr>
        <w:t>J</w:t>
      </w:r>
      <w:r w:rsidR="00282170" w:rsidRPr="00933799">
        <w:rPr>
          <w:rFonts w:ascii="Times New Roman" w:hAnsi="Times New Roman" w:cs="Times New Roman"/>
          <w:sz w:val="24"/>
          <w:szCs w:val="24"/>
        </w:rPr>
        <w:t xml:space="preserve">. </w:t>
      </w:r>
      <w:r w:rsidRPr="00933799">
        <w:rPr>
          <w:rFonts w:ascii="Times New Roman" w:hAnsi="Times New Roman" w:cs="Times New Roman"/>
          <w:sz w:val="24"/>
          <w:szCs w:val="24"/>
        </w:rPr>
        <w:t>Amin</w:t>
      </w:r>
      <w:r w:rsidR="00282170" w:rsidRPr="00933799">
        <w:rPr>
          <w:rFonts w:ascii="Times New Roman" w:hAnsi="Times New Roman" w:cs="Times New Roman"/>
          <w:sz w:val="24"/>
          <w:szCs w:val="24"/>
        </w:rPr>
        <w:t>,</w:t>
      </w:r>
      <w:r w:rsidRPr="00933799">
        <w:rPr>
          <w:rFonts w:ascii="Times New Roman" w:hAnsi="Times New Roman" w:cs="Times New Roman"/>
          <w:sz w:val="24"/>
          <w:szCs w:val="24"/>
        </w:rPr>
        <w:t xml:space="preserve"> </w:t>
      </w:r>
      <w:r w:rsidR="00282170" w:rsidRPr="00933799">
        <w:rPr>
          <w:rFonts w:ascii="Times New Roman" w:hAnsi="Times New Roman" w:cs="Times New Roman"/>
          <w:sz w:val="24"/>
          <w:szCs w:val="24"/>
        </w:rPr>
        <w:t xml:space="preserve">S. </w:t>
      </w:r>
      <w:r w:rsidRPr="00933799">
        <w:rPr>
          <w:rFonts w:ascii="Times New Roman" w:hAnsi="Times New Roman" w:cs="Times New Roman"/>
          <w:sz w:val="24"/>
          <w:szCs w:val="24"/>
        </w:rPr>
        <w:t>Muhammad</w:t>
      </w:r>
      <w:r w:rsidR="00282170" w:rsidRPr="00933799">
        <w:rPr>
          <w:rFonts w:ascii="Times New Roman" w:hAnsi="Times New Roman" w:cs="Times New Roman"/>
          <w:sz w:val="24"/>
          <w:szCs w:val="24"/>
        </w:rPr>
        <w:t>, H.</w:t>
      </w:r>
      <w:r w:rsidRPr="00933799">
        <w:rPr>
          <w:rFonts w:ascii="Times New Roman" w:hAnsi="Times New Roman" w:cs="Times New Roman"/>
          <w:sz w:val="24"/>
          <w:szCs w:val="24"/>
        </w:rPr>
        <w:t xml:space="preserve"> Anandakumar</w:t>
      </w:r>
      <w:r w:rsidR="00282170" w:rsidRPr="00933799">
        <w:rPr>
          <w:rFonts w:ascii="Times New Roman" w:hAnsi="Times New Roman" w:cs="Times New Roman"/>
          <w:sz w:val="24"/>
          <w:szCs w:val="24"/>
        </w:rPr>
        <w:t>,</w:t>
      </w:r>
      <w:r w:rsidRPr="00933799">
        <w:rPr>
          <w:rFonts w:ascii="Times New Roman" w:hAnsi="Times New Roman" w:cs="Times New Roman"/>
          <w:sz w:val="24"/>
          <w:szCs w:val="24"/>
        </w:rPr>
        <w:t xml:space="preserve"> </w:t>
      </w:r>
      <w:r w:rsidR="00282170" w:rsidRPr="00933799">
        <w:rPr>
          <w:rFonts w:ascii="Times New Roman" w:hAnsi="Times New Roman" w:cs="Times New Roman"/>
          <w:sz w:val="24"/>
          <w:szCs w:val="24"/>
        </w:rPr>
        <w:t xml:space="preserve">Y. </w:t>
      </w:r>
      <w:proofErr w:type="spellStart"/>
      <w:r w:rsidRPr="00933799">
        <w:rPr>
          <w:rFonts w:ascii="Times New Roman" w:hAnsi="Times New Roman" w:cs="Times New Roman"/>
          <w:sz w:val="24"/>
          <w:szCs w:val="24"/>
        </w:rPr>
        <w:t>Mussarat</w:t>
      </w:r>
      <w:proofErr w:type="spellEnd"/>
      <w:r w:rsidR="00282170" w:rsidRPr="00933799">
        <w:rPr>
          <w:rFonts w:ascii="Times New Roman" w:hAnsi="Times New Roman" w:cs="Times New Roman"/>
          <w:sz w:val="24"/>
          <w:szCs w:val="24"/>
        </w:rPr>
        <w:t>,</w:t>
      </w:r>
      <w:r w:rsidRPr="00933799">
        <w:rPr>
          <w:rFonts w:ascii="Times New Roman" w:hAnsi="Times New Roman" w:cs="Times New Roman"/>
          <w:sz w:val="24"/>
          <w:szCs w:val="24"/>
        </w:rPr>
        <w:t xml:space="preserve"> </w:t>
      </w:r>
      <w:r w:rsidR="00282170" w:rsidRPr="00933799">
        <w:rPr>
          <w:rFonts w:ascii="Times New Roman" w:hAnsi="Times New Roman" w:cs="Times New Roman"/>
          <w:sz w:val="24"/>
          <w:szCs w:val="24"/>
        </w:rPr>
        <w:t xml:space="preserve">N. </w:t>
      </w:r>
      <w:r w:rsidRPr="00933799">
        <w:rPr>
          <w:rFonts w:ascii="Times New Roman" w:hAnsi="Times New Roman" w:cs="Times New Roman"/>
          <w:sz w:val="24"/>
          <w:szCs w:val="24"/>
        </w:rPr>
        <w:t>Ramesh</w:t>
      </w:r>
      <w:r w:rsidR="00282170" w:rsidRPr="00933799">
        <w:rPr>
          <w:rFonts w:ascii="Times New Roman" w:hAnsi="Times New Roman" w:cs="Times New Roman"/>
          <w:sz w:val="24"/>
          <w:szCs w:val="24"/>
        </w:rPr>
        <w:t xml:space="preserve">, </w:t>
      </w:r>
      <w:r w:rsidRPr="00933799">
        <w:rPr>
          <w:rFonts w:ascii="Times New Roman" w:hAnsi="Times New Roman" w:cs="Times New Roman"/>
          <w:sz w:val="24"/>
          <w:szCs w:val="24"/>
        </w:rPr>
        <w:t xml:space="preserve">“Brain </w:t>
      </w:r>
      <w:proofErr w:type="spellStart"/>
      <w:r w:rsidRPr="00933799">
        <w:rPr>
          <w:rFonts w:ascii="Times New Roman" w:hAnsi="Times New Roman" w:cs="Times New Roman"/>
          <w:sz w:val="24"/>
          <w:szCs w:val="24"/>
        </w:rPr>
        <w:t>tumor</w:t>
      </w:r>
      <w:proofErr w:type="spellEnd"/>
      <w:r w:rsidRPr="00933799">
        <w:rPr>
          <w:rFonts w:ascii="Times New Roman" w:hAnsi="Times New Roman" w:cs="Times New Roman"/>
          <w:sz w:val="24"/>
          <w:szCs w:val="24"/>
        </w:rPr>
        <w:t xml:space="preserve"> detection and classification using machine learning: a comprehensive survey”</w:t>
      </w:r>
    </w:p>
    <w:p w14:paraId="5EB12112" w14:textId="7C8FBE11" w:rsidR="00BD25E5" w:rsidRPr="00933799" w:rsidRDefault="00BD25E5" w:rsidP="00933799">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33799">
        <w:rPr>
          <w:rFonts w:ascii="Times New Roman" w:hAnsi="Times New Roman" w:cs="Times New Roman"/>
          <w:sz w:val="24"/>
          <w:szCs w:val="24"/>
        </w:rPr>
        <w:t xml:space="preserve">Khan MA, Lali IU, Rehman A, Ishaq M, Sharif M, Saba T et al (2019) Brain </w:t>
      </w:r>
      <w:proofErr w:type="spellStart"/>
      <w:r w:rsidRPr="00933799">
        <w:rPr>
          <w:rFonts w:ascii="Times New Roman" w:hAnsi="Times New Roman" w:cs="Times New Roman"/>
          <w:sz w:val="24"/>
          <w:szCs w:val="24"/>
        </w:rPr>
        <w:t>tumor</w:t>
      </w:r>
      <w:proofErr w:type="spellEnd"/>
      <w:r w:rsidRPr="00933799">
        <w:rPr>
          <w:rFonts w:ascii="Times New Roman" w:hAnsi="Times New Roman" w:cs="Times New Roman"/>
          <w:sz w:val="24"/>
          <w:szCs w:val="24"/>
        </w:rPr>
        <w:t xml:space="preserve"> detection and classification: A framework of marker-based watershed algorithm and multilevel priority features selection. </w:t>
      </w:r>
      <w:proofErr w:type="spellStart"/>
      <w:r w:rsidRPr="00933799">
        <w:rPr>
          <w:rFonts w:ascii="Times New Roman" w:hAnsi="Times New Roman" w:cs="Times New Roman"/>
          <w:sz w:val="24"/>
          <w:szCs w:val="24"/>
        </w:rPr>
        <w:t>Microsc</w:t>
      </w:r>
      <w:proofErr w:type="spellEnd"/>
      <w:r w:rsidRPr="00933799">
        <w:rPr>
          <w:rFonts w:ascii="Times New Roman" w:hAnsi="Times New Roman" w:cs="Times New Roman"/>
          <w:sz w:val="24"/>
          <w:szCs w:val="24"/>
        </w:rPr>
        <w:t xml:space="preserve"> Res Tech 82:909–922</w:t>
      </w:r>
    </w:p>
    <w:p w14:paraId="45CDD24C" w14:textId="38171FB8" w:rsidR="00AE6F2D" w:rsidRPr="00933799" w:rsidRDefault="00AE6F2D" w:rsidP="00933799">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33799">
        <w:rPr>
          <w:rFonts w:ascii="Times New Roman" w:hAnsi="Times New Roman" w:cs="Times New Roman"/>
          <w:sz w:val="24"/>
          <w:szCs w:val="24"/>
        </w:rPr>
        <w:t xml:space="preserve">Y. Chen, H. Jiang, C. Li, X. Jia and P. </w:t>
      </w:r>
      <w:proofErr w:type="spellStart"/>
      <w:r w:rsidRPr="00933799">
        <w:rPr>
          <w:rFonts w:ascii="Times New Roman" w:hAnsi="Times New Roman" w:cs="Times New Roman"/>
          <w:sz w:val="24"/>
          <w:szCs w:val="24"/>
        </w:rPr>
        <w:t>Ghamisi</w:t>
      </w:r>
      <w:proofErr w:type="spellEnd"/>
      <w:r w:rsidRPr="00933799">
        <w:rPr>
          <w:rFonts w:ascii="Times New Roman" w:hAnsi="Times New Roman" w:cs="Times New Roman"/>
          <w:sz w:val="24"/>
          <w:szCs w:val="24"/>
        </w:rPr>
        <w:t>, “Deep feature extraction and classification of hyperspectral images based on Convolutional Neural Networks,” IEEE Transactions on Geoscience and Remote Sensing, pp. 6232-6251, 2016.</w:t>
      </w:r>
    </w:p>
    <w:p w14:paraId="76F14058" w14:textId="7432D549" w:rsidR="00B8166A" w:rsidRPr="00933799" w:rsidRDefault="00B8166A" w:rsidP="00933799">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33799">
        <w:rPr>
          <w:rFonts w:ascii="Times New Roman" w:hAnsi="Times New Roman" w:cs="Times New Roman"/>
          <w:sz w:val="24"/>
          <w:szCs w:val="24"/>
        </w:rPr>
        <w:t xml:space="preserve">Larochelle H, Jodoin P-M (2016) A convolutional neural network approach to brain </w:t>
      </w:r>
      <w:proofErr w:type="spellStart"/>
      <w:r w:rsidRPr="00933799">
        <w:rPr>
          <w:rFonts w:ascii="Times New Roman" w:hAnsi="Times New Roman" w:cs="Times New Roman"/>
          <w:sz w:val="24"/>
          <w:szCs w:val="24"/>
        </w:rPr>
        <w:t>tumor</w:t>
      </w:r>
      <w:proofErr w:type="spellEnd"/>
      <w:r w:rsidRPr="00933799">
        <w:rPr>
          <w:rFonts w:ascii="Times New Roman" w:hAnsi="Times New Roman" w:cs="Times New Roman"/>
          <w:sz w:val="24"/>
          <w:szCs w:val="24"/>
        </w:rPr>
        <w:t xml:space="preserve"> segmentation. In: </w:t>
      </w:r>
      <w:proofErr w:type="spellStart"/>
      <w:r w:rsidRPr="00933799">
        <w:rPr>
          <w:rFonts w:ascii="Times New Roman" w:hAnsi="Times New Roman" w:cs="Times New Roman"/>
          <w:sz w:val="24"/>
          <w:szCs w:val="24"/>
        </w:rPr>
        <w:t>Brainlesion</w:t>
      </w:r>
      <w:proofErr w:type="spellEnd"/>
      <w:r w:rsidRPr="00933799">
        <w:rPr>
          <w:rFonts w:ascii="Times New Roman" w:hAnsi="Times New Roman" w:cs="Times New Roman"/>
          <w:sz w:val="24"/>
          <w:szCs w:val="24"/>
        </w:rPr>
        <w:t xml:space="preserve">: Glioma, multiple sclerosis, stroke and traumatic brain injuries: first international workshop, </w:t>
      </w:r>
      <w:proofErr w:type="spellStart"/>
      <w:r w:rsidRPr="00933799">
        <w:rPr>
          <w:rFonts w:ascii="Times New Roman" w:hAnsi="Times New Roman" w:cs="Times New Roman"/>
          <w:sz w:val="24"/>
          <w:szCs w:val="24"/>
        </w:rPr>
        <w:t>brainles</w:t>
      </w:r>
      <w:proofErr w:type="spellEnd"/>
      <w:r w:rsidRPr="00933799">
        <w:rPr>
          <w:rFonts w:ascii="Times New Roman" w:hAnsi="Times New Roman" w:cs="Times New Roman"/>
          <w:sz w:val="24"/>
          <w:szCs w:val="24"/>
        </w:rPr>
        <w:t xml:space="preserve"> 2015, Held in Conjunction with MICCAI 2015, Munich, Germany, 5 Oct 5, revised selected papers</w:t>
      </w:r>
    </w:p>
    <w:p w14:paraId="73F22C18" w14:textId="387FF4C8" w:rsidR="004E649F" w:rsidRPr="004E649F" w:rsidRDefault="004E649F" w:rsidP="006E359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sectPr w:rsidR="004E649F" w:rsidRPr="004E649F">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286B4" w14:textId="77777777" w:rsidR="002F43AA" w:rsidRDefault="002F43AA" w:rsidP="000E596D">
      <w:pPr>
        <w:spacing w:after="0" w:line="240" w:lineRule="auto"/>
      </w:pPr>
      <w:r>
        <w:separator/>
      </w:r>
    </w:p>
  </w:endnote>
  <w:endnote w:type="continuationSeparator" w:id="0">
    <w:p w14:paraId="1DA0079A" w14:textId="77777777" w:rsidR="002F43AA" w:rsidRDefault="002F43AA" w:rsidP="000E5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460E8" w14:textId="77777777" w:rsidR="000E596D" w:rsidRDefault="000E59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DF13D" w14:textId="77777777" w:rsidR="000E596D" w:rsidRDefault="000E59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87364" w14:textId="77777777" w:rsidR="000E596D" w:rsidRDefault="000E5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AE8E76" w14:textId="77777777" w:rsidR="002F43AA" w:rsidRDefault="002F43AA" w:rsidP="000E596D">
      <w:pPr>
        <w:spacing w:after="0" w:line="240" w:lineRule="auto"/>
      </w:pPr>
      <w:r>
        <w:separator/>
      </w:r>
    </w:p>
  </w:footnote>
  <w:footnote w:type="continuationSeparator" w:id="0">
    <w:p w14:paraId="4EE10D2B" w14:textId="77777777" w:rsidR="002F43AA" w:rsidRDefault="002F43AA" w:rsidP="000E5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36F96" w14:textId="77777777" w:rsidR="000E596D" w:rsidRDefault="000E59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B7CDC" w14:textId="77777777" w:rsidR="000E596D" w:rsidRDefault="000E59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5BA5F" w14:textId="77777777" w:rsidR="000E596D" w:rsidRDefault="000E5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8039D"/>
    <w:multiLevelType w:val="multilevel"/>
    <w:tmpl w:val="9A94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340AE"/>
    <w:multiLevelType w:val="hybridMultilevel"/>
    <w:tmpl w:val="B652E210"/>
    <w:lvl w:ilvl="0" w:tplc="2E68DC7A">
      <w:numFmt w:val="bullet"/>
      <w:lvlText w:val=""/>
      <w:lvlJc w:val="left"/>
      <w:pPr>
        <w:ind w:left="780" w:hanging="4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204629"/>
    <w:multiLevelType w:val="hybridMultilevel"/>
    <w:tmpl w:val="F43AF02E"/>
    <w:lvl w:ilvl="0" w:tplc="40090001">
      <w:start w:val="1"/>
      <w:numFmt w:val="bullet"/>
      <w:lvlText w:val=""/>
      <w:lvlJc w:val="left"/>
      <w:pPr>
        <w:ind w:left="780" w:hanging="4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61B4D4D"/>
    <w:multiLevelType w:val="hybridMultilevel"/>
    <w:tmpl w:val="AB8A7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DE5A7A"/>
    <w:multiLevelType w:val="hybridMultilevel"/>
    <w:tmpl w:val="85301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112432"/>
    <w:multiLevelType w:val="multilevel"/>
    <w:tmpl w:val="A77A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7810C6"/>
    <w:multiLevelType w:val="hybridMultilevel"/>
    <w:tmpl w:val="46D6D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F61DED"/>
    <w:multiLevelType w:val="multilevel"/>
    <w:tmpl w:val="71F0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DD14B9"/>
    <w:multiLevelType w:val="multilevel"/>
    <w:tmpl w:val="644E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001AE7"/>
    <w:multiLevelType w:val="hybridMultilevel"/>
    <w:tmpl w:val="854AC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8E6688"/>
    <w:multiLevelType w:val="multilevel"/>
    <w:tmpl w:val="913E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488431">
    <w:abstractNumId w:val="0"/>
  </w:num>
  <w:num w:numId="2" w16cid:durableId="1574899496">
    <w:abstractNumId w:val="7"/>
  </w:num>
  <w:num w:numId="3" w16cid:durableId="1002859893">
    <w:abstractNumId w:val="8"/>
  </w:num>
  <w:num w:numId="4" w16cid:durableId="738597836">
    <w:abstractNumId w:val="10"/>
  </w:num>
  <w:num w:numId="5" w16cid:durableId="1175614833">
    <w:abstractNumId w:val="4"/>
  </w:num>
  <w:num w:numId="6" w16cid:durableId="407653555">
    <w:abstractNumId w:val="3"/>
  </w:num>
  <w:num w:numId="7" w16cid:durableId="1887519912">
    <w:abstractNumId w:val="1"/>
  </w:num>
  <w:num w:numId="8" w16cid:durableId="1420298676">
    <w:abstractNumId w:val="2"/>
  </w:num>
  <w:num w:numId="9" w16cid:durableId="97910951">
    <w:abstractNumId w:val="5"/>
  </w:num>
  <w:num w:numId="10" w16cid:durableId="1293827935">
    <w:abstractNumId w:val="6"/>
  </w:num>
  <w:num w:numId="11" w16cid:durableId="12266458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D7"/>
    <w:rsid w:val="00021E10"/>
    <w:rsid w:val="00063803"/>
    <w:rsid w:val="00074E88"/>
    <w:rsid w:val="0008724D"/>
    <w:rsid w:val="000874D4"/>
    <w:rsid w:val="000B524D"/>
    <w:rsid w:val="000E596D"/>
    <w:rsid w:val="0012441B"/>
    <w:rsid w:val="00174691"/>
    <w:rsid w:val="00180FA2"/>
    <w:rsid w:val="001903E4"/>
    <w:rsid w:val="001A6936"/>
    <w:rsid w:val="001E4B1B"/>
    <w:rsid w:val="00247309"/>
    <w:rsid w:val="00253728"/>
    <w:rsid w:val="0026580C"/>
    <w:rsid w:val="002760B1"/>
    <w:rsid w:val="00282170"/>
    <w:rsid w:val="002B0305"/>
    <w:rsid w:val="002B743A"/>
    <w:rsid w:val="002E1903"/>
    <w:rsid w:val="002F0832"/>
    <w:rsid w:val="002F43AA"/>
    <w:rsid w:val="00302EF1"/>
    <w:rsid w:val="00344E1D"/>
    <w:rsid w:val="00351990"/>
    <w:rsid w:val="00362C1D"/>
    <w:rsid w:val="003A493F"/>
    <w:rsid w:val="003B45B5"/>
    <w:rsid w:val="003D7885"/>
    <w:rsid w:val="003E6279"/>
    <w:rsid w:val="003F2A8D"/>
    <w:rsid w:val="004028BB"/>
    <w:rsid w:val="00430129"/>
    <w:rsid w:val="00461140"/>
    <w:rsid w:val="00491EA4"/>
    <w:rsid w:val="004A7173"/>
    <w:rsid w:val="004E649F"/>
    <w:rsid w:val="005437CE"/>
    <w:rsid w:val="005C3A6A"/>
    <w:rsid w:val="005D3F57"/>
    <w:rsid w:val="005E7FD9"/>
    <w:rsid w:val="005F3391"/>
    <w:rsid w:val="005F691C"/>
    <w:rsid w:val="006065E6"/>
    <w:rsid w:val="00606B19"/>
    <w:rsid w:val="00644AAC"/>
    <w:rsid w:val="00646109"/>
    <w:rsid w:val="00655880"/>
    <w:rsid w:val="0066648C"/>
    <w:rsid w:val="0069507A"/>
    <w:rsid w:val="006C118A"/>
    <w:rsid w:val="006E3595"/>
    <w:rsid w:val="006E6A86"/>
    <w:rsid w:val="00700FF6"/>
    <w:rsid w:val="00705D9F"/>
    <w:rsid w:val="00711242"/>
    <w:rsid w:val="00725732"/>
    <w:rsid w:val="0076772A"/>
    <w:rsid w:val="00795FD7"/>
    <w:rsid w:val="007C113E"/>
    <w:rsid w:val="007C6448"/>
    <w:rsid w:val="0082378C"/>
    <w:rsid w:val="00833876"/>
    <w:rsid w:val="0086789F"/>
    <w:rsid w:val="008939C6"/>
    <w:rsid w:val="008D3E16"/>
    <w:rsid w:val="0091662B"/>
    <w:rsid w:val="00933799"/>
    <w:rsid w:val="00946D1F"/>
    <w:rsid w:val="00981CD3"/>
    <w:rsid w:val="00982321"/>
    <w:rsid w:val="00992F9D"/>
    <w:rsid w:val="009D2F82"/>
    <w:rsid w:val="009D62A2"/>
    <w:rsid w:val="009D7693"/>
    <w:rsid w:val="009E4BDD"/>
    <w:rsid w:val="00A169B5"/>
    <w:rsid w:val="00AE318F"/>
    <w:rsid w:val="00AE6F2D"/>
    <w:rsid w:val="00B11D7E"/>
    <w:rsid w:val="00B4093E"/>
    <w:rsid w:val="00B63EA5"/>
    <w:rsid w:val="00B67A1D"/>
    <w:rsid w:val="00B800C6"/>
    <w:rsid w:val="00B8166A"/>
    <w:rsid w:val="00BB6E41"/>
    <w:rsid w:val="00BC716C"/>
    <w:rsid w:val="00BD25E5"/>
    <w:rsid w:val="00BD7B70"/>
    <w:rsid w:val="00BE672F"/>
    <w:rsid w:val="00C27C60"/>
    <w:rsid w:val="00C37C94"/>
    <w:rsid w:val="00C70270"/>
    <w:rsid w:val="00C72C14"/>
    <w:rsid w:val="00CB5748"/>
    <w:rsid w:val="00CC3115"/>
    <w:rsid w:val="00CC6CA4"/>
    <w:rsid w:val="00CC79D2"/>
    <w:rsid w:val="00D03BE4"/>
    <w:rsid w:val="00D226E6"/>
    <w:rsid w:val="00DC7187"/>
    <w:rsid w:val="00DD293C"/>
    <w:rsid w:val="00E06395"/>
    <w:rsid w:val="00E07EA0"/>
    <w:rsid w:val="00E46C3D"/>
    <w:rsid w:val="00E65CBC"/>
    <w:rsid w:val="00ED05C4"/>
    <w:rsid w:val="00EF1A04"/>
    <w:rsid w:val="00F00AD4"/>
    <w:rsid w:val="00F25108"/>
    <w:rsid w:val="00F369FD"/>
    <w:rsid w:val="00F629B3"/>
    <w:rsid w:val="00F804AA"/>
    <w:rsid w:val="00F8600C"/>
    <w:rsid w:val="00FE4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F90A"/>
  <w15:chartTrackingRefBased/>
  <w15:docId w15:val="{DBE761E6-F6CE-4A22-B743-D1977750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FD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5FD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95FD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95FD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95FD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95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FD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95FD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95FD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95FD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95FD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95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FD7"/>
    <w:rPr>
      <w:rFonts w:eastAsiaTheme="majorEastAsia" w:cstheme="majorBidi"/>
      <w:color w:val="272727" w:themeColor="text1" w:themeTint="D8"/>
    </w:rPr>
  </w:style>
  <w:style w:type="paragraph" w:styleId="Title">
    <w:name w:val="Title"/>
    <w:basedOn w:val="Normal"/>
    <w:next w:val="Normal"/>
    <w:link w:val="TitleChar"/>
    <w:uiPriority w:val="10"/>
    <w:qFormat/>
    <w:rsid w:val="00795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F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F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5FD7"/>
    <w:rPr>
      <w:i/>
      <w:iCs/>
      <w:color w:val="404040" w:themeColor="text1" w:themeTint="BF"/>
    </w:rPr>
  </w:style>
  <w:style w:type="paragraph" w:styleId="ListParagraph">
    <w:name w:val="List Paragraph"/>
    <w:basedOn w:val="Normal"/>
    <w:uiPriority w:val="34"/>
    <w:qFormat/>
    <w:rsid w:val="00795FD7"/>
    <w:pPr>
      <w:ind w:left="720"/>
      <w:contextualSpacing/>
    </w:pPr>
  </w:style>
  <w:style w:type="character" w:styleId="IntenseEmphasis">
    <w:name w:val="Intense Emphasis"/>
    <w:basedOn w:val="DefaultParagraphFont"/>
    <w:uiPriority w:val="21"/>
    <w:qFormat/>
    <w:rsid w:val="00795FD7"/>
    <w:rPr>
      <w:i/>
      <w:iCs/>
      <w:color w:val="365F91" w:themeColor="accent1" w:themeShade="BF"/>
    </w:rPr>
  </w:style>
  <w:style w:type="paragraph" w:styleId="IntenseQuote">
    <w:name w:val="Intense Quote"/>
    <w:basedOn w:val="Normal"/>
    <w:next w:val="Normal"/>
    <w:link w:val="IntenseQuoteChar"/>
    <w:uiPriority w:val="30"/>
    <w:qFormat/>
    <w:rsid w:val="00795FD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95FD7"/>
    <w:rPr>
      <w:i/>
      <w:iCs/>
      <w:color w:val="365F91" w:themeColor="accent1" w:themeShade="BF"/>
    </w:rPr>
  </w:style>
  <w:style w:type="character" w:styleId="IntenseReference">
    <w:name w:val="Intense Reference"/>
    <w:basedOn w:val="DefaultParagraphFont"/>
    <w:uiPriority w:val="32"/>
    <w:qFormat/>
    <w:rsid w:val="00795FD7"/>
    <w:rPr>
      <w:b/>
      <w:bCs/>
      <w:smallCaps/>
      <w:color w:val="365F91" w:themeColor="accent1" w:themeShade="BF"/>
      <w:spacing w:val="5"/>
    </w:rPr>
  </w:style>
  <w:style w:type="paragraph" w:styleId="NormalWeb">
    <w:name w:val="Normal (Web)"/>
    <w:basedOn w:val="Normal"/>
    <w:uiPriority w:val="99"/>
    <w:unhideWhenUsed/>
    <w:rsid w:val="001A69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A6936"/>
    <w:rPr>
      <w:b/>
      <w:bCs/>
    </w:rPr>
  </w:style>
  <w:style w:type="character" w:styleId="Hyperlink">
    <w:name w:val="Hyperlink"/>
    <w:basedOn w:val="DefaultParagraphFont"/>
    <w:uiPriority w:val="99"/>
    <w:unhideWhenUsed/>
    <w:rsid w:val="001A6936"/>
    <w:rPr>
      <w:color w:val="0000FF"/>
      <w:u w:val="single"/>
    </w:rPr>
  </w:style>
  <w:style w:type="character" w:styleId="Emphasis">
    <w:name w:val="Emphasis"/>
    <w:basedOn w:val="DefaultParagraphFont"/>
    <w:uiPriority w:val="20"/>
    <w:qFormat/>
    <w:rsid w:val="009D7693"/>
    <w:rPr>
      <w:i/>
      <w:iCs/>
    </w:rPr>
  </w:style>
  <w:style w:type="character" w:styleId="UnresolvedMention">
    <w:name w:val="Unresolved Mention"/>
    <w:basedOn w:val="DefaultParagraphFont"/>
    <w:uiPriority w:val="99"/>
    <w:semiHidden/>
    <w:unhideWhenUsed/>
    <w:rsid w:val="00B4093E"/>
    <w:rPr>
      <w:color w:val="605E5C"/>
      <w:shd w:val="clear" w:color="auto" w:fill="E1DFDD"/>
    </w:rPr>
  </w:style>
  <w:style w:type="paragraph" w:styleId="Header">
    <w:name w:val="header"/>
    <w:basedOn w:val="Normal"/>
    <w:link w:val="HeaderChar"/>
    <w:uiPriority w:val="99"/>
    <w:unhideWhenUsed/>
    <w:rsid w:val="000E5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96D"/>
  </w:style>
  <w:style w:type="paragraph" w:styleId="Footer">
    <w:name w:val="footer"/>
    <w:basedOn w:val="Normal"/>
    <w:link w:val="FooterChar"/>
    <w:uiPriority w:val="99"/>
    <w:unhideWhenUsed/>
    <w:rsid w:val="000E5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96D"/>
  </w:style>
  <w:style w:type="table" w:styleId="TableGrid">
    <w:name w:val="Table Grid"/>
    <w:basedOn w:val="TableNormal"/>
    <w:uiPriority w:val="59"/>
    <w:rsid w:val="00491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78325">
      <w:bodyDiv w:val="1"/>
      <w:marLeft w:val="0"/>
      <w:marRight w:val="0"/>
      <w:marTop w:val="0"/>
      <w:marBottom w:val="0"/>
      <w:divBdr>
        <w:top w:val="none" w:sz="0" w:space="0" w:color="auto"/>
        <w:left w:val="none" w:sz="0" w:space="0" w:color="auto"/>
        <w:bottom w:val="none" w:sz="0" w:space="0" w:color="auto"/>
        <w:right w:val="none" w:sz="0" w:space="0" w:color="auto"/>
      </w:divBdr>
    </w:div>
    <w:div w:id="200702989">
      <w:bodyDiv w:val="1"/>
      <w:marLeft w:val="0"/>
      <w:marRight w:val="0"/>
      <w:marTop w:val="0"/>
      <w:marBottom w:val="0"/>
      <w:divBdr>
        <w:top w:val="none" w:sz="0" w:space="0" w:color="auto"/>
        <w:left w:val="none" w:sz="0" w:space="0" w:color="auto"/>
        <w:bottom w:val="none" w:sz="0" w:space="0" w:color="auto"/>
        <w:right w:val="none" w:sz="0" w:space="0" w:color="auto"/>
      </w:divBdr>
    </w:div>
    <w:div w:id="418529746">
      <w:bodyDiv w:val="1"/>
      <w:marLeft w:val="0"/>
      <w:marRight w:val="0"/>
      <w:marTop w:val="0"/>
      <w:marBottom w:val="0"/>
      <w:divBdr>
        <w:top w:val="none" w:sz="0" w:space="0" w:color="auto"/>
        <w:left w:val="none" w:sz="0" w:space="0" w:color="auto"/>
        <w:bottom w:val="none" w:sz="0" w:space="0" w:color="auto"/>
        <w:right w:val="none" w:sz="0" w:space="0" w:color="auto"/>
      </w:divBdr>
    </w:div>
    <w:div w:id="449907919">
      <w:bodyDiv w:val="1"/>
      <w:marLeft w:val="0"/>
      <w:marRight w:val="0"/>
      <w:marTop w:val="0"/>
      <w:marBottom w:val="0"/>
      <w:divBdr>
        <w:top w:val="none" w:sz="0" w:space="0" w:color="auto"/>
        <w:left w:val="none" w:sz="0" w:space="0" w:color="auto"/>
        <w:bottom w:val="none" w:sz="0" w:space="0" w:color="auto"/>
        <w:right w:val="none" w:sz="0" w:space="0" w:color="auto"/>
      </w:divBdr>
    </w:div>
    <w:div w:id="508910330">
      <w:bodyDiv w:val="1"/>
      <w:marLeft w:val="0"/>
      <w:marRight w:val="0"/>
      <w:marTop w:val="0"/>
      <w:marBottom w:val="0"/>
      <w:divBdr>
        <w:top w:val="none" w:sz="0" w:space="0" w:color="auto"/>
        <w:left w:val="none" w:sz="0" w:space="0" w:color="auto"/>
        <w:bottom w:val="none" w:sz="0" w:space="0" w:color="auto"/>
        <w:right w:val="none" w:sz="0" w:space="0" w:color="auto"/>
      </w:divBdr>
    </w:div>
    <w:div w:id="710152252">
      <w:bodyDiv w:val="1"/>
      <w:marLeft w:val="0"/>
      <w:marRight w:val="0"/>
      <w:marTop w:val="0"/>
      <w:marBottom w:val="0"/>
      <w:divBdr>
        <w:top w:val="none" w:sz="0" w:space="0" w:color="auto"/>
        <w:left w:val="none" w:sz="0" w:space="0" w:color="auto"/>
        <w:bottom w:val="none" w:sz="0" w:space="0" w:color="auto"/>
        <w:right w:val="none" w:sz="0" w:space="0" w:color="auto"/>
      </w:divBdr>
    </w:div>
    <w:div w:id="775642110">
      <w:bodyDiv w:val="1"/>
      <w:marLeft w:val="0"/>
      <w:marRight w:val="0"/>
      <w:marTop w:val="0"/>
      <w:marBottom w:val="0"/>
      <w:divBdr>
        <w:top w:val="none" w:sz="0" w:space="0" w:color="auto"/>
        <w:left w:val="none" w:sz="0" w:space="0" w:color="auto"/>
        <w:bottom w:val="none" w:sz="0" w:space="0" w:color="auto"/>
        <w:right w:val="none" w:sz="0" w:space="0" w:color="auto"/>
      </w:divBdr>
    </w:div>
    <w:div w:id="865867673">
      <w:bodyDiv w:val="1"/>
      <w:marLeft w:val="0"/>
      <w:marRight w:val="0"/>
      <w:marTop w:val="0"/>
      <w:marBottom w:val="0"/>
      <w:divBdr>
        <w:top w:val="none" w:sz="0" w:space="0" w:color="auto"/>
        <w:left w:val="none" w:sz="0" w:space="0" w:color="auto"/>
        <w:bottom w:val="none" w:sz="0" w:space="0" w:color="auto"/>
        <w:right w:val="none" w:sz="0" w:space="0" w:color="auto"/>
      </w:divBdr>
    </w:div>
    <w:div w:id="890270787">
      <w:bodyDiv w:val="1"/>
      <w:marLeft w:val="0"/>
      <w:marRight w:val="0"/>
      <w:marTop w:val="0"/>
      <w:marBottom w:val="0"/>
      <w:divBdr>
        <w:top w:val="none" w:sz="0" w:space="0" w:color="auto"/>
        <w:left w:val="none" w:sz="0" w:space="0" w:color="auto"/>
        <w:bottom w:val="none" w:sz="0" w:space="0" w:color="auto"/>
        <w:right w:val="none" w:sz="0" w:space="0" w:color="auto"/>
      </w:divBdr>
    </w:div>
    <w:div w:id="982659565">
      <w:bodyDiv w:val="1"/>
      <w:marLeft w:val="0"/>
      <w:marRight w:val="0"/>
      <w:marTop w:val="0"/>
      <w:marBottom w:val="0"/>
      <w:divBdr>
        <w:top w:val="none" w:sz="0" w:space="0" w:color="auto"/>
        <w:left w:val="none" w:sz="0" w:space="0" w:color="auto"/>
        <w:bottom w:val="none" w:sz="0" w:space="0" w:color="auto"/>
        <w:right w:val="none" w:sz="0" w:space="0" w:color="auto"/>
      </w:divBdr>
    </w:div>
    <w:div w:id="1236211000">
      <w:bodyDiv w:val="1"/>
      <w:marLeft w:val="0"/>
      <w:marRight w:val="0"/>
      <w:marTop w:val="0"/>
      <w:marBottom w:val="0"/>
      <w:divBdr>
        <w:top w:val="none" w:sz="0" w:space="0" w:color="auto"/>
        <w:left w:val="none" w:sz="0" w:space="0" w:color="auto"/>
        <w:bottom w:val="none" w:sz="0" w:space="0" w:color="auto"/>
        <w:right w:val="none" w:sz="0" w:space="0" w:color="auto"/>
      </w:divBdr>
    </w:div>
    <w:div w:id="1361051841">
      <w:bodyDiv w:val="1"/>
      <w:marLeft w:val="0"/>
      <w:marRight w:val="0"/>
      <w:marTop w:val="0"/>
      <w:marBottom w:val="0"/>
      <w:divBdr>
        <w:top w:val="none" w:sz="0" w:space="0" w:color="auto"/>
        <w:left w:val="none" w:sz="0" w:space="0" w:color="auto"/>
        <w:bottom w:val="none" w:sz="0" w:space="0" w:color="auto"/>
        <w:right w:val="none" w:sz="0" w:space="0" w:color="auto"/>
      </w:divBdr>
    </w:div>
    <w:div w:id="1453207289">
      <w:bodyDiv w:val="1"/>
      <w:marLeft w:val="0"/>
      <w:marRight w:val="0"/>
      <w:marTop w:val="0"/>
      <w:marBottom w:val="0"/>
      <w:divBdr>
        <w:top w:val="none" w:sz="0" w:space="0" w:color="auto"/>
        <w:left w:val="none" w:sz="0" w:space="0" w:color="auto"/>
        <w:bottom w:val="none" w:sz="0" w:space="0" w:color="auto"/>
        <w:right w:val="none" w:sz="0" w:space="0" w:color="auto"/>
      </w:divBdr>
    </w:div>
    <w:div w:id="1558471912">
      <w:bodyDiv w:val="1"/>
      <w:marLeft w:val="0"/>
      <w:marRight w:val="0"/>
      <w:marTop w:val="0"/>
      <w:marBottom w:val="0"/>
      <w:divBdr>
        <w:top w:val="none" w:sz="0" w:space="0" w:color="auto"/>
        <w:left w:val="none" w:sz="0" w:space="0" w:color="auto"/>
        <w:bottom w:val="none" w:sz="0" w:space="0" w:color="auto"/>
        <w:right w:val="none" w:sz="0" w:space="0" w:color="auto"/>
      </w:divBdr>
    </w:div>
    <w:div w:id="1604340981">
      <w:bodyDiv w:val="1"/>
      <w:marLeft w:val="0"/>
      <w:marRight w:val="0"/>
      <w:marTop w:val="0"/>
      <w:marBottom w:val="0"/>
      <w:divBdr>
        <w:top w:val="none" w:sz="0" w:space="0" w:color="auto"/>
        <w:left w:val="none" w:sz="0" w:space="0" w:color="auto"/>
        <w:bottom w:val="none" w:sz="0" w:space="0" w:color="auto"/>
        <w:right w:val="none" w:sz="0" w:space="0" w:color="auto"/>
      </w:divBdr>
    </w:div>
    <w:div w:id="1740638720">
      <w:bodyDiv w:val="1"/>
      <w:marLeft w:val="0"/>
      <w:marRight w:val="0"/>
      <w:marTop w:val="0"/>
      <w:marBottom w:val="0"/>
      <w:divBdr>
        <w:top w:val="none" w:sz="0" w:space="0" w:color="auto"/>
        <w:left w:val="none" w:sz="0" w:space="0" w:color="auto"/>
        <w:bottom w:val="none" w:sz="0" w:space="0" w:color="auto"/>
        <w:right w:val="none" w:sz="0" w:space="0" w:color="auto"/>
      </w:divBdr>
      <w:divsChild>
        <w:div w:id="408775236">
          <w:marLeft w:val="0"/>
          <w:marRight w:val="0"/>
          <w:marTop w:val="0"/>
          <w:marBottom w:val="0"/>
          <w:divBdr>
            <w:top w:val="none" w:sz="0" w:space="0" w:color="auto"/>
            <w:left w:val="none" w:sz="0" w:space="0" w:color="auto"/>
            <w:bottom w:val="none" w:sz="0" w:space="0" w:color="auto"/>
            <w:right w:val="none" w:sz="0" w:space="0" w:color="auto"/>
          </w:divBdr>
          <w:divsChild>
            <w:div w:id="528299069">
              <w:marLeft w:val="0"/>
              <w:marRight w:val="0"/>
              <w:marTop w:val="0"/>
              <w:marBottom w:val="0"/>
              <w:divBdr>
                <w:top w:val="none" w:sz="0" w:space="0" w:color="auto"/>
                <w:left w:val="none" w:sz="0" w:space="0" w:color="auto"/>
                <w:bottom w:val="none" w:sz="0" w:space="0" w:color="auto"/>
                <w:right w:val="none" w:sz="0" w:space="0" w:color="auto"/>
              </w:divBdr>
              <w:divsChild>
                <w:div w:id="1848061512">
                  <w:marLeft w:val="0"/>
                  <w:marRight w:val="0"/>
                  <w:marTop w:val="0"/>
                  <w:marBottom w:val="0"/>
                  <w:divBdr>
                    <w:top w:val="none" w:sz="0" w:space="0" w:color="auto"/>
                    <w:left w:val="none" w:sz="0" w:space="0" w:color="auto"/>
                    <w:bottom w:val="none" w:sz="0" w:space="0" w:color="auto"/>
                    <w:right w:val="none" w:sz="0" w:space="0" w:color="auto"/>
                  </w:divBdr>
                  <w:divsChild>
                    <w:div w:id="1572352817">
                      <w:marLeft w:val="0"/>
                      <w:marRight w:val="0"/>
                      <w:marTop w:val="0"/>
                      <w:marBottom w:val="0"/>
                      <w:divBdr>
                        <w:top w:val="none" w:sz="0" w:space="0" w:color="auto"/>
                        <w:left w:val="none" w:sz="0" w:space="0" w:color="auto"/>
                        <w:bottom w:val="none" w:sz="0" w:space="0" w:color="auto"/>
                        <w:right w:val="none" w:sz="0" w:space="0" w:color="auto"/>
                      </w:divBdr>
                      <w:divsChild>
                        <w:div w:id="1887524522">
                          <w:marLeft w:val="0"/>
                          <w:marRight w:val="0"/>
                          <w:marTop w:val="0"/>
                          <w:marBottom w:val="0"/>
                          <w:divBdr>
                            <w:top w:val="none" w:sz="0" w:space="0" w:color="auto"/>
                            <w:left w:val="none" w:sz="0" w:space="0" w:color="auto"/>
                            <w:bottom w:val="none" w:sz="0" w:space="0" w:color="auto"/>
                            <w:right w:val="none" w:sz="0" w:space="0" w:color="auto"/>
                          </w:divBdr>
                          <w:divsChild>
                            <w:div w:id="21241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293789">
      <w:bodyDiv w:val="1"/>
      <w:marLeft w:val="0"/>
      <w:marRight w:val="0"/>
      <w:marTop w:val="0"/>
      <w:marBottom w:val="0"/>
      <w:divBdr>
        <w:top w:val="none" w:sz="0" w:space="0" w:color="auto"/>
        <w:left w:val="none" w:sz="0" w:space="0" w:color="auto"/>
        <w:bottom w:val="none" w:sz="0" w:space="0" w:color="auto"/>
        <w:right w:val="none" w:sz="0" w:space="0" w:color="auto"/>
      </w:divBdr>
    </w:div>
    <w:div w:id="208687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9</Pages>
  <Words>1470</Words>
  <Characters>8384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Wasatkar Wasatkar</dc:creator>
  <cp:keywords/>
  <dc:description/>
  <cp:lastModifiedBy>Pratibha Ingale</cp:lastModifiedBy>
  <cp:revision>93</cp:revision>
  <dcterms:created xsi:type="dcterms:W3CDTF">2024-10-08T10:05:00Z</dcterms:created>
  <dcterms:modified xsi:type="dcterms:W3CDTF">2024-10-15T17:08:00Z</dcterms:modified>
</cp:coreProperties>
</file>