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6.0 -->
  <w:body>
    <w:p w:rsidR="008044EB" w:rsidP="00A61547">
      <w:pPr>
        <w:pStyle w:val="BodyText"/>
        <w:ind w:left="284"/>
        <w:rPr>
          <w:sz w:val="20"/>
        </w:rPr>
      </w:pPr>
    </w:p>
    <w:p w:rsidR="008044EB" w:rsidP="00A61547">
      <w:pPr>
        <w:pStyle w:val="BodyText"/>
        <w:spacing w:before="10"/>
        <w:ind w:left="284"/>
        <w:rPr>
          <w:sz w:val="28"/>
        </w:rPr>
      </w:pPr>
    </w:p>
    <w:p w:rsidR="008044EB" w:rsidP="000E0F46">
      <w:pPr>
        <w:pStyle w:val="BodyText"/>
        <w:ind w:left="284"/>
        <w:jc w:val="center"/>
        <w:rPr>
          <w:sz w:val="20"/>
        </w:rPr>
      </w:pPr>
      <w:r>
        <w:rPr>
          <w:noProof/>
          <w:sz w:val="20"/>
          <w:lang w:val="en-IN" w:eastAsia="en-IN"/>
        </w:rPr>
        <w:drawing>
          <wp:inline distT="0" distB="0" distL="0" distR="0">
            <wp:extent cx="3224181" cy="7585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xmlns:r="http://schemas.openxmlformats.org/officeDocument/2006/relationships" r:embed="rId5" cstate="print"/>
                    <a:stretch>
                      <a:fillRect/>
                    </a:stretch>
                  </pic:blipFill>
                  <pic:spPr>
                    <a:xfrm>
                      <a:off x="0" y="0"/>
                      <a:ext cx="3224181" cy="758571"/>
                    </a:xfrm>
                    <a:prstGeom prst="rect">
                      <a:avLst/>
                    </a:prstGeom>
                  </pic:spPr>
                </pic:pic>
              </a:graphicData>
            </a:graphic>
          </wp:inline>
        </w:drawing>
      </w:r>
    </w:p>
    <w:p w:rsidR="008044EB" w:rsidP="00A61547">
      <w:pPr>
        <w:pStyle w:val="BodyText"/>
        <w:ind w:left="284"/>
        <w:rPr>
          <w:sz w:val="20"/>
        </w:rPr>
      </w:pPr>
    </w:p>
    <w:p w:rsidR="008044EB" w:rsidP="00A61547">
      <w:pPr>
        <w:pStyle w:val="BodyText"/>
        <w:spacing w:before="213"/>
        <w:ind w:left="284" w:right="1029"/>
        <w:jc w:val="center"/>
        <w:rPr>
          <w:sz w:val="22"/>
        </w:rPr>
      </w:pPr>
      <w:r>
        <w:rPr>
          <w:w w:val="105"/>
        </w:rPr>
        <w:t xml:space="preserve">     </w:t>
      </w:r>
      <w:r w:rsidR="00A37C81">
        <w:rPr>
          <w:w w:val="105"/>
        </w:rPr>
        <w:t xml:space="preserve">    </w:t>
      </w:r>
      <w:r>
        <w:rPr>
          <w:w w:val="105"/>
        </w:rPr>
        <w:t>A</w:t>
      </w:r>
      <w:r>
        <w:rPr>
          <w:spacing w:val="-1"/>
          <w:w w:val="105"/>
        </w:rPr>
        <w:t xml:space="preserve"> </w:t>
      </w:r>
      <w:r>
        <w:rPr>
          <w:w w:val="105"/>
        </w:rPr>
        <w:t>Phase</w:t>
      </w:r>
      <w:r>
        <w:rPr>
          <w:spacing w:val="-3"/>
          <w:w w:val="105"/>
        </w:rPr>
        <w:t xml:space="preserve"> </w:t>
      </w:r>
      <w:r>
        <w:rPr>
          <w:w w:val="105"/>
        </w:rPr>
        <w:t>-</w:t>
      </w:r>
      <w:r>
        <w:rPr>
          <w:spacing w:val="3"/>
          <w:w w:val="105"/>
        </w:rPr>
        <w:t xml:space="preserve"> </w:t>
      </w:r>
      <w:r w:rsidR="00B87E3C">
        <w:rPr>
          <w:w w:val="105"/>
        </w:rPr>
        <w:t>II</w:t>
      </w:r>
      <w:r>
        <w:rPr>
          <w:spacing w:val="-3"/>
          <w:w w:val="105"/>
        </w:rPr>
        <w:t xml:space="preserve"> </w:t>
      </w:r>
      <w:r>
        <w:rPr>
          <w:w w:val="105"/>
        </w:rPr>
        <w:t>Project</w:t>
      </w:r>
      <w:r>
        <w:rPr>
          <w:spacing w:val="-2"/>
          <w:w w:val="105"/>
        </w:rPr>
        <w:t xml:space="preserve"> </w:t>
      </w:r>
      <w:r>
        <w:rPr>
          <w:w w:val="105"/>
        </w:rPr>
        <w:t>Report</w:t>
      </w:r>
      <w:r>
        <w:rPr>
          <w:spacing w:val="1"/>
          <w:w w:val="105"/>
        </w:rPr>
        <w:t xml:space="preserve"> </w:t>
      </w:r>
      <w:r>
        <w:rPr>
          <w:w w:val="105"/>
          <w:sz w:val="22"/>
        </w:rPr>
        <w:t>on</w:t>
      </w:r>
    </w:p>
    <w:p w:rsidR="008044EB" w:rsidP="00A61547">
      <w:pPr>
        <w:pStyle w:val="BodyText"/>
        <w:spacing w:before="6"/>
        <w:ind w:left="284"/>
        <w:rPr>
          <w:sz w:val="22"/>
        </w:rPr>
      </w:pPr>
    </w:p>
    <w:p w:rsidR="008044EB" w:rsidP="00A61547">
      <w:pPr>
        <w:pStyle w:val="Heading1"/>
        <w:ind w:left="284"/>
      </w:pPr>
      <w:r>
        <w:t xml:space="preserve">      Prevent</w:t>
      </w:r>
      <w:r w:rsidR="00101EC7">
        <w:t>ion of</w:t>
      </w:r>
      <w:r>
        <w:t xml:space="preserve"> the Adversarial Attacks on             </w:t>
      </w:r>
      <w:r w:rsidR="00007C34">
        <w:t xml:space="preserve"> </w:t>
      </w:r>
      <w:r w:rsidR="00A37C81">
        <w:t xml:space="preserve">                                                 </w:t>
      </w:r>
      <w:r w:rsidR="00DB130E">
        <w:t xml:space="preserve">    </w:t>
      </w:r>
      <w:r w:rsidR="002D4219">
        <w:t xml:space="preserve">    </w:t>
      </w:r>
      <w:r w:rsidR="000539D6">
        <w:t xml:space="preserve">     </w:t>
      </w:r>
      <w:r>
        <w:t>Neural Networks</w:t>
      </w:r>
    </w:p>
    <w:p w:rsidR="008044EB" w:rsidP="00A61547">
      <w:pPr>
        <w:pStyle w:val="BodyText"/>
        <w:spacing w:before="8"/>
        <w:ind w:left="284"/>
        <w:rPr>
          <w:b/>
          <w:sz w:val="39"/>
        </w:rPr>
      </w:pPr>
    </w:p>
    <w:p w:rsidR="008044EB" w:rsidP="00A61547">
      <w:pPr>
        <w:pStyle w:val="BodyText"/>
        <w:ind w:left="284"/>
      </w:pPr>
      <w:r>
        <w:rPr>
          <w:w w:val="105"/>
        </w:rPr>
        <w:t xml:space="preserve">         Submitted</w:t>
      </w:r>
      <w:r>
        <w:rPr>
          <w:spacing w:val="-3"/>
          <w:w w:val="105"/>
        </w:rPr>
        <w:t xml:space="preserve"> </w:t>
      </w:r>
      <w:r>
        <w:rPr>
          <w:w w:val="105"/>
        </w:rPr>
        <w:t>in</w:t>
      </w:r>
      <w:r>
        <w:rPr>
          <w:spacing w:val="-4"/>
          <w:w w:val="105"/>
        </w:rPr>
        <w:t xml:space="preserve"> </w:t>
      </w:r>
      <w:r>
        <w:rPr>
          <w:w w:val="105"/>
        </w:rPr>
        <w:t>partial</w:t>
      </w:r>
      <w:r>
        <w:rPr>
          <w:spacing w:val="-3"/>
          <w:w w:val="105"/>
        </w:rPr>
        <w:t xml:space="preserve"> </w:t>
      </w:r>
      <w:r>
        <w:rPr>
          <w:w w:val="105"/>
        </w:rPr>
        <w:t>fulfillment</w:t>
      </w:r>
      <w:r>
        <w:rPr>
          <w:spacing w:val="-1"/>
          <w:w w:val="105"/>
        </w:rPr>
        <w:t xml:space="preserve"> </w:t>
      </w:r>
      <w:r>
        <w:rPr>
          <w:w w:val="105"/>
        </w:rPr>
        <w:t>of</w:t>
      </w:r>
      <w:r>
        <w:rPr>
          <w:spacing w:val="-1"/>
          <w:w w:val="105"/>
        </w:rPr>
        <w:t xml:space="preserve"> </w:t>
      </w:r>
      <w:r>
        <w:rPr>
          <w:w w:val="105"/>
        </w:rPr>
        <w:t>the</w:t>
      </w:r>
      <w:r>
        <w:rPr>
          <w:spacing w:val="-4"/>
          <w:w w:val="105"/>
        </w:rPr>
        <w:t xml:space="preserve"> </w:t>
      </w:r>
      <w:r>
        <w:rPr>
          <w:w w:val="105"/>
        </w:rPr>
        <w:t>requirement</w:t>
      </w:r>
      <w:r>
        <w:rPr>
          <w:spacing w:val="-2"/>
          <w:w w:val="105"/>
        </w:rPr>
        <w:t xml:space="preserve"> </w:t>
      </w:r>
      <w:r>
        <w:rPr>
          <w:w w:val="105"/>
        </w:rPr>
        <w:t>for the</w:t>
      </w:r>
      <w:r>
        <w:rPr>
          <w:spacing w:val="-2"/>
          <w:w w:val="105"/>
        </w:rPr>
        <w:t xml:space="preserve"> </w:t>
      </w:r>
      <w:r>
        <w:rPr>
          <w:w w:val="105"/>
        </w:rPr>
        <w:t>degree</w:t>
      </w:r>
      <w:r>
        <w:rPr>
          <w:spacing w:val="-2"/>
          <w:w w:val="105"/>
        </w:rPr>
        <w:t xml:space="preserve"> </w:t>
      </w:r>
      <w:r>
        <w:rPr>
          <w:w w:val="105"/>
        </w:rPr>
        <w:t>of</w:t>
      </w:r>
    </w:p>
    <w:p w:rsidR="008044EB" w:rsidP="00A61547">
      <w:pPr>
        <w:pStyle w:val="BodyText"/>
        <w:ind w:left="284"/>
      </w:pPr>
    </w:p>
    <w:p w:rsidR="000E0F46" w:rsidP="00A61547">
      <w:pPr>
        <w:pStyle w:val="BodyText"/>
        <w:ind w:left="284" w:right="3137"/>
        <w:jc w:val="center"/>
      </w:pPr>
      <w:r>
        <w:t xml:space="preserve">                              </w:t>
      </w:r>
      <w:r w:rsidR="00007C34">
        <w:t xml:space="preserve">      </w:t>
      </w:r>
      <w:r>
        <w:t>Master of Technology</w:t>
      </w:r>
    </w:p>
    <w:p w:rsidR="008044EB" w:rsidP="00A61547">
      <w:pPr>
        <w:pStyle w:val="BodyText"/>
        <w:ind w:left="284" w:right="3137"/>
        <w:jc w:val="center"/>
      </w:pPr>
      <w:r>
        <w:t xml:space="preserve">                         </w:t>
      </w:r>
      <w:r>
        <w:rPr>
          <w:spacing w:val="-57"/>
        </w:rPr>
        <w:t xml:space="preserve"> </w:t>
      </w:r>
      <w:r w:rsidR="00A37C81">
        <w:rPr>
          <w:spacing w:val="-57"/>
        </w:rPr>
        <w:t xml:space="preserve">                                                                                                                                              </w:t>
      </w:r>
      <w:r>
        <w:t>In</w:t>
      </w:r>
    </w:p>
    <w:p w:rsidR="008044EB" w:rsidP="00A61547">
      <w:pPr>
        <w:pStyle w:val="BodyText"/>
        <w:spacing w:before="137"/>
        <w:ind w:left="284" w:right="1029"/>
        <w:jc w:val="center"/>
      </w:pPr>
      <w:r>
        <w:t>Computer</w:t>
      </w:r>
      <w:r>
        <w:rPr>
          <w:spacing w:val="-2"/>
        </w:rPr>
        <w:t xml:space="preserve"> </w:t>
      </w:r>
      <w:r>
        <w:t>Science</w:t>
      </w:r>
      <w:r>
        <w:rPr>
          <w:spacing w:val="-2"/>
        </w:rPr>
        <w:t xml:space="preserve"> </w:t>
      </w:r>
      <w:r>
        <w:t>and</w:t>
      </w:r>
      <w:r>
        <w:rPr>
          <w:spacing w:val="-2"/>
        </w:rPr>
        <w:t xml:space="preserve"> </w:t>
      </w:r>
      <w:r>
        <w:t>Engineering</w:t>
      </w:r>
    </w:p>
    <w:p w:rsidR="008044EB" w:rsidP="00A61547">
      <w:pPr>
        <w:pStyle w:val="BodyText"/>
        <w:ind w:left="284"/>
        <w:rPr>
          <w:sz w:val="26"/>
        </w:rPr>
      </w:pPr>
    </w:p>
    <w:p w:rsidR="008044EB" w:rsidP="00A61547">
      <w:pPr>
        <w:pStyle w:val="BodyText"/>
        <w:spacing w:before="2"/>
        <w:ind w:left="284"/>
        <w:rPr>
          <w:sz w:val="22"/>
        </w:rPr>
      </w:pPr>
    </w:p>
    <w:p w:rsidR="008044EB" w:rsidP="00A61547">
      <w:pPr>
        <w:pStyle w:val="BodyText"/>
        <w:ind w:left="284" w:right="831"/>
        <w:jc w:val="center"/>
      </w:pPr>
      <w:r>
        <w:t>Submitted</w:t>
      </w:r>
      <w:r>
        <w:rPr>
          <w:spacing w:val="-1"/>
        </w:rPr>
        <w:t xml:space="preserve"> </w:t>
      </w:r>
      <w:r>
        <w:t>by:</w:t>
      </w:r>
    </w:p>
    <w:p w:rsidR="008044EB" w:rsidP="00A61547">
      <w:pPr>
        <w:pStyle w:val="BodyText"/>
        <w:spacing w:before="1"/>
        <w:ind w:left="284"/>
      </w:pPr>
    </w:p>
    <w:p w:rsidR="00007C34" w:rsidP="000E0F46">
      <w:pPr>
        <w:pStyle w:val="Heading4"/>
        <w:spacing w:line="367" w:lineRule="auto"/>
        <w:ind w:left="284" w:right="3066" w:firstLine="0"/>
        <w:jc w:val="center"/>
        <w:rPr>
          <w:spacing w:val="-57"/>
        </w:rPr>
      </w:pPr>
      <w:r>
        <w:t xml:space="preserve">                                  Pratibha M Goudar</w:t>
      </w:r>
      <w:r>
        <w:rPr>
          <w:spacing w:val="-57"/>
        </w:rPr>
        <w:t xml:space="preserve"> </w:t>
      </w:r>
    </w:p>
    <w:p w:rsidR="008044EB" w:rsidRPr="005C0B4D" w:rsidP="005C0B4D">
      <w:pPr>
        <w:pStyle w:val="Heading4"/>
        <w:spacing w:line="367" w:lineRule="auto"/>
        <w:ind w:left="284" w:right="3066" w:firstLine="0"/>
        <w:jc w:val="center"/>
        <w:rPr>
          <w:spacing w:val="-57"/>
        </w:rPr>
      </w:pPr>
      <w:r>
        <w:t xml:space="preserve">                                </w:t>
      </w:r>
      <w:r w:rsidR="000E0F46">
        <w:t>[01FE20MCS010]</w:t>
      </w:r>
    </w:p>
    <w:p w:rsidR="008044EB" w:rsidP="00A61547">
      <w:pPr>
        <w:pStyle w:val="BodyText"/>
        <w:ind w:left="284"/>
        <w:rPr>
          <w:b/>
          <w:sz w:val="26"/>
        </w:rPr>
      </w:pPr>
    </w:p>
    <w:p w:rsidR="008044EB" w:rsidP="00A61547">
      <w:pPr>
        <w:pStyle w:val="BodyText"/>
        <w:spacing w:before="5"/>
        <w:ind w:left="284"/>
        <w:rPr>
          <w:b/>
          <w:sz w:val="27"/>
        </w:rPr>
      </w:pPr>
    </w:p>
    <w:p w:rsidR="008044EB" w:rsidP="00A61547">
      <w:pPr>
        <w:pStyle w:val="BodyText"/>
        <w:ind w:left="284" w:right="1029"/>
        <w:jc w:val="center"/>
      </w:pPr>
      <w:r>
        <w:t>Under</w:t>
      </w:r>
      <w:r>
        <w:rPr>
          <w:spacing w:val="-1"/>
        </w:rPr>
        <w:t xml:space="preserve"> </w:t>
      </w:r>
      <w:r>
        <w:t>the</w:t>
      </w:r>
      <w:r>
        <w:rPr>
          <w:spacing w:val="-2"/>
        </w:rPr>
        <w:t xml:space="preserve"> </w:t>
      </w:r>
      <w:r>
        <w:t>guidance</w:t>
      </w:r>
      <w:r>
        <w:rPr>
          <w:spacing w:val="-2"/>
        </w:rPr>
        <w:t xml:space="preserve"> </w:t>
      </w:r>
      <w:r>
        <w:t>of</w:t>
      </w:r>
    </w:p>
    <w:p w:rsidR="008044EB" w:rsidP="00A61547">
      <w:pPr>
        <w:pStyle w:val="BodyText"/>
        <w:ind w:left="284"/>
      </w:pPr>
    </w:p>
    <w:p w:rsidR="008044EB" w:rsidP="00A61547">
      <w:pPr>
        <w:pStyle w:val="Heading4"/>
        <w:ind w:left="284" w:right="1029" w:firstLine="0"/>
        <w:jc w:val="center"/>
      </w:pPr>
      <w:r>
        <w:t>Dr.</w:t>
      </w:r>
      <w:r>
        <w:rPr>
          <w:spacing w:val="-1"/>
        </w:rPr>
        <w:t xml:space="preserve"> </w:t>
      </w:r>
      <w:r>
        <w:t>Meena</w:t>
      </w:r>
      <w:r>
        <w:rPr>
          <w:spacing w:val="-1"/>
        </w:rPr>
        <w:t xml:space="preserve"> </w:t>
      </w:r>
      <w:r>
        <w:t>S</w:t>
      </w:r>
      <w:r>
        <w:rPr>
          <w:spacing w:val="-1"/>
        </w:rPr>
        <w:t xml:space="preserve"> </w:t>
      </w:r>
      <w:r>
        <w:t>M</w:t>
      </w:r>
      <w:r w:rsidR="00E63F91">
        <w:t xml:space="preserve">  </w:t>
      </w:r>
    </w:p>
    <w:p w:rsidR="00E63F91" w:rsidP="00A61547">
      <w:pPr>
        <w:pStyle w:val="Heading4"/>
        <w:ind w:left="284" w:right="1029" w:firstLine="0"/>
        <w:jc w:val="center"/>
      </w:pPr>
      <w:r>
        <w:t>Prof. Sunil V. G</w:t>
      </w:r>
      <w:r w:rsidR="00101EC7">
        <w:t>urlahosur</w:t>
      </w:r>
    </w:p>
    <w:p w:rsidR="008044EB" w:rsidP="000E0F46">
      <w:pPr>
        <w:pStyle w:val="BodyText"/>
        <w:spacing w:before="1"/>
        <w:ind w:left="284"/>
        <w:jc w:val="center"/>
        <w:rPr>
          <w:b/>
          <w:sz w:val="26"/>
        </w:rPr>
      </w:pPr>
    </w:p>
    <w:p w:rsidR="00101EC7" w:rsidP="000E0F46">
      <w:pPr>
        <w:pStyle w:val="BodyText"/>
        <w:spacing w:line="550" w:lineRule="atLeast"/>
        <w:ind w:left="284" w:right="924"/>
        <w:jc w:val="center"/>
        <w:rPr>
          <w:spacing w:val="1"/>
        </w:rPr>
      </w:pPr>
      <w:r>
        <w:t>SCHOOL OF COMPUTER SCIENCE &amp; ENGINEERING</w:t>
      </w:r>
      <w:r>
        <w:rPr>
          <w:spacing w:val="1"/>
        </w:rPr>
        <w:t xml:space="preserve"> </w:t>
      </w:r>
    </w:p>
    <w:p w:rsidR="00101EC7" w:rsidP="000E0F46">
      <w:pPr>
        <w:pStyle w:val="BodyText"/>
        <w:spacing w:line="550" w:lineRule="atLeast"/>
        <w:ind w:left="284" w:right="924"/>
        <w:jc w:val="center"/>
        <w:rPr>
          <w:spacing w:val="-2"/>
        </w:rPr>
      </w:pPr>
      <w:r>
        <w:t>KLE</w:t>
      </w:r>
      <w:r>
        <w:rPr>
          <w:spacing w:val="-2"/>
        </w:rPr>
        <w:t xml:space="preserve"> </w:t>
      </w:r>
      <w:r>
        <w:t>TECHNOLOGICAL</w:t>
      </w:r>
      <w:r>
        <w:rPr>
          <w:spacing w:val="-2"/>
        </w:rPr>
        <w:t xml:space="preserve"> </w:t>
      </w:r>
      <w:r>
        <w:t>UNIVERSITY,</w:t>
      </w:r>
      <w:r>
        <w:rPr>
          <w:spacing w:val="-2"/>
        </w:rPr>
        <w:t xml:space="preserve"> </w:t>
      </w:r>
    </w:p>
    <w:p w:rsidR="008044EB" w:rsidP="000E0F46">
      <w:pPr>
        <w:pStyle w:val="BodyText"/>
        <w:spacing w:line="550" w:lineRule="atLeast"/>
        <w:ind w:left="284" w:right="924"/>
        <w:jc w:val="center"/>
      </w:pPr>
      <w:r>
        <w:t>HUBBALLI</w:t>
      </w:r>
      <w:r>
        <w:rPr>
          <w:spacing w:val="-2"/>
        </w:rPr>
        <w:t xml:space="preserve"> </w:t>
      </w:r>
      <w:r>
        <w:t>–</w:t>
      </w:r>
      <w:r>
        <w:rPr>
          <w:spacing w:val="7"/>
        </w:rPr>
        <w:t xml:space="preserve"> </w:t>
      </w:r>
      <w:r>
        <w:t>580031</w:t>
      </w:r>
    </w:p>
    <w:p w:rsidR="008044EB" w:rsidP="000E0F46">
      <w:pPr>
        <w:pStyle w:val="BodyText"/>
        <w:spacing w:before="178"/>
        <w:ind w:left="284" w:right="1029"/>
        <w:jc w:val="center"/>
      </w:pPr>
      <w:r>
        <w:rPr>
          <w:w w:val="105"/>
        </w:rPr>
        <w:t>2021-22</w:t>
      </w:r>
    </w:p>
    <w:p w:rsidR="008044EB" w:rsidP="00A61547">
      <w:pPr>
        <w:ind w:left="284"/>
        <w:jc w:val="center"/>
        <w:sectPr>
          <w:headerReference w:type="default" r:id="rId6"/>
          <w:type w:val="continuous"/>
          <w:pgSz w:w="11920" w:h="16450"/>
          <w:pgMar w:top="1940" w:right="1680" w:bottom="280" w:left="1680" w:header="1365" w:footer="720" w:gutter="0"/>
          <w:pgBorders w:offsetFrom="page">
            <w:top w:val="thickThinSmallGap" w:sz="24" w:space="27" w:color="000000"/>
            <w:left w:val="thickThinSmallGap" w:sz="24" w:space="27" w:color="000000"/>
            <w:bottom w:val="thinThickSmallGap" w:sz="24" w:space="27" w:color="000000"/>
            <w:right w:val="thinThickSmallGap" w:sz="24" w:space="27" w:color="000000"/>
          </w:pgBorders>
          <w:pgNumType w:start="1"/>
          <w:cols w:space="720"/>
        </w:sectPr>
      </w:pPr>
    </w:p>
    <w:p w:rsidR="008044EB" w:rsidP="00A61547">
      <w:pPr>
        <w:pStyle w:val="BodyText"/>
        <w:spacing w:before="3"/>
        <w:ind w:left="284"/>
        <w:rPr>
          <w:sz w:val="18"/>
        </w:rPr>
      </w:pPr>
    </w:p>
    <w:p w:rsidR="008044EB" w:rsidP="00A61547">
      <w:pPr>
        <w:spacing w:before="89"/>
        <w:ind w:left="284" w:right="2957"/>
        <w:jc w:val="center"/>
        <w:rPr>
          <w:sz w:val="26"/>
        </w:rPr>
      </w:pPr>
      <w:r>
        <w:rPr>
          <w:color w:val="800000"/>
          <w:sz w:val="26"/>
        </w:rPr>
        <w:t xml:space="preserve">                                 2021</w:t>
      </w:r>
      <w:r>
        <w:rPr>
          <w:color w:val="800000"/>
          <w:spacing w:val="-1"/>
          <w:sz w:val="26"/>
        </w:rPr>
        <w:t xml:space="preserve"> </w:t>
      </w:r>
      <w:r>
        <w:rPr>
          <w:color w:val="800000"/>
          <w:sz w:val="26"/>
        </w:rPr>
        <w:t>-</w:t>
      </w:r>
      <w:r>
        <w:rPr>
          <w:color w:val="800000"/>
          <w:spacing w:val="-1"/>
          <w:sz w:val="26"/>
        </w:rPr>
        <w:t xml:space="preserve"> </w:t>
      </w:r>
      <w:r>
        <w:rPr>
          <w:color w:val="800000"/>
          <w:sz w:val="26"/>
        </w:rPr>
        <w:t>2022</w:t>
      </w:r>
    </w:p>
    <w:p w:rsidR="008044EB" w:rsidP="00A61547">
      <w:pPr>
        <w:pStyle w:val="BodyText"/>
        <w:spacing w:before="10"/>
        <w:ind w:left="284"/>
        <w:rPr>
          <w:sz w:val="19"/>
        </w:rPr>
      </w:pPr>
      <w:r>
        <w:rPr>
          <w:noProof/>
          <w:lang w:val="en-IN" w:eastAsia="en-IN"/>
        </w:rPr>
        <w:drawing>
          <wp:anchor distT="0" distB="0" distL="0" distR="0" simplePos="0" relativeHeight="251658240" behindDoc="0" locked="0" layoutInCell="1" allowOverlap="1">
            <wp:simplePos x="0" y="0"/>
            <wp:positionH relativeFrom="page">
              <wp:posOffset>2150745</wp:posOffset>
            </wp:positionH>
            <wp:positionV relativeFrom="paragraph">
              <wp:posOffset>170164</wp:posOffset>
            </wp:positionV>
            <wp:extent cx="3220940" cy="758571"/>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xmlns:r="http://schemas.openxmlformats.org/officeDocument/2006/relationships" r:embed="rId5" cstate="print"/>
                    <a:stretch>
                      <a:fillRect/>
                    </a:stretch>
                  </pic:blipFill>
                  <pic:spPr>
                    <a:xfrm>
                      <a:off x="0" y="0"/>
                      <a:ext cx="3220940" cy="758571"/>
                    </a:xfrm>
                    <a:prstGeom prst="rect">
                      <a:avLst/>
                    </a:prstGeom>
                  </pic:spPr>
                </pic:pic>
              </a:graphicData>
            </a:graphic>
          </wp:anchor>
        </w:drawing>
      </w:r>
    </w:p>
    <w:p w:rsidR="008044EB" w:rsidP="00A61547">
      <w:pPr>
        <w:pStyle w:val="BodyText"/>
        <w:ind w:left="284"/>
        <w:rPr>
          <w:sz w:val="28"/>
        </w:rPr>
      </w:pPr>
    </w:p>
    <w:p w:rsidR="008044EB" w:rsidP="00A61547">
      <w:pPr>
        <w:spacing w:before="183"/>
        <w:ind w:left="284" w:right="1664"/>
        <w:jc w:val="center"/>
        <w:rPr>
          <w:sz w:val="28"/>
        </w:rPr>
      </w:pPr>
      <w:r>
        <w:rPr>
          <w:sz w:val="28"/>
        </w:rPr>
        <w:t xml:space="preserve">               </w:t>
      </w:r>
      <w:r w:rsidR="000E0F46">
        <w:rPr>
          <w:sz w:val="28"/>
        </w:rPr>
        <w:t>SCHOOL</w:t>
      </w:r>
      <w:r w:rsidR="000E0F46">
        <w:rPr>
          <w:spacing w:val="-7"/>
          <w:sz w:val="28"/>
        </w:rPr>
        <w:t xml:space="preserve"> </w:t>
      </w:r>
      <w:r w:rsidR="000E0F46">
        <w:rPr>
          <w:sz w:val="28"/>
        </w:rPr>
        <w:t>OF</w:t>
      </w:r>
      <w:r w:rsidR="000E0F46">
        <w:rPr>
          <w:spacing w:val="-5"/>
          <w:sz w:val="28"/>
        </w:rPr>
        <w:t xml:space="preserve"> </w:t>
      </w:r>
      <w:r w:rsidR="000E0F46">
        <w:rPr>
          <w:sz w:val="28"/>
        </w:rPr>
        <w:t>COMPUTER</w:t>
      </w:r>
      <w:r w:rsidR="000E0F46">
        <w:rPr>
          <w:spacing w:val="-4"/>
          <w:sz w:val="28"/>
        </w:rPr>
        <w:t xml:space="preserve"> </w:t>
      </w:r>
      <w:r w:rsidR="000E0F46">
        <w:rPr>
          <w:sz w:val="28"/>
        </w:rPr>
        <w:t>SCIENCE</w:t>
      </w:r>
      <w:r w:rsidR="000E0F46">
        <w:rPr>
          <w:spacing w:val="-3"/>
          <w:sz w:val="28"/>
        </w:rPr>
        <w:t xml:space="preserve"> </w:t>
      </w:r>
      <w:r w:rsidR="000E0F46">
        <w:rPr>
          <w:sz w:val="28"/>
        </w:rPr>
        <w:t>&amp;ENGINEERING</w:t>
      </w:r>
    </w:p>
    <w:p w:rsidR="008044EB" w:rsidP="00A61547">
      <w:pPr>
        <w:pStyle w:val="BodyText"/>
        <w:spacing w:before="7"/>
        <w:ind w:left="284"/>
        <w:rPr>
          <w:sz w:val="29"/>
        </w:rPr>
      </w:pPr>
      <w:r>
        <w:pict>
          <v:group id="_x0000_s1025" style="width:109.2pt;height:18.9pt;margin-top:19pt;margin-left:251.35pt;mso-position-horizontal-relative:page;mso-wrap-distance-left:0;mso-wrap-distance-right:0;position:absolute;z-index:-251653120" coordorigin="5027,380" coordsize="2184,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2184;height:276;left:5027;position:absolute;top:448">
              <v:imagedata r:id="rId7" o:title=""/>
            </v:shape>
            <v:shapetype id="_x0000_t202" coordsize="21600,21600" o:spt="202" path="m,l,21600r21600,l21600,xe">
              <v:stroke joinstyle="miter"/>
              <v:path gradientshapeok="t" o:connecttype="rect"/>
            </v:shapetype>
            <v:shape id="_x0000_s1027" type="#_x0000_t202" style="width:2184;height:378;left:5027;position:absolute;top:379" filled="f" stroked="f">
              <v:textbox inset="0,0,0,0">
                <w:txbxContent>
                  <w:p w:rsidR="000539D6">
                    <w:pPr>
                      <w:spacing w:line="377" w:lineRule="exact"/>
                      <w:ind w:left="1"/>
                      <w:rPr>
                        <w:sz w:val="34"/>
                      </w:rPr>
                    </w:pPr>
                    <w:r>
                      <w:rPr>
                        <w:color w:val="333399"/>
                        <w:sz w:val="34"/>
                      </w:rPr>
                      <w:t>CERTIFICATE</w:t>
                    </w:r>
                  </w:p>
                </w:txbxContent>
              </v:textbox>
            </v:shape>
            <w10:wrap type="topAndBottom"/>
          </v:group>
        </w:pict>
      </w:r>
    </w:p>
    <w:p w:rsidR="008044EB" w:rsidP="00A61547">
      <w:pPr>
        <w:pStyle w:val="BodyText"/>
        <w:ind w:left="284"/>
        <w:rPr>
          <w:sz w:val="30"/>
        </w:rPr>
      </w:pPr>
    </w:p>
    <w:p w:rsidR="008044EB" w:rsidP="00A61547">
      <w:pPr>
        <w:spacing w:before="206" w:line="360" w:lineRule="auto"/>
        <w:ind w:left="284" w:right="486"/>
        <w:jc w:val="both"/>
        <w:rPr>
          <w:sz w:val="24"/>
        </w:rPr>
      </w:pPr>
      <w:r>
        <w:rPr>
          <w:w w:val="105"/>
          <w:sz w:val="24"/>
        </w:rPr>
        <w:t>T</w:t>
      </w:r>
      <w:r w:rsidR="002066E8">
        <w:rPr>
          <w:w w:val="105"/>
          <w:sz w:val="24"/>
        </w:rPr>
        <w:t>his is to certify that a Phase-II</w:t>
      </w:r>
      <w:r>
        <w:rPr>
          <w:w w:val="105"/>
          <w:sz w:val="24"/>
        </w:rPr>
        <w:t xml:space="preserve"> Project titled </w:t>
      </w:r>
      <w:r>
        <w:rPr>
          <w:b/>
          <w:w w:val="105"/>
          <w:sz w:val="24"/>
        </w:rPr>
        <w:t>“</w:t>
      </w:r>
      <w:r w:rsidRPr="00101EC7" w:rsidR="00101EC7">
        <w:rPr>
          <w:b/>
          <w:w w:val="105"/>
          <w:sz w:val="24"/>
        </w:rPr>
        <w:t xml:space="preserve">Prevention of </w:t>
      </w:r>
      <w:r w:rsidR="002066E8">
        <w:rPr>
          <w:b/>
          <w:w w:val="105"/>
          <w:sz w:val="24"/>
        </w:rPr>
        <w:t>the Adversarial Attacks on Neural Network</w:t>
      </w:r>
      <w:r>
        <w:rPr>
          <w:b/>
          <w:w w:val="105"/>
          <w:sz w:val="24"/>
        </w:rPr>
        <w:t xml:space="preserve">” </w:t>
      </w:r>
      <w:r>
        <w:rPr>
          <w:w w:val="105"/>
          <w:sz w:val="24"/>
        </w:rPr>
        <w:t>is a bonafide work carried out by the student comprising of</w:t>
      </w:r>
      <w:r>
        <w:rPr>
          <w:spacing w:val="1"/>
          <w:w w:val="105"/>
          <w:sz w:val="24"/>
        </w:rPr>
        <w:t xml:space="preserve"> </w:t>
      </w:r>
      <w:r>
        <w:rPr>
          <w:b/>
          <w:w w:val="105"/>
          <w:sz w:val="24"/>
        </w:rPr>
        <w:t xml:space="preserve">PRATIBHA M GOUDAR 01FE20MCS010 </w:t>
      </w:r>
      <w:r>
        <w:rPr>
          <w:w w:val="105"/>
          <w:sz w:val="24"/>
        </w:rPr>
        <w:t>for partial fulfillment of completion of</w:t>
      </w:r>
      <w:r>
        <w:rPr>
          <w:spacing w:val="1"/>
          <w:w w:val="105"/>
          <w:sz w:val="24"/>
        </w:rPr>
        <w:t xml:space="preserve"> </w:t>
      </w:r>
      <w:r>
        <w:rPr>
          <w:w w:val="105"/>
          <w:sz w:val="24"/>
        </w:rPr>
        <w:t>third-semester M.Tech in Computer Science and Engineering during the academic year</w:t>
      </w:r>
      <w:r>
        <w:rPr>
          <w:spacing w:val="1"/>
          <w:w w:val="105"/>
          <w:sz w:val="24"/>
        </w:rPr>
        <w:t xml:space="preserve"> </w:t>
      </w:r>
      <w:r>
        <w:rPr>
          <w:w w:val="105"/>
          <w:sz w:val="24"/>
        </w:rPr>
        <w:t>2021-22.</w:t>
      </w:r>
    </w:p>
    <w:p w:rsidR="008044EB" w:rsidP="00A61547">
      <w:pPr>
        <w:pStyle w:val="BodyText"/>
        <w:ind w:left="284"/>
        <w:rPr>
          <w:sz w:val="26"/>
        </w:rPr>
      </w:pPr>
    </w:p>
    <w:p w:rsidR="008044EB" w:rsidP="00A61547">
      <w:pPr>
        <w:pStyle w:val="BodyText"/>
        <w:ind w:left="284"/>
        <w:rPr>
          <w:sz w:val="26"/>
        </w:rPr>
      </w:pPr>
    </w:p>
    <w:p w:rsidR="008044EB" w:rsidP="00A61547">
      <w:pPr>
        <w:pStyle w:val="BodyText"/>
        <w:spacing w:before="4"/>
        <w:ind w:left="284"/>
        <w:rPr>
          <w:sz w:val="29"/>
        </w:rPr>
      </w:pPr>
    </w:p>
    <w:p w:rsidR="0042731A" w:rsidP="0042731A">
      <w:pPr>
        <w:pStyle w:val="BodyText"/>
        <w:tabs>
          <w:tab w:val="left" w:pos="3478"/>
          <w:tab w:val="left" w:pos="7036"/>
        </w:tabs>
        <w:ind w:left="284"/>
      </w:pPr>
      <w:r>
        <w:rPr>
          <w:w w:val="105"/>
        </w:rPr>
        <w:t xml:space="preserve">     Guide                                     </w:t>
      </w:r>
      <w:r w:rsidR="000E0F46">
        <w:rPr>
          <w:w w:val="105"/>
        </w:rPr>
        <w:t>P.</w:t>
      </w:r>
      <w:r w:rsidR="000E0F46">
        <w:rPr>
          <w:spacing w:val="-11"/>
          <w:w w:val="105"/>
        </w:rPr>
        <w:t xml:space="preserve"> </w:t>
      </w:r>
      <w:r w:rsidR="000E0F46">
        <w:rPr>
          <w:w w:val="105"/>
        </w:rPr>
        <w:t>G.</w:t>
      </w:r>
      <w:r w:rsidR="000E0F46">
        <w:rPr>
          <w:spacing w:val="-4"/>
          <w:w w:val="105"/>
        </w:rPr>
        <w:t xml:space="preserve"> </w:t>
      </w:r>
      <w:r w:rsidR="000E0F46">
        <w:rPr>
          <w:w w:val="105"/>
        </w:rPr>
        <w:t>Coordinator</w:t>
      </w:r>
      <w:r w:rsidR="000E0F46">
        <w:rPr>
          <w:w w:val="105"/>
        </w:rPr>
        <w:tab/>
      </w:r>
      <w:r>
        <w:rPr>
          <w:w w:val="105"/>
        </w:rPr>
        <w:t xml:space="preserve">       </w:t>
      </w:r>
      <w:r w:rsidR="000E0F46">
        <w:rPr>
          <w:w w:val="105"/>
        </w:rPr>
        <w:t>Head,</w:t>
      </w:r>
      <w:r w:rsidR="000E0F46">
        <w:rPr>
          <w:spacing w:val="-7"/>
          <w:w w:val="105"/>
        </w:rPr>
        <w:t xml:space="preserve"> </w:t>
      </w:r>
      <w:r w:rsidR="000E0F46">
        <w:rPr>
          <w:w w:val="105"/>
        </w:rPr>
        <w:t>SoCSE</w:t>
      </w:r>
    </w:p>
    <w:p w:rsidR="0042731A" w:rsidP="0042731A">
      <w:pPr>
        <w:pStyle w:val="BodyText"/>
        <w:tabs>
          <w:tab w:val="left" w:pos="3478"/>
          <w:tab w:val="left" w:pos="7036"/>
        </w:tabs>
      </w:pPr>
      <w:r>
        <w:rPr>
          <w:w w:val="105"/>
        </w:rPr>
        <w:t xml:space="preserve">    </w:t>
      </w:r>
      <w:r w:rsidR="000E0F46">
        <w:rPr>
          <w:w w:val="105"/>
        </w:rPr>
        <w:t>Dr.</w:t>
      </w:r>
      <w:r w:rsidR="000E0F46">
        <w:rPr>
          <w:spacing w:val="-1"/>
          <w:w w:val="105"/>
        </w:rPr>
        <w:t xml:space="preserve"> </w:t>
      </w:r>
      <w:r w:rsidR="000E0F46">
        <w:rPr>
          <w:w w:val="105"/>
        </w:rPr>
        <w:t>Meena</w:t>
      </w:r>
      <w:r w:rsidR="000E0F46">
        <w:rPr>
          <w:spacing w:val="-6"/>
          <w:w w:val="105"/>
        </w:rPr>
        <w:t xml:space="preserve"> </w:t>
      </w:r>
      <w:r w:rsidR="000E0F46">
        <w:rPr>
          <w:w w:val="105"/>
        </w:rPr>
        <w:t>S M.</w:t>
      </w:r>
      <w:r w:rsidRPr="0042731A">
        <w:rPr>
          <w:spacing w:val="-1"/>
          <w:w w:val="105"/>
        </w:rPr>
        <w:t xml:space="preserve"> </w:t>
      </w:r>
      <w:r>
        <w:rPr>
          <w:spacing w:val="-1"/>
          <w:w w:val="105"/>
        </w:rPr>
        <w:t xml:space="preserve">                    Dr.</w:t>
      </w:r>
      <w:r>
        <w:rPr>
          <w:spacing w:val="1"/>
          <w:w w:val="105"/>
        </w:rPr>
        <w:t xml:space="preserve"> </w:t>
      </w:r>
      <w:r>
        <w:rPr>
          <w:spacing w:val="-1"/>
          <w:w w:val="105"/>
        </w:rPr>
        <w:t>Vishwanath.</w:t>
      </w:r>
      <w:r>
        <w:rPr>
          <w:spacing w:val="-26"/>
          <w:w w:val="105"/>
        </w:rPr>
        <w:t xml:space="preserve"> </w:t>
      </w:r>
      <w:r>
        <w:rPr>
          <w:w w:val="105"/>
        </w:rPr>
        <w:t>P.</w:t>
      </w:r>
      <w:r>
        <w:rPr>
          <w:spacing w:val="-15"/>
          <w:w w:val="105"/>
        </w:rPr>
        <w:t xml:space="preserve"> </w:t>
      </w:r>
      <w:r>
        <w:rPr>
          <w:w w:val="105"/>
        </w:rPr>
        <w:t>Baligar</w:t>
      </w:r>
      <w:r w:rsidRPr="0042731A">
        <w:rPr>
          <w:w w:val="105"/>
        </w:rPr>
        <w:t xml:space="preserve"> </w:t>
      </w:r>
      <w:r>
        <w:rPr>
          <w:w w:val="105"/>
        </w:rPr>
        <w:t xml:space="preserve">                      Dr.</w:t>
      </w:r>
      <w:r>
        <w:rPr>
          <w:spacing w:val="-1"/>
          <w:w w:val="105"/>
        </w:rPr>
        <w:t xml:space="preserve"> </w:t>
      </w:r>
      <w:r>
        <w:rPr>
          <w:w w:val="105"/>
        </w:rPr>
        <w:t>Meena</w:t>
      </w:r>
      <w:r>
        <w:rPr>
          <w:spacing w:val="-3"/>
          <w:w w:val="105"/>
        </w:rPr>
        <w:t xml:space="preserve"> </w:t>
      </w:r>
      <w:r>
        <w:rPr>
          <w:w w:val="105"/>
        </w:rPr>
        <w:t>S.</w:t>
      </w:r>
      <w:r>
        <w:rPr>
          <w:spacing w:val="-12"/>
          <w:w w:val="105"/>
        </w:rPr>
        <w:t xml:space="preserve"> </w:t>
      </w:r>
      <w:r>
        <w:rPr>
          <w:w w:val="105"/>
        </w:rPr>
        <w:t>M</w:t>
      </w:r>
    </w:p>
    <w:p w:rsidR="008044EB" w:rsidP="00101EC7">
      <w:pPr>
        <w:pStyle w:val="BodyText"/>
        <w:tabs>
          <w:tab w:val="left" w:pos="3478"/>
          <w:tab w:val="left" w:pos="7036"/>
        </w:tabs>
      </w:pPr>
      <w:r>
        <w:rPr>
          <w:w w:val="105"/>
        </w:rPr>
        <w:t>Prof. Sunil V.G</w:t>
      </w:r>
      <w:r w:rsidR="00101EC7">
        <w:rPr>
          <w:w w:val="105"/>
        </w:rPr>
        <w:t>urlahosur</w:t>
      </w:r>
      <w:r w:rsidR="00E63F91">
        <w:rPr>
          <w:w w:val="105"/>
        </w:rPr>
        <w:t xml:space="preserve">                   </w:t>
      </w:r>
      <w:r w:rsidR="000E0F46">
        <w:rPr>
          <w:w w:val="105"/>
        </w:rPr>
        <w:tab/>
      </w:r>
    </w:p>
    <w:p w:rsidR="008044EB" w:rsidP="00A61547">
      <w:pPr>
        <w:pStyle w:val="BodyText"/>
        <w:ind w:left="284"/>
        <w:rPr>
          <w:sz w:val="26"/>
        </w:rPr>
      </w:pPr>
    </w:p>
    <w:p w:rsidR="008044EB" w:rsidP="00A61547">
      <w:pPr>
        <w:pStyle w:val="BodyText"/>
        <w:ind w:left="284"/>
        <w:rPr>
          <w:sz w:val="26"/>
        </w:rPr>
      </w:pPr>
    </w:p>
    <w:p w:rsidR="008044EB" w:rsidP="00A61547">
      <w:pPr>
        <w:pStyle w:val="BodyText"/>
        <w:ind w:left="284"/>
        <w:rPr>
          <w:sz w:val="26"/>
        </w:rPr>
      </w:pPr>
    </w:p>
    <w:p w:rsidR="008044EB" w:rsidP="00A61547">
      <w:pPr>
        <w:pStyle w:val="BodyText"/>
        <w:spacing w:before="2"/>
        <w:ind w:left="284"/>
        <w:rPr>
          <w:sz w:val="36"/>
        </w:rPr>
      </w:pPr>
    </w:p>
    <w:p w:rsidR="008044EB" w:rsidP="00A61547">
      <w:pPr>
        <w:pStyle w:val="BodyText"/>
        <w:ind w:left="284"/>
      </w:pPr>
      <w:r>
        <w:rPr>
          <w:w w:val="105"/>
        </w:rPr>
        <w:t>External</w:t>
      </w:r>
      <w:r>
        <w:rPr>
          <w:spacing w:val="-3"/>
          <w:w w:val="105"/>
        </w:rPr>
        <w:t xml:space="preserve"> </w:t>
      </w:r>
      <w:r>
        <w:rPr>
          <w:w w:val="105"/>
        </w:rPr>
        <w:t>Viva</w:t>
      </w:r>
      <w:r>
        <w:rPr>
          <w:spacing w:val="-3"/>
          <w:w w:val="105"/>
        </w:rPr>
        <w:t xml:space="preserve"> </w:t>
      </w:r>
      <w:r>
        <w:rPr>
          <w:w w:val="105"/>
        </w:rPr>
        <w:t>-Voce:</w:t>
      </w:r>
    </w:p>
    <w:p w:rsidR="008044EB" w:rsidP="00A61547">
      <w:pPr>
        <w:pStyle w:val="BodyText"/>
        <w:ind w:left="284"/>
        <w:rPr>
          <w:sz w:val="26"/>
        </w:rPr>
      </w:pPr>
    </w:p>
    <w:p w:rsidR="008044EB" w:rsidP="00A61547">
      <w:pPr>
        <w:pStyle w:val="BodyText"/>
        <w:spacing w:before="5"/>
        <w:ind w:left="284"/>
        <w:rPr>
          <w:sz w:val="22"/>
        </w:rPr>
      </w:pPr>
    </w:p>
    <w:p w:rsidR="008044EB" w:rsidP="00A61547">
      <w:pPr>
        <w:pStyle w:val="BodyText"/>
        <w:tabs>
          <w:tab w:val="left" w:pos="6200"/>
        </w:tabs>
        <w:spacing w:line="360" w:lineRule="auto"/>
        <w:ind w:left="284" w:right="1479"/>
      </w:pPr>
      <w:r>
        <w:rPr>
          <w:spacing w:val="-1"/>
          <w:w w:val="105"/>
        </w:rPr>
        <w:t>Name</w:t>
      </w:r>
      <w:r>
        <w:rPr>
          <w:spacing w:val="-2"/>
          <w:w w:val="105"/>
        </w:rPr>
        <w:t xml:space="preserve"> </w:t>
      </w:r>
      <w:r>
        <w:rPr>
          <w:spacing w:val="-1"/>
          <w:w w:val="105"/>
        </w:rPr>
        <w:t>of</w:t>
      </w:r>
      <w:r>
        <w:rPr>
          <w:spacing w:val="-25"/>
          <w:w w:val="105"/>
        </w:rPr>
        <w:t xml:space="preserve"> </w:t>
      </w:r>
      <w:r>
        <w:rPr>
          <w:spacing w:val="-1"/>
          <w:w w:val="105"/>
        </w:rPr>
        <w:t>the</w:t>
      </w:r>
      <w:r>
        <w:rPr>
          <w:spacing w:val="-17"/>
          <w:w w:val="105"/>
        </w:rPr>
        <w:t xml:space="preserve"> </w:t>
      </w:r>
      <w:r>
        <w:rPr>
          <w:w w:val="105"/>
        </w:rPr>
        <w:t>Examiners</w:t>
      </w:r>
      <w:r>
        <w:rPr>
          <w:w w:val="105"/>
        </w:rPr>
        <w:tab/>
        <w:t>Signature</w:t>
      </w:r>
      <w:r>
        <w:rPr>
          <w:spacing w:val="-11"/>
          <w:w w:val="105"/>
        </w:rPr>
        <w:t xml:space="preserve"> </w:t>
      </w:r>
      <w:r>
        <w:rPr>
          <w:w w:val="105"/>
        </w:rPr>
        <w:t>with</w:t>
      </w:r>
      <w:r>
        <w:rPr>
          <w:spacing w:val="-10"/>
          <w:w w:val="105"/>
        </w:rPr>
        <w:t xml:space="preserve"> </w:t>
      </w:r>
      <w:r>
        <w:rPr>
          <w:w w:val="105"/>
        </w:rPr>
        <w:t>date</w:t>
      </w:r>
      <w:r>
        <w:rPr>
          <w:spacing w:val="-60"/>
          <w:w w:val="105"/>
        </w:rPr>
        <w:t xml:space="preserve"> </w:t>
      </w:r>
      <w:r>
        <w:rPr>
          <w:w w:val="105"/>
        </w:rPr>
        <w:t>1.</w:t>
      </w:r>
    </w:p>
    <w:p w:rsidR="008044EB" w:rsidP="00A61547">
      <w:pPr>
        <w:pStyle w:val="BodyText"/>
        <w:spacing w:line="269" w:lineRule="exact"/>
        <w:ind w:left="284"/>
      </w:pPr>
      <w:r>
        <w:rPr>
          <w:w w:val="105"/>
        </w:rPr>
        <w:t>2.</w:t>
      </w:r>
    </w:p>
    <w:p w:rsidR="008044EB" w:rsidP="00A61547">
      <w:pPr>
        <w:spacing w:line="269" w:lineRule="exact"/>
        <w:ind w:left="284"/>
        <w:sectPr>
          <w:headerReference w:type="default" r:id="rId8"/>
          <w:pgSz w:w="11920" w:h="16850"/>
          <w:pgMar w:top="2240" w:right="1020" w:bottom="280" w:left="1260" w:header="1658" w:footer="0" w:gutter="0"/>
          <w:pgBorders w:offsetFrom="page">
            <w:top w:val="thickThinSmallGap" w:sz="24" w:space="27" w:color="000000"/>
            <w:left w:val="thickThinSmallGap" w:sz="24" w:space="27" w:color="000000"/>
            <w:bottom w:val="thinThickSmallGap" w:sz="24" w:space="27" w:color="000000"/>
            <w:right w:val="thinThickSmallGap" w:sz="24" w:space="27" w:color="000000"/>
          </w:pgBorders>
          <w:cols w:space="720"/>
        </w:sectPr>
      </w:pPr>
    </w:p>
    <w:p w:rsidR="008044EB" w:rsidP="00A61547">
      <w:pPr>
        <w:spacing w:before="74"/>
        <w:ind w:left="284" w:right="2977"/>
        <w:jc w:val="center"/>
        <w:rPr>
          <w:b/>
          <w:sz w:val="32"/>
        </w:rPr>
      </w:pPr>
      <w:r>
        <w:rPr>
          <w:b/>
          <w:w w:val="105"/>
          <w:sz w:val="32"/>
        </w:rPr>
        <w:t xml:space="preserve">                     ACKNOWLEDGEMENT</w:t>
      </w:r>
    </w:p>
    <w:p w:rsidR="008044EB" w:rsidP="00A61547">
      <w:pPr>
        <w:pStyle w:val="BodyText"/>
        <w:spacing w:before="3"/>
        <w:ind w:left="284"/>
        <w:rPr>
          <w:b/>
          <w:sz w:val="50"/>
        </w:rPr>
      </w:pPr>
    </w:p>
    <w:p w:rsidR="008044EB" w:rsidP="00A61547">
      <w:pPr>
        <w:pStyle w:val="BodyText"/>
        <w:spacing w:line="360" w:lineRule="auto"/>
        <w:ind w:left="284" w:right="776"/>
        <w:jc w:val="both"/>
      </w:pPr>
      <w:r>
        <w:t>The successful completion of any task is incomplete without complementing those who</w:t>
      </w:r>
      <w:r>
        <w:rPr>
          <w:spacing w:val="1"/>
        </w:rPr>
        <w:t xml:space="preserve"> </w:t>
      </w:r>
      <w:r>
        <w:t>made it possible and whose guidance and encouragement made my effort successful.</w:t>
      </w:r>
      <w:r>
        <w:rPr>
          <w:spacing w:val="1"/>
        </w:rPr>
        <w:t xml:space="preserve"> </w:t>
      </w:r>
      <w:r>
        <w:t>Directions</w:t>
      </w:r>
      <w:r>
        <w:rPr>
          <w:spacing w:val="-1"/>
        </w:rPr>
        <w:t xml:space="preserve"> </w:t>
      </w:r>
      <w:r>
        <w:t>were</w:t>
      </w:r>
      <w:r>
        <w:rPr>
          <w:spacing w:val="-2"/>
        </w:rPr>
        <w:t xml:space="preserve"> </w:t>
      </w:r>
      <w:r>
        <w:t>mainly</w:t>
      </w:r>
      <w:r>
        <w:rPr>
          <w:spacing w:val="-1"/>
        </w:rPr>
        <w:t xml:space="preserve"> </w:t>
      </w:r>
      <w:r>
        <w:t>responsible for my</w:t>
      </w:r>
      <w:r>
        <w:rPr>
          <w:spacing w:val="-1"/>
        </w:rPr>
        <w:t xml:space="preserve"> </w:t>
      </w:r>
      <w:r>
        <w:t>successful completion of</w:t>
      </w:r>
      <w:r>
        <w:rPr>
          <w:spacing w:val="-2"/>
        </w:rPr>
        <w:t xml:space="preserve"> </w:t>
      </w:r>
      <w:r>
        <w:t>the project.</w:t>
      </w:r>
    </w:p>
    <w:p w:rsidR="00101EC7" w:rsidP="00A61547">
      <w:pPr>
        <w:pStyle w:val="BodyText"/>
        <w:spacing w:line="360" w:lineRule="auto"/>
        <w:ind w:left="284" w:right="776"/>
        <w:jc w:val="both"/>
      </w:pPr>
    </w:p>
    <w:p w:rsidR="00101EC7" w:rsidP="00101EC7">
      <w:pPr>
        <w:pStyle w:val="BodyText"/>
        <w:spacing w:before="1" w:line="360" w:lineRule="auto"/>
        <w:ind w:left="284" w:right="773"/>
        <w:jc w:val="both"/>
      </w:pPr>
      <w:r>
        <w:t>I take this opportunity to thank our Vice-Chancellor</w:t>
      </w:r>
      <w:r>
        <w:rPr>
          <w:spacing w:val="-57"/>
        </w:rPr>
        <w:t xml:space="preserve"> </w:t>
      </w:r>
      <w:r>
        <w:t>Dr. Ashok S. Shettar and Registrar Dr. N. H. Ayachit for providing a healthy environment in the college, which helped</w:t>
      </w:r>
      <w:r>
        <w:rPr>
          <w:spacing w:val="1"/>
        </w:rPr>
        <w:t xml:space="preserve"> </w:t>
      </w:r>
      <w:r>
        <w:t>in</w:t>
      </w:r>
      <w:r>
        <w:rPr>
          <w:spacing w:val="-1"/>
        </w:rPr>
        <w:t xml:space="preserve"> </w:t>
      </w:r>
      <w:r>
        <w:t>the concentrate on the</w:t>
      </w:r>
      <w:r>
        <w:rPr>
          <w:spacing w:val="-2"/>
        </w:rPr>
        <w:t xml:space="preserve"> </w:t>
      </w:r>
      <w:r>
        <w:t>task.</w:t>
      </w:r>
    </w:p>
    <w:p w:rsidR="00101EC7" w:rsidP="00101EC7">
      <w:pPr>
        <w:pStyle w:val="BodyText"/>
        <w:spacing w:before="1" w:line="360" w:lineRule="auto"/>
        <w:ind w:left="284" w:right="773"/>
        <w:jc w:val="both"/>
      </w:pPr>
    </w:p>
    <w:p w:rsidR="0042731A" w:rsidP="0042731A">
      <w:pPr>
        <w:pStyle w:val="BodyText"/>
        <w:spacing w:line="360" w:lineRule="auto"/>
        <w:ind w:left="284" w:right="778"/>
        <w:jc w:val="both"/>
        <w:rPr>
          <w:spacing w:val="-57"/>
        </w:rPr>
      </w:pPr>
      <w:r>
        <w:t>I also take this opportunity to express my deep gratitude and sincere thanks to the H</w:t>
      </w:r>
      <w:r w:rsidR="00101EC7">
        <w:t xml:space="preserve">ead, </w:t>
      </w:r>
      <w:r>
        <w:t xml:space="preserve">School of Computer Science &amp; Engineering, </w:t>
      </w:r>
      <w:r w:rsidR="00C47513">
        <w:t>and my</w:t>
      </w:r>
      <w:r>
        <w:t xml:space="preserve"> beloved Guide Dr. Meena S. M.</w:t>
      </w:r>
      <w:r w:rsidR="00C47585">
        <w:rPr>
          <w:spacing w:val="-57"/>
        </w:rPr>
        <w:t xml:space="preserve"> </w:t>
      </w:r>
    </w:p>
    <w:p w:rsidR="008044EB" w:rsidP="00A61547">
      <w:pPr>
        <w:pStyle w:val="BodyText"/>
        <w:spacing w:line="360" w:lineRule="auto"/>
        <w:ind w:left="284" w:right="778"/>
        <w:jc w:val="both"/>
      </w:pPr>
      <w:r>
        <w:t>A</w:t>
      </w:r>
      <w:r w:rsidR="00101EC7">
        <w:t>nd</w:t>
      </w:r>
      <w:r w:rsidR="0042731A">
        <w:t xml:space="preserve"> Sunil </w:t>
      </w:r>
      <w:r w:rsidR="00101EC7">
        <w:t>V. Gurlahosur</w:t>
      </w:r>
      <w:r w:rsidR="0042731A">
        <w:t xml:space="preserve"> there</w:t>
      </w:r>
      <w:r w:rsidR="000E0F46">
        <w:t xml:space="preserve"> a tremendous source of inspiration and valuable help in challenging my effort in</w:t>
      </w:r>
      <w:r w:rsidR="000E0F46">
        <w:rPr>
          <w:spacing w:val="1"/>
        </w:rPr>
        <w:t xml:space="preserve"> </w:t>
      </w:r>
      <w:r w:rsidR="000E0F46">
        <w:t>the</w:t>
      </w:r>
      <w:r w:rsidR="000E0F46">
        <w:rPr>
          <w:spacing w:val="1"/>
        </w:rPr>
        <w:t xml:space="preserve"> </w:t>
      </w:r>
      <w:r w:rsidR="000E0F46">
        <w:t>right</w:t>
      </w:r>
      <w:r w:rsidR="000E0F46">
        <w:rPr>
          <w:spacing w:val="1"/>
        </w:rPr>
        <w:t xml:space="preserve"> </w:t>
      </w:r>
      <w:r w:rsidR="000E0F46">
        <w:t>direction.</w:t>
      </w:r>
      <w:r w:rsidR="000E0F46">
        <w:rPr>
          <w:spacing w:val="1"/>
        </w:rPr>
        <w:t xml:space="preserve"> </w:t>
      </w:r>
      <w:r w:rsidR="000E0F46">
        <w:t>Who</w:t>
      </w:r>
      <w:r w:rsidR="000E0F46">
        <w:rPr>
          <w:spacing w:val="1"/>
        </w:rPr>
        <w:t xml:space="preserve"> </w:t>
      </w:r>
      <w:r w:rsidR="000E0F46">
        <w:t>was</w:t>
      </w:r>
      <w:r w:rsidR="000E0F46">
        <w:rPr>
          <w:spacing w:val="1"/>
        </w:rPr>
        <w:t xml:space="preserve"> </w:t>
      </w:r>
      <w:r w:rsidR="000E0F46">
        <w:t>a</w:t>
      </w:r>
      <w:r w:rsidR="000E0F46">
        <w:rPr>
          <w:spacing w:val="1"/>
        </w:rPr>
        <w:t xml:space="preserve"> </w:t>
      </w:r>
      <w:r w:rsidR="000E0F46">
        <w:t>constant</w:t>
      </w:r>
      <w:r w:rsidR="000E0F46">
        <w:rPr>
          <w:spacing w:val="1"/>
        </w:rPr>
        <w:t xml:space="preserve"> </w:t>
      </w:r>
      <w:r w:rsidR="000E0F46">
        <w:t>source</w:t>
      </w:r>
      <w:r w:rsidR="000E0F46">
        <w:rPr>
          <w:spacing w:val="1"/>
        </w:rPr>
        <w:t xml:space="preserve"> </w:t>
      </w:r>
      <w:r w:rsidR="000E0F46">
        <w:t>of</w:t>
      </w:r>
      <w:r w:rsidR="000E0F46">
        <w:rPr>
          <w:spacing w:val="1"/>
        </w:rPr>
        <w:t xml:space="preserve"> </w:t>
      </w:r>
      <w:r w:rsidR="000E0F46">
        <w:t>enthusiasm</w:t>
      </w:r>
      <w:r w:rsidR="000E0F46">
        <w:rPr>
          <w:spacing w:val="1"/>
        </w:rPr>
        <w:t xml:space="preserve"> </w:t>
      </w:r>
      <w:r w:rsidR="000E0F46">
        <w:t>and</w:t>
      </w:r>
      <w:r w:rsidR="000E0F46">
        <w:rPr>
          <w:spacing w:val="1"/>
        </w:rPr>
        <w:t xml:space="preserve"> </w:t>
      </w:r>
      <w:r w:rsidR="000E0F46">
        <w:t>whose</w:t>
      </w:r>
      <w:r w:rsidR="000E0F46">
        <w:rPr>
          <w:spacing w:val="1"/>
        </w:rPr>
        <w:t xml:space="preserve"> </w:t>
      </w:r>
      <w:r w:rsidR="000E0F46">
        <w:t>sincere</w:t>
      </w:r>
      <w:r w:rsidR="000E0F46">
        <w:rPr>
          <w:spacing w:val="1"/>
        </w:rPr>
        <w:t xml:space="preserve"> </w:t>
      </w:r>
      <w:r w:rsidR="000E0F46">
        <w:t>guidance, valuable suggestions, and benevolent direction were mainly responsible for</w:t>
      </w:r>
      <w:r w:rsidR="000E0F46">
        <w:rPr>
          <w:spacing w:val="1"/>
        </w:rPr>
        <w:t xml:space="preserve"> </w:t>
      </w:r>
      <w:r w:rsidR="000E0F46">
        <w:t>my</w:t>
      </w:r>
      <w:r w:rsidR="000E0F46">
        <w:rPr>
          <w:spacing w:val="-1"/>
        </w:rPr>
        <w:t xml:space="preserve"> </w:t>
      </w:r>
      <w:r w:rsidR="000E0F46">
        <w:t>successful completion of the</w:t>
      </w:r>
      <w:r w:rsidR="000E0F46">
        <w:rPr>
          <w:spacing w:val="-2"/>
        </w:rPr>
        <w:t xml:space="preserve"> </w:t>
      </w:r>
      <w:r w:rsidR="001D37C0">
        <w:t>project.</w:t>
      </w:r>
    </w:p>
    <w:p w:rsidR="008044EB" w:rsidP="00A61547">
      <w:pPr>
        <w:pStyle w:val="BodyText"/>
        <w:ind w:left="284"/>
        <w:rPr>
          <w:sz w:val="36"/>
        </w:rPr>
      </w:pPr>
    </w:p>
    <w:p w:rsidR="008044EB" w:rsidP="00A61547">
      <w:pPr>
        <w:pStyle w:val="BodyText"/>
        <w:spacing w:line="360" w:lineRule="auto"/>
        <w:ind w:left="284" w:right="776"/>
        <w:jc w:val="both"/>
      </w:pPr>
      <w:r>
        <w:t>I am indebted to our beloved P. G. Coordinator Dr. Vishwanath. P. Baligar is a constant</w:t>
      </w:r>
      <w:r>
        <w:rPr>
          <w:spacing w:val="-57"/>
        </w:rPr>
        <w:t xml:space="preserve"> </w:t>
      </w:r>
      <w:r>
        <w:t>source</w:t>
      </w:r>
      <w:r>
        <w:rPr>
          <w:spacing w:val="1"/>
        </w:rPr>
        <w:t xml:space="preserve"> </w:t>
      </w:r>
      <w:r>
        <w:t>of</w:t>
      </w:r>
      <w:r>
        <w:rPr>
          <w:spacing w:val="1"/>
        </w:rPr>
        <w:t xml:space="preserve"> </w:t>
      </w:r>
      <w:r>
        <w:t>enthusiasm</w:t>
      </w:r>
      <w:r>
        <w:rPr>
          <w:spacing w:val="1"/>
        </w:rPr>
        <w:t xml:space="preserve"> </w:t>
      </w:r>
      <w:r>
        <w:t>and</w:t>
      </w:r>
      <w:r>
        <w:rPr>
          <w:spacing w:val="1"/>
        </w:rPr>
        <w:t xml:space="preserve"> </w:t>
      </w:r>
      <w:r>
        <w:t>whose</w:t>
      </w:r>
      <w:r>
        <w:rPr>
          <w:spacing w:val="1"/>
        </w:rPr>
        <w:t xml:space="preserve"> </w:t>
      </w:r>
      <w:r>
        <w:t>sincere</w:t>
      </w:r>
      <w:r>
        <w:rPr>
          <w:spacing w:val="1"/>
        </w:rPr>
        <w:t xml:space="preserve"> </w:t>
      </w:r>
      <w:r>
        <w:t>guidance,</w:t>
      </w:r>
      <w:r>
        <w:rPr>
          <w:spacing w:val="1"/>
        </w:rPr>
        <w:t xml:space="preserve"> </w:t>
      </w:r>
      <w:r>
        <w:t>valuable</w:t>
      </w:r>
      <w:r>
        <w:rPr>
          <w:spacing w:val="61"/>
        </w:rPr>
        <w:t xml:space="preserve"> </w:t>
      </w:r>
      <w:r>
        <w:t>suggestions,</w:t>
      </w:r>
      <w:r>
        <w:rPr>
          <w:spacing w:val="61"/>
        </w:rPr>
        <w:t xml:space="preserve"> </w:t>
      </w:r>
      <w:r>
        <w:t>and</w:t>
      </w:r>
      <w:r w:rsidR="00101EC7">
        <w:rPr>
          <w:spacing w:val="-57"/>
        </w:rPr>
        <w:t xml:space="preserve"> </w:t>
      </w:r>
      <w:r>
        <w:t>benevolent</w:t>
      </w:r>
      <w:r>
        <w:rPr>
          <w:spacing w:val="1"/>
        </w:rPr>
        <w:t xml:space="preserve"> </w:t>
      </w:r>
      <w:r>
        <w:t>direction</w:t>
      </w:r>
      <w:r>
        <w:rPr>
          <w:spacing w:val="1"/>
        </w:rPr>
        <w:t xml:space="preserve"> </w:t>
      </w:r>
      <w:r>
        <w:t>were mainly</w:t>
      </w:r>
      <w:r>
        <w:rPr>
          <w:spacing w:val="1"/>
        </w:rPr>
        <w:t xml:space="preserve"> </w:t>
      </w:r>
      <w:r>
        <w:t>responsible for my</w:t>
      </w:r>
      <w:r>
        <w:rPr>
          <w:spacing w:val="1"/>
        </w:rPr>
        <w:t xml:space="preserve"> </w:t>
      </w:r>
      <w:r>
        <w:t>successful</w:t>
      </w:r>
      <w:r>
        <w:rPr>
          <w:spacing w:val="1"/>
        </w:rPr>
        <w:t xml:space="preserve"> </w:t>
      </w:r>
      <w:r>
        <w:t>completion</w:t>
      </w:r>
      <w:r>
        <w:rPr>
          <w:spacing w:val="1"/>
        </w:rPr>
        <w:t xml:space="preserve"> </w:t>
      </w:r>
      <w:r>
        <w:t>of the</w:t>
      </w:r>
      <w:r>
        <w:rPr>
          <w:spacing w:val="1"/>
        </w:rPr>
        <w:t xml:space="preserve"> </w:t>
      </w:r>
      <w:r>
        <w:t>project.</w:t>
      </w:r>
    </w:p>
    <w:p w:rsidR="008044EB" w:rsidP="00A61547">
      <w:pPr>
        <w:pStyle w:val="BodyText"/>
        <w:spacing w:before="1"/>
        <w:ind w:left="284"/>
        <w:rPr>
          <w:sz w:val="36"/>
        </w:rPr>
      </w:pPr>
    </w:p>
    <w:p w:rsidR="008044EB" w:rsidP="00A61547">
      <w:pPr>
        <w:pStyle w:val="BodyText"/>
        <w:spacing w:line="360" w:lineRule="auto"/>
        <w:ind w:left="284" w:right="777"/>
        <w:jc w:val="both"/>
      </w:pPr>
      <w:r>
        <w:t>Finally yet importantly I will take the pleasure to thank all the teaching and non-teaching</w:t>
      </w:r>
      <w:r>
        <w:rPr>
          <w:spacing w:val="-1"/>
        </w:rPr>
        <w:t xml:space="preserve"> </w:t>
      </w:r>
      <w:r>
        <w:t>staff of our</w:t>
      </w:r>
      <w:r>
        <w:rPr>
          <w:spacing w:val="-2"/>
        </w:rPr>
        <w:t xml:space="preserve"> </w:t>
      </w:r>
      <w:r>
        <w:t>college and</w:t>
      </w:r>
      <w:r>
        <w:rPr>
          <w:spacing w:val="2"/>
        </w:rPr>
        <w:t xml:space="preserve"> </w:t>
      </w:r>
      <w:r>
        <w:t>also my student</w:t>
      </w:r>
      <w:r>
        <w:rPr>
          <w:spacing w:val="-1"/>
        </w:rPr>
        <w:t xml:space="preserve"> </w:t>
      </w:r>
      <w:r>
        <w:t>friends.</w:t>
      </w:r>
    </w:p>
    <w:p w:rsidR="008044EB" w:rsidP="00A61547">
      <w:pPr>
        <w:pStyle w:val="BodyText"/>
        <w:spacing w:before="11"/>
        <w:ind w:left="284"/>
        <w:rPr>
          <w:sz w:val="35"/>
        </w:rPr>
      </w:pPr>
    </w:p>
    <w:p w:rsidR="008044EB" w:rsidP="00A61547">
      <w:pPr>
        <w:pStyle w:val="BodyText"/>
        <w:ind w:left="284"/>
        <w:jc w:val="both"/>
      </w:pPr>
      <w:r>
        <w:t>I</w:t>
      </w:r>
      <w:r>
        <w:rPr>
          <w:spacing w:val="-2"/>
        </w:rPr>
        <w:t xml:space="preserve"> </w:t>
      </w:r>
      <w:r>
        <w:t>also</w:t>
      </w:r>
      <w:r>
        <w:rPr>
          <w:spacing w:val="-1"/>
        </w:rPr>
        <w:t xml:space="preserve"> </w:t>
      </w:r>
      <w:r>
        <w:t>thank</w:t>
      </w:r>
      <w:r>
        <w:rPr>
          <w:spacing w:val="-1"/>
        </w:rPr>
        <w:t xml:space="preserve"> </w:t>
      </w:r>
      <w:r>
        <w:t>K.L.E</w:t>
      </w:r>
      <w:r>
        <w:rPr>
          <w:spacing w:val="-1"/>
        </w:rPr>
        <w:t xml:space="preserve"> </w:t>
      </w:r>
      <w:r>
        <w:t>Technological University</w:t>
      </w:r>
      <w:r>
        <w:rPr>
          <w:spacing w:val="-1"/>
        </w:rPr>
        <w:t xml:space="preserve"> </w:t>
      </w:r>
      <w:r>
        <w:t>for</w:t>
      </w:r>
      <w:r>
        <w:rPr>
          <w:spacing w:val="-3"/>
        </w:rPr>
        <w:t xml:space="preserve"> </w:t>
      </w:r>
      <w:r>
        <w:t>providing</w:t>
      </w:r>
      <w:r>
        <w:rPr>
          <w:spacing w:val="-1"/>
        </w:rPr>
        <w:t xml:space="preserve"> </w:t>
      </w:r>
      <w:r>
        <w:t>computational</w:t>
      </w:r>
      <w:r>
        <w:rPr>
          <w:spacing w:val="-1"/>
        </w:rPr>
        <w:t xml:space="preserve"> </w:t>
      </w:r>
      <w:r>
        <w:t>support.</w:t>
      </w:r>
    </w:p>
    <w:p w:rsidR="008044EB" w:rsidP="00A61547">
      <w:pPr>
        <w:pStyle w:val="BodyText"/>
        <w:ind w:left="284"/>
        <w:rPr>
          <w:sz w:val="26"/>
        </w:rPr>
      </w:pPr>
    </w:p>
    <w:p w:rsidR="008044EB" w:rsidP="00A61547">
      <w:pPr>
        <w:pStyle w:val="BodyText"/>
        <w:ind w:left="284"/>
        <w:rPr>
          <w:sz w:val="26"/>
        </w:rPr>
      </w:pPr>
    </w:p>
    <w:p w:rsidR="008044EB" w:rsidP="00A61547">
      <w:pPr>
        <w:pStyle w:val="BodyText"/>
        <w:ind w:left="284"/>
        <w:rPr>
          <w:sz w:val="26"/>
        </w:rPr>
      </w:pPr>
    </w:p>
    <w:p w:rsidR="008044EB" w:rsidP="00A61547">
      <w:pPr>
        <w:pStyle w:val="BodyText"/>
        <w:ind w:left="284"/>
        <w:rPr>
          <w:sz w:val="26"/>
        </w:rPr>
      </w:pPr>
    </w:p>
    <w:p w:rsidR="008044EB" w:rsidP="00A61547">
      <w:pPr>
        <w:pStyle w:val="BodyText"/>
        <w:ind w:left="284"/>
        <w:rPr>
          <w:sz w:val="26"/>
        </w:rPr>
      </w:pPr>
    </w:p>
    <w:p w:rsidR="008044EB" w:rsidP="00A61547">
      <w:pPr>
        <w:pStyle w:val="BodyText"/>
        <w:spacing w:before="5"/>
        <w:ind w:left="284"/>
        <w:rPr>
          <w:sz w:val="30"/>
        </w:rPr>
      </w:pPr>
    </w:p>
    <w:p w:rsidR="00101EC7" w:rsidP="00A61547">
      <w:pPr>
        <w:pStyle w:val="BodyText"/>
        <w:spacing w:before="1"/>
        <w:ind w:left="284"/>
      </w:pPr>
      <w:r>
        <w:t xml:space="preserve">                                                                                    </w:t>
      </w:r>
      <w:r w:rsidR="000E0F46">
        <w:t>PRATIBHA</w:t>
      </w:r>
      <w:r w:rsidR="000E0F46">
        <w:rPr>
          <w:spacing w:val="-3"/>
        </w:rPr>
        <w:t xml:space="preserve"> </w:t>
      </w:r>
      <w:r w:rsidR="000E0F46">
        <w:t>M</w:t>
      </w:r>
      <w:r w:rsidR="000E0F46">
        <w:rPr>
          <w:spacing w:val="-1"/>
        </w:rPr>
        <w:t xml:space="preserve"> </w:t>
      </w:r>
      <w:r>
        <w:t>GOUDAR</w:t>
      </w:r>
    </w:p>
    <w:p w:rsidR="008044EB" w:rsidP="00101EC7">
      <w:pPr>
        <w:pStyle w:val="BodyText"/>
        <w:spacing w:before="1"/>
        <w:ind w:left="5324" w:firstLine="436"/>
      </w:pPr>
      <w:r>
        <w:t>01FE20MCS010</w:t>
      </w:r>
    </w:p>
    <w:p w:rsidR="008044EB" w:rsidP="00101EC7">
      <w:pPr>
        <w:sectPr>
          <w:headerReference w:type="default" r:id="rId9"/>
          <w:footerReference w:type="default" r:id="rId10"/>
          <w:pgSz w:w="11920" w:h="16850"/>
          <w:pgMar w:top="1280" w:right="1020" w:bottom="1640" w:left="1260" w:header="0" w:footer="1449" w:gutter="0"/>
          <w:pgBorders w:offsetFrom="page">
            <w:top w:val="thickThinSmallGap" w:sz="24" w:space="27" w:color="000000"/>
            <w:left w:val="thickThinSmallGap" w:sz="24" w:space="27" w:color="000000"/>
            <w:bottom w:val="thinThickSmallGap" w:sz="24" w:space="27" w:color="000000"/>
            <w:right w:val="thinThickSmallGap" w:sz="24" w:space="27" w:color="000000"/>
          </w:pgBorders>
          <w:pgNumType w:start="1"/>
          <w:cols w:space="720"/>
        </w:sectPr>
      </w:pPr>
    </w:p>
    <w:p w:rsidR="008044EB" w:rsidP="00A61547">
      <w:pPr>
        <w:pStyle w:val="Heading2"/>
        <w:spacing w:before="66"/>
        <w:ind w:left="284" w:right="2953"/>
        <w:jc w:val="center"/>
      </w:pPr>
      <w:r>
        <w:t xml:space="preserve">                    ABSTRACT</w:t>
      </w:r>
    </w:p>
    <w:p w:rsidR="00B76B07" w:rsidP="00A61547">
      <w:pPr>
        <w:pStyle w:val="Heading2"/>
        <w:spacing w:before="66" w:line="360" w:lineRule="auto"/>
        <w:ind w:left="284" w:right="2953"/>
        <w:jc w:val="center"/>
      </w:pPr>
    </w:p>
    <w:p w:rsidR="009E243B" w:rsidRPr="00101EC7" w:rsidP="009E243B">
      <w:pPr>
        <w:pStyle w:val="BodyText"/>
        <w:spacing w:line="360" w:lineRule="auto"/>
        <w:ind w:left="284" w:right="776"/>
        <w:jc w:val="both"/>
        <w:rPr>
          <w:color w:val="FF0000"/>
        </w:rPr>
      </w:pPr>
      <w:r>
        <w:t xml:space="preserve">The state-of-art of deep neural networks has highly trained magnificent results on </w:t>
      </w:r>
      <w:r w:rsidRPr="00D96BE4">
        <w:t>s</w:t>
      </w:r>
      <w:r>
        <w:t xml:space="preserve">everal image classifications. </w:t>
      </w:r>
      <w:r w:rsidRPr="00330CC1">
        <w:t>However, adversarial attacks may effectively mislead deep neural networks by introducing minor disturbance to the input images.</w:t>
      </w:r>
      <w:r>
        <w:t xml:space="preserve"> </w:t>
      </w:r>
      <w:r w:rsidRPr="00D96BE4">
        <w:t>One of the most effective ways to protect the model against hostil</w:t>
      </w:r>
      <w:r>
        <w:t xml:space="preserve">e cases is adversarial training. This process includes training the model with adversarial examples to improve its robustness of the model. In this project, Torchattacks and PyTorch library helps import the adversarial examples and </w:t>
      </w:r>
      <w:r>
        <w:t>are used</w:t>
      </w:r>
      <w:r>
        <w:t xml:space="preserve"> to identify which attack was strongest in the torch document. </w:t>
      </w:r>
      <w:r w:rsidRPr="00330CC1">
        <w:t>In addition, the model has been trained and strengthened against adversarial insta</w:t>
      </w:r>
      <w:r>
        <w:t xml:space="preserve">nces using the strongest attack. The dataset used to perform the project was CIFAR10. The dataset </w:t>
      </w:r>
      <w:r>
        <w:t>was tested</w:t>
      </w:r>
      <w:r>
        <w:t xml:space="preserve"> using a Projected Gradient Descent attack. </w:t>
      </w:r>
    </w:p>
    <w:p w:rsidR="009E243B" w:rsidRPr="00101EC7" w:rsidP="00A61547">
      <w:pPr>
        <w:pStyle w:val="BodyText"/>
        <w:spacing w:line="360" w:lineRule="auto"/>
        <w:ind w:left="284" w:right="776"/>
        <w:jc w:val="both"/>
        <w:rPr>
          <w:color w:val="FF0000"/>
        </w:rPr>
      </w:pPr>
    </w:p>
    <w:p w:rsidR="00184FA4" w:rsidP="00A61547">
      <w:pPr>
        <w:pStyle w:val="BodyText"/>
        <w:spacing w:line="276" w:lineRule="auto"/>
        <w:ind w:left="284" w:right="776"/>
        <w:jc w:val="both"/>
      </w:pPr>
    </w:p>
    <w:p w:rsidR="00184FA4" w:rsidP="00A61547">
      <w:pPr>
        <w:pStyle w:val="BodyText"/>
        <w:ind w:left="284" w:right="776"/>
        <w:jc w:val="both"/>
      </w:pPr>
    </w:p>
    <w:p w:rsidR="00C41548" w:rsidP="00A61547">
      <w:pPr>
        <w:pStyle w:val="BodyText"/>
        <w:ind w:left="284" w:right="776"/>
        <w:jc w:val="both"/>
      </w:pPr>
    </w:p>
    <w:p w:rsidR="00C41548" w:rsidP="00A61547">
      <w:pPr>
        <w:pStyle w:val="BodyText"/>
        <w:ind w:left="284" w:right="776"/>
        <w:jc w:val="both"/>
      </w:pPr>
    </w:p>
    <w:p w:rsidR="00C41548" w:rsidP="00A61547">
      <w:pPr>
        <w:pStyle w:val="BodyText"/>
        <w:ind w:left="284" w:right="776"/>
        <w:jc w:val="both"/>
      </w:pPr>
      <w:r>
        <w:t xml:space="preserve">Keywords: Adversarial machine </w:t>
      </w:r>
      <w:r w:rsidR="002D6F71">
        <w:t>learning,</w:t>
      </w:r>
      <w:r>
        <w:t xml:space="preserve"> Adversarial </w:t>
      </w:r>
      <w:r w:rsidR="00F4230A">
        <w:t>Training,</w:t>
      </w:r>
      <w:r>
        <w:t xml:space="preserve"> </w:t>
      </w:r>
      <w:r w:rsidR="00101EC7">
        <w:t>Deep Neural Network</w:t>
      </w:r>
    </w:p>
    <w:p w:rsidR="00B76B07" w:rsidP="00A61547">
      <w:pPr>
        <w:pStyle w:val="Heading2"/>
        <w:spacing w:before="66"/>
        <w:ind w:left="284" w:right="2953"/>
      </w:pPr>
    </w:p>
    <w:p w:rsidR="00B76B07" w:rsidP="00A61547">
      <w:pPr>
        <w:pStyle w:val="Heading2"/>
        <w:spacing w:before="66"/>
        <w:ind w:left="284" w:right="2953"/>
        <w:jc w:val="center"/>
      </w:pPr>
    </w:p>
    <w:p w:rsidR="008044EB" w:rsidP="00A61547">
      <w:pPr>
        <w:pStyle w:val="BodyText"/>
        <w:ind w:left="284"/>
        <w:rPr>
          <w:b/>
          <w:sz w:val="34"/>
        </w:rPr>
      </w:pPr>
    </w:p>
    <w:p w:rsidR="008044EB" w:rsidP="00A61547">
      <w:pPr>
        <w:pStyle w:val="BodyText"/>
        <w:ind w:left="284"/>
        <w:rPr>
          <w:sz w:val="26"/>
        </w:rPr>
      </w:pPr>
    </w:p>
    <w:p w:rsidR="008044EB" w:rsidP="00A61547">
      <w:pPr>
        <w:pStyle w:val="BodyText"/>
        <w:ind w:left="284"/>
        <w:rPr>
          <w:sz w:val="26"/>
        </w:rPr>
      </w:pPr>
    </w:p>
    <w:p w:rsidR="008044EB" w:rsidP="00A61547">
      <w:pPr>
        <w:ind w:left="284"/>
        <w:jc w:val="both"/>
        <w:sectPr>
          <w:headerReference w:type="default" r:id="rId11"/>
          <w:footerReference w:type="default" r:id="rId12"/>
          <w:pgSz w:w="11920" w:h="16850"/>
          <w:pgMar w:top="1300" w:right="1020" w:bottom="1640" w:left="1260" w:header="0" w:footer="1449" w:gutter="0"/>
          <w:pgBorders w:offsetFrom="page">
            <w:top w:val="thickThinSmallGap" w:sz="24" w:space="27" w:color="000000"/>
            <w:left w:val="thickThinSmallGap" w:sz="24" w:space="27" w:color="000000"/>
            <w:bottom w:val="thinThickSmallGap" w:sz="24" w:space="27" w:color="000000"/>
            <w:right w:val="thinThickSmallGap" w:sz="24" w:space="27" w:color="000000"/>
          </w:pgBorders>
          <w:cols w:space="720"/>
        </w:sectPr>
      </w:pPr>
    </w:p>
    <w:tbl>
      <w:tblPr>
        <w:tblStyle w:val="TableGrid"/>
        <w:tblpPr w:leftFromText="180" w:rightFromText="180" w:vertAnchor="text" w:horzAnchor="margin" w:tblpXSpec="center" w:tblpY="13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63"/>
        <w:gridCol w:w="4536"/>
        <w:gridCol w:w="1889"/>
      </w:tblGrid>
      <w:tr w:rsidTr="005A7E12">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CHAPTERS</w:t>
            </w:r>
          </w:p>
        </w:tc>
        <w:tc>
          <w:tcPr>
            <w:tcW w:w="4536" w:type="dxa"/>
            <w:shd w:val="clear" w:color="auto" w:fill="auto"/>
          </w:tcPr>
          <w:p w:rsidR="005A7E12" w:rsidRPr="005A7E12" w:rsidP="005A7E12">
            <w:pPr>
              <w:pStyle w:val="TOC1"/>
              <w:tabs>
                <w:tab w:val="left" w:pos="284"/>
                <w:tab w:val="left" w:pos="703"/>
                <w:tab w:val="right" w:leader="dot" w:pos="9752"/>
              </w:tabs>
              <w:spacing w:before="319"/>
              <w:ind w:left="0" w:firstLine="0"/>
              <w:rPr>
                <w:b w:val="0"/>
                <w:bCs w:val="0"/>
              </w:rPr>
            </w:pPr>
            <w:r>
              <w:rPr>
                <w:b w:val="0"/>
                <w:bCs w:val="0"/>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-175895</wp:posOffset>
                      </wp:positionH>
                      <wp:positionV relativeFrom="paragraph">
                        <wp:posOffset>-854710</wp:posOffset>
                      </wp:positionV>
                      <wp:extent cx="3459480" cy="396240"/>
                      <wp:effectExtent l="0" t="0" r="0" b="0"/>
                      <wp:wrapNone/>
                      <wp:docPr id="2" name="Text Box 2"/>
                      <wp:cNvGraphicFramePr/>
                      <a:graphic xmlns:a="http://schemas.openxmlformats.org/drawingml/2006/main">
                        <a:graphicData uri="http://schemas.microsoft.com/office/word/2010/wordprocessingShape">
                          <wps:wsp xmlns:wps="http://schemas.microsoft.com/office/word/2010/wordprocessingShape">
                            <wps:cNvSpPr txBox="1"/>
                            <wps:spPr>
                              <a:xfrm>
                                <a:off x="0" y="0"/>
                                <a:ext cx="3459480" cy="396240"/>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9D6" w:rsidRPr="00B77AE3" w:rsidP="00B77AE3">
                                  <w:pPr>
                                    <w:rPr>
                                      <w:b/>
                                      <w:sz w:val="28"/>
                                      <w:szCs w:val="28"/>
                                    </w:rPr>
                                  </w:pPr>
                                  <w:r>
                                    <w:rPr>
                                      <w:b/>
                                      <w:sz w:val="32"/>
                                      <w:szCs w:val="32"/>
                                    </w:rPr>
                                    <w:t xml:space="preserve">       </w:t>
                                  </w:r>
                                  <w:r w:rsidRPr="00B77AE3">
                                    <w:rPr>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Text Box 2" o:spid="_x0000_s1028" style="width:272.4pt;height:31.2pt;margin-top:-67.3pt;margin-left:-13.85pt;mso-height-percent:0;mso-height-relative:margin;mso-width-percent:0;mso-width-relative:margin;mso-wrap-distance-bottom:0;mso-wrap-distance-left:9pt;mso-wrap-distance-right:9pt;mso-wrap-distance-top:0;mso-wrap-style:square;position:absolute;visibility:visible;v-text-anchor:top;z-index:251662336" arcsize="10923f" filled="f" stroked="f" strokeweight="0.5pt">
                      <v:textbox>
                        <w:txbxContent>
                          <w:p w:rsidR="000539D6" w:rsidRPr="00B77AE3" w:rsidP="00B77AE3">
                            <w:pPr>
                              <w:rPr>
                                <w:b/>
                                <w:sz w:val="28"/>
                                <w:szCs w:val="28"/>
                              </w:rPr>
                            </w:pPr>
                            <w:r>
                              <w:rPr>
                                <w:b/>
                                <w:sz w:val="32"/>
                                <w:szCs w:val="32"/>
                              </w:rPr>
                              <w:t xml:space="preserve">       </w:t>
                            </w:r>
                            <w:r w:rsidRPr="00B77AE3">
                              <w:rPr>
                                <w:b/>
                                <w:sz w:val="28"/>
                                <w:szCs w:val="28"/>
                              </w:rPr>
                              <w:t>TABLE OF CONTENTS</w:t>
                            </w:r>
                          </w:p>
                        </w:txbxContent>
                      </v:textbox>
                    </v:roundrect>
                  </w:pict>
                </mc:Fallback>
              </mc:AlternateContent>
            </w:r>
            <w:r>
              <w:rPr>
                <w:b w:val="0"/>
                <w:bCs w:val="0"/>
              </w:rPr>
              <w:t xml:space="preserve"> </w:t>
            </w:r>
            <w:r w:rsidR="005A7E12">
              <w:rPr>
                <w:b w:val="0"/>
                <w:bCs w:val="0"/>
              </w:rPr>
              <w:t xml:space="preserve">              </w:t>
            </w:r>
            <w:r w:rsidRPr="005A7E12" w:rsidR="005A7E12">
              <w:rPr>
                <w:b w:val="0"/>
                <w:bCs w:val="0"/>
              </w:rPr>
              <w:t>CONTENTS</w:t>
            </w:r>
          </w:p>
        </w:tc>
        <w:tc>
          <w:tcPr>
            <w:tcW w:w="1889" w:type="dxa"/>
            <w:shd w:val="clear" w:color="auto" w:fill="auto"/>
          </w:tcPr>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PAGE.NO</w:t>
            </w:r>
          </w:p>
        </w:tc>
      </w:tr>
      <w:tr w:rsidTr="005A7E12">
        <w:tblPrEx>
          <w:tblW w:w="0" w:type="auto"/>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4536"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ACKNOWLEDGEMENT</w:t>
            </w:r>
          </w:p>
        </w:tc>
        <w:tc>
          <w:tcPr>
            <w:tcW w:w="1889" w:type="dxa"/>
            <w:shd w:val="clear" w:color="auto" w:fill="auto"/>
          </w:tcPr>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i</w:t>
            </w:r>
          </w:p>
        </w:tc>
      </w:tr>
      <w:tr w:rsidTr="005A7E12">
        <w:tblPrEx>
          <w:tblW w:w="0" w:type="auto"/>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4536"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ABSTRACT   </w:t>
            </w:r>
          </w:p>
        </w:tc>
        <w:tc>
          <w:tcPr>
            <w:tcW w:w="1889" w:type="dxa"/>
            <w:shd w:val="clear" w:color="auto" w:fill="auto"/>
          </w:tcPr>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ii</w:t>
            </w:r>
          </w:p>
        </w:tc>
      </w:tr>
      <w:tr w:rsidTr="005A7E12">
        <w:tblPrEx>
          <w:tblW w:w="0" w:type="auto"/>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4536"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LIST OF FIGURES</w:t>
            </w:r>
          </w:p>
        </w:tc>
        <w:tc>
          <w:tcPr>
            <w:tcW w:w="1889" w:type="dxa"/>
            <w:shd w:val="clear" w:color="auto" w:fill="auto"/>
          </w:tcPr>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v</w:t>
            </w:r>
          </w:p>
        </w:tc>
      </w:tr>
      <w:tr w:rsidTr="005A7E12">
        <w:tblPrEx>
          <w:tblW w:w="0" w:type="auto"/>
          <w:tblLook w:val="04A0"/>
        </w:tblPrEx>
        <w:tc>
          <w:tcPr>
            <w:tcW w:w="2163" w:type="dxa"/>
            <w:shd w:val="clear" w:color="auto" w:fill="auto"/>
          </w:tcPr>
          <w:p w:rsidR="005A7E12" w:rsidRPr="002B5847" w:rsidP="005A7E12">
            <w:pPr>
              <w:pStyle w:val="TOC1"/>
              <w:tabs>
                <w:tab w:val="left" w:pos="284"/>
                <w:tab w:val="left" w:pos="703"/>
                <w:tab w:val="right" w:leader="dot" w:pos="9752"/>
              </w:tabs>
              <w:spacing w:before="319"/>
              <w:ind w:left="0" w:firstLine="0"/>
              <w:jc w:val="center"/>
              <w:rPr>
                <w:bCs w:val="0"/>
              </w:rPr>
            </w:pPr>
            <w:r w:rsidRPr="002B5847">
              <w:rPr>
                <w:bCs w:val="0"/>
              </w:rPr>
              <w:t>1</w:t>
            </w: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hyperlink w:anchor="_bookmark6" w:history="1">
              <w:r w:rsidRPr="002B5847" w:rsidR="00876F6F">
                <w:rPr>
                  <w:bCs w:val="0"/>
                </w:rPr>
                <w:t xml:space="preserve">Introduction                                                                                                           </w:t>
              </w:r>
            </w:hyperlink>
          </w:p>
        </w:tc>
        <w:tc>
          <w:tcPr>
            <w:tcW w:w="1889" w:type="dxa"/>
            <w:shd w:val="clear" w:color="auto" w:fill="auto"/>
          </w:tcPr>
          <w:p w:rsidR="005A7E12" w:rsidRPr="002B5847" w:rsidP="005A7E12">
            <w:pPr>
              <w:pStyle w:val="TOC1"/>
              <w:tabs>
                <w:tab w:val="left" w:pos="284"/>
                <w:tab w:val="left" w:pos="703"/>
                <w:tab w:val="right" w:leader="dot" w:pos="9752"/>
              </w:tabs>
              <w:spacing w:before="319"/>
              <w:ind w:left="0" w:firstLine="0"/>
              <w:jc w:val="center"/>
              <w:rPr>
                <w:bCs w:val="0"/>
              </w:rPr>
            </w:pPr>
            <w:r w:rsidRPr="002B5847">
              <w:rPr>
                <w:bCs w:val="0"/>
              </w:rPr>
              <w:t>6</w:t>
            </w:r>
          </w:p>
        </w:tc>
      </w:tr>
      <w:tr w:rsidTr="005A7E12">
        <w:tblPrEx>
          <w:tblW w:w="0" w:type="auto"/>
          <w:tblLook w:val="04A0"/>
        </w:tblPrEx>
        <w:tc>
          <w:tcPr>
            <w:tcW w:w="2163" w:type="dxa"/>
            <w:shd w:val="clear" w:color="auto" w:fill="auto"/>
          </w:tcPr>
          <w:p w:rsidR="005A7E12" w:rsidRPr="00B77AE3" w:rsidP="005A7E12">
            <w:pPr>
              <w:pStyle w:val="TOC1"/>
              <w:tabs>
                <w:tab w:val="left" w:pos="284"/>
                <w:tab w:val="left" w:pos="703"/>
                <w:tab w:val="right" w:leader="dot" w:pos="9752"/>
              </w:tabs>
              <w:spacing w:before="319"/>
              <w:ind w:left="0" w:firstLine="0"/>
              <w:jc w:val="center"/>
              <w:rPr>
                <w:bCs w:val="0"/>
              </w:rPr>
            </w:pPr>
            <w:r w:rsidRPr="00B77AE3">
              <w:rPr>
                <w:bCs w:val="0"/>
              </w:rPr>
              <w:t>2</w:t>
            </w: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r w:rsidRPr="002B5847">
              <w:rPr>
                <w:bCs w:val="0"/>
              </w:rPr>
              <w:t>Problem Statement and Objective</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2.1 Problem Statement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2.2 Objectives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2.3 Motivation             </w:t>
            </w:r>
          </w:p>
        </w:tc>
        <w:tc>
          <w:tcPr>
            <w:tcW w:w="1889" w:type="dxa"/>
            <w:shd w:val="clear" w:color="auto" w:fill="auto"/>
          </w:tcPr>
          <w:p w:rsidR="005A7E12" w:rsidRPr="002B5847" w:rsidP="005A7E12">
            <w:pPr>
              <w:pStyle w:val="TOC1"/>
              <w:tabs>
                <w:tab w:val="left" w:pos="284"/>
                <w:tab w:val="left" w:pos="703"/>
                <w:tab w:val="right" w:leader="dot" w:pos="9752"/>
              </w:tabs>
              <w:spacing w:before="319"/>
              <w:ind w:left="0" w:firstLine="0"/>
              <w:jc w:val="center"/>
              <w:rPr>
                <w:bCs w:val="0"/>
              </w:rPr>
            </w:pPr>
            <w:r w:rsidRPr="002B5847">
              <w:rPr>
                <w:bCs w:val="0"/>
              </w:rPr>
              <w:t>11</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11</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11</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11</w:t>
            </w:r>
          </w:p>
        </w:tc>
      </w:tr>
      <w:tr w:rsidTr="005A7E12">
        <w:tblPrEx>
          <w:tblW w:w="0" w:type="auto"/>
          <w:tblLook w:val="04A0"/>
        </w:tblPrEx>
        <w:tc>
          <w:tcPr>
            <w:tcW w:w="2163" w:type="dxa"/>
            <w:shd w:val="clear" w:color="auto" w:fill="auto"/>
          </w:tcPr>
          <w:p w:rsidR="005A7E12" w:rsidRPr="00B77AE3" w:rsidP="005A7E12">
            <w:pPr>
              <w:pStyle w:val="TOC1"/>
              <w:tabs>
                <w:tab w:val="left" w:pos="284"/>
                <w:tab w:val="left" w:pos="703"/>
                <w:tab w:val="right" w:leader="dot" w:pos="9752"/>
              </w:tabs>
              <w:spacing w:before="319"/>
              <w:ind w:left="0" w:firstLine="0"/>
              <w:jc w:val="center"/>
              <w:rPr>
                <w:bCs w:val="0"/>
              </w:rPr>
            </w:pPr>
            <w:r w:rsidRPr="00B77AE3">
              <w:rPr>
                <w:bCs w:val="0"/>
              </w:rPr>
              <w:t>3</w:t>
            </w: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r w:rsidRPr="002B5847">
              <w:rPr>
                <w:bCs w:val="0"/>
              </w:rPr>
              <w:t xml:space="preserve">Literature Survey     </w:t>
            </w:r>
          </w:p>
        </w:tc>
        <w:tc>
          <w:tcPr>
            <w:tcW w:w="1889" w:type="dxa"/>
            <w:shd w:val="clear" w:color="auto" w:fill="auto"/>
          </w:tcPr>
          <w:p w:rsidR="005A7E12" w:rsidRPr="002B5847" w:rsidP="005A7E12">
            <w:pPr>
              <w:pStyle w:val="TOC1"/>
              <w:tabs>
                <w:tab w:val="left" w:pos="284"/>
                <w:tab w:val="left" w:pos="703"/>
                <w:tab w:val="right" w:leader="dot" w:pos="9752"/>
              </w:tabs>
              <w:spacing w:before="319"/>
              <w:ind w:left="0" w:firstLine="0"/>
              <w:jc w:val="center"/>
              <w:rPr>
                <w:bCs w:val="0"/>
              </w:rPr>
            </w:pPr>
            <w:r w:rsidRPr="002B5847">
              <w:rPr>
                <w:bCs w:val="0"/>
              </w:rPr>
              <w:t>12</w:t>
            </w:r>
          </w:p>
        </w:tc>
      </w:tr>
      <w:tr w:rsidTr="005A7E12">
        <w:tblPrEx>
          <w:tblW w:w="0" w:type="auto"/>
          <w:tblLook w:val="04A0"/>
        </w:tblPrEx>
        <w:tc>
          <w:tcPr>
            <w:tcW w:w="2163" w:type="dxa"/>
            <w:shd w:val="clear" w:color="auto" w:fill="auto"/>
          </w:tcPr>
          <w:p w:rsidR="005A7E12" w:rsidRPr="00B77AE3" w:rsidP="005A7E12">
            <w:pPr>
              <w:pStyle w:val="TOC1"/>
              <w:tabs>
                <w:tab w:val="left" w:pos="284"/>
                <w:tab w:val="left" w:pos="703"/>
                <w:tab w:val="right" w:leader="dot" w:pos="9752"/>
              </w:tabs>
              <w:spacing w:before="319"/>
              <w:ind w:left="0" w:firstLine="0"/>
              <w:jc w:val="center"/>
              <w:rPr>
                <w:bCs w:val="0"/>
              </w:rPr>
            </w:pPr>
            <w:r w:rsidRPr="00B77AE3">
              <w:rPr>
                <w:bCs w:val="0"/>
              </w:rPr>
              <w:t>4</w:t>
            </w: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r w:rsidRPr="002B5847">
              <w:rPr>
                <w:bCs w:val="0"/>
              </w:rPr>
              <w:t>Requirement Specification</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4.1  Functional Requirements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4.2 Non-Functional Requirements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4.3 Hardware Requirements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4.4 Software Requirements                                                                                                                                                               </w:t>
            </w:r>
          </w:p>
        </w:tc>
        <w:tc>
          <w:tcPr>
            <w:tcW w:w="1889" w:type="dxa"/>
            <w:shd w:val="clear" w:color="auto" w:fill="auto"/>
          </w:tcPr>
          <w:p w:rsidR="005A7E12" w:rsidRPr="002B5847" w:rsidP="005A7E12">
            <w:pPr>
              <w:pStyle w:val="TOC1"/>
              <w:tabs>
                <w:tab w:val="left" w:pos="284"/>
                <w:tab w:val="left" w:pos="703"/>
                <w:tab w:val="right" w:leader="dot" w:pos="9752"/>
              </w:tabs>
              <w:spacing w:before="319"/>
              <w:ind w:left="0" w:firstLine="0"/>
              <w:jc w:val="center"/>
              <w:rPr>
                <w:bCs w:val="0"/>
              </w:rPr>
            </w:pPr>
            <w:r w:rsidRPr="002B5847">
              <w:rPr>
                <w:bCs w:val="0"/>
              </w:rPr>
              <w:t>16</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16</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16</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17</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17</w:t>
            </w:r>
          </w:p>
        </w:tc>
      </w:tr>
      <w:tr w:rsidTr="005A7E12">
        <w:tblPrEx>
          <w:tblW w:w="0" w:type="auto"/>
          <w:tblLook w:val="04A0"/>
        </w:tblPrEx>
        <w:tc>
          <w:tcPr>
            <w:tcW w:w="2163" w:type="dxa"/>
            <w:shd w:val="clear" w:color="auto" w:fill="auto"/>
          </w:tcPr>
          <w:p w:rsidR="005A7E12" w:rsidRPr="00B77AE3" w:rsidP="005A7E12">
            <w:pPr>
              <w:pStyle w:val="TOC1"/>
              <w:tabs>
                <w:tab w:val="left" w:pos="284"/>
                <w:tab w:val="left" w:pos="703"/>
                <w:tab w:val="right" w:leader="dot" w:pos="9752"/>
              </w:tabs>
              <w:spacing w:before="319"/>
              <w:ind w:left="0" w:firstLine="0"/>
              <w:jc w:val="center"/>
              <w:rPr>
                <w:bCs w:val="0"/>
              </w:rPr>
            </w:pPr>
            <w:r w:rsidRPr="00B77AE3">
              <w:rPr>
                <w:bCs w:val="0"/>
              </w:rPr>
              <w:t>5</w:t>
            </w: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r w:rsidRPr="002B5847">
              <w:rPr>
                <w:bCs w:val="0"/>
              </w:rPr>
              <w:t xml:space="preserve">Proposed System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5.1 Description of the proposed system                                                                                                           </w:t>
            </w:r>
          </w:p>
        </w:tc>
        <w:tc>
          <w:tcPr>
            <w:tcW w:w="1889" w:type="dxa"/>
            <w:shd w:val="clear" w:color="auto" w:fill="auto"/>
          </w:tcPr>
          <w:p w:rsidR="005A7E12" w:rsidRPr="002B5847" w:rsidP="005A7E12">
            <w:pPr>
              <w:pStyle w:val="TOC1"/>
              <w:tabs>
                <w:tab w:val="left" w:pos="284"/>
                <w:tab w:val="left" w:pos="703"/>
                <w:tab w:val="right" w:leader="dot" w:pos="9752"/>
              </w:tabs>
              <w:spacing w:before="319"/>
              <w:ind w:left="0" w:right="149" w:firstLine="0"/>
              <w:jc w:val="center"/>
              <w:rPr>
                <w:bCs w:val="0"/>
              </w:rPr>
            </w:pPr>
            <w:r w:rsidRPr="002B5847">
              <w:rPr>
                <w:bCs w:val="0"/>
              </w:rPr>
              <w:t xml:space="preserve">  19</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19</w:t>
            </w:r>
          </w:p>
        </w:tc>
      </w:tr>
      <w:tr w:rsidTr="005A7E12">
        <w:tblPrEx>
          <w:tblW w:w="0" w:type="auto"/>
          <w:tblLook w:val="04A0"/>
        </w:tblPrEx>
        <w:tc>
          <w:tcPr>
            <w:tcW w:w="2163" w:type="dxa"/>
            <w:shd w:val="clear" w:color="auto" w:fill="auto"/>
          </w:tcPr>
          <w:p w:rsidR="005A7E12" w:rsidRPr="00B77AE3" w:rsidP="005A7E12">
            <w:pPr>
              <w:pStyle w:val="TOC1"/>
              <w:tabs>
                <w:tab w:val="left" w:pos="284"/>
                <w:tab w:val="left" w:pos="703"/>
                <w:tab w:val="right" w:leader="dot" w:pos="9752"/>
              </w:tabs>
              <w:spacing w:before="319"/>
              <w:ind w:left="0" w:firstLine="0"/>
              <w:jc w:val="center"/>
              <w:rPr>
                <w:bCs w:val="0"/>
              </w:rPr>
            </w:pPr>
            <w:r w:rsidRPr="00B77AE3">
              <w:rPr>
                <w:bCs w:val="0"/>
              </w:rPr>
              <w:t>6</w:t>
            </w: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r w:rsidRPr="002B5847">
              <w:rPr>
                <w:bCs w:val="0"/>
              </w:rPr>
              <w:t xml:space="preserve">System Design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6.1 Architecture of the system                                                                                                                                                                                                </w:t>
            </w:r>
          </w:p>
        </w:tc>
        <w:tc>
          <w:tcPr>
            <w:tcW w:w="1889" w:type="dxa"/>
            <w:shd w:val="clear" w:color="auto" w:fill="auto"/>
          </w:tcPr>
          <w:p w:rsidR="005A7E12" w:rsidRPr="002B5847" w:rsidP="005A7E12">
            <w:pPr>
              <w:pStyle w:val="TOC1"/>
              <w:tabs>
                <w:tab w:val="left" w:pos="284"/>
                <w:tab w:val="left" w:pos="703"/>
                <w:tab w:val="right" w:leader="dot" w:pos="9752"/>
              </w:tabs>
              <w:spacing w:before="319"/>
              <w:ind w:left="0" w:firstLine="0"/>
              <w:jc w:val="center"/>
              <w:rPr>
                <w:bCs w:val="0"/>
              </w:rPr>
            </w:pPr>
            <w:r w:rsidRPr="002B5847">
              <w:rPr>
                <w:bCs w:val="0"/>
              </w:rPr>
              <w:t>21</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21</w:t>
            </w:r>
          </w:p>
        </w:tc>
      </w:tr>
      <w:tr w:rsidTr="005A7E12">
        <w:tblPrEx>
          <w:tblW w:w="0" w:type="auto"/>
          <w:tblLook w:val="04A0"/>
        </w:tblPrEx>
        <w:tc>
          <w:tcPr>
            <w:tcW w:w="2163" w:type="dxa"/>
            <w:shd w:val="clear" w:color="auto" w:fill="auto"/>
          </w:tcPr>
          <w:p w:rsidR="005A7E12" w:rsidRPr="00B77AE3" w:rsidP="005A7E12">
            <w:pPr>
              <w:pStyle w:val="TOC1"/>
              <w:tabs>
                <w:tab w:val="left" w:pos="284"/>
                <w:tab w:val="left" w:pos="703"/>
                <w:tab w:val="right" w:leader="dot" w:pos="9752"/>
              </w:tabs>
              <w:spacing w:before="319"/>
              <w:ind w:left="0" w:firstLine="0"/>
              <w:jc w:val="center"/>
              <w:rPr>
                <w:bCs w:val="0"/>
              </w:rPr>
            </w:pPr>
            <w:r w:rsidRPr="00B77AE3">
              <w:rPr>
                <w:bCs w:val="0"/>
              </w:rPr>
              <w:t>7</w:t>
            </w: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r w:rsidRPr="002B5847">
              <w:rPr>
                <w:bCs w:val="0"/>
              </w:rPr>
              <w:t xml:space="preserve">Implementation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7.1 Proposed methodology</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7.2 Dataset Description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7.3 Evaluation metrics                                                                                                                                                                                                                                                                                                   </w:t>
            </w:r>
          </w:p>
        </w:tc>
        <w:tc>
          <w:tcPr>
            <w:tcW w:w="1889" w:type="dxa"/>
            <w:shd w:val="clear" w:color="auto" w:fill="auto"/>
          </w:tcPr>
          <w:p w:rsidR="005A7E12" w:rsidRPr="002B5847" w:rsidP="005A7E12">
            <w:pPr>
              <w:pStyle w:val="TOC1"/>
              <w:tabs>
                <w:tab w:val="left" w:pos="284"/>
                <w:tab w:val="left" w:pos="703"/>
                <w:tab w:val="right" w:leader="dot" w:pos="9752"/>
              </w:tabs>
              <w:spacing w:before="319"/>
              <w:ind w:left="0" w:firstLine="0"/>
              <w:jc w:val="center"/>
              <w:rPr>
                <w:bCs w:val="0"/>
              </w:rPr>
            </w:pPr>
            <w:r w:rsidRPr="002B5847">
              <w:rPr>
                <w:bCs w:val="0"/>
              </w:rPr>
              <w:t>31</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31</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34</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34</w:t>
            </w:r>
          </w:p>
        </w:tc>
      </w:tr>
      <w:tr w:rsidTr="005A7E12">
        <w:tblPrEx>
          <w:tblW w:w="0" w:type="auto"/>
          <w:tblLook w:val="04A0"/>
        </w:tblPrEx>
        <w:tc>
          <w:tcPr>
            <w:tcW w:w="2163" w:type="dxa"/>
            <w:shd w:val="clear" w:color="auto" w:fill="auto"/>
          </w:tcPr>
          <w:p w:rsidR="005A7E12" w:rsidRPr="00B77AE3" w:rsidP="005A7E12">
            <w:pPr>
              <w:pStyle w:val="TOC1"/>
              <w:tabs>
                <w:tab w:val="left" w:pos="284"/>
                <w:tab w:val="left" w:pos="703"/>
                <w:tab w:val="right" w:leader="dot" w:pos="9752"/>
              </w:tabs>
              <w:spacing w:before="319"/>
              <w:ind w:left="0" w:firstLine="0"/>
              <w:jc w:val="center"/>
              <w:rPr>
                <w:bCs w:val="0"/>
              </w:rPr>
            </w:pPr>
            <w:r w:rsidRPr="00B77AE3">
              <w:rPr>
                <w:bCs w:val="0"/>
              </w:rPr>
              <w:t>8</w:t>
            </w: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r w:rsidRPr="002B5847">
              <w:rPr>
                <w:bCs w:val="0"/>
              </w:rPr>
              <w:t xml:space="preserve">Results and discussions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8.1 Model Architecture   </w:t>
            </w:r>
          </w:p>
          <w:p w:rsidR="005A7E12" w:rsidRPr="005A7E12" w:rsidP="005A7E12">
            <w:pPr>
              <w:pStyle w:val="TOC1"/>
              <w:tabs>
                <w:tab w:val="left" w:pos="284"/>
                <w:tab w:val="left" w:pos="703"/>
                <w:tab w:val="right" w:leader="dot" w:pos="9752"/>
              </w:tabs>
              <w:spacing w:before="319"/>
              <w:ind w:left="0" w:firstLine="0"/>
              <w:jc w:val="both"/>
              <w:rPr>
                <w:b w:val="0"/>
                <w:bCs w:val="0"/>
              </w:rPr>
            </w:pPr>
            <w:r w:rsidRPr="005A7E12">
              <w:rPr>
                <w:b w:val="0"/>
                <w:bCs w:val="0"/>
              </w:rPr>
              <w:t xml:space="preserve">8.2 Testing </w:t>
            </w:r>
            <w:r w:rsidR="002B5847">
              <w:rPr>
                <w:b w:val="0"/>
                <w:bCs w:val="0"/>
              </w:rPr>
              <w:t xml:space="preserve">                                                                                                                   </w:t>
            </w:r>
            <w:r w:rsidRPr="005A7E12">
              <w:rPr>
                <w:b w:val="0"/>
                <w:bCs w:val="0"/>
              </w:rPr>
              <w:t xml:space="preserve">    </w:t>
            </w:r>
            <w:r w:rsidR="002B5847">
              <w:rPr>
                <w:b w:val="0"/>
                <w:bCs w:val="0"/>
              </w:rPr>
              <w:t xml:space="preserve">                                                           </w:t>
            </w:r>
            <w:r w:rsidRPr="005A7E12">
              <w:rPr>
                <w:b w:val="0"/>
                <w:bCs w:val="0"/>
              </w:rPr>
              <w:t xml:space="preserve">                                                                                                                                                                                            </w:t>
            </w:r>
          </w:p>
        </w:tc>
        <w:tc>
          <w:tcPr>
            <w:tcW w:w="1889" w:type="dxa"/>
            <w:shd w:val="clear" w:color="auto" w:fill="auto"/>
          </w:tcPr>
          <w:p w:rsidR="005A7E12" w:rsidRPr="002B5847" w:rsidP="005A7E12">
            <w:pPr>
              <w:pStyle w:val="TOC1"/>
              <w:tabs>
                <w:tab w:val="left" w:pos="284"/>
                <w:tab w:val="left" w:pos="703"/>
                <w:tab w:val="right" w:leader="dot" w:pos="9752"/>
              </w:tabs>
              <w:spacing w:before="319"/>
              <w:ind w:left="0" w:right="-62" w:firstLine="0"/>
              <w:jc w:val="center"/>
              <w:rPr>
                <w:bCs w:val="0"/>
              </w:rPr>
            </w:pPr>
            <w:r w:rsidRPr="002B5847">
              <w:rPr>
                <w:bCs w:val="0"/>
              </w:rPr>
              <w:t>36</w:t>
            </w:r>
          </w:p>
          <w:p w:rsidR="005A7E12" w:rsidRPr="005A7E12" w:rsidP="005A7E12">
            <w:pPr>
              <w:pStyle w:val="TOC1"/>
              <w:tabs>
                <w:tab w:val="left" w:pos="284"/>
                <w:tab w:val="left" w:pos="703"/>
                <w:tab w:val="right" w:leader="dot" w:pos="9752"/>
              </w:tabs>
              <w:spacing w:before="319"/>
              <w:ind w:left="0" w:firstLine="0"/>
              <w:jc w:val="center"/>
              <w:rPr>
                <w:b w:val="0"/>
                <w:bCs w:val="0"/>
              </w:rPr>
            </w:pPr>
            <w:r w:rsidRPr="005A7E12">
              <w:rPr>
                <w:b w:val="0"/>
                <w:bCs w:val="0"/>
              </w:rPr>
              <w:t>36</w:t>
            </w:r>
          </w:p>
          <w:p w:rsidR="005A7E12" w:rsidP="005A7E12">
            <w:pPr>
              <w:jc w:val="center"/>
            </w:pPr>
            <w:r>
              <w:t xml:space="preserve"> </w:t>
            </w:r>
          </w:p>
          <w:p w:rsidR="002B5847" w:rsidRPr="005A7E12" w:rsidP="005A7E12">
            <w:pPr>
              <w:jc w:val="center"/>
            </w:pPr>
            <w:r>
              <w:t>44</w:t>
            </w:r>
          </w:p>
        </w:tc>
      </w:tr>
      <w:tr w:rsidTr="005A7E12">
        <w:tblPrEx>
          <w:tblW w:w="0" w:type="auto"/>
          <w:tblLook w:val="04A0"/>
        </w:tblPrEx>
        <w:tc>
          <w:tcPr>
            <w:tcW w:w="2163" w:type="dxa"/>
            <w:shd w:val="clear" w:color="auto" w:fill="auto"/>
          </w:tcPr>
          <w:p w:rsidR="005A7E12" w:rsidRPr="00B77AE3" w:rsidP="005A7E12">
            <w:pPr>
              <w:pStyle w:val="TOC1"/>
              <w:tabs>
                <w:tab w:val="left" w:pos="284"/>
                <w:tab w:val="left" w:pos="703"/>
                <w:tab w:val="right" w:leader="dot" w:pos="9752"/>
              </w:tabs>
              <w:spacing w:before="319"/>
              <w:ind w:left="0" w:firstLine="0"/>
              <w:jc w:val="center"/>
              <w:rPr>
                <w:bCs w:val="0"/>
              </w:rPr>
            </w:pPr>
            <w:r w:rsidRPr="00B77AE3">
              <w:rPr>
                <w:bCs w:val="0"/>
              </w:rPr>
              <w:t>9</w:t>
            </w: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r w:rsidRPr="002B5847">
              <w:rPr>
                <w:bCs w:val="0"/>
              </w:rPr>
              <w:t xml:space="preserve">Conclusion and Future work                                                                                              </w:t>
            </w:r>
          </w:p>
        </w:tc>
        <w:tc>
          <w:tcPr>
            <w:tcW w:w="1889" w:type="dxa"/>
            <w:shd w:val="clear" w:color="auto" w:fill="auto"/>
          </w:tcPr>
          <w:p w:rsidR="005A7E12" w:rsidRPr="002B5847" w:rsidP="005A7E12">
            <w:pPr>
              <w:pStyle w:val="TOC1"/>
              <w:tabs>
                <w:tab w:val="left" w:pos="284"/>
                <w:tab w:val="left" w:pos="703"/>
                <w:tab w:val="right" w:leader="dot" w:pos="9752"/>
              </w:tabs>
              <w:spacing w:before="319"/>
              <w:ind w:left="0" w:firstLine="0"/>
              <w:jc w:val="center"/>
              <w:rPr>
                <w:bCs w:val="0"/>
              </w:rPr>
            </w:pPr>
            <w:r w:rsidRPr="002B5847">
              <w:rPr>
                <w:bCs w:val="0"/>
              </w:rPr>
              <w:t>45</w:t>
            </w:r>
          </w:p>
        </w:tc>
      </w:tr>
      <w:tr w:rsidTr="005A7E12">
        <w:tblPrEx>
          <w:tblW w:w="0" w:type="auto"/>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center"/>
              <w:rPr>
                <w:b w:val="0"/>
                <w:bCs w:val="0"/>
              </w:rPr>
            </w:pPr>
          </w:p>
        </w:tc>
        <w:tc>
          <w:tcPr>
            <w:tcW w:w="4536" w:type="dxa"/>
            <w:shd w:val="clear" w:color="auto" w:fill="auto"/>
          </w:tcPr>
          <w:p w:rsidR="005A7E12" w:rsidRPr="002B5847" w:rsidP="005A7E12">
            <w:pPr>
              <w:pStyle w:val="TOC1"/>
              <w:tabs>
                <w:tab w:val="left" w:pos="284"/>
                <w:tab w:val="left" w:pos="703"/>
                <w:tab w:val="right" w:leader="dot" w:pos="9752"/>
              </w:tabs>
              <w:spacing w:before="319"/>
              <w:ind w:left="0" w:firstLine="0"/>
              <w:jc w:val="both"/>
              <w:rPr>
                <w:bCs w:val="0"/>
              </w:rPr>
            </w:pPr>
            <w:r w:rsidRPr="002B5847">
              <w:rPr>
                <w:bCs w:val="0"/>
              </w:rPr>
              <w:t>References</w:t>
            </w:r>
          </w:p>
        </w:tc>
        <w:tc>
          <w:tcPr>
            <w:tcW w:w="1889" w:type="dxa"/>
            <w:shd w:val="clear" w:color="auto" w:fill="auto"/>
          </w:tcPr>
          <w:p w:rsidR="005A7E12" w:rsidRPr="002B5847" w:rsidP="005A7E12">
            <w:pPr>
              <w:pStyle w:val="TOC1"/>
              <w:tabs>
                <w:tab w:val="left" w:pos="284"/>
                <w:tab w:val="left" w:pos="703"/>
                <w:tab w:val="right" w:leader="dot" w:pos="9752"/>
              </w:tabs>
              <w:spacing w:before="319"/>
              <w:ind w:left="0" w:firstLine="0"/>
              <w:jc w:val="center"/>
              <w:rPr>
                <w:bCs w:val="0"/>
              </w:rPr>
            </w:pPr>
            <w:r w:rsidRPr="002B5847">
              <w:rPr>
                <w:bCs w:val="0"/>
              </w:rPr>
              <w:t>48</w:t>
            </w:r>
          </w:p>
        </w:tc>
      </w:tr>
      <w:tr w:rsidTr="005A7E12">
        <w:tblPrEx>
          <w:tblW w:w="0" w:type="auto"/>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4536"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1889" w:type="dxa"/>
            <w:shd w:val="clear" w:color="auto" w:fill="auto"/>
          </w:tcPr>
          <w:p w:rsidR="005A7E12" w:rsidRPr="005A7E12" w:rsidP="005A7E12">
            <w:pPr>
              <w:pStyle w:val="TOC1"/>
              <w:tabs>
                <w:tab w:val="left" w:pos="284"/>
                <w:tab w:val="left" w:pos="703"/>
                <w:tab w:val="right" w:leader="dot" w:pos="9752"/>
              </w:tabs>
              <w:spacing w:before="319"/>
              <w:ind w:left="0" w:firstLine="0"/>
              <w:jc w:val="center"/>
              <w:rPr>
                <w:b w:val="0"/>
                <w:bCs w:val="0"/>
              </w:rPr>
            </w:pPr>
          </w:p>
        </w:tc>
      </w:tr>
      <w:tr w:rsidTr="005A7E12">
        <w:tblPrEx>
          <w:tblW w:w="0" w:type="auto"/>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4536"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1889"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r>
      <w:tr w:rsidTr="005A7E12">
        <w:tblPrEx>
          <w:tblW w:w="0" w:type="auto"/>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4536"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1889"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r>
      <w:tr w:rsidTr="005A7E12">
        <w:tblPrEx>
          <w:tblW w:w="0" w:type="auto"/>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4536"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1889"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r>
      <w:tr w:rsidTr="005A7E12">
        <w:tblPrEx>
          <w:tblW w:w="0" w:type="auto"/>
          <w:tblLook w:val="04A0"/>
        </w:tblPrEx>
        <w:tc>
          <w:tcPr>
            <w:tcW w:w="2163"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4536"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c>
          <w:tcPr>
            <w:tcW w:w="1889" w:type="dxa"/>
            <w:shd w:val="clear" w:color="auto" w:fill="auto"/>
          </w:tcPr>
          <w:p w:rsidR="005A7E12" w:rsidRPr="005A7E12" w:rsidP="005A7E12">
            <w:pPr>
              <w:pStyle w:val="TOC1"/>
              <w:tabs>
                <w:tab w:val="left" w:pos="284"/>
                <w:tab w:val="left" w:pos="703"/>
                <w:tab w:val="right" w:leader="dot" w:pos="9752"/>
              </w:tabs>
              <w:spacing w:before="319"/>
              <w:ind w:left="0" w:firstLine="0"/>
              <w:jc w:val="both"/>
              <w:rPr>
                <w:b w:val="0"/>
                <w:bCs w:val="0"/>
              </w:rPr>
            </w:pPr>
          </w:p>
        </w:tc>
      </w:tr>
    </w:tbl>
    <w:p w:rsidR="008044EB" w:rsidP="00242B05">
      <w:pPr>
        <w:pStyle w:val="Heading1"/>
        <w:spacing w:before="72"/>
        <w:ind w:left="2977" w:right="3471"/>
      </w:pPr>
      <w:r>
        <w:t xml:space="preserve">                   </w:t>
      </w:r>
      <w:r w:rsidR="003B26E6">
        <w:t xml:space="preserve">                                              </w:t>
      </w:r>
      <w:r w:rsidR="00242B05">
        <w:t xml:space="preserve">        </w:t>
      </w:r>
    </w:p>
    <w:p w:rsidR="004F6AFB" w:rsidP="003B26E6">
      <w:pPr>
        <w:pStyle w:val="TOC1"/>
        <w:tabs>
          <w:tab w:val="left" w:pos="284"/>
          <w:tab w:val="right" w:leader="dot" w:pos="9700"/>
        </w:tabs>
        <w:spacing w:before="698" w:line="360" w:lineRule="auto"/>
        <w:ind w:left="284" w:right="8" w:firstLine="0"/>
        <w:jc w:val="both"/>
      </w:pPr>
      <w:r>
        <w:t xml:space="preserve"> </w:t>
      </w:r>
      <w:hyperlink w:anchor="_TOC_250003" w:history="1">
        <w:r w:rsidR="00242B05">
          <w:t xml:space="preserve">    </w:t>
        </w:r>
        <w:r w:rsidR="003B26E6">
          <w:t xml:space="preserve">                                                                                      </w:t>
        </w:r>
      </w:hyperlink>
    </w:p>
    <w:p w:rsidR="004F6AFB" w:rsidP="003B26E6">
      <w:pPr>
        <w:pStyle w:val="TOC1"/>
        <w:tabs>
          <w:tab w:val="left" w:pos="284"/>
          <w:tab w:val="right" w:leader="dot" w:pos="9705"/>
        </w:tabs>
        <w:spacing w:before="0" w:line="360" w:lineRule="auto"/>
        <w:ind w:left="284" w:right="8" w:firstLine="0"/>
        <w:jc w:val="both"/>
      </w:pPr>
      <w:r>
        <w:t xml:space="preserve">                   </w:t>
      </w:r>
      <w:r w:rsidR="005A7E12">
        <w:t xml:space="preserve">                              </w:t>
      </w:r>
      <w:r>
        <w:t xml:space="preserve">                                            </w:t>
      </w:r>
      <w:r w:rsidR="00242B05">
        <w:t xml:space="preserve"> </w:t>
      </w:r>
      <w:r>
        <w:t xml:space="preserve">  </w:t>
      </w:r>
    </w:p>
    <w:p w:rsidR="004F6AFB" w:rsidP="003B26E6">
      <w:pPr>
        <w:pStyle w:val="TOC1"/>
        <w:tabs>
          <w:tab w:val="left" w:pos="284"/>
          <w:tab w:val="right" w:leader="dot" w:pos="9734"/>
        </w:tabs>
        <w:spacing w:before="0" w:line="360" w:lineRule="auto"/>
        <w:ind w:left="284" w:right="433" w:firstLine="0"/>
        <w:jc w:val="both"/>
      </w:pPr>
      <w:hyperlink w:anchor="_TOC_250001" w:history="1">
        <w:r w:rsidR="005A7E12">
          <w:t xml:space="preserve">    </w:t>
        </w:r>
        <w:r w:rsidR="003B26E6">
          <w:t xml:space="preserve">                                                                                      </w:t>
        </w:r>
      </w:hyperlink>
    </w:p>
    <w:p w:rsidR="00385209" w:rsidRPr="005A7E12" w:rsidP="005A7E12">
      <w:pPr>
        <w:pStyle w:val="TOC1"/>
        <w:tabs>
          <w:tab w:val="left" w:pos="284"/>
          <w:tab w:val="left" w:pos="703"/>
          <w:tab w:val="right" w:leader="dot" w:pos="9752"/>
        </w:tabs>
        <w:spacing w:before="319"/>
        <w:ind w:left="0" w:firstLine="0"/>
        <w:jc w:val="both"/>
      </w:pPr>
      <w:r>
        <w:t xml:space="preserve">                                                                                      </w:t>
      </w:r>
      <w:r w:rsidR="005A7E12">
        <w:t xml:space="preserve">   </w:t>
      </w:r>
      <w:r>
        <w:rPr>
          <w:b w:val="0"/>
        </w:rPr>
        <w:t xml:space="preserve">                                                                                                        </w:t>
      </w:r>
      <w:r w:rsidR="00242B05">
        <w:rPr>
          <w:b w:val="0"/>
        </w:rPr>
        <w:t xml:space="preserve">         </w:t>
      </w:r>
      <w:r>
        <w:rPr>
          <w:b w:val="0"/>
        </w:rPr>
        <w:t xml:space="preserve"> </w:t>
      </w:r>
    </w:p>
    <w:p w:rsidR="00BF5AB9" w:rsidP="005A7E12">
      <w:pPr>
        <w:pStyle w:val="TOC1"/>
        <w:tabs>
          <w:tab w:val="left" w:pos="284"/>
          <w:tab w:val="left" w:pos="703"/>
          <w:tab w:val="right" w:leader="dot" w:pos="9752"/>
        </w:tabs>
        <w:jc w:val="both"/>
      </w:pPr>
    </w:p>
    <w:p w:rsidR="00BF5AB9" w:rsidP="00BF5AB9">
      <w:pPr>
        <w:pStyle w:val="TOC1"/>
        <w:tabs>
          <w:tab w:val="left" w:pos="284"/>
          <w:tab w:val="left" w:pos="703"/>
          <w:tab w:val="right" w:leader="dot" w:pos="9752"/>
        </w:tabs>
        <w:spacing w:before="319"/>
        <w:ind w:left="780" w:firstLine="0"/>
        <w:jc w:val="both"/>
        <w:rPr>
          <w:b w:val="0"/>
        </w:rPr>
      </w:pPr>
    </w:p>
    <w:p w:rsidR="00385209" w:rsidP="00195A42">
      <w:pPr>
        <w:pStyle w:val="TOC1"/>
        <w:tabs>
          <w:tab w:val="left" w:pos="284"/>
          <w:tab w:val="left" w:pos="703"/>
          <w:tab w:val="right" w:leader="dot" w:pos="9752"/>
        </w:tabs>
        <w:spacing w:before="319"/>
        <w:ind w:left="0" w:firstLine="0"/>
        <w:jc w:val="both"/>
        <w:rPr>
          <w:b w:val="0"/>
        </w:rPr>
      </w:pPr>
    </w:p>
    <w:p w:rsidR="00385209" w:rsidRPr="00385209" w:rsidP="00195A42">
      <w:pPr>
        <w:pStyle w:val="TOC1"/>
        <w:tabs>
          <w:tab w:val="left" w:pos="284"/>
          <w:tab w:val="left" w:pos="703"/>
          <w:tab w:val="right" w:leader="dot" w:pos="9752"/>
        </w:tabs>
        <w:spacing w:before="319"/>
        <w:ind w:left="0" w:firstLine="0"/>
        <w:jc w:val="both"/>
        <w:rPr>
          <w:b w:val="0"/>
        </w:rPr>
      </w:pPr>
    </w:p>
    <w:p w:rsidR="00BF5AB9" w:rsidP="005A7E12">
      <w:pPr>
        <w:pStyle w:val="TOC1"/>
        <w:tabs>
          <w:tab w:val="left" w:pos="284"/>
          <w:tab w:val="left" w:pos="703"/>
          <w:tab w:val="right" w:leader="dot" w:pos="9752"/>
        </w:tabs>
        <w:ind w:left="0" w:firstLine="0"/>
        <w:jc w:val="both"/>
      </w:pPr>
    </w:p>
    <w:p w:rsidR="00BF5AB9" w:rsidP="00375121">
      <w:pPr>
        <w:pStyle w:val="TOC1"/>
        <w:tabs>
          <w:tab w:val="left" w:pos="284"/>
          <w:tab w:val="left" w:pos="703"/>
          <w:tab w:val="right" w:leader="dot" w:pos="9752"/>
        </w:tabs>
        <w:jc w:val="both"/>
      </w:pPr>
    </w:p>
    <w:p w:rsidR="00BF5AB9" w:rsidP="00375121">
      <w:pPr>
        <w:pStyle w:val="TOC1"/>
        <w:tabs>
          <w:tab w:val="left" w:pos="284"/>
          <w:tab w:val="left" w:pos="703"/>
          <w:tab w:val="right" w:leader="dot" w:pos="9752"/>
        </w:tabs>
        <w:jc w:val="both"/>
      </w:pPr>
    </w:p>
    <w:p w:rsidR="00BF5AB9" w:rsidP="00375121">
      <w:pPr>
        <w:pStyle w:val="TOC1"/>
        <w:tabs>
          <w:tab w:val="left" w:pos="284"/>
          <w:tab w:val="left" w:pos="703"/>
          <w:tab w:val="right" w:leader="dot" w:pos="9752"/>
        </w:tabs>
        <w:jc w:val="both"/>
        <w:sectPr w:rsidSect="00242B05">
          <w:headerReference w:type="default" r:id="rId13"/>
          <w:footerReference w:type="default" r:id="rId14"/>
          <w:pgSz w:w="11920" w:h="16450"/>
          <w:pgMar w:top="1220" w:right="1288" w:bottom="280" w:left="1480" w:header="0" w:footer="0" w:gutter="0"/>
          <w:cols w:space="720"/>
        </w:sectPr>
      </w:pPr>
    </w:p>
    <w:p w:rsidR="00385209" w:rsidRPr="009B27C7" w:rsidP="009B27C7">
      <w:pPr>
        <w:spacing w:before="74"/>
        <w:ind w:right="3419"/>
        <w:rPr>
          <w:b/>
          <w:sz w:val="24"/>
        </w:rPr>
      </w:pPr>
      <w:r w:rsidRPr="009B27C7">
        <w:rPr>
          <w:b/>
          <w:sz w:val="24"/>
        </w:rPr>
        <w:t xml:space="preserve">          </w:t>
      </w:r>
      <w:r w:rsidRPr="009B27C7" w:rsidR="009B27C7">
        <w:rPr>
          <w:b/>
          <w:sz w:val="24"/>
        </w:rPr>
        <w:t xml:space="preserve">                                        </w:t>
      </w:r>
      <w:r w:rsidRPr="009B27C7">
        <w:rPr>
          <w:b/>
          <w:sz w:val="24"/>
        </w:rPr>
        <w:t xml:space="preserve"> LIST</w:t>
      </w:r>
      <w:r w:rsidRPr="009B27C7">
        <w:rPr>
          <w:b/>
          <w:spacing w:val="-1"/>
          <w:sz w:val="24"/>
        </w:rPr>
        <w:t xml:space="preserve"> </w:t>
      </w:r>
      <w:r w:rsidRPr="009B27C7">
        <w:rPr>
          <w:b/>
          <w:sz w:val="24"/>
        </w:rPr>
        <w:t>OF</w:t>
      </w:r>
      <w:r w:rsidRPr="009B27C7">
        <w:rPr>
          <w:b/>
          <w:spacing w:val="-1"/>
          <w:sz w:val="24"/>
        </w:rPr>
        <w:t xml:space="preserve"> </w:t>
      </w:r>
      <w:r w:rsidRPr="009B27C7">
        <w:rPr>
          <w:b/>
          <w:sz w:val="24"/>
        </w:rPr>
        <w:t>FIGURES</w:t>
      </w:r>
    </w:p>
    <w:p w:rsidR="00385209" w:rsidP="009B27C7">
      <w:pPr>
        <w:pStyle w:val="BodyText"/>
        <w:rPr>
          <w:b/>
          <w:sz w:val="20"/>
        </w:rPr>
      </w:pPr>
    </w:p>
    <w:p w:rsidR="00385209" w:rsidP="009B27C7">
      <w:pPr>
        <w:pStyle w:val="BodyText"/>
        <w:spacing w:before="3"/>
        <w:rPr>
          <w:b/>
          <w:sz w:val="26"/>
        </w:rPr>
      </w:pPr>
    </w:p>
    <w:tbl>
      <w:tblPr>
        <w:tblW w:w="0" w:type="auto"/>
        <w:tblInd w:w="181" w:type="dxa"/>
        <w:tblLayout w:type="fixed"/>
        <w:tblCellMar>
          <w:left w:w="0" w:type="dxa"/>
          <w:right w:w="0" w:type="dxa"/>
        </w:tblCellMar>
        <w:tblLook w:val="01E0"/>
      </w:tblPr>
      <w:tblGrid>
        <w:gridCol w:w="845"/>
        <w:gridCol w:w="1279"/>
        <w:gridCol w:w="5245"/>
        <w:gridCol w:w="1414"/>
      </w:tblGrid>
      <w:tr w:rsidTr="00FB79D9">
        <w:tblPrEx>
          <w:tblW w:w="0" w:type="auto"/>
          <w:tblInd w:w="181" w:type="dxa"/>
          <w:tblLayout w:type="fixed"/>
          <w:tblCellMar>
            <w:left w:w="0" w:type="dxa"/>
            <w:right w:w="0" w:type="dxa"/>
          </w:tblCellMar>
          <w:tblLook w:val="01E0"/>
        </w:tblPrEx>
        <w:trPr>
          <w:trHeight w:val="441"/>
        </w:trPr>
        <w:tc>
          <w:tcPr>
            <w:tcW w:w="845" w:type="dxa"/>
            <w:shd w:val="clear" w:color="auto" w:fill="auto"/>
          </w:tcPr>
          <w:p w:rsidR="00385209" w:rsidRPr="00B77AE3" w:rsidP="009B27C7">
            <w:pPr>
              <w:pStyle w:val="TableParagraph"/>
              <w:ind w:right="140"/>
              <w:rPr>
                <w:b/>
                <w:sz w:val="24"/>
              </w:rPr>
            </w:pPr>
            <w:r w:rsidRPr="00B77AE3">
              <w:rPr>
                <w:b/>
                <w:sz w:val="24"/>
              </w:rPr>
              <w:t>Sl.No</w:t>
            </w:r>
          </w:p>
        </w:tc>
        <w:tc>
          <w:tcPr>
            <w:tcW w:w="1279" w:type="dxa"/>
            <w:shd w:val="clear" w:color="auto" w:fill="auto"/>
          </w:tcPr>
          <w:p w:rsidR="00385209" w:rsidRPr="00B77AE3" w:rsidP="00B77AE3">
            <w:pPr>
              <w:pStyle w:val="TableParagraph"/>
              <w:ind w:right="322"/>
              <w:rPr>
                <w:b/>
                <w:sz w:val="24"/>
              </w:rPr>
            </w:pPr>
            <w:r>
              <w:rPr>
                <w:b/>
                <w:sz w:val="24"/>
              </w:rPr>
              <w:t xml:space="preserve">    Figur</w:t>
            </w:r>
            <w:r w:rsidRPr="00B77AE3">
              <w:rPr>
                <w:b/>
                <w:sz w:val="24"/>
              </w:rPr>
              <w:t>e</w:t>
            </w:r>
          </w:p>
        </w:tc>
        <w:tc>
          <w:tcPr>
            <w:tcW w:w="5245" w:type="dxa"/>
            <w:shd w:val="clear" w:color="auto" w:fill="auto"/>
          </w:tcPr>
          <w:p w:rsidR="00385209" w:rsidRPr="00B77AE3" w:rsidP="00FB79D9">
            <w:pPr>
              <w:pStyle w:val="TableParagraph"/>
              <w:ind w:right="1993"/>
              <w:rPr>
                <w:b/>
                <w:sz w:val="24"/>
              </w:rPr>
            </w:pPr>
            <w:r w:rsidRPr="00B77AE3">
              <w:rPr>
                <w:b/>
                <w:sz w:val="24"/>
              </w:rPr>
              <w:t xml:space="preserve">         </w:t>
            </w:r>
            <w:r w:rsidRPr="00B77AE3" w:rsidR="00B77AE3">
              <w:rPr>
                <w:b/>
                <w:sz w:val="24"/>
              </w:rPr>
              <w:t xml:space="preserve">           </w:t>
            </w:r>
            <w:r w:rsidRPr="00B77AE3">
              <w:rPr>
                <w:b/>
                <w:sz w:val="24"/>
              </w:rPr>
              <w:t>Figure</w:t>
            </w:r>
            <w:r w:rsidRPr="00B77AE3">
              <w:rPr>
                <w:b/>
                <w:spacing w:val="-3"/>
                <w:sz w:val="24"/>
              </w:rPr>
              <w:t xml:space="preserve"> </w:t>
            </w:r>
            <w:r w:rsidRPr="00B77AE3">
              <w:rPr>
                <w:b/>
                <w:sz w:val="24"/>
              </w:rPr>
              <w:t>Name</w:t>
            </w:r>
          </w:p>
        </w:tc>
        <w:tc>
          <w:tcPr>
            <w:tcW w:w="1414" w:type="dxa"/>
            <w:shd w:val="clear" w:color="auto" w:fill="auto"/>
          </w:tcPr>
          <w:p w:rsidR="00385209" w:rsidRPr="00B77AE3" w:rsidP="00B77AE3">
            <w:pPr>
              <w:pStyle w:val="TableParagraph"/>
              <w:ind w:left="284" w:right="175"/>
              <w:jc w:val="center"/>
              <w:rPr>
                <w:b/>
                <w:sz w:val="24"/>
              </w:rPr>
            </w:pPr>
            <w:r w:rsidRPr="00B77AE3">
              <w:rPr>
                <w:b/>
                <w:sz w:val="24"/>
              </w:rPr>
              <w:t>Page</w:t>
            </w:r>
            <w:r w:rsidR="00B77AE3">
              <w:rPr>
                <w:b/>
                <w:sz w:val="24"/>
              </w:rPr>
              <w:t>.</w:t>
            </w:r>
            <w:r w:rsidR="00B77AE3">
              <w:rPr>
                <w:b/>
                <w:spacing w:val="-2"/>
                <w:sz w:val="24"/>
              </w:rPr>
              <w:t xml:space="preserve"> </w:t>
            </w:r>
            <w:r w:rsidRPr="00B77AE3" w:rsidR="00B77AE3">
              <w:rPr>
                <w:b/>
                <w:sz w:val="24"/>
              </w:rPr>
              <w:t>No</w:t>
            </w:r>
            <w:r w:rsidR="00B77AE3">
              <w:rPr>
                <w:b/>
                <w:spacing w:val="-2"/>
                <w:sz w:val="24"/>
              </w:rPr>
              <w:t xml:space="preserve">    </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RPr="00F328F9" w:rsidP="00B77AE3">
            <w:pPr>
              <w:pStyle w:val="TableParagraph"/>
              <w:ind w:left="284" w:right="41"/>
              <w:rPr>
                <w:sz w:val="24"/>
              </w:rPr>
            </w:pPr>
            <w:r w:rsidRPr="00F328F9">
              <w:rPr>
                <w:sz w:val="24"/>
              </w:rPr>
              <w:t>1</w:t>
            </w:r>
          </w:p>
        </w:tc>
        <w:tc>
          <w:tcPr>
            <w:tcW w:w="1279" w:type="dxa"/>
            <w:shd w:val="clear" w:color="auto" w:fill="auto"/>
          </w:tcPr>
          <w:p w:rsidR="00385209" w:rsidRPr="00F328F9" w:rsidP="00FB79D9">
            <w:pPr>
              <w:pStyle w:val="TableParagraph"/>
              <w:ind w:left="284" w:right="321"/>
              <w:jc w:val="center"/>
              <w:rPr>
                <w:sz w:val="24"/>
              </w:rPr>
            </w:pPr>
            <w:r>
              <w:rPr>
                <w:sz w:val="24"/>
              </w:rPr>
              <w:t>1</w:t>
            </w:r>
          </w:p>
        </w:tc>
        <w:tc>
          <w:tcPr>
            <w:tcW w:w="5245" w:type="dxa"/>
            <w:shd w:val="clear" w:color="auto" w:fill="auto"/>
          </w:tcPr>
          <w:p w:rsidR="00EB0BF9" w:rsidP="00EB0BF9">
            <w:pPr>
              <w:pStyle w:val="BodyText"/>
              <w:spacing w:line="360" w:lineRule="auto"/>
            </w:pPr>
            <w:r>
              <w:t>Adversarial example generation and adversarial attack</w:t>
            </w:r>
          </w:p>
          <w:p w:rsidR="00385209" w:rsidRPr="00F328F9" w:rsidP="00FB79D9">
            <w:pPr>
              <w:pStyle w:val="TableParagraph"/>
              <w:ind w:left="284"/>
              <w:jc w:val="both"/>
              <w:rPr>
                <w:sz w:val="24"/>
              </w:rPr>
            </w:pPr>
          </w:p>
        </w:tc>
        <w:tc>
          <w:tcPr>
            <w:tcW w:w="1414" w:type="dxa"/>
            <w:shd w:val="clear" w:color="auto" w:fill="auto"/>
          </w:tcPr>
          <w:p w:rsidR="00385209" w:rsidRPr="00F328F9" w:rsidP="00FB79D9">
            <w:pPr>
              <w:pStyle w:val="TableParagraph"/>
              <w:ind w:left="284" w:right="286"/>
              <w:jc w:val="center"/>
              <w:rPr>
                <w:sz w:val="24"/>
              </w:rPr>
            </w:pPr>
            <w:r>
              <w:rPr>
                <w:sz w:val="24"/>
              </w:rPr>
              <w:t>6</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RPr="00F328F9" w:rsidP="00B77AE3">
            <w:pPr>
              <w:pStyle w:val="TableParagraph"/>
              <w:ind w:left="284" w:right="41"/>
              <w:rPr>
                <w:sz w:val="24"/>
              </w:rPr>
            </w:pPr>
            <w:r w:rsidRPr="00F328F9">
              <w:rPr>
                <w:sz w:val="24"/>
              </w:rPr>
              <w:t>2</w:t>
            </w:r>
          </w:p>
        </w:tc>
        <w:tc>
          <w:tcPr>
            <w:tcW w:w="1279" w:type="dxa"/>
            <w:shd w:val="clear" w:color="auto" w:fill="auto"/>
          </w:tcPr>
          <w:p w:rsidR="00385209" w:rsidRPr="00F328F9" w:rsidP="00FB79D9">
            <w:pPr>
              <w:pStyle w:val="TableParagraph"/>
              <w:ind w:left="284" w:right="321"/>
              <w:jc w:val="center"/>
              <w:rPr>
                <w:sz w:val="24"/>
              </w:rPr>
            </w:pPr>
            <w:r>
              <w:rPr>
                <w:sz w:val="24"/>
              </w:rPr>
              <w:t>2</w:t>
            </w:r>
          </w:p>
        </w:tc>
        <w:tc>
          <w:tcPr>
            <w:tcW w:w="5245" w:type="dxa"/>
            <w:shd w:val="clear" w:color="auto" w:fill="auto"/>
          </w:tcPr>
          <w:p w:rsidR="00385209" w:rsidP="00FB79D9">
            <w:pPr>
              <w:pStyle w:val="TableParagraph"/>
              <w:ind w:left="284"/>
              <w:jc w:val="both"/>
              <w:rPr>
                <w:sz w:val="24"/>
              </w:rPr>
            </w:pPr>
            <w:r w:rsidRPr="00F328F9">
              <w:rPr>
                <w:sz w:val="24"/>
              </w:rPr>
              <w:t>Different types of adversarial attacks</w:t>
            </w:r>
          </w:p>
          <w:p w:rsidR="00EB0BF9" w:rsidRPr="00F328F9" w:rsidP="00FB79D9">
            <w:pPr>
              <w:pStyle w:val="TableParagraph"/>
              <w:ind w:left="284"/>
              <w:jc w:val="both"/>
              <w:rPr>
                <w:sz w:val="24"/>
              </w:rPr>
            </w:pPr>
          </w:p>
        </w:tc>
        <w:tc>
          <w:tcPr>
            <w:tcW w:w="1414" w:type="dxa"/>
            <w:shd w:val="clear" w:color="auto" w:fill="auto"/>
          </w:tcPr>
          <w:p w:rsidR="00385209" w:rsidRPr="00F328F9" w:rsidP="00FB79D9">
            <w:pPr>
              <w:pStyle w:val="TableParagraph"/>
              <w:ind w:left="284" w:right="286"/>
              <w:jc w:val="center"/>
              <w:rPr>
                <w:sz w:val="24"/>
              </w:rPr>
            </w:pPr>
            <w:r>
              <w:rPr>
                <w:sz w:val="24"/>
              </w:rPr>
              <w:t>7</w:t>
            </w:r>
          </w:p>
        </w:tc>
      </w:tr>
      <w:tr w:rsidTr="00FB79D9">
        <w:tblPrEx>
          <w:tblW w:w="0" w:type="auto"/>
          <w:tblInd w:w="181" w:type="dxa"/>
          <w:tblLayout w:type="fixed"/>
          <w:tblCellMar>
            <w:left w:w="0" w:type="dxa"/>
            <w:right w:w="0" w:type="dxa"/>
          </w:tblCellMar>
          <w:tblLook w:val="01E0"/>
        </w:tblPrEx>
        <w:trPr>
          <w:trHeight w:val="414"/>
        </w:trPr>
        <w:tc>
          <w:tcPr>
            <w:tcW w:w="845" w:type="dxa"/>
            <w:shd w:val="clear" w:color="auto" w:fill="auto"/>
          </w:tcPr>
          <w:p w:rsidR="00385209" w:rsidRPr="00F328F9" w:rsidP="00B77AE3">
            <w:pPr>
              <w:pStyle w:val="TableParagraph"/>
              <w:spacing w:line="275" w:lineRule="exact"/>
              <w:ind w:left="284" w:right="41"/>
              <w:rPr>
                <w:sz w:val="24"/>
              </w:rPr>
            </w:pPr>
            <w:r w:rsidRPr="00F328F9">
              <w:rPr>
                <w:sz w:val="24"/>
              </w:rPr>
              <w:t>3</w:t>
            </w:r>
          </w:p>
        </w:tc>
        <w:tc>
          <w:tcPr>
            <w:tcW w:w="1279" w:type="dxa"/>
            <w:shd w:val="clear" w:color="auto" w:fill="auto"/>
          </w:tcPr>
          <w:p w:rsidR="00385209" w:rsidRPr="00F328F9" w:rsidP="00FB79D9">
            <w:pPr>
              <w:pStyle w:val="TableParagraph"/>
              <w:spacing w:line="275" w:lineRule="exact"/>
              <w:ind w:left="284" w:right="321"/>
              <w:jc w:val="center"/>
              <w:rPr>
                <w:sz w:val="24"/>
              </w:rPr>
            </w:pPr>
            <w:r>
              <w:rPr>
                <w:sz w:val="24"/>
              </w:rPr>
              <w:t>3</w:t>
            </w:r>
          </w:p>
        </w:tc>
        <w:tc>
          <w:tcPr>
            <w:tcW w:w="5245" w:type="dxa"/>
            <w:shd w:val="clear" w:color="auto" w:fill="auto"/>
          </w:tcPr>
          <w:p w:rsidR="00385209" w:rsidP="00FB79D9">
            <w:pPr>
              <w:pStyle w:val="TableParagraph"/>
              <w:spacing w:line="275" w:lineRule="exact"/>
              <w:ind w:left="284"/>
              <w:jc w:val="both"/>
              <w:rPr>
                <w:sz w:val="24"/>
              </w:rPr>
            </w:pPr>
            <w:r w:rsidRPr="00F328F9">
              <w:rPr>
                <w:sz w:val="24"/>
              </w:rPr>
              <w:t>The adversarial examples generation process</w:t>
            </w:r>
          </w:p>
          <w:p w:rsidR="00EB0BF9" w:rsidRPr="00F328F9" w:rsidP="00FB79D9">
            <w:pPr>
              <w:pStyle w:val="TableParagraph"/>
              <w:spacing w:line="275" w:lineRule="exact"/>
              <w:ind w:left="284"/>
              <w:jc w:val="both"/>
              <w:rPr>
                <w:sz w:val="24"/>
              </w:rPr>
            </w:pPr>
          </w:p>
        </w:tc>
        <w:tc>
          <w:tcPr>
            <w:tcW w:w="1414" w:type="dxa"/>
            <w:shd w:val="clear" w:color="auto" w:fill="auto"/>
          </w:tcPr>
          <w:p w:rsidR="00385209" w:rsidRPr="00F328F9" w:rsidP="00FB79D9">
            <w:pPr>
              <w:pStyle w:val="TableParagraph"/>
              <w:spacing w:line="275" w:lineRule="exact"/>
              <w:ind w:left="284" w:right="286"/>
              <w:jc w:val="center"/>
              <w:rPr>
                <w:sz w:val="24"/>
              </w:rPr>
            </w:pPr>
            <w:r>
              <w:rPr>
                <w:sz w:val="24"/>
              </w:rPr>
              <w:t>19</w:t>
            </w:r>
          </w:p>
        </w:tc>
      </w:tr>
      <w:tr w:rsidTr="00FB79D9">
        <w:tblPrEx>
          <w:tblW w:w="0" w:type="auto"/>
          <w:tblInd w:w="181" w:type="dxa"/>
          <w:tblLayout w:type="fixed"/>
          <w:tblCellMar>
            <w:left w:w="0" w:type="dxa"/>
            <w:right w:w="0" w:type="dxa"/>
          </w:tblCellMar>
          <w:tblLook w:val="01E0"/>
        </w:tblPrEx>
        <w:trPr>
          <w:trHeight w:val="414"/>
        </w:trPr>
        <w:tc>
          <w:tcPr>
            <w:tcW w:w="845" w:type="dxa"/>
            <w:shd w:val="clear" w:color="auto" w:fill="auto"/>
          </w:tcPr>
          <w:p w:rsidR="00385209" w:rsidRPr="00F328F9" w:rsidP="00B77AE3">
            <w:pPr>
              <w:pStyle w:val="TableParagraph"/>
              <w:ind w:left="284" w:right="41"/>
              <w:rPr>
                <w:sz w:val="24"/>
              </w:rPr>
            </w:pPr>
            <w:r w:rsidRPr="00F328F9">
              <w:rPr>
                <w:sz w:val="24"/>
              </w:rPr>
              <w:t>4</w:t>
            </w:r>
          </w:p>
        </w:tc>
        <w:tc>
          <w:tcPr>
            <w:tcW w:w="1279" w:type="dxa"/>
            <w:shd w:val="clear" w:color="auto" w:fill="auto"/>
          </w:tcPr>
          <w:p w:rsidR="00385209" w:rsidRPr="00F328F9" w:rsidP="00FB79D9">
            <w:pPr>
              <w:pStyle w:val="TableParagraph"/>
              <w:ind w:left="284" w:right="321"/>
              <w:jc w:val="center"/>
              <w:rPr>
                <w:sz w:val="24"/>
              </w:rPr>
            </w:pPr>
            <w:r>
              <w:rPr>
                <w:sz w:val="24"/>
              </w:rPr>
              <w:t>4</w:t>
            </w:r>
          </w:p>
        </w:tc>
        <w:tc>
          <w:tcPr>
            <w:tcW w:w="5245" w:type="dxa"/>
            <w:shd w:val="clear" w:color="auto" w:fill="auto"/>
          </w:tcPr>
          <w:p w:rsidR="00385209" w:rsidP="00FB79D9">
            <w:pPr>
              <w:pStyle w:val="TableParagraph"/>
              <w:ind w:left="284"/>
              <w:jc w:val="both"/>
              <w:rPr>
                <w:sz w:val="24"/>
              </w:rPr>
            </w:pPr>
            <w:r w:rsidRPr="00F328F9">
              <w:rPr>
                <w:sz w:val="24"/>
              </w:rPr>
              <w:t>High-Level design</w:t>
            </w:r>
          </w:p>
          <w:p w:rsidR="00EB0BF9" w:rsidRPr="00F328F9" w:rsidP="00FB79D9">
            <w:pPr>
              <w:pStyle w:val="TableParagraph"/>
              <w:ind w:left="284"/>
              <w:jc w:val="both"/>
              <w:rPr>
                <w:sz w:val="24"/>
              </w:rPr>
            </w:pPr>
          </w:p>
        </w:tc>
        <w:tc>
          <w:tcPr>
            <w:tcW w:w="1414" w:type="dxa"/>
            <w:shd w:val="clear" w:color="auto" w:fill="auto"/>
          </w:tcPr>
          <w:p w:rsidR="00385209" w:rsidRPr="00F328F9" w:rsidP="00FB79D9">
            <w:pPr>
              <w:pStyle w:val="TableParagraph"/>
              <w:ind w:left="284" w:right="286"/>
              <w:jc w:val="center"/>
              <w:rPr>
                <w:sz w:val="24"/>
              </w:rPr>
            </w:pPr>
            <w:r>
              <w:rPr>
                <w:sz w:val="24"/>
              </w:rPr>
              <w:t>22</w:t>
            </w:r>
          </w:p>
        </w:tc>
      </w:tr>
      <w:tr w:rsidTr="00FB79D9">
        <w:tblPrEx>
          <w:tblW w:w="0" w:type="auto"/>
          <w:tblInd w:w="181" w:type="dxa"/>
          <w:tblLayout w:type="fixed"/>
          <w:tblCellMar>
            <w:left w:w="0" w:type="dxa"/>
            <w:right w:w="0" w:type="dxa"/>
          </w:tblCellMar>
          <w:tblLook w:val="01E0"/>
        </w:tblPrEx>
        <w:trPr>
          <w:trHeight w:val="410"/>
        </w:trPr>
        <w:tc>
          <w:tcPr>
            <w:tcW w:w="845" w:type="dxa"/>
            <w:shd w:val="clear" w:color="auto" w:fill="auto"/>
          </w:tcPr>
          <w:p w:rsidR="00385209" w:rsidRPr="00F328F9" w:rsidP="00B77AE3">
            <w:pPr>
              <w:pStyle w:val="TableParagraph"/>
              <w:spacing w:line="270" w:lineRule="exact"/>
              <w:ind w:left="284" w:right="41"/>
              <w:rPr>
                <w:sz w:val="24"/>
              </w:rPr>
            </w:pPr>
            <w:r w:rsidRPr="00F328F9">
              <w:rPr>
                <w:sz w:val="24"/>
              </w:rPr>
              <w:t>5</w:t>
            </w:r>
          </w:p>
        </w:tc>
        <w:tc>
          <w:tcPr>
            <w:tcW w:w="1279" w:type="dxa"/>
            <w:shd w:val="clear" w:color="auto" w:fill="auto"/>
          </w:tcPr>
          <w:p w:rsidR="00385209" w:rsidRPr="00F328F9" w:rsidP="00EB0BF9">
            <w:pPr>
              <w:pStyle w:val="TableParagraph"/>
              <w:spacing w:line="270" w:lineRule="exact"/>
              <w:ind w:left="284" w:right="321"/>
              <w:jc w:val="center"/>
              <w:rPr>
                <w:sz w:val="24"/>
              </w:rPr>
            </w:pPr>
            <w:r>
              <w:rPr>
                <w:sz w:val="24"/>
              </w:rPr>
              <w:t>5</w:t>
            </w:r>
          </w:p>
        </w:tc>
        <w:tc>
          <w:tcPr>
            <w:tcW w:w="5245" w:type="dxa"/>
            <w:shd w:val="clear" w:color="auto" w:fill="auto"/>
          </w:tcPr>
          <w:p w:rsidR="00385209" w:rsidP="00FB79D9">
            <w:pPr>
              <w:pStyle w:val="TableParagraph"/>
              <w:spacing w:line="270" w:lineRule="exact"/>
              <w:ind w:left="284"/>
              <w:jc w:val="both"/>
              <w:rPr>
                <w:sz w:val="24"/>
              </w:rPr>
            </w:pPr>
            <w:r w:rsidRPr="00F328F9">
              <w:rPr>
                <w:sz w:val="24"/>
              </w:rPr>
              <w:t>Detailed Design</w:t>
            </w:r>
          </w:p>
          <w:p w:rsidR="00EB0BF9" w:rsidRPr="00F328F9" w:rsidP="00FB79D9">
            <w:pPr>
              <w:pStyle w:val="TableParagraph"/>
              <w:spacing w:line="270" w:lineRule="exact"/>
              <w:ind w:left="284"/>
              <w:jc w:val="both"/>
              <w:rPr>
                <w:sz w:val="24"/>
              </w:rPr>
            </w:pPr>
          </w:p>
        </w:tc>
        <w:tc>
          <w:tcPr>
            <w:tcW w:w="1414" w:type="dxa"/>
            <w:shd w:val="clear" w:color="auto" w:fill="auto"/>
          </w:tcPr>
          <w:p w:rsidR="00385209" w:rsidRPr="00F328F9" w:rsidP="00FB79D9">
            <w:pPr>
              <w:pStyle w:val="TableParagraph"/>
              <w:spacing w:line="270" w:lineRule="exact"/>
              <w:ind w:left="284" w:right="286"/>
              <w:jc w:val="center"/>
              <w:rPr>
                <w:sz w:val="24"/>
              </w:rPr>
            </w:pPr>
            <w:r>
              <w:rPr>
                <w:sz w:val="24"/>
              </w:rPr>
              <w:t>23</w:t>
            </w:r>
          </w:p>
        </w:tc>
      </w:tr>
      <w:tr w:rsidTr="00FB79D9">
        <w:tblPrEx>
          <w:tblW w:w="0" w:type="auto"/>
          <w:tblInd w:w="181" w:type="dxa"/>
          <w:tblLayout w:type="fixed"/>
          <w:tblCellMar>
            <w:left w:w="0" w:type="dxa"/>
            <w:right w:w="0" w:type="dxa"/>
          </w:tblCellMar>
          <w:tblLook w:val="01E0"/>
        </w:tblPrEx>
        <w:trPr>
          <w:trHeight w:val="417"/>
        </w:trPr>
        <w:tc>
          <w:tcPr>
            <w:tcW w:w="845" w:type="dxa"/>
            <w:shd w:val="clear" w:color="auto" w:fill="auto"/>
          </w:tcPr>
          <w:p w:rsidR="00385209" w:rsidRPr="00F328F9" w:rsidP="00B77AE3">
            <w:pPr>
              <w:pStyle w:val="TableParagraph"/>
              <w:spacing w:before="1" w:line="240" w:lineRule="auto"/>
              <w:ind w:left="284" w:right="41"/>
              <w:rPr>
                <w:sz w:val="24"/>
              </w:rPr>
            </w:pPr>
            <w:r w:rsidRPr="00F328F9">
              <w:rPr>
                <w:sz w:val="24"/>
              </w:rPr>
              <w:t>6</w:t>
            </w:r>
          </w:p>
        </w:tc>
        <w:tc>
          <w:tcPr>
            <w:tcW w:w="1279" w:type="dxa"/>
            <w:shd w:val="clear" w:color="auto" w:fill="auto"/>
          </w:tcPr>
          <w:p w:rsidR="00385209" w:rsidRPr="00F328F9" w:rsidP="00FB79D9">
            <w:pPr>
              <w:pStyle w:val="TableParagraph"/>
              <w:spacing w:before="1" w:line="240" w:lineRule="auto"/>
              <w:ind w:left="284" w:right="321"/>
              <w:jc w:val="center"/>
              <w:rPr>
                <w:sz w:val="24"/>
              </w:rPr>
            </w:pPr>
            <w:r>
              <w:rPr>
                <w:sz w:val="24"/>
              </w:rPr>
              <w:t>6</w:t>
            </w:r>
          </w:p>
        </w:tc>
        <w:tc>
          <w:tcPr>
            <w:tcW w:w="5245" w:type="dxa"/>
            <w:shd w:val="clear" w:color="auto" w:fill="auto"/>
          </w:tcPr>
          <w:p w:rsidR="00385209" w:rsidP="00FB79D9">
            <w:pPr>
              <w:pStyle w:val="TableParagraph"/>
              <w:spacing w:before="1" w:line="240" w:lineRule="auto"/>
              <w:ind w:left="284"/>
              <w:jc w:val="both"/>
              <w:rPr>
                <w:sz w:val="24"/>
              </w:rPr>
            </w:pPr>
            <w:r w:rsidRPr="00F328F9">
              <w:rPr>
                <w:sz w:val="24"/>
              </w:rPr>
              <w:t>AlexNet architecture</w:t>
            </w:r>
          </w:p>
          <w:p w:rsidR="00EB0BF9" w:rsidRPr="00F328F9" w:rsidP="00FB79D9">
            <w:pPr>
              <w:pStyle w:val="TableParagraph"/>
              <w:spacing w:before="1" w:line="240" w:lineRule="auto"/>
              <w:ind w:left="284"/>
              <w:jc w:val="both"/>
              <w:rPr>
                <w:sz w:val="24"/>
              </w:rPr>
            </w:pPr>
          </w:p>
        </w:tc>
        <w:tc>
          <w:tcPr>
            <w:tcW w:w="1414" w:type="dxa"/>
            <w:shd w:val="clear" w:color="auto" w:fill="auto"/>
          </w:tcPr>
          <w:p w:rsidR="00385209" w:rsidRPr="00F328F9" w:rsidP="00FB79D9">
            <w:pPr>
              <w:pStyle w:val="TableParagraph"/>
              <w:spacing w:before="1" w:line="240" w:lineRule="auto"/>
              <w:ind w:left="284" w:right="286"/>
              <w:jc w:val="center"/>
              <w:rPr>
                <w:sz w:val="24"/>
              </w:rPr>
            </w:pPr>
            <w:r>
              <w:rPr>
                <w:sz w:val="24"/>
              </w:rPr>
              <w:t>32</w:t>
            </w:r>
          </w:p>
        </w:tc>
      </w:tr>
      <w:tr w:rsidTr="00FB79D9">
        <w:tblPrEx>
          <w:tblW w:w="0" w:type="auto"/>
          <w:tblInd w:w="181" w:type="dxa"/>
          <w:tblLayout w:type="fixed"/>
          <w:tblCellMar>
            <w:left w:w="0" w:type="dxa"/>
            <w:right w:w="0" w:type="dxa"/>
          </w:tblCellMar>
          <w:tblLook w:val="01E0"/>
        </w:tblPrEx>
        <w:trPr>
          <w:trHeight w:val="413"/>
        </w:trPr>
        <w:tc>
          <w:tcPr>
            <w:tcW w:w="845" w:type="dxa"/>
            <w:shd w:val="clear" w:color="auto" w:fill="auto"/>
          </w:tcPr>
          <w:p w:rsidR="00385209" w:rsidRPr="00F328F9" w:rsidP="00B77AE3">
            <w:pPr>
              <w:pStyle w:val="TableParagraph"/>
              <w:spacing w:line="271" w:lineRule="exact"/>
              <w:ind w:left="284" w:right="41"/>
              <w:rPr>
                <w:sz w:val="24"/>
              </w:rPr>
            </w:pPr>
            <w:r w:rsidRPr="00F328F9">
              <w:rPr>
                <w:sz w:val="24"/>
              </w:rPr>
              <w:t>7</w:t>
            </w:r>
          </w:p>
        </w:tc>
        <w:tc>
          <w:tcPr>
            <w:tcW w:w="1279" w:type="dxa"/>
            <w:shd w:val="clear" w:color="auto" w:fill="auto"/>
          </w:tcPr>
          <w:p w:rsidR="00385209" w:rsidRPr="00F328F9" w:rsidP="00FB79D9">
            <w:pPr>
              <w:pStyle w:val="TableParagraph"/>
              <w:spacing w:line="271" w:lineRule="exact"/>
              <w:ind w:left="284" w:right="321"/>
              <w:jc w:val="center"/>
              <w:rPr>
                <w:sz w:val="24"/>
              </w:rPr>
            </w:pPr>
            <w:r>
              <w:rPr>
                <w:sz w:val="24"/>
              </w:rPr>
              <w:t>7</w:t>
            </w:r>
            <w:r w:rsidRPr="00F328F9">
              <w:rPr>
                <w:sz w:val="24"/>
              </w:rPr>
              <w:t xml:space="preserve"> </w:t>
            </w:r>
          </w:p>
        </w:tc>
        <w:tc>
          <w:tcPr>
            <w:tcW w:w="5245" w:type="dxa"/>
            <w:shd w:val="clear" w:color="auto" w:fill="auto"/>
          </w:tcPr>
          <w:p w:rsidR="00385209" w:rsidP="00FB79D9">
            <w:pPr>
              <w:pStyle w:val="TableParagraph"/>
              <w:spacing w:line="271" w:lineRule="exact"/>
              <w:ind w:left="284"/>
              <w:jc w:val="both"/>
              <w:rPr>
                <w:sz w:val="24"/>
              </w:rPr>
            </w:pPr>
            <w:r w:rsidRPr="00F328F9">
              <w:rPr>
                <w:sz w:val="24"/>
              </w:rPr>
              <w:t>CIFAR10 Dataset</w:t>
            </w:r>
          </w:p>
          <w:p w:rsidR="00EB0BF9" w:rsidRPr="00F328F9" w:rsidP="00FB79D9">
            <w:pPr>
              <w:pStyle w:val="TableParagraph"/>
              <w:spacing w:line="271" w:lineRule="exact"/>
              <w:ind w:left="284"/>
              <w:jc w:val="both"/>
              <w:rPr>
                <w:sz w:val="24"/>
              </w:rPr>
            </w:pPr>
          </w:p>
        </w:tc>
        <w:tc>
          <w:tcPr>
            <w:tcW w:w="1414" w:type="dxa"/>
            <w:shd w:val="clear" w:color="auto" w:fill="auto"/>
          </w:tcPr>
          <w:p w:rsidR="00385209" w:rsidRPr="00F328F9" w:rsidP="00FB79D9">
            <w:pPr>
              <w:pStyle w:val="TableParagraph"/>
              <w:spacing w:line="271" w:lineRule="exact"/>
              <w:ind w:left="284" w:right="286"/>
              <w:jc w:val="center"/>
              <w:rPr>
                <w:sz w:val="24"/>
              </w:rPr>
            </w:pPr>
            <w:r>
              <w:rPr>
                <w:sz w:val="24"/>
              </w:rPr>
              <w:t>34</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RPr="00F328F9" w:rsidP="00B77AE3">
            <w:pPr>
              <w:pStyle w:val="TableParagraph"/>
              <w:ind w:left="284" w:right="41"/>
              <w:rPr>
                <w:sz w:val="24"/>
              </w:rPr>
            </w:pPr>
            <w:r w:rsidRPr="00F328F9">
              <w:rPr>
                <w:sz w:val="24"/>
              </w:rPr>
              <w:t>8</w:t>
            </w:r>
          </w:p>
        </w:tc>
        <w:tc>
          <w:tcPr>
            <w:tcW w:w="1279" w:type="dxa"/>
            <w:shd w:val="clear" w:color="auto" w:fill="auto"/>
          </w:tcPr>
          <w:p w:rsidR="00385209" w:rsidRPr="00F328F9" w:rsidP="00FB79D9">
            <w:pPr>
              <w:pStyle w:val="TableParagraph"/>
              <w:ind w:left="284" w:right="321"/>
              <w:jc w:val="center"/>
              <w:rPr>
                <w:sz w:val="24"/>
              </w:rPr>
            </w:pPr>
            <w:r>
              <w:rPr>
                <w:sz w:val="24"/>
              </w:rPr>
              <w:t>8</w:t>
            </w:r>
          </w:p>
        </w:tc>
        <w:tc>
          <w:tcPr>
            <w:tcW w:w="5245" w:type="dxa"/>
            <w:shd w:val="clear" w:color="auto" w:fill="auto"/>
          </w:tcPr>
          <w:p w:rsidR="00385209" w:rsidP="00FB79D9">
            <w:pPr>
              <w:pStyle w:val="TableParagraph"/>
              <w:ind w:left="284"/>
              <w:jc w:val="both"/>
              <w:rPr>
                <w:sz w:val="24"/>
              </w:rPr>
            </w:pPr>
            <w:r w:rsidRPr="00F328F9">
              <w:rPr>
                <w:sz w:val="24"/>
              </w:rPr>
              <w:t>AlexNet Architecture for Benign Training</w:t>
            </w:r>
          </w:p>
          <w:p w:rsidR="00EB0BF9" w:rsidRPr="00F328F9" w:rsidP="00FB79D9">
            <w:pPr>
              <w:pStyle w:val="TableParagraph"/>
              <w:ind w:left="284"/>
              <w:jc w:val="both"/>
              <w:rPr>
                <w:sz w:val="24"/>
              </w:rPr>
            </w:pPr>
          </w:p>
        </w:tc>
        <w:tc>
          <w:tcPr>
            <w:tcW w:w="1414" w:type="dxa"/>
            <w:shd w:val="clear" w:color="auto" w:fill="auto"/>
          </w:tcPr>
          <w:p w:rsidR="00385209" w:rsidRPr="00F328F9" w:rsidP="00FB79D9">
            <w:pPr>
              <w:pStyle w:val="TableParagraph"/>
              <w:ind w:left="284" w:right="286"/>
              <w:jc w:val="center"/>
              <w:rPr>
                <w:sz w:val="24"/>
              </w:rPr>
            </w:pPr>
            <w:r>
              <w:rPr>
                <w:sz w:val="24"/>
              </w:rPr>
              <w:t>37</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RPr="00F328F9" w:rsidP="00B77AE3">
            <w:pPr>
              <w:pStyle w:val="TableParagraph"/>
              <w:ind w:left="284" w:right="41"/>
              <w:rPr>
                <w:sz w:val="24"/>
              </w:rPr>
            </w:pPr>
            <w:r w:rsidRPr="00F328F9">
              <w:rPr>
                <w:sz w:val="24"/>
              </w:rPr>
              <w:t>9</w:t>
            </w:r>
          </w:p>
        </w:tc>
        <w:tc>
          <w:tcPr>
            <w:tcW w:w="1279" w:type="dxa"/>
            <w:shd w:val="clear" w:color="auto" w:fill="auto"/>
          </w:tcPr>
          <w:p w:rsidR="00385209" w:rsidRPr="00F328F9" w:rsidP="00FB79D9">
            <w:pPr>
              <w:pStyle w:val="TableParagraph"/>
              <w:ind w:left="284" w:right="321"/>
              <w:jc w:val="center"/>
              <w:rPr>
                <w:sz w:val="24"/>
              </w:rPr>
            </w:pPr>
            <w:r>
              <w:rPr>
                <w:sz w:val="24"/>
              </w:rPr>
              <w:t>9</w:t>
            </w:r>
          </w:p>
        </w:tc>
        <w:tc>
          <w:tcPr>
            <w:tcW w:w="5245" w:type="dxa"/>
            <w:shd w:val="clear" w:color="auto" w:fill="auto"/>
          </w:tcPr>
          <w:p w:rsidR="00385209" w:rsidP="00FB79D9">
            <w:pPr>
              <w:pStyle w:val="TableParagraph"/>
              <w:ind w:left="284"/>
              <w:jc w:val="both"/>
              <w:rPr>
                <w:sz w:val="24"/>
              </w:rPr>
            </w:pPr>
            <w:r w:rsidRPr="00F328F9">
              <w:rPr>
                <w:sz w:val="24"/>
              </w:rPr>
              <w:t>AlexNet Architecture for pgd adversarial training</w:t>
            </w:r>
          </w:p>
          <w:p w:rsidR="00D9646E" w:rsidRPr="00F328F9" w:rsidP="00FB79D9">
            <w:pPr>
              <w:pStyle w:val="TableParagraph"/>
              <w:ind w:left="284"/>
              <w:jc w:val="both"/>
              <w:rPr>
                <w:sz w:val="24"/>
              </w:rPr>
            </w:pPr>
          </w:p>
        </w:tc>
        <w:tc>
          <w:tcPr>
            <w:tcW w:w="1414" w:type="dxa"/>
            <w:shd w:val="clear" w:color="auto" w:fill="auto"/>
          </w:tcPr>
          <w:p w:rsidR="00385209" w:rsidRPr="00F328F9" w:rsidP="00FB79D9">
            <w:pPr>
              <w:pStyle w:val="TableParagraph"/>
              <w:ind w:left="284" w:right="286"/>
              <w:jc w:val="center"/>
              <w:rPr>
                <w:sz w:val="24"/>
              </w:rPr>
            </w:pPr>
            <w:r>
              <w:rPr>
                <w:sz w:val="24"/>
              </w:rPr>
              <w:t>3</w:t>
            </w:r>
            <w:r w:rsidRPr="00F328F9">
              <w:rPr>
                <w:sz w:val="24"/>
              </w:rPr>
              <w:t>9</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RPr="00F328F9" w:rsidP="00B77AE3">
            <w:pPr>
              <w:pStyle w:val="TableParagraph"/>
              <w:ind w:left="284" w:right="41"/>
              <w:rPr>
                <w:sz w:val="24"/>
              </w:rPr>
            </w:pPr>
            <w:r w:rsidRPr="00F328F9">
              <w:rPr>
                <w:sz w:val="24"/>
              </w:rPr>
              <w:t>10</w:t>
            </w:r>
          </w:p>
        </w:tc>
        <w:tc>
          <w:tcPr>
            <w:tcW w:w="1279" w:type="dxa"/>
            <w:shd w:val="clear" w:color="auto" w:fill="auto"/>
          </w:tcPr>
          <w:p w:rsidR="00385209" w:rsidRPr="00F328F9" w:rsidP="00FB79D9">
            <w:pPr>
              <w:pStyle w:val="TableParagraph"/>
              <w:ind w:left="284" w:right="321"/>
              <w:jc w:val="center"/>
              <w:rPr>
                <w:sz w:val="24"/>
              </w:rPr>
            </w:pPr>
            <w:r>
              <w:rPr>
                <w:sz w:val="24"/>
              </w:rPr>
              <w:t>10</w:t>
            </w:r>
          </w:p>
        </w:tc>
        <w:tc>
          <w:tcPr>
            <w:tcW w:w="5245" w:type="dxa"/>
            <w:shd w:val="clear" w:color="auto" w:fill="auto"/>
          </w:tcPr>
          <w:p w:rsidR="00385209" w:rsidP="00FB79D9">
            <w:pPr>
              <w:pStyle w:val="TableParagraph"/>
              <w:ind w:left="284"/>
              <w:jc w:val="both"/>
              <w:rPr>
                <w:sz w:val="24"/>
              </w:rPr>
            </w:pPr>
            <w:r w:rsidRPr="00F328F9">
              <w:rPr>
                <w:sz w:val="24"/>
              </w:rPr>
              <w:t>AlexNet Benign Training accuracy</w:t>
            </w:r>
          </w:p>
          <w:p w:rsidR="00D9646E" w:rsidRPr="00F328F9" w:rsidP="00FB79D9">
            <w:pPr>
              <w:pStyle w:val="TableParagraph"/>
              <w:ind w:left="284"/>
              <w:jc w:val="both"/>
              <w:rPr>
                <w:sz w:val="24"/>
              </w:rPr>
            </w:pPr>
          </w:p>
        </w:tc>
        <w:tc>
          <w:tcPr>
            <w:tcW w:w="1414" w:type="dxa"/>
            <w:shd w:val="clear" w:color="auto" w:fill="auto"/>
          </w:tcPr>
          <w:p w:rsidR="00385209" w:rsidRPr="00F328F9" w:rsidP="00FB79D9">
            <w:pPr>
              <w:pStyle w:val="TableParagraph"/>
              <w:ind w:left="284" w:right="286"/>
              <w:jc w:val="center"/>
              <w:rPr>
                <w:sz w:val="24"/>
              </w:rPr>
            </w:pPr>
            <w:r>
              <w:rPr>
                <w:sz w:val="24"/>
              </w:rPr>
              <w:t>40</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RPr="00F328F9" w:rsidP="00B77AE3">
            <w:pPr>
              <w:pStyle w:val="TableParagraph"/>
              <w:ind w:left="284" w:right="41"/>
              <w:rPr>
                <w:sz w:val="24"/>
              </w:rPr>
            </w:pPr>
            <w:r w:rsidRPr="00F328F9">
              <w:rPr>
                <w:sz w:val="24"/>
              </w:rPr>
              <w:t>11</w:t>
            </w:r>
          </w:p>
        </w:tc>
        <w:tc>
          <w:tcPr>
            <w:tcW w:w="1279" w:type="dxa"/>
            <w:shd w:val="clear" w:color="auto" w:fill="auto"/>
          </w:tcPr>
          <w:p w:rsidR="00385209" w:rsidRPr="00F328F9" w:rsidP="00FB79D9">
            <w:pPr>
              <w:pStyle w:val="TableParagraph"/>
              <w:ind w:left="284" w:right="321"/>
              <w:jc w:val="center"/>
              <w:rPr>
                <w:sz w:val="24"/>
              </w:rPr>
            </w:pPr>
            <w:r>
              <w:rPr>
                <w:sz w:val="24"/>
              </w:rPr>
              <w:t>11</w:t>
            </w:r>
          </w:p>
        </w:tc>
        <w:tc>
          <w:tcPr>
            <w:tcW w:w="5245" w:type="dxa"/>
            <w:shd w:val="clear" w:color="auto" w:fill="auto"/>
          </w:tcPr>
          <w:p w:rsidR="00385209" w:rsidP="00FB79D9">
            <w:pPr>
              <w:pStyle w:val="TableParagraph"/>
              <w:ind w:left="284"/>
              <w:jc w:val="both"/>
              <w:rPr>
                <w:sz w:val="24"/>
              </w:rPr>
            </w:pPr>
            <w:r w:rsidRPr="00F328F9">
              <w:rPr>
                <w:sz w:val="24"/>
              </w:rPr>
              <w:t>AlexNet Benign Test Accuracy</w:t>
            </w:r>
          </w:p>
          <w:p w:rsidR="00D9646E" w:rsidRPr="00F328F9" w:rsidP="00FB79D9">
            <w:pPr>
              <w:pStyle w:val="TableParagraph"/>
              <w:ind w:left="284"/>
              <w:jc w:val="both"/>
              <w:rPr>
                <w:sz w:val="24"/>
              </w:rPr>
            </w:pPr>
          </w:p>
        </w:tc>
        <w:tc>
          <w:tcPr>
            <w:tcW w:w="1414" w:type="dxa"/>
            <w:shd w:val="clear" w:color="auto" w:fill="auto"/>
          </w:tcPr>
          <w:p w:rsidR="00385209" w:rsidRPr="00F328F9" w:rsidP="00FB79D9">
            <w:pPr>
              <w:pStyle w:val="TableParagraph"/>
              <w:ind w:left="284" w:right="286"/>
              <w:jc w:val="center"/>
              <w:rPr>
                <w:sz w:val="24"/>
              </w:rPr>
            </w:pPr>
            <w:r>
              <w:rPr>
                <w:sz w:val="24"/>
              </w:rPr>
              <w:t>40</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RPr="00F328F9" w:rsidP="00B77AE3">
            <w:pPr>
              <w:pStyle w:val="TableParagraph"/>
              <w:ind w:left="284" w:right="41"/>
              <w:rPr>
                <w:sz w:val="24"/>
              </w:rPr>
            </w:pPr>
            <w:r w:rsidRPr="00F328F9">
              <w:rPr>
                <w:sz w:val="24"/>
              </w:rPr>
              <w:t>12</w:t>
            </w:r>
          </w:p>
        </w:tc>
        <w:tc>
          <w:tcPr>
            <w:tcW w:w="1279" w:type="dxa"/>
            <w:shd w:val="clear" w:color="auto" w:fill="auto"/>
          </w:tcPr>
          <w:p w:rsidR="00385209" w:rsidRPr="00F328F9" w:rsidP="00FB79D9">
            <w:pPr>
              <w:pStyle w:val="TableParagraph"/>
              <w:ind w:left="284" w:right="321"/>
              <w:jc w:val="center"/>
              <w:rPr>
                <w:sz w:val="24"/>
              </w:rPr>
            </w:pPr>
            <w:r>
              <w:rPr>
                <w:sz w:val="24"/>
              </w:rPr>
              <w:t>12</w:t>
            </w:r>
          </w:p>
        </w:tc>
        <w:tc>
          <w:tcPr>
            <w:tcW w:w="5245" w:type="dxa"/>
            <w:shd w:val="clear" w:color="auto" w:fill="auto"/>
          </w:tcPr>
          <w:p w:rsidR="00385209" w:rsidP="00FB79D9">
            <w:pPr>
              <w:pStyle w:val="TableParagraph"/>
              <w:ind w:left="284"/>
              <w:jc w:val="both"/>
              <w:rPr>
                <w:sz w:val="24"/>
              </w:rPr>
            </w:pPr>
            <w:r w:rsidRPr="00F328F9">
              <w:rPr>
                <w:sz w:val="24"/>
              </w:rPr>
              <w:t>AlexNet Adversarial Training Accuracy</w:t>
            </w:r>
          </w:p>
          <w:p w:rsidR="00D9646E" w:rsidRPr="00F328F9" w:rsidP="00FB79D9">
            <w:pPr>
              <w:pStyle w:val="TableParagraph"/>
              <w:ind w:left="284"/>
              <w:jc w:val="both"/>
              <w:rPr>
                <w:sz w:val="24"/>
              </w:rPr>
            </w:pPr>
          </w:p>
        </w:tc>
        <w:tc>
          <w:tcPr>
            <w:tcW w:w="1414" w:type="dxa"/>
            <w:shd w:val="clear" w:color="auto" w:fill="auto"/>
          </w:tcPr>
          <w:p w:rsidR="00385209" w:rsidRPr="00F328F9" w:rsidP="00FB79D9">
            <w:pPr>
              <w:pStyle w:val="TableParagraph"/>
              <w:ind w:left="284" w:right="286"/>
              <w:jc w:val="center"/>
              <w:rPr>
                <w:sz w:val="24"/>
              </w:rPr>
            </w:pPr>
            <w:r>
              <w:rPr>
                <w:sz w:val="24"/>
              </w:rPr>
              <w:t>41</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RPr="00F328F9" w:rsidP="00B77AE3">
            <w:pPr>
              <w:pStyle w:val="TableParagraph"/>
              <w:ind w:left="284" w:right="41"/>
              <w:rPr>
                <w:sz w:val="24"/>
              </w:rPr>
            </w:pPr>
            <w:r w:rsidRPr="00F328F9">
              <w:rPr>
                <w:sz w:val="24"/>
              </w:rPr>
              <w:t>13</w:t>
            </w:r>
          </w:p>
        </w:tc>
        <w:tc>
          <w:tcPr>
            <w:tcW w:w="1279" w:type="dxa"/>
            <w:shd w:val="clear" w:color="auto" w:fill="auto"/>
          </w:tcPr>
          <w:p w:rsidR="00385209" w:rsidRPr="00F328F9" w:rsidP="00FB79D9">
            <w:pPr>
              <w:pStyle w:val="TableParagraph"/>
              <w:ind w:left="284" w:right="321"/>
              <w:jc w:val="center"/>
              <w:rPr>
                <w:sz w:val="24"/>
              </w:rPr>
            </w:pPr>
            <w:r>
              <w:rPr>
                <w:sz w:val="24"/>
              </w:rPr>
              <w:t>13</w:t>
            </w:r>
          </w:p>
        </w:tc>
        <w:tc>
          <w:tcPr>
            <w:tcW w:w="5245" w:type="dxa"/>
            <w:shd w:val="clear" w:color="auto" w:fill="auto"/>
          </w:tcPr>
          <w:p w:rsidR="00385209" w:rsidP="00FB79D9">
            <w:pPr>
              <w:pStyle w:val="TableParagraph"/>
              <w:ind w:left="284"/>
              <w:jc w:val="both"/>
              <w:rPr>
                <w:sz w:val="24"/>
              </w:rPr>
            </w:pPr>
            <w:r>
              <w:rPr>
                <w:sz w:val="24"/>
              </w:rPr>
              <w:t>Benign Train</w:t>
            </w:r>
            <w:r w:rsidRPr="00F328F9">
              <w:rPr>
                <w:sz w:val="24"/>
              </w:rPr>
              <w:t xml:space="preserve"> Accuracy</w:t>
            </w:r>
          </w:p>
          <w:p w:rsidR="00D9646E" w:rsidRPr="00F328F9" w:rsidP="00FB79D9">
            <w:pPr>
              <w:pStyle w:val="TableParagraph"/>
              <w:ind w:left="284"/>
              <w:jc w:val="both"/>
              <w:rPr>
                <w:sz w:val="24"/>
              </w:rPr>
            </w:pPr>
          </w:p>
        </w:tc>
        <w:tc>
          <w:tcPr>
            <w:tcW w:w="1414" w:type="dxa"/>
            <w:shd w:val="clear" w:color="auto" w:fill="auto"/>
          </w:tcPr>
          <w:p w:rsidR="00385209" w:rsidRPr="00F328F9" w:rsidP="00FB79D9">
            <w:pPr>
              <w:pStyle w:val="TableParagraph"/>
              <w:ind w:left="284" w:right="286"/>
              <w:jc w:val="center"/>
              <w:rPr>
                <w:sz w:val="24"/>
              </w:rPr>
            </w:pPr>
            <w:r w:rsidRPr="00F328F9">
              <w:rPr>
                <w:sz w:val="24"/>
              </w:rPr>
              <w:t>4</w:t>
            </w:r>
            <w:r w:rsidR="00EB0BF9">
              <w:rPr>
                <w:sz w:val="24"/>
              </w:rPr>
              <w:t>2</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RPr="00F328F9" w:rsidP="00B77AE3">
            <w:pPr>
              <w:pStyle w:val="TableParagraph"/>
              <w:ind w:left="284" w:right="41"/>
              <w:rPr>
                <w:sz w:val="24"/>
              </w:rPr>
            </w:pPr>
            <w:r w:rsidRPr="00F328F9">
              <w:rPr>
                <w:sz w:val="24"/>
              </w:rPr>
              <w:t>14</w:t>
            </w:r>
          </w:p>
        </w:tc>
        <w:tc>
          <w:tcPr>
            <w:tcW w:w="1279" w:type="dxa"/>
            <w:shd w:val="clear" w:color="auto" w:fill="auto"/>
          </w:tcPr>
          <w:p w:rsidR="00385209" w:rsidRPr="00F328F9" w:rsidP="00FB79D9">
            <w:pPr>
              <w:pStyle w:val="TableParagraph"/>
              <w:ind w:left="284" w:right="321"/>
              <w:jc w:val="center"/>
              <w:rPr>
                <w:sz w:val="24"/>
              </w:rPr>
            </w:pPr>
            <w:r>
              <w:rPr>
                <w:sz w:val="24"/>
              </w:rPr>
              <w:t>14</w:t>
            </w:r>
          </w:p>
        </w:tc>
        <w:tc>
          <w:tcPr>
            <w:tcW w:w="5245" w:type="dxa"/>
            <w:shd w:val="clear" w:color="auto" w:fill="auto"/>
          </w:tcPr>
          <w:p w:rsidR="00385209" w:rsidRPr="00F328F9" w:rsidP="00EB0BF9">
            <w:pPr>
              <w:pStyle w:val="TableParagraph"/>
              <w:ind w:left="284"/>
              <w:jc w:val="both"/>
              <w:rPr>
                <w:sz w:val="24"/>
              </w:rPr>
            </w:pPr>
            <w:r>
              <w:rPr>
                <w:sz w:val="24"/>
              </w:rPr>
              <w:t>Benign Test</w:t>
            </w:r>
            <w:r w:rsidRPr="00F328F9">
              <w:rPr>
                <w:sz w:val="24"/>
              </w:rPr>
              <w:t xml:space="preserve"> Accuracy</w:t>
            </w:r>
          </w:p>
        </w:tc>
        <w:tc>
          <w:tcPr>
            <w:tcW w:w="1414" w:type="dxa"/>
            <w:shd w:val="clear" w:color="auto" w:fill="auto"/>
          </w:tcPr>
          <w:p w:rsidR="00385209" w:rsidRPr="00F328F9" w:rsidP="00FB79D9">
            <w:pPr>
              <w:pStyle w:val="TableParagraph"/>
              <w:ind w:left="284" w:right="286"/>
              <w:jc w:val="center"/>
              <w:rPr>
                <w:sz w:val="24"/>
              </w:rPr>
            </w:pPr>
            <w:r>
              <w:rPr>
                <w:sz w:val="24"/>
              </w:rPr>
              <w:t>42</w:t>
            </w:r>
          </w:p>
        </w:tc>
      </w:tr>
      <w:tr w:rsidTr="00FB79D9">
        <w:tblPrEx>
          <w:tblW w:w="0" w:type="auto"/>
          <w:tblInd w:w="181" w:type="dxa"/>
          <w:tblLayout w:type="fixed"/>
          <w:tblCellMar>
            <w:left w:w="0" w:type="dxa"/>
            <w:right w:w="0" w:type="dxa"/>
          </w:tblCellMar>
          <w:tblLook w:val="01E0"/>
        </w:tblPrEx>
        <w:trPr>
          <w:trHeight w:val="412"/>
        </w:trPr>
        <w:tc>
          <w:tcPr>
            <w:tcW w:w="845" w:type="dxa"/>
            <w:shd w:val="clear" w:color="auto" w:fill="auto"/>
          </w:tcPr>
          <w:p w:rsidR="00385209" w:rsidP="00B77AE3">
            <w:pPr>
              <w:pStyle w:val="TableParagraph"/>
              <w:ind w:left="284" w:right="41"/>
              <w:rPr>
                <w:sz w:val="24"/>
              </w:rPr>
            </w:pPr>
            <w:r w:rsidRPr="00F328F9">
              <w:rPr>
                <w:sz w:val="24"/>
              </w:rPr>
              <w:t>15</w:t>
            </w:r>
          </w:p>
          <w:p w:rsidR="00EB0BF9" w:rsidP="00EB0BF9">
            <w:pPr>
              <w:pStyle w:val="TableParagraph"/>
              <w:ind w:right="41"/>
              <w:rPr>
                <w:sz w:val="24"/>
              </w:rPr>
            </w:pPr>
            <w:r>
              <w:rPr>
                <w:sz w:val="24"/>
              </w:rPr>
              <w:t xml:space="preserve">       </w:t>
            </w:r>
          </w:p>
          <w:p w:rsidR="00EB0BF9" w:rsidRPr="00F328F9" w:rsidP="00EB0BF9">
            <w:pPr>
              <w:pStyle w:val="TableParagraph"/>
              <w:ind w:right="41"/>
              <w:rPr>
                <w:sz w:val="24"/>
              </w:rPr>
            </w:pPr>
            <w:r>
              <w:rPr>
                <w:sz w:val="24"/>
              </w:rPr>
              <w:t xml:space="preserve">     16</w:t>
            </w:r>
          </w:p>
        </w:tc>
        <w:tc>
          <w:tcPr>
            <w:tcW w:w="1279" w:type="dxa"/>
            <w:shd w:val="clear" w:color="auto" w:fill="auto"/>
          </w:tcPr>
          <w:p w:rsidR="00385209" w:rsidP="00FB79D9">
            <w:pPr>
              <w:pStyle w:val="TableParagraph"/>
              <w:ind w:left="284" w:right="321"/>
              <w:jc w:val="center"/>
            </w:pPr>
            <w:r>
              <w:t>15</w:t>
            </w:r>
          </w:p>
          <w:p w:rsidR="00EB0BF9" w:rsidP="00FB79D9">
            <w:pPr>
              <w:pStyle w:val="TableParagraph"/>
              <w:ind w:left="284" w:right="321"/>
              <w:jc w:val="center"/>
            </w:pPr>
          </w:p>
          <w:p w:rsidR="00EB0BF9" w:rsidRPr="00F328F9" w:rsidP="00FB79D9">
            <w:pPr>
              <w:pStyle w:val="TableParagraph"/>
              <w:ind w:left="284" w:right="321"/>
              <w:jc w:val="center"/>
              <w:rPr>
                <w:sz w:val="24"/>
              </w:rPr>
            </w:pPr>
            <w:r>
              <w:t>16</w:t>
            </w:r>
          </w:p>
        </w:tc>
        <w:tc>
          <w:tcPr>
            <w:tcW w:w="5245" w:type="dxa"/>
            <w:shd w:val="clear" w:color="auto" w:fill="auto"/>
          </w:tcPr>
          <w:p w:rsidR="00EB0BF9" w:rsidP="00EB0BF9">
            <w:pPr>
              <w:pStyle w:val="BodyText"/>
            </w:pPr>
            <w:r>
              <w:t xml:space="preserve">     Adversarial Train </w:t>
            </w:r>
            <w:r w:rsidRPr="008A697F">
              <w:t>accuracy</w:t>
            </w:r>
          </w:p>
          <w:p w:rsidR="00EB0BF9" w:rsidP="00EB0BF9">
            <w:pPr>
              <w:pStyle w:val="BodyText"/>
            </w:pPr>
            <w:r>
              <w:t xml:space="preserve">       </w:t>
            </w:r>
          </w:p>
          <w:p w:rsidR="00385209" w:rsidRPr="00F328F9" w:rsidP="00EB0BF9">
            <w:pPr>
              <w:pStyle w:val="BodyText"/>
            </w:pPr>
            <w:r>
              <w:t xml:space="preserve">     Adversarial Test</w:t>
            </w:r>
            <w:r w:rsidRPr="008A697F">
              <w:t xml:space="preserve"> Accuracy</w:t>
            </w:r>
          </w:p>
        </w:tc>
        <w:tc>
          <w:tcPr>
            <w:tcW w:w="1414" w:type="dxa"/>
            <w:shd w:val="clear" w:color="auto" w:fill="auto"/>
          </w:tcPr>
          <w:p w:rsidR="00385209" w:rsidP="00FB79D9">
            <w:pPr>
              <w:pStyle w:val="TableParagraph"/>
              <w:ind w:left="284" w:right="286"/>
              <w:jc w:val="center"/>
              <w:rPr>
                <w:sz w:val="24"/>
              </w:rPr>
            </w:pPr>
            <w:r>
              <w:rPr>
                <w:sz w:val="24"/>
              </w:rPr>
              <w:t>43</w:t>
            </w:r>
          </w:p>
          <w:p w:rsidR="00EB0BF9" w:rsidP="00FB79D9">
            <w:pPr>
              <w:pStyle w:val="TableParagraph"/>
              <w:ind w:left="284" w:right="286"/>
              <w:jc w:val="center"/>
              <w:rPr>
                <w:sz w:val="24"/>
              </w:rPr>
            </w:pPr>
          </w:p>
          <w:p w:rsidR="00EB0BF9" w:rsidRPr="00F328F9" w:rsidP="00FB79D9">
            <w:pPr>
              <w:pStyle w:val="TableParagraph"/>
              <w:ind w:left="284" w:right="286"/>
              <w:jc w:val="center"/>
              <w:rPr>
                <w:sz w:val="24"/>
              </w:rPr>
            </w:pPr>
            <w:r>
              <w:rPr>
                <w:sz w:val="24"/>
              </w:rPr>
              <w:t>43</w:t>
            </w:r>
          </w:p>
        </w:tc>
      </w:tr>
    </w:tbl>
    <w:p w:rsidR="00EB0BF9" w:rsidP="00385209">
      <w:pPr>
        <w:rPr>
          <w:sz w:val="24"/>
        </w:rPr>
      </w:pPr>
      <w:r>
        <w:rPr>
          <w:sz w:val="24"/>
        </w:rPr>
        <w:t xml:space="preserve">                                           </w:t>
      </w:r>
    </w:p>
    <w:p w:rsidR="008044EB" w:rsidP="00385209">
      <w:pPr>
        <w:rPr>
          <w:sz w:val="24"/>
        </w:rPr>
        <w:sectPr>
          <w:headerReference w:type="default" r:id="rId15"/>
          <w:footerReference w:type="default" r:id="rId16"/>
          <w:pgSz w:w="11920" w:h="16450"/>
          <w:pgMar w:top="1300" w:right="1360" w:bottom="2920" w:left="1480" w:header="0" w:footer="2728" w:gutter="0"/>
          <w:pgNumType w:start="4"/>
          <w:cols w:space="720"/>
        </w:sectPr>
      </w:pPr>
      <w:r>
        <w:rPr>
          <w:sz w:val="24"/>
        </w:rPr>
        <w:t xml:space="preserve">        17          </w:t>
      </w:r>
      <w:r w:rsidR="00B77AE3">
        <w:rPr>
          <w:sz w:val="24"/>
        </w:rPr>
        <w:t xml:space="preserve">    </w:t>
      </w:r>
      <w:r>
        <w:rPr>
          <w:sz w:val="24"/>
        </w:rPr>
        <w:t>17</w:t>
      </w:r>
      <w:r w:rsidR="00D9646E">
        <w:rPr>
          <w:sz w:val="24"/>
        </w:rPr>
        <w:t xml:space="preserve">                </w:t>
      </w:r>
      <w:r>
        <w:t>Sample test image                                                                     44</w:t>
      </w:r>
    </w:p>
    <w:p w:rsidR="0044513A" w:rsidRPr="007856CA" w:rsidP="00A61547">
      <w:pPr>
        <w:ind w:left="284"/>
        <w:rPr>
          <w:b/>
          <w:sz w:val="32"/>
          <w:szCs w:val="32"/>
        </w:rPr>
      </w:pPr>
    </w:p>
    <w:p w:rsidR="007856CA" w:rsidRPr="007856CA" w:rsidP="000410CA">
      <w:pPr>
        <w:spacing w:line="360" w:lineRule="auto"/>
        <w:ind w:left="284"/>
        <w:rPr>
          <w:b/>
          <w:sz w:val="32"/>
          <w:szCs w:val="32"/>
        </w:rPr>
      </w:pPr>
      <w:r w:rsidRPr="007856CA">
        <w:rPr>
          <w:b/>
          <w:sz w:val="32"/>
          <w:szCs w:val="32"/>
        </w:rPr>
        <w:t xml:space="preserve">Chapter 1 </w:t>
      </w:r>
    </w:p>
    <w:p w:rsidR="007856CA" w:rsidP="000410CA">
      <w:pPr>
        <w:spacing w:line="360" w:lineRule="auto"/>
        <w:ind w:left="284"/>
        <w:jc w:val="center"/>
        <w:rPr>
          <w:b/>
          <w:sz w:val="32"/>
          <w:szCs w:val="32"/>
        </w:rPr>
      </w:pPr>
      <w:r w:rsidRPr="007856CA">
        <w:rPr>
          <w:b/>
          <w:sz w:val="32"/>
          <w:szCs w:val="32"/>
        </w:rPr>
        <w:t>Introduction</w:t>
      </w:r>
    </w:p>
    <w:p w:rsidR="009E243B" w:rsidP="000539D6">
      <w:pPr>
        <w:pStyle w:val="root-block-node"/>
        <w:spacing w:line="360" w:lineRule="auto"/>
        <w:ind w:left="284"/>
        <w:jc w:val="both"/>
      </w:pPr>
      <w:r>
        <w:t xml:space="preserve"> </w:t>
      </w:r>
      <w:r w:rsidR="00DB0787">
        <w:tab/>
      </w:r>
      <w:r>
        <w:t xml:space="preserve"> </w:t>
      </w:r>
      <w:r w:rsidRPr="00205397">
        <w:t>A number of computer vision tasks were performed with state-of-the-art performance us</w:t>
      </w:r>
      <w:r>
        <w:t xml:space="preserve">ing deep neural networks (DNNs), natural language processing, life sciences, reinforcement learning, and many other domains. </w:t>
      </w:r>
      <w:r w:rsidRPr="00205397">
        <w:t>Given the fast advancement of artificial intelligence (AI), machine learning (ML), and deep learning (DL) approaches, ensuring the security and resilience of the algo</w:t>
      </w:r>
      <w:r>
        <w:t xml:space="preserve">rithms is exceedingly difficult. Adversarial machine learning [2] is a technique is use in machine learning (ML) to trick or mislead the model with malicious input data. One way to produce adversarial instances is through an attack. And although they mimic human input, these adversarial instances are used as input to the models to cause a model to mispredict the future. Additionally, a model that is highly confident in making incorrect predictions. Its nature refers to it as an antagonistic sample. Machine learning algorithms, also known as models, mimic human nature and forecast a certain input. One of the well-liked frameworks for training a standard model is Pytorch [3]. When a model is trained, it goes through </w:t>
      </w:r>
      <w:r>
        <w:t>many iterations</w:t>
      </w:r>
      <w:r>
        <w:t xml:space="preserve"> known as epochs. The assaults that trick a model by adding noise that humans cannot hear are instances of adversarial behaviour.</w:t>
      </w:r>
    </w:p>
    <w:p w:rsidR="00641E87" w:rsidP="009E243B">
      <w:pPr>
        <w:pStyle w:val="root-block-node"/>
        <w:spacing w:line="360" w:lineRule="auto"/>
        <w:ind w:left="284"/>
        <w:jc w:val="both"/>
        <w:rPr>
          <w:color w:val="000000" w:themeColor="text1"/>
        </w:rPr>
      </w:pPr>
    </w:p>
    <w:p w:rsidR="00326665" w:rsidRPr="00DB0787" w:rsidP="000410CA">
      <w:pPr>
        <w:widowControl/>
        <w:shd w:val="clear" w:color="auto" w:fill="FFFFFF"/>
        <w:autoSpaceDE/>
        <w:autoSpaceDN/>
        <w:spacing w:before="120" w:after="120" w:line="360" w:lineRule="auto"/>
        <w:jc w:val="center"/>
        <w:rPr>
          <w:color w:val="000000" w:themeColor="text1"/>
          <w:sz w:val="24"/>
          <w:szCs w:val="24"/>
          <w:lang w:val="en-IN" w:eastAsia="en-IN"/>
        </w:rPr>
      </w:pPr>
      <w:r w:rsidRPr="00641E87">
        <w:rPr>
          <w:noProof/>
          <w:color w:val="000000" w:themeColor="text1"/>
          <w:sz w:val="24"/>
          <w:szCs w:val="24"/>
          <w:lang w:val="en-IN" w:eastAsia="en-IN"/>
        </w:rPr>
        <w:drawing>
          <wp:inline distT="0" distB="0" distL="0" distR="0">
            <wp:extent cx="5111864" cy="2405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xmlns:r="http://schemas.openxmlformats.org/officeDocument/2006/relationships" r:embed="rId17"/>
                    <a:stretch>
                      <a:fillRect/>
                    </a:stretch>
                  </pic:blipFill>
                  <pic:spPr>
                    <a:xfrm>
                      <a:off x="0" y="0"/>
                      <a:ext cx="5126189" cy="2412484"/>
                    </a:xfrm>
                    <a:prstGeom prst="rect">
                      <a:avLst/>
                    </a:prstGeom>
                  </pic:spPr>
                </pic:pic>
              </a:graphicData>
            </a:graphic>
          </wp:inline>
        </w:drawing>
      </w:r>
    </w:p>
    <w:p w:rsidR="00641E87" w:rsidP="000410CA">
      <w:pPr>
        <w:widowControl/>
        <w:shd w:val="clear" w:color="auto" w:fill="FFFFFF"/>
        <w:autoSpaceDE/>
        <w:autoSpaceDN/>
        <w:spacing w:before="120" w:after="120" w:line="360" w:lineRule="auto"/>
        <w:jc w:val="both"/>
        <w:rPr>
          <w:color w:val="000000" w:themeColor="text1"/>
          <w:sz w:val="24"/>
          <w:szCs w:val="24"/>
          <w:lang w:val="en-IN" w:eastAsia="en-IN"/>
        </w:rPr>
      </w:pPr>
    </w:p>
    <w:p w:rsidR="006A4507" w:rsidP="000410CA">
      <w:pPr>
        <w:pStyle w:val="BodyText"/>
        <w:spacing w:line="360" w:lineRule="auto"/>
        <w:ind w:left="284"/>
        <w:jc w:val="center"/>
      </w:pPr>
      <w:r>
        <w:t>Figure 1: Adversarial example generation and adversarial attack process</w:t>
      </w:r>
    </w:p>
    <w:p w:rsidR="00641E87" w:rsidP="000410CA">
      <w:pPr>
        <w:pStyle w:val="BodyText"/>
        <w:spacing w:line="360" w:lineRule="auto"/>
        <w:ind w:left="284"/>
        <w:jc w:val="both"/>
      </w:pPr>
    </w:p>
    <w:p w:rsidR="00053B80" w:rsidP="000539D6">
      <w:pPr>
        <w:pStyle w:val="BodyText"/>
        <w:spacing w:line="360" w:lineRule="auto"/>
        <w:jc w:val="both"/>
      </w:pPr>
    </w:p>
    <w:p w:rsidR="000539D6" w:rsidP="000539D6">
      <w:pPr>
        <w:pStyle w:val="BodyText"/>
        <w:spacing w:line="360" w:lineRule="auto"/>
        <w:jc w:val="both"/>
      </w:pPr>
    </w:p>
    <w:p w:rsidR="009E243B" w:rsidP="000539D6">
      <w:pPr>
        <w:pStyle w:val="BodyText"/>
        <w:spacing w:line="360" w:lineRule="auto"/>
        <w:ind w:left="284"/>
        <w:jc w:val="both"/>
      </w:pPr>
      <w:r w:rsidRPr="007B6EB2">
        <w:t>The primary goal of an adversarial</w:t>
      </w:r>
      <w:r>
        <w:t xml:space="preserve"> assault is to disturb an image </w:t>
      </w:r>
      <w:r w:rsidRPr="007B6EB2">
        <w:t>to cause the target model to incorrectly categorize samples, even though the three major types of research on adversarial attacks have</w:t>
      </w:r>
      <w:r>
        <w:t xml:space="preserve"> been widely used in this field. </w:t>
      </w:r>
      <w:r w:rsidRPr="00E628F4">
        <w:t xml:space="preserve">Deep learning models for image categorization are increasingly used in our systems today, either to replace human operators and automate some tedious jobs or to construct better applications. Their rising use is a result of their excellent accuracy, which has led to newer models being able to perform better than the human brain in many item categorization tasks. Deep neural networks are still susceptible to hostile samples despite their strong generalization, though. Therefore, a lot of work </w:t>
      </w:r>
      <w:r w:rsidRPr="00E628F4">
        <w:t>has been done</w:t>
      </w:r>
      <w:r w:rsidRPr="00E628F4">
        <w:t xml:space="preserve"> in recent years to uncover the flaws in deep learning models and how to use them to launch adversarial assaults. Meanwhile, fresh defense strategies </w:t>
      </w:r>
      <w:r w:rsidRPr="00E628F4">
        <w:t>have been created</w:t>
      </w:r>
      <w:r w:rsidRPr="00E628F4">
        <w:t xml:space="preserve"> to counteract those intrusions and increase the dependability of deep learning systems in practical applications.</w:t>
      </w:r>
    </w:p>
    <w:p w:rsidR="00555EAA" w:rsidP="000410CA">
      <w:pPr>
        <w:pStyle w:val="BodyText"/>
        <w:spacing w:line="360" w:lineRule="auto"/>
        <w:ind w:left="284"/>
        <w:jc w:val="center"/>
      </w:pPr>
    </w:p>
    <w:p w:rsidR="006A4507" w:rsidP="000410CA">
      <w:pPr>
        <w:pStyle w:val="BodyText"/>
        <w:spacing w:line="360" w:lineRule="auto"/>
        <w:jc w:val="center"/>
      </w:pPr>
      <w:r>
        <w:rPr>
          <w:noProof/>
          <w:lang w:val="en-IN" w:eastAsia="en-IN"/>
        </w:rPr>
        <mc:AlternateContent>
          <mc:Choice Requires="wpc">
            <w:drawing>
              <wp:inline distT="0" distB="0" distL="0" distR="0">
                <wp:extent cx="5076825" cy="2452134"/>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s:wsp xmlns:wps="http://schemas.microsoft.com/office/word/2010/wordprocessingShape">
                        <wps:cNvPr id="5" name="Rounded Rectangle 3"/>
                        <wps:cNvSpPr/>
                        <wps:spPr>
                          <a:xfrm>
                            <a:off x="1140900" y="0"/>
                            <a:ext cx="1668780" cy="43434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539D6" w:rsidRPr="001C5179" w:rsidP="00641E87">
                              <w:pPr>
                                <w:jc w:val="center"/>
                                <w:rPr>
                                  <w:sz w:val="24"/>
                                  <w:szCs w:val="24"/>
                                </w:rPr>
                              </w:pPr>
                              <w:r w:rsidRPr="001C5179">
                                <w:rPr>
                                  <w:sz w:val="24"/>
                                  <w:szCs w:val="24"/>
                                </w:rPr>
                                <w:t xml:space="preserve">Adversarial attacks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6" name="Rounded Rectangle 6"/>
                        <wps:cNvSpPr/>
                        <wps:spPr>
                          <a:xfrm>
                            <a:off x="36000" y="678180"/>
                            <a:ext cx="1417320" cy="36576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539D6" w:rsidRPr="001C5179" w:rsidP="00641E87">
                              <w:pPr>
                                <w:jc w:val="center"/>
                                <w:rPr>
                                  <w:sz w:val="24"/>
                                  <w:szCs w:val="24"/>
                                </w:rPr>
                              </w:pPr>
                              <w:r w:rsidRPr="001C5179">
                                <w:rPr>
                                  <w:sz w:val="24"/>
                                  <w:szCs w:val="24"/>
                                </w:rPr>
                                <w:t xml:space="preserve">White-box attacks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10" name="Rounded Rectangle 10"/>
                        <wps:cNvSpPr/>
                        <wps:spPr>
                          <a:xfrm>
                            <a:off x="2070540" y="693420"/>
                            <a:ext cx="1554480" cy="358140"/>
                          </a:xfrm>
                          <a:prstGeom prst="roundRect">
                            <a:avLst/>
                          </a:prstGeom>
                          <a:ln w="3175">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txbx>
                          <w:txbxContent>
                            <w:p w:rsidR="000539D6" w:rsidRPr="001C5179" w:rsidP="00641E87">
                              <w:pPr>
                                <w:jc w:val="center"/>
                                <w:rPr>
                                  <w:sz w:val="24"/>
                                  <w:szCs w:val="24"/>
                                </w:rPr>
                              </w:pPr>
                              <w:r w:rsidRPr="001C5179">
                                <w:rPr>
                                  <w:sz w:val="24"/>
                                  <w:szCs w:val="24"/>
                                </w:rPr>
                                <w:t>Black-box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11" name="Rounded Rectangle 11"/>
                        <wps:cNvSpPr/>
                        <wps:spPr>
                          <a:xfrm>
                            <a:off x="912300" y="1737360"/>
                            <a:ext cx="1158240" cy="47244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539D6" w:rsidRPr="001C5179" w:rsidP="00641E87">
                              <w:pPr>
                                <w:jc w:val="center"/>
                                <w:rPr>
                                  <w:sz w:val="24"/>
                                  <w:szCs w:val="24"/>
                                </w:rPr>
                              </w:pPr>
                              <w:r w:rsidRPr="001C5179">
                                <w:rPr>
                                  <w:sz w:val="24"/>
                                  <w:szCs w:val="24"/>
                                </w:rPr>
                                <w:t>Transfer</w:t>
                              </w:r>
                              <w:r>
                                <w:rPr>
                                  <w:sz w:val="24"/>
                                  <w:szCs w:val="24"/>
                                </w:rPr>
                                <w:t xml:space="preserve"> bas</w:t>
                              </w:r>
                              <w:r w:rsidRPr="001C5179">
                                <w:rPr>
                                  <w:sz w:val="24"/>
                                  <w:szCs w:val="24"/>
                                </w:rPr>
                                <w:t>ed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31" name="Rounded Rectangle 31"/>
                        <wps:cNvSpPr/>
                        <wps:spPr>
                          <a:xfrm>
                            <a:off x="2192460" y="1729740"/>
                            <a:ext cx="1280160" cy="48768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539D6" w:rsidRPr="00375785" w:rsidP="00641E87">
                              <w:pPr>
                                <w:jc w:val="center"/>
                                <w:rPr>
                                  <w:sz w:val="24"/>
                                  <w:szCs w:val="24"/>
                                </w:rPr>
                              </w:pPr>
                              <w:r>
                                <w:rPr>
                                  <w:sz w:val="24"/>
                                  <w:szCs w:val="24"/>
                                </w:rPr>
                                <w:t>Score</w:t>
                              </w:r>
                              <w:r w:rsidRPr="00375785">
                                <w:rPr>
                                  <w:sz w:val="24"/>
                                  <w:szCs w:val="24"/>
                                </w:rPr>
                                <w:t xml:space="preserve"> based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34" name="Rounded Rectangle 34"/>
                        <wps:cNvSpPr/>
                        <wps:spPr>
                          <a:xfrm>
                            <a:off x="3625020" y="1737360"/>
                            <a:ext cx="1219200" cy="48006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539D6" w:rsidRPr="00375785" w:rsidP="00641E87">
                              <w:pPr>
                                <w:jc w:val="center"/>
                                <w:rPr>
                                  <w:sz w:val="24"/>
                                  <w:szCs w:val="24"/>
                                </w:rPr>
                              </w:pPr>
                              <w:r w:rsidRPr="00375785">
                                <w:rPr>
                                  <w:sz w:val="24"/>
                                  <w:szCs w:val="24"/>
                                </w:rPr>
                                <w:t>Decision-based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35" name="Straight Arrow Connector 35"/>
                        <wps:cNvCnPr/>
                        <wps:spPr>
                          <a:xfrm>
                            <a:off x="2832540" y="1051560"/>
                            <a:ext cx="0" cy="67818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36" name="Straight Arrow Connector 36"/>
                        <wps:cNvCnPr/>
                        <wps:spPr>
                          <a:xfrm flipH="1">
                            <a:off x="1491420" y="1051560"/>
                            <a:ext cx="1318260" cy="6858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37" name="Straight Arrow Connector 37"/>
                        <wps:cNvCnPr/>
                        <wps:spPr>
                          <a:xfrm>
                            <a:off x="2847780" y="1051560"/>
                            <a:ext cx="1386840" cy="6858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38" name="Straight Connector 38"/>
                        <wps:cNvCnPr/>
                        <wps:spPr>
                          <a:xfrm>
                            <a:off x="1849560" y="434340"/>
                            <a:ext cx="998220" cy="25908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xmlns:wps="http://schemas.microsoft.com/office/word/2010/wordprocessingShape">
                        <wps:cNvPr id="39" name="Straight Connector 39"/>
                        <wps:cNvCnPr/>
                        <wps:spPr>
                          <a:xfrm flipH="1">
                            <a:off x="683700" y="434340"/>
                            <a:ext cx="1165860" cy="24384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40" o:spid="_x0000_i1029" editas="canvas" style="width:399.75pt;height:193.1pt;mso-position-horizontal-relative:char;mso-position-vertical-relative:line" coordsize="50768,24517">
                <v:shape id="_x0000_s1030" type="#_x0000_t75" style="width:50768;height:24517;mso-wrap-style:square;position:absolute;visibility:visible">
                  <v:fill o:detectmouseclick="t"/>
                </v:shape>
                <v:roundrect id="Rounded Rectangle 3" o:spid="_x0000_s1031" style="width:16687;height:4343;left:11409;mso-wrap-style:square;position:absolute;visibility:visible;v-text-anchor:middle" arcsize="10923f" fillcolor="white" strokecolor="black" strokeweight="0.25pt">
                  <v:textbox>
                    <w:txbxContent>
                      <w:p w:rsidR="000539D6" w:rsidRPr="001C5179" w:rsidP="00641E87">
                        <w:pPr>
                          <w:jc w:val="center"/>
                          <w:rPr>
                            <w:sz w:val="24"/>
                            <w:szCs w:val="24"/>
                          </w:rPr>
                        </w:pPr>
                        <w:r w:rsidRPr="001C5179">
                          <w:rPr>
                            <w:sz w:val="24"/>
                            <w:szCs w:val="24"/>
                          </w:rPr>
                          <w:t xml:space="preserve">Adversarial attacks </w:t>
                        </w:r>
                      </w:p>
                    </w:txbxContent>
                  </v:textbox>
                </v:roundrect>
                <v:roundrect id="Rounded Rectangle 6" o:spid="_x0000_s1032" style="width:14173;height:3658;left:360;mso-wrap-style:square;position:absolute;top:6781;visibility:visible;v-text-anchor:middle" arcsize="10923f" fillcolor="white" strokecolor="black" strokeweight="0.25pt">
                  <v:textbox>
                    <w:txbxContent>
                      <w:p w:rsidR="000539D6" w:rsidRPr="001C5179" w:rsidP="00641E87">
                        <w:pPr>
                          <w:jc w:val="center"/>
                          <w:rPr>
                            <w:sz w:val="24"/>
                            <w:szCs w:val="24"/>
                          </w:rPr>
                        </w:pPr>
                        <w:r w:rsidRPr="001C5179">
                          <w:rPr>
                            <w:sz w:val="24"/>
                            <w:szCs w:val="24"/>
                          </w:rPr>
                          <w:t xml:space="preserve">White-box attacks </w:t>
                        </w:r>
                      </w:p>
                    </w:txbxContent>
                  </v:textbox>
                </v:roundrect>
                <v:roundrect id="Rounded Rectangle 10" o:spid="_x0000_s1033" style="width:15545;height:3581;left:20705;mso-wrap-style:square;position:absolute;top:6934;visibility:visible;v-text-anchor:middle" arcsize="10923f" fillcolor="white" strokecolor="#0d0d0d" strokeweight="0.25pt">
                  <v:textbox>
                    <w:txbxContent>
                      <w:p w:rsidR="000539D6" w:rsidRPr="001C5179" w:rsidP="00641E87">
                        <w:pPr>
                          <w:jc w:val="center"/>
                          <w:rPr>
                            <w:sz w:val="24"/>
                            <w:szCs w:val="24"/>
                          </w:rPr>
                        </w:pPr>
                        <w:r w:rsidRPr="001C5179">
                          <w:rPr>
                            <w:sz w:val="24"/>
                            <w:szCs w:val="24"/>
                          </w:rPr>
                          <w:t>Black-box attacks</w:t>
                        </w:r>
                      </w:p>
                    </w:txbxContent>
                  </v:textbox>
                </v:roundrect>
                <v:roundrect id="Rounded Rectangle 11" o:spid="_x0000_s1034" style="width:11582;height:4725;left:9123;mso-wrap-style:square;position:absolute;top:17373;visibility:visible;v-text-anchor:middle" arcsize="10923f" fillcolor="white" strokecolor="black" strokeweight="0.25pt">
                  <v:textbox>
                    <w:txbxContent>
                      <w:p w:rsidR="000539D6" w:rsidRPr="001C5179" w:rsidP="00641E87">
                        <w:pPr>
                          <w:jc w:val="center"/>
                          <w:rPr>
                            <w:sz w:val="24"/>
                            <w:szCs w:val="24"/>
                          </w:rPr>
                        </w:pPr>
                        <w:r w:rsidRPr="001C5179">
                          <w:rPr>
                            <w:sz w:val="24"/>
                            <w:szCs w:val="24"/>
                          </w:rPr>
                          <w:t>Transfer</w:t>
                        </w:r>
                        <w:r>
                          <w:rPr>
                            <w:sz w:val="24"/>
                            <w:szCs w:val="24"/>
                          </w:rPr>
                          <w:t xml:space="preserve"> bas</w:t>
                        </w:r>
                        <w:r w:rsidRPr="001C5179">
                          <w:rPr>
                            <w:sz w:val="24"/>
                            <w:szCs w:val="24"/>
                          </w:rPr>
                          <w:t>ed attacks</w:t>
                        </w:r>
                      </w:p>
                    </w:txbxContent>
                  </v:textbox>
                </v:roundrect>
                <v:roundrect id="Rounded Rectangle 31" o:spid="_x0000_s1035" style="width:12802;height:4877;left:21924;mso-wrap-style:square;position:absolute;top:17297;visibility:visible;v-text-anchor:middle" arcsize="10923f" fillcolor="white" strokecolor="black" strokeweight="0.25pt">
                  <v:textbox>
                    <w:txbxContent>
                      <w:p w:rsidR="000539D6" w:rsidRPr="00375785" w:rsidP="00641E87">
                        <w:pPr>
                          <w:jc w:val="center"/>
                          <w:rPr>
                            <w:sz w:val="24"/>
                            <w:szCs w:val="24"/>
                          </w:rPr>
                        </w:pPr>
                        <w:r>
                          <w:rPr>
                            <w:sz w:val="24"/>
                            <w:szCs w:val="24"/>
                          </w:rPr>
                          <w:t>Score</w:t>
                        </w:r>
                        <w:r w:rsidRPr="00375785">
                          <w:rPr>
                            <w:sz w:val="24"/>
                            <w:szCs w:val="24"/>
                          </w:rPr>
                          <w:t xml:space="preserve"> based attacks</w:t>
                        </w:r>
                      </w:p>
                    </w:txbxContent>
                  </v:textbox>
                </v:roundrect>
                <v:roundrect id="Rounded Rectangle 34" o:spid="_x0000_s1036" style="width:12192;height:4801;left:36250;mso-wrap-style:square;position:absolute;top:17373;visibility:visible;v-text-anchor:middle" arcsize="10923f" fillcolor="white" strokecolor="black" strokeweight="0.25pt">
                  <v:textbox>
                    <w:txbxContent>
                      <w:p w:rsidR="000539D6" w:rsidRPr="00375785" w:rsidP="00641E87">
                        <w:pPr>
                          <w:jc w:val="center"/>
                          <w:rPr>
                            <w:sz w:val="24"/>
                            <w:szCs w:val="24"/>
                          </w:rPr>
                        </w:pPr>
                        <w:r w:rsidRPr="00375785">
                          <w:rPr>
                            <w:sz w:val="24"/>
                            <w:szCs w:val="24"/>
                          </w:rPr>
                          <w:t>Decision-based attacks</w:t>
                        </w:r>
                      </w:p>
                    </w:txbxContent>
                  </v:textbox>
                </v:roundrect>
                <v:shapetype id="_x0000_t32" coordsize="21600,21600" o:spt="32" o:oned="t" path="m,l21600,21600e" filled="f">
                  <v:path arrowok="t" fillok="f" o:connecttype="none"/>
                  <o:lock v:ext="edit" shapetype="t"/>
                </v:shapetype>
                <v:shape id="Straight Arrow Connector 35" o:spid="_x0000_s1037" type="#_x0000_t32" style="width:0;height:6782;left:28325;mso-wrap-style:square;position:absolute;top:10515;visibility:visible" o:connectortype="straight" strokecolor="#0d0d0d">
                  <v:stroke endarrow="open"/>
                </v:shape>
                <v:shape id="Straight Arrow Connector 36" o:spid="_x0000_s1038" type="#_x0000_t32" style="width:13182;height:6858;flip:x;left:14914;mso-wrap-style:square;position:absolute;top:10515;visibility:visible" o:connectortype="straight" strokecolor="#0d0d0d">
                  <v:stroke endarrow="open"/>
                </v:shape>
                <v:shape id="Straight Arrow Connector 37" o:spid="_x0000_s1039" type="#_x0000_t32" style="width:13869;height:6858;left:28477;mso-wrap-style:square;position:absolute;top:10515;visibility:visible" o:connectortype="straight" strokecolor="#0d0d0d">
                  <v:stroke endarrow="open"/>
                </v:shape>
                <v:line id="Straight Connector 38" o:spid="_x0000_s1040" style="mso-wrap-style:square;position:absolute;visibility:visible" from="18495,4343" to="28477,6934" o:connectortype="straight" strokecolor="black"/>
                <v:line id="Straight Connector 39" o:spid="_x0000_s1041" style="flip:x;mso-wrap-style:square;position:absolute;visibility:visible" from="6837,4343" to="18495,6781" o:connectortype="straight" strokecolor="black"/>
                <w10:wrap type="none"/>
                <w10:anchorlock/>
              </v:group>
            </w:pict>
          </mc:Fallback>
        </mc:AlternateContent>
      </w:r>
    </w:p>
    <w:p w:rsidR="009E243B" w:rsidP="000410CA">
      <w:pPr>
        <w:pStyle w:val="BodyText"/>
        <w:spacing w:line="360" w:lineRule="auto"/>
      </w:pPr>
      <w:r>
        <w:t xml:space="preserve">                                                 Figure 2: Differe</w:t>
      </w:r>
      <w:r w:rsidR="000539D6">
        <w:t>nt types of adversarial attacks</w:t>
      </w:r>
    </w:p>
    <w:p w:rsidR="00641E87" w:rsidP="000410CA">
      <w:pPr>
        <w:pStyle w:val="BodyText"/>
        <w:spacing w:line="360" w:lineRule="auto"/>
      </w:pPr>
    </w:p>
    <w:p w:rsidR="000539D6" w:rsidP="000539D6">
      <w:pPr>
        <w:pStyle w:val="BodyText"/>
        <w:spacing w:line="360" w:lineRule="auto"/>
        <w:ind w:left="284"/>
        <w:jc w:val="both"/>
      </w:pPr>
      <w:r w:rsidRPr="00E628F4">
        <w:t xml:space="preserve">Since the introduction of deep convolutional networks used for image classification, the computer vision field has undergone numerous significant breakthroughs, such as Inception, DenseNet, and ResNet, to further improve the classification accuracy obtained on many image classification tasks. Though very accurate, the models lack resilience since they </w:t>
      </w:r>
      <w:r w:rsidRPr="00E628F4">
        <w:t>are readily fooled</w:t>
      </w:r>
      <w:r w:rsidRPr="00E628F4">
        <w:t xml:space="preserve"> by adversarial cases. </w:t>
      </w:r>
      <w:r w:rsidRPr="00637FC6">
        <w:t xml:space="preserve">More specifically, an adversarial example is a sample of data that </w:t>
      </w:r>
      <w:r w:rsidRPr="00637FC6">
        <w:t>has been very slightly manipulated</w:t>
      </w:r>
      <w:r w:rsidRPr="00637FC6">
        <w:t xml:space="preserve"> to trick a machine learning classifier.</w:t>
      </w:r>
    </w:p>
    <w:p w:rsidR="000539D6" w:rsidP="000539D6">
      <w:pPr>
        <w:pStyle w:val="BodyText"/>
        <w:spacing w:line="360" w:lineRule="auto"/>
        <w:ind w:left="284"/>
        <w:jc w:val="both"/>
      </w:pPr>
    </w:p>
    <w:p w:rsidR="000539D6" w:rsidP="000539D6">
      <w:pPr>
        <w:pStyle w:val="BodyText"/>
        <w:spacing w:line="360" w:lineRule="auto"/>
        <w:ind w:left="284"/>
        <w:jc w:val="both"/>
      </w:pPr>
    </w:p>
    <w:p w:rsidR="000539D6" w:rsidP="000539D6">
      <w:pPr>
        <w:pStyle w:val="BodyText"/>
        <w:spacing w:line="360" w:lineRule="auto"/>
        <w:ind w:left="284"/>
        <w:jc w:val="both"/>
      </w:pPr>
    </w:p>
    <w:p w:rsidR="000539D6" w:rsidP="000539D6">
      <w:pPr>
        <w:pStyle w:val="BodyText"/>
        <w:spacing w:line="360" w:lineRule="auto"/>
        <w:ind w:left="284"/>
        <w:jc w:val="both"/>
      </w:pPr>
    </w:p>
    <w:p w:rsidR="000539D6" w:rsidP="000539D6">
      <w:pPr>
        <w:pStyle w:val="BodyText"/>
        <w:spacing w:line="360" w:lineRule="auto"/>
        <w:ind w:left="284"/>
        <w:jc w:val="both"/>
      </w:pPr>
      <w:r w:rsidRPr="00E628F4">
        <w:t xml:space="preserve">Therefore, an adversarial assault is producing these hostile samples and feeding them to the target model to </w:t>
      </w:r>
      <w:r>
        <w:t xml:space="preserve">Influence its prediction. </w:t>
      </w:r>
      <w:r w:rsidRPr="00E628F4">
        <w:t xml:space="preserve">Thus, the use of deep learning models in actual systems </w:t>
      </w:r>
      <w:r w:rsidRPr="00E628F4">
        <w:t>may be jeopardized</w:t>
      </w:r>
      <w:r w:rsidRPr="00E628F4">
        <w:t xml:space="preserve"> by these attacks, which pose a severe hazard. An adversarial example, such as one found on a traffic sign, can drive an autonomous vehicle to make a poor maneuver that could result in an accident or another disastrous circumstance. Comparatively, adversarial instances on human faces might deceitfully trick face recognition algorithms, allowing impersonation or identity evasion, rendering those systems untrustworthy.</w:t>
      </w:r>
      <w:r>
        <w:t xml:space="preserve"> </w:t>
      </w:r>
      <w:r w:rsidRPr="007E2B06">
        <w:t xml:space="preserve">Contrarily, the adversarial defense tries to defend deep learning models from adversarial attacks, namely by making models more resilient against hostile cases, since deep convolutional networks </w:t>
      </w:r>
      <w:r w:rsidRPr="007E2B06">
        <w:t>have been utilized</w:t>
      </w:r>
      <w:r w:rsidRPr="007E2B06">
        <w:t xml:space="preserve"> for image classification. </w:t>
      </w:r>
    </w:p>
    <w:p w:rsidR="00A0413B" w:rsidP="00A0413B">
      <w:pPr>
        <w:pStyle w:val="BodyText"/>
        <w:spacing w:line="360" w:lineRule="auto"/>
        <w:ind w:left="284"/>
        <w:jc w:val="both"/>
      </w:pPr>
      <w:r w:rsidRPr="007E2B06">
        <w:t>In this regard, research on adversarial robustness resembles a minimax game in which attackers continuously strive to use more potent tactics to trick deep learning models while, at the same time, defenders have to develop new defense mechanisms to ward off these malicious attacks. To give researchers future guidance on how to maintain a balance between attack and defense in adversarial learning, the goal of this post is to evaluate how attack and defense ap</w:t>
      </w:r>
      <w:r>
        <w:t>proaches have changed over time.</w:t>
      </w:r>
      <w:r w:rsidRPr="007E2B06">
        <w:t xml:space="preserve"> The attributes of threat models, or a collection of pre</w:t>
      </w:r>
      <w:r>
        <w:t>s</w:t>
      </w:r>
      <w:r w:rsidRPr="007E2B06">
        <w:t xml:space="preserve">umptions about the adversary's objectives, knowledge, and capabilities, </w:t>
      </w:r>
      <w:r w:rsidRPr="007E2B06">
        <w:t>will be explained</w:t>
      </w:r>
      <w:r w:rsidRPr="007E2B06">
        <w:t xml:space="preserve"> in the sections that follow. Threat models define those circumstances to specify the circumstances under which a defense </w:t>
      </w:r>
      <w:r w:rsidRPr="007E2B06">
        <w:t>is intend</w:t>
      </w:r>
      <w:r>
        <w:t>ed</w:t>
      </w:r>
      <w:r>
        <w:t xml:space="preserve"> to be secure.</w:t>
      </w:r>
    </w:p>
    <w:p w:rsidR="00A0413B" w:rsidP="00A0413B">
      <w:pPr>
        <w:pStyle w:val="BodyText"/>
        <w:spacing w:line="360" w:lineRule="auto"/>
        <w:ind w:left="284"/>
        <w:jc w:val="both"/>
      </w:pPr>
    </w:p>
    <w:p w:rsidR="00A0413B" w:rsidP="00A0413B">
      <w:pPr>
        <w:pStyle w:val="BodyText"/>
        <w:numPr>
          <w:ilvl w:val="0"/>
          <w:numId w:val="41"/>
        </w:numPr>
        <w:spacing w:line="360" w:lineRule="auto"/>
        <w:jc w:val="both"/>
      </w:pPr>
      <w:r w:rsidRPr="007E2B06">
        <w:rPr>
          <w:b/>
        </w:rPr>
        <w:t>Adversarial Capability:</w:t>
      </w:r>
      <w:r w:rsidR="000539D6">
        <w:rPr>
          <w:b/>
        </w:rPr>
        <w:t xml:space="preserve"> </w:t>
      </w:r>
    </w:p>
    <w:p w:rsidR="00A0413B" w:rsidRPr="00A0413B" w:rsidP="00A0413B">
      <w:pPr>
        <w:pStyle w:val="BodyText"/>
        <w:spacing w:line="360" w:lineRule="auto"/>
        <w:ind w:left="360"/>
        <w:jc w:val="both"/>
      </w:pPr>
      <w:r w:rsidRPr="00640CB7">
        <w:t>Only little adjustments may be made to the original input picture x (legal example) to create an adversarial example since it must be misclassified by deep learning models but not by human brains.</w:t>
      </w:r>
      <w:r w:rsidR="00F5489D">
        <w:t xml:space="preserve"> </w:t>
      </w:r>
      <w:r w:rsidRPr="00A0413B">
        <w:rPr>
          <w:color w:val="222222"/>
          <w:shd w:val="clear" w:color="auto" w:fill="FFFFFF"/>
        </w:rPr>
        <w:t>Adversarial example </w:t>
      </w:r>
      <w:r w:rsidRPr="00A0413B">
        <w:rPr>
          <w:rStyle w:val="Emphasis"/>
          <w:color w:val="222222"/>
          <w:shd w:val="clear" w:color="auto" w:fill="FFFFFF"/>
        </w:rPr>
        <w:t>x</w:t>
      </w:r>
      <w:r w:rsidRPr="00A0413B">
        <w:rPr>
          <w:rStyle w:val="Emphasis"/>
          <w:color w:val="222222"/>
          <w:shd w:val="clear" w:color="auto" w:fill="FFFFFF"/>
          <w:vertAlign w:val="subscript"/>
        </w:rPr>
        <w:t>adv</w:t>
      </w:r>
      <w:r w:rsidRPr="00A0413B">
        <w:rPr>
          <w:color w:val="222222"/>
          <w:shd w:val="clear" w:color="auto" w:fill="FFFFFF"/>
        </w:rPr>
        <w:t>=</w:t>
      </w:r>
      <w:r w:rsidRPr="00A0413B">
        <w:rPr>
          <w:rStyle w:val="Emphasis"/>
          <w:color w:val="222222"/>
          <w:shd w:val="clear" w:color="auto" w:fill="FFFFFF"/>
        </w:rPr>
        <w:t>x</w:t>
      </w:r>
      <w:r w:rsidRPr="00A0413B">
        <w:rPr>
          <w:color w:val="222222"/>
          <w:shd w:val="clear" w:color="auto" w:fill="FFFFFF"/>
        </w:rPr>
        <w:t>+δ, where δ is also known as </w:t>
      </w:r>
      <w:r w:rsidRPr="00A0413B">
        <w:rPr>
          <w:rStyle w:val="Strong"/>
          <w:b w:val="0"/>
          <w:color w:val="222222"/>
          <w:shd w:val="clear" w:color="auto" w:fill="FFFFFF"/>
        </w:rPr>
        <w:t>adversarial noise</w:t>
      </w:r>
      <w:r w:rsidRPr="00A0413B">
        <w:rPr>
          <w:color w:val="222222"/>
          <w:shd w:val="clear" w:color="auto" w:fill="FFFFFF"/>
        </w:rPr>
        <w:t>. The distance introduced by the noise between </w:t>
      </w:r>
      <w:r w:rsidRPr="00A0413B">
        <w:rPr>
          <w:rStyle w:val="Emphasis"/>
          <w:color w:val="222222"/>
          <w:shd w:val="clear" w:color="auto" w:fill="FFFFFF"/>
        </w:rPr>
        <w:t>x</w:t>
      </w:r>
      <w:r w:rsidRPr="00A0413B">
        <w:rPr>
          <w:color w:val="222222"/>
          <w:shd w:val="clear" w:color="auto" w:fill="FFFFFF"/>
        </w:rPr>
        <w:t> and </w:t>
      </w:r>
      <w:r w:rsidRPr="00A0413B">
        <w:rPr>
          <w:rStyle w:val="Emphasis"/>
          <w:color w:val="222222"/>
          <w:shd w:val="clear" w:color="auto" w:fill="FFFFFF"/>
        </w:rPr>
        <w:t>x</w:t>
      </w:r>
      <w:r w:rsidRPr="00A0413B">
        <w:rPr>
          <w:rStyle w:val="Emphasis"/>
          <w:color w:val="222222"/>
          <w:shd w:val="clear" w:color="auto" w:fill="FFFFFF"/>
          <w:vertAlign w:val="subscript"/>
        </w:rPr>
        <w:t>adv</w:t>
      </w:r>
      <w:r w:rsidRPr="00A0413B">
        <w:rPr>
          <w:color w:val="222222"/>
          <w:shd w:val="clear" w:color="auto" w:fill="FFFFFF"/>
        </w:rPr>
        <w:t> is usually defined by the </w:t>
      </w:r>
      <w:r w:rsidRPr="00A0413B">
        <w:rPr>
          <w:rStyle w:val="Emphasis"/>
          <w:color w:val="222222"/>
          <w:shd w:val="clear" w:color="auto" w:fill="FFFFFF"/>
        </w:rPr>
        <w:t>l</w:t>
      </w:r>
      <w:r w:rsidRPr="00A0413B">
        <w:rPr>
          <w:rStyle w:val="Emphasis"/>
          <w:color w:val="222222"/>
          <w:shd w:val="clear" w:color="auto" w:fill="FFFFFF"/>
          <w:vertAlign w:val="subscript"/>
        </w:rPr>
        <w:t>p</w:t>
      </w:r>
      <w:r w:rsidRPr="00A0413B">
        <w:rPr>
          <w:color w:val="222222"/>
          <w:shd w:val="clear" w:color="auto" w:fill="FFFFFF"/>
        </w:rPr>
        <w:t xml:space="preserve"> norm of the </w:t>
      </w:r>
      <w:r w:rsidRPr="00A0413B" w:rsidR="00F5489D">
        <w:rPr>
          <w:color w:val="222222"/>
          <w:shd w:val="clear" w:color="auto" w:fill="FFFFFF"/>
        </w:rPr>
        <w:t>gap between</w:t>
      </w:r>
      <w:r w:rsidRPr="00A0413B">
        <w:rPr>
          <w:color w:val="222222"/>
          <w:shd w:val="clear" w:color="auto" w:fill="FFFFFF"/>
        </w:rPr>
        <w:t xml:space="preserve"> the original and the adversarial sample for some </w:t>
      </w:r>
      <w:r w:rsidRPr="00A0413B">
        <w:rPr>
          <w:rStyle w:val="Emphasis"/>
          <w:color w:val="222222"/>
          <w:shd w:val="clear" w:color="auto" w:fill="FFFFFF"/>
        </w:rPr>
        <w:t>p</w:t>
      </w:r>
      <w:r w:rsidRPr="00A0413B">
        <w:rPr>
          <w:color w:val="222222"/>
          <w:shd w:val="clear" w:color="auto" w:fill="FFFFFF"/>
        </w:rPr>
        <w:t>=0 to ∞. Thus an adversarial example </w:t>
      </w:r>
      <w:r w:rsidRPr="00A0413B">
        <w:rPr>
          <w:rStyle w:val="Emphasis"/>
          <w:color w:val="222222"/>
          <w:shd w:val="clear" w:color="auto" w:fill="FFFFFF"/>
        </w:rPr>
        <w:t>x</w:t>
      </w:r>
      <w:r w:rsidRPr="00A0413B">
        <w:rPr>
          <w:rStyle w:val="Emphasis"/>
          <w:color w:val="222222"/>
          <w:shd w:val="clear" w:color="auto" w:fill="FFFFFF"/>
          <w:vertAlign w:val="subscript"/>
        </w:rPr>
        <w:t>adv</w:t>
      </w:r>
      <w:r w:rsidRPr="00A0413B">
        <w:rPr>
          <w:color w:val="222222"/>
          <w:shd w:val="clear" w:color="auto" w:fill="FFFFFF"/>
        </w:rPr>
        <w:t> has to satisfy the constraint ||</w:t>
      </w:r>
      <w:r w:rsidRPr="00A0413B">
        <w:rPr>
          <w:rStyle w:val="Emphasis"/>
          <w:color w:val="222222"/>
          <w:shd w:val="clear" w:color="auto" w:fill="FFFFFF"/>
        </w:rPr>
        <w:t>x</w:t>
      </w:r>
      <w:r w:rsidRPr="00A0413B">
        <w:rPr>
          <w:rStyle w:val="Emphasis"/>
          <w:color w:val="222222"/>
          <w:shd w:val="clear" w:color="auto" w:fill="FFFFFF"/>
          <w:vertAlign w:val="subscript"/>
        </w:rPr>
        <w:t>adv</w:t>
      </w:r>
      <w:r w:rsidRPr="00A0413B">
        <w:rPr>
          <w:color w:val="222222"/>
          <w:shd w:val="clear" w:color="auto" w:fill="FFFFFF"/>
        </w:rPr>
        <w:t>–</w:t>
      </w:r>
      <w:r w:rsidRPr="00A0413B">
        <w:rPr>
          <w:rStyle w:val="Emphasis"/>
          <w:color w:val="222222"/>
          <w:shd w:val="clear" w:color="auto" w:fill="FFFFFF"/>
        </w:rPr>
        <w:t>x</w:t>
      </w:r>
      <w:r w:rsidRPr="00A0413B">
        <w:rPr>
          <w:color w:val="222222"/>
          <w:shd w:val="clear" w:color="auto" w:fill="FFFFFF"/>
        </w:rPr>
        <w:t>||</w:t>
      </w:r>
      <w:r w:rsidRPr="00A0413B">
        <w:rPr>
          <w:rStyle w:val="Emphasis"/>
          <w:color w:val="222222"/>
          <w:shd w:val="clear" w:color="auto" w:fill="FFFFFF"/>
          <w:vertAlign w:val="subscript"/>
        </w:rPr>
        <w:t>p</w:t>
      </w:r>
      <w:r w:rsidRPr="00A0413B">
        <w:rPr>
          <w:rStyle w:val="Emphasis"/>
          <w:color w:val="222222"/>
          <w:shd w:val="clear" w:color="auto" w:fill="FFFFFF"/>
        </w:rPr>
        <w:t>&lt;</w:t>
      </w:r>
      <w:r w:rsidRPr="00A0413B">
        <w:rPr>
          <w:color w:val="222222"/>
          <w:shd w:val="clear" w:color="auto" w:fill="FFFFFF"/>
        </w:rPr>
        <w:t xml:space="preserve">=Ɛ </w:t>
      </w:r>
      <w:r w:rsidRPr="00A0413B">
        <w:rPr>
          <w:b/>
          <w:color w:val="222222"/>
          <w:shd w:val="clear" w:color="auto" w:fill="FFFFFF"/>
        </w:rPr>
        <w:t>(</w:t>
      </w:r>
      <w:r w:rsidRPr="00A0413B">
        <w:rPr>
          <w:rStyle w:val="Strong"/>
          <w:b w:val="0"/>
          <w:color w:val="222222"/>
          <w:shd w:val="clear" w:color="auto" w:fill="FFFFFF"/>
        </w:rPr>
        <w:t>adversarial constraint</w:t>
      </w:r>
      <w:r w:rsidRPr="00A0413B">
        <w:rPr>
          <w:b/>
          <w:color w:val="222222"/>
          <w:shd w:val="clear" w:color="auto" w:fill="FFFFFF"/>
        </w:rPr>
        <w:t>)</w:t>
      </w:r>
      <w:r w:rsidRPr="00A0413B">
        <w:rPr>
          <w:rStyle w:val="Emphasis"/>
          <w:color w:val="222222"/>
          <w:shd w:val="clear" w:color="auto" w:fill="FFFFFF"/>
        </w:rPr>
        <w:t>, </w:t>
      </w:r>
      <w:r w:rsidRPr="00A0413B">
        <w:rPr>
          <w:color w:val="222222"/>
          <w:shd w:val="clear" w:color="auto" w:fill="FFFFFF"/>
        </w:rPr>
        <w:t>where smaller Ɛ values correspond to smaller input perturbations, thus leading to less perceptible changes under the condition that </w:t>
      </w:r>
      <w:r w:rsidRPr="00A0413B">
        <w:rPr>
          <w:rStyle w:val="Emphasis"/>
          <w:color w:val="222222"/>
          <w:shd w:val="clear" w:color="auto" w:fill="FFFFFF"/>
        </w:rPr>
        <w:t>x</w:t>
      </w:r>
      <w:r w:rsidRPr="00A0413B">
        <w:rPr>
          <w:rStyle w:val="Emphasis"/>
          <w:color w:val="222222"/>
          <w:shd w:val="clear" w:color="auto" w:fill="FFFFFF"/>
          <w:vertAlign w:val="subscript"/>
        </w:rPr>
        <w:t>adv</w:t>
      </w:r>
      <w:r w:rsidRPr="00A0413B">
        <w:rPr>
          <w:color w:val="222222"/>
          <w:shd w:val="clear" w:color="auto" w:fill="FFFFFF"/>
        </w:rPr>
        <w:t> is misclassified. For instance, the </w:t>
      </w:r>
      <w:r w:rsidRPr="00A0413B">
        <w:rPr>
          <w:rStyle w:val="Emphasis"/>
          <w:color w:val="222222"/>
          <w:shd w:val="clear" w:color="auto" w:fill="FFFFFF"/>
        </w:rPr>
        <w:t>l</w:t>
      </w:r>
      <w:r w:rsidRPr="00A0413B">
        <w:rPr>
          <w:color w:val="222222"/>
          <w:shd w:val="clear" w:color="auto" w:fill="FFFFFF"/>
          <w:vertAlign w:val="subscript"/>
        </w:rPr>
        <w:t>0</w:t>
      </w:r>
      <w:r w:rsidRPr="00A0413B">
        <w:rPr>
          <w:color w:val="222222"/>
          <w:shd w:val="clear" w:color="auto" w:fill="FFFFFF"/>
        </w:rPr>
        <w:t> distance corresponds to the number of pixels that have been changed in a picture, the l2 distance measures the normal Euclidean (root-mean-square) distance between x and xadv, and the l distance evaluates the largest change to any of the coordinates.</w:t>
      </w:r>
    </w:p>
    <w:p w:rsidR="00A0413B" w:rsidP="00A0413B">
      <w:pPr>
        <w:pStyle w:val="BodyText"/>
        <w:spacing w:line="360" w:lineRule="auto"/>
        <w:ind w:left="360"/>
        <w:jc w:val="both"/>
        <w:rPr>
          <w:color w:val="222222"/>
          <w:shd w:val="clear" w:color="auto" w:fill="FFFFFF"/>
        </w:rPr>
      </w:pPr>
    </w:p>
    <w:p w:rsidR="00A0413B" w:rsidP="00A0413B">
      <w:pPr>
        <w:pStyle w:val="BodyText"/>
        <w:spacing w:line="360" w:lineRule="auto"/>
        <w:ind w:left="360"/>
        <w:jc w:val="both"/>
      </w:pPr>
    </w:p>
    <w:p w:rsidR="00A0413B" w:rsidP="00A0413B">
      <w:pPr>
        <w:pStyle w:val="BodyText"/>
        <w:numPr>
          <w:ilvl w:val="0"/>
          <w:numId w:val="41"/>
        </w:numPr>
        <w:spacing w:line="360" w:lineRule="auto"/>
        <w:jc w:val="both"/>
      </w:pPr>
      <w:r w:rsidRPr="00640CB7">
        <w:rPr>
          <w:b/>
        </w:rPr>
        <w:t>Adversarial goal:</w:t>
      </w:r>
      <w:r w:rsidR="000539D6">
        <w:t xml:space="preserve"> </w:t>
      </w:r>
    </w:p>
    <w:p w:rsidR="00A0413B" w:rsidP="00A0413B">
      <w:pPr>
        <w:pStyle w:val="BodyText"/>
        <w:spacing w:line="360" w:lineRule="auto"/>
        <w:ind w:left="360"/>
        <w:jc w:val="both"/>
      </w:pPr>
      <w:r w:rsidRPr="00640CB7">
        <w:t xml:space="preserve">In reality, adversarial assaults </w:t>
      </w:r>
      <w:r w:rsidRPr="00640CB7">
        <w:t>can be created</w:t>
      </w:r>
      <w:r w:rsidRPr="00640CB7">
        <w:t xml:space="preserve"> to accomplish one of two objectives:</w:t>
      </w:r>
    </w:p>
    <w:p w:rsidR="00A0413B" w:rsidP="00A0413B">
      <w:pPr>
        <w:pStyle w:val="BodyText"/>
        <w:spacing w:line="360" w:lineRule="auto"/>
        <w:ind w:left="284"/>
        <w:jc w:val="both"/>
      </w:pPr>
    </w:p>
    <w:p w:rsidR="00A0413B" w:rsidP="00A0413B">
      <w:pPr>
        <w:pStyle w:val="BodyText"/>
        <w:spacing w:line="360" w:lineRule="auto"/>
        <w:ind w:left="284"/>
        <w:jc w:val="both"/>
        <w:rPr>
          <w:rStyle w:val="Strong"/>
          <w:b w:val="0"/>
          <w:bCs w:val="0"/>
        </w:rPr>
      </w:pPr>
      <w:r w:rsidRPr="00A0413B">
        <w:rPr>
          <w:b/>
        </w:rPr>
        <w:t>Untargeted:</w:t>
      </w:r>
      <w:r w:rsidRPr="00A0413B" w:rsidR="00F5489D">
        <w:rPr>
          <w:b/>
        </w:rPr>
        <w:t xml:space="preserve"> </w:t>
      </w:r>
      <w:r w:rsidRPr="00643DE0">
        <w:t xml:space="preserve">Attacks without a specific target class </w:t>
      </w:r>
      <w:r w:rsidRPr="00643DE0">
        <w:t>are intended</w:t>
      </w:r>
      <w:r w:rsidRPr="00643DE0">
        <w:t xml:space="preserve"> to cause the model to forecast any incorrect class. Formally, an adversarial case would result in f (x</w:t>
      </w:r>
      <w:r w:rsidRPr="00A0413B">
        <w:rPr>
          <w:vertAlign w:val="subscript"/>
        </w:rPr>
        <w:t>adv</w:t>
      </w:r>
      <w:r w:rsidRPr="00643DE0">
        <w:t>)! =</w:t>
      </w:r>
      <w:r>
        <w:t xml:space="preserve"> </w:t>
      </w:r>
      <w:r w:rsidRPr="00643DE0">
        <w:t>y has given a classifier f and the true label y. Therefore, under the premise||x</w:t>
      </w:r>
      <w:r w:rsidRPr="00A0413B">
        <w:rPr>
          <w:vertAlign w:val="subscript"/>
        </w:rPr>
        <w:t>adv</w:t>
      </w:r>
      <w:r w:rsidRPr="00643DE0">
        <w:t>-x||</w:t>
      </w:r>
      <w:r w:rsidRPr="00A0413B">
        <w:rPr>
          <w:vertAlign w:val="subscript"/>
        </w:rPr>
        <w:t>p</w:t>
      </w:r>
      <w:r>
        <w:t>&lt;</w:t>
      </w:r>
      <w:r w:rsidRPr="00643DE0">
        <w:t>=</w:t>
      </w:r>
      <w:r>
        <w:t xml:space="preserve"> €</w:t>
      </w:r>
      <w:r w:rsidRPr="00643DE0">
        <w:t>, the objective of untargeted assaults is to maximize the loss of the attacked model relative to the true label y, or max L(x</w:t>
      </w:r>
      <w:r w:rsidRPr="00A0413B">
        <w:rPr>
          <w:vertAlign w:val="subscript"/>
        </w:rPr>
        <w:t>adv</w:t>
      </w:r>
      <w:r w:rsidRPr="00643DE0">
        <w:t>, y). These attacks are typically simpler to execute because of the permissive limits pl</w:t>
      </w:r>
      <w:r w:rsidR="00F5489D">
        <w:t>aced on the adversarial samples.</w:t>
      </w:r>
    </w:p>
    <w:p w:rsidR="00F5489D" w:rsidP="00A0413B">
      <w:pPr>
        <w:pStyle w:val="BodyText"/>
        <w:spacing w:line="360" w:lineRule="auto"/>
        <w:ind w:left="284"/>
        <w:jc w:val="both"/>
      </w:pPr>
      <w:r w:rsidRPr="00A0413B">
        <w:rPr>
          <w:rStyle w:val="Strong"/>
          <w:color w:val="222222"/>
          <w:shd w:val="clear" w:color="auto" w:fill="FFFFFF"/>
        </w:rPr>
        <w:t>Targeted</w:t>
      </w:r>
      <w:r w:rsidRPr="00A0413B">
        <w:rPr>
          <w:color w:val="222222"/>
          <w:sz w:val="28"/>
          <w:szCs w:val="28"/>
          <w:shd w:val="clear" w:color="auto" w:fill="FFFFFF"/>
        </w:rPr>
        <w:t>:</w:t>
      </w:r>
      <w:r w:rsidRPr="00643DE0">
        <w:t xml:space="preserve"> </w:t>
      </w:r>
      <w:r w:rsidRPr="00A0413B">
        <w:rPr>
          <w:color w:val="222222"/>
          <w:shd w:val="clear" w:color="auto" w:fill="FFFFFF"/>
        </w:rPr>
        <w:t>In contrast, targeted assaults aim to skew the model's prediction in favor of a particular class y', i.e., f (x</w:t>
      </w:r>
      <w:r w:rsidRPr="00A0413B">
        <w:rPr>
          <w:color w:val="222222"/>
          <w:shd w:val="clear" w:color="auto" w:fill="FFFFFF"/>
          <w:vertAlign w:val="subscript"/>
        </w:rPr>
        <w:t>adv</w:t>
      </w:r>
      <w:r w:rsidRPr="00A0413B">
        <w:rPr>
          <w:color w:val="222222"/>
          <w:shd w:val="clear" w:color="auto" w:fill="FFFFFF"/>
        </w:rPr>
        <w:t>) = y', where y'! = y. Once this is done, the loss function can be written as min L (x</w:t>
      </w:r>
      <w:r w:rsidRPr="00A0413B">
        <w:rPr>
          <w:color w:val="222222"/>
          <w:shd w:val="clear" w:color="auto" w:fill="FFFFFF"/>
          <w:vertAlign w:val="subscript"/>
        </w:rPr>
        <w:t>adv</w:t>
      </w:r>
      <w:r w:rsidRPr="00A0413B">
        <w:rPr>
          <w:color w:val="222222"/>
          <w:shd w:val="clear" w:color="auto" w:fill="FFFFFF"/>
        </w:rPr>
        <w:t>, y') always under adversarial constraints. This will increase the likelihood that the attacked model would predict the target class y' rather than any other class given the input x</w:t>
      </w:r>
      <w:r w:rsidRPr="00A0413B">
        <w:rPr>
          <w:color w:val="222222"/>
          <w:shd w:val="clear" w:color="auto" w:fill="FFFFFF"/>
          <w:vertAlign w:val="subscript"/>
        </w:rPr>
        <w:t>adv</w:t>
      </w:r>
      <w:r w:rsidRPr="00A0413B">
        <w:rPr>
          <w:color w:val="222222"/>
          <w:shd w:val="clear" w:color="auto" w:fill="FFFFFF"/>
        </w:rPr>
        <w:t>.</w:t>
      </w:r>
    </w:p>
    <w:p w:rsidR="00F5489D" w:rsidP="00F5489D">
      <w:pPr>
        <w:pStyle w:val="BodyText"/>
        <w:spacing w:line="360" w:lineRule="auto"/>
        <w:ind w:left="284"/>
        <w:jc w:val="both"/>
        <w:rPr>
          <w:b/>
        </w:rPr>
      </w:pPr>
    </w:p>
    <w:p w:rsidR="00A0413B" w:rsidP="00A0413B">
      <w:pPr>
        <w:pStyle w:val="BodyText"/>
        <w:numPr>
          <w:ilvl w:val="0"/>
          <w:numId w:val="41"/>
        </w:numPr>
        <w:spacing w:line="360" w:lineRule="auto"/>
        <w:jc w:val="both"/>
      </w:pPr>
      <w:r w:rsidRPr="00F5489D">
        <w:rPr>
          <w:b/>
        </w:rPr>
        <w:t>Adversarial Knowledge:</w:t>
      </w:r>
    </w:p>
    <w:p w:rsidR="00A0413B" w:rsidP="00A0413B">
      <w:pPr>
        <w:pStyle w:val="BodyText"/>
        <w:spacing w:line="360" w:lineRule="auto"/>
        <w:ind w:left="360"/>
        <w:jc w:val="both"/>
      </w:pPr>
      <w:r w:rsidRPr="00643DE0">
        <w:t xml:space="preserve">Depending on the amount of knowledge about the model </w:t>
      </w:r>
      <w:r w:rsidRPr="00643DE0">
        <w:t>being attacked</w:t>
      </w:r>
      <w:r w:rsidRPr="00643DE0">
        <w:t xml:space="preserve">, adversarial assaults </w:t>
      </w:r>
      <w:r>
        <w:t xml:space="preserve">  </w:t>
      </w:r>
      <w:r w:rsidRPr="00643DE0">
        <w:t>may be split into two primary categ</w:t>
      </w:r>
      <w:r>
        <w:t>ories</w:t>
      </w:r>
      <w:r w:rsidR="00F5489D">
        <w:t>.</w:t>
      </w:r>
    </w:p>
    <w:p w:rsidR="00A0413B" w:rsidP="00A0413B">
      <w:pPr>
        <w:pStyle w:val="BodyText"/>
        <w:spacing w:line="360" w:lineRule="auto"/>
        <w:ind w:left="360"/>
        <w:jc w:val="both"/>
      </w:pPr>
    </w:p>
    <w:p w:rsidR="00A0413B" w:rsidP="00A0413B">
      <w:pPr>
        <w:pStyle w:val="BodyText"/>
        <w:spacing w:line="360" w:lineRule="auto"/>
        <w:ind w:left="284"/>
        <w:jc w:val="both"/>
        <w:rPr>
          <w:color w:val="222222"/>
          <w:shd w:val="clear" w:color="auto" w:fill="FFFFFF"/>
        </w:rPr>
      </w:pPr>
      <w:r w:rsidRPr="00F5489D">
        <w:rPr>
          <w:rStyle w:val="Strong"/>
          <w:color w:val="222222"/>
          <w:shd w:val="clear" w:color="auto" w:fill="FFFFFF"/>
        </w:rPr>
        <w:t>White box attacks</w:t>
      </w:r>
      <w:r w:rsidRPr="00F5489D">
        <w:rPr>
          <w:color w:val="222222"/>
          <w:shd w:val="clear" w:color="auto" w:fill="FFFFFF"/>
        </w:rPr>
        <w:t>:</w:t>
      </w:r>
      <w:r w:rsidRPr="00DB66D9">
        <w:t xml:space="preserve"> </w:t>
      </w:r>
      <w:r w:rsidRPr="00F5489D">
        <w:rPr>
          <w:color w:val="222222"/>
          <w:shd w:val="clear" w:color="auto" w:fill="FFFFFF"/>
        </w:rPr>
        <w:t>In this scenario, the adversary has complete access to and knowledge of the model, including its architecture, parameters, gradients, and loss of input, as well as any potential defenses. Thus, under this circumstance, it is not very challenging to attack models, and standard techniques make use of the output gradient of the model to provide adversarial samples</w:t>
      </w:r>
      <w:r w:rsidR="00F5489D">
        <w:rPr>
          <w:color w:val="222222"/>
          <w:shd w:val="clear" w:color="auto" w:fill="FFFFFF"/>
        </w:rPr>
        <w:t>.</w:t>
      </w:r>
    </w:p>
    <w:p w:rsidR="00A0413B" w:rsidP="00A0413B">
      <w:pPr>
        <w:pStyle w:val="BodyText"/>
        <w:spacing w:line="360" w:lineRule="auto"/>
        <w:ind w:left="284"/>
        <w:jc w:val="both"/>
      </w:pPr>
    </w:p>
    <w:p w:rsidR="00A0413B" w:rsidP="00A0413B">
      <w:pPr>
        <w:pStyle w:val="BodyText"/>
        <w:spacing w:line="360" w:lineRule="auto"/>
        <w:ind w:left="284"/>
        <w:jc w:val="both"/>
      </w:pPr>
      <w:r w:rsidRPr="00F5489D">
        <w:rPr>
          <w:rStyle w:val="Strong"/>
          <w:b w:val="0"/>
          <w:color w:val="222222"/>
          <w:shd w:val="clear" w:color="auto" w:fill="FFFFFF"/>
        </w:rPr>
        <w:t>B</w:t>
      </w:r>
      <w:r w:rsidRPr="00F5489D">
        <w:rPr>
          <w:b/>
        </w:rPr>
        <w:t>lack box attacks:</w:t>
      </w:r>
      <w:r w:rsidRPr="00DB66D9">
        <w:t xml:space="preserve"> The adversary in this class of attacks has no or very little understanding of the model. As a result, training a single identical model or an ensemble of them </w:t>
      </w:r>
      <w:r w:rsidRPr="00DB66D9">
        <w:t>is frequently used</w:t>
      </w:r>
      <w:r w:rsidRPr="00DB66D9">
        <w:t xml:space="preserve"> in existing approaches. These techniques are effective because, in general, adversarial instances that deceive one model are likely to deceive another model of a similar type. Because attackers typically lack access to a significant portion of the models' information, this type of assault is also the most likely to occur in real-world scenarios. </w:t>
      </w:r>
    </w:p>
    <w:p w:rsidR="00A0413B" w:rsidP="00A0413B">
      <w:pPr>
        <w:pStyle w:val="BodyText"/>
        <w:spacing w:line="360" w:lineRule="auto"/>
        <w:ind w:left="284"/>
        <w:jc w:val="both"/>
      </w:pPr>
    </w:p>
    <w:p w:rsidR="00A0413B" w:rsidP="00A0413B">
      <w:pPr>
        <w:pStyle w:val="BodyText"/>
        <w:spacing w:line="360" w:lineRule="auto"/>
        <w:ind w:left="284"/>
        <w:jc w:val="both"/>
      </w:pPr>
    </w:p>
    <w:p w:rsidR="00A0413B" w:rsidP="00A0413B">
      <w:pPr>
        <w:pStyle w:val="BodyText"/>
        <w:spacing w:line="360" w:lineRule="auto"/>
        <w:ind w:left="284"/>
        <w:jc w:val="both"/>
      </w:pPr>
    </w:p>
    <w:p w:rsidR="00232491" w:rsidP="00A0413B">
      <w:pPr>
        <w:pStyle w:val="BodyText"/>
        <w:spacing w:line="360" w:lineRule="auto"/>
        <w:ind w:left="284"/>
        <w:jc w:val="both"/>
        <w:rPr>
          <w:noProof/>
          <w:lang w:val="en-IN" w:eastAsia="en-IN"/>
        </w:rPr>
      </w:pPr>
      <w:r w:rsidRPr="00DB66D9">
        <w:t>To create hostile instances, some techniques use information about the prediction's accuracy or only the label.</w:t>
      </w:r>
      <w:r w:rsidRPr="00F5489D">
        <w:rPr>
          <w:noProof/>
          <w:lang w:val="en-IN" w:eastAsia="en-IN"/>
        </w:rPr>
        <w:t xml:space="preserve"> The adversary in this class of attacks has no or very little understanding of the model. As a result, training a single identical model or an ensemble of them is frequently used in existing approaches. These techniques are effective because, in general, adversarial instances that deceive one model are likely to deceive another model of a similar type. Because attackers typically lack access to a significant portion of the models' information, this type of assault is also the most likely to occur in real-world scenarios. To create hostile instances, some techniques use information about the prediction's accuracy or only the label. The adversary in this class of attacks has no or very li</w:t>
      </w:r>
      <w:r w:rsidR="00A0413B">
        <w:rPr>
          <w:noProof/>
          <w:lang w:val="en-IN" w:eastAsia="en-IN"/>
        </w:rPr>
        <w:t>ttle understanding of the model.</w:t>
      </w:r>
    </w:p>
    <w:p w:rsidR="00A0413B" w:rsidRPr="00A0413B" w:rsidP="00A0413B">
      <w:pPr>
        <w:pStyle w:val="BodyText"/>
        <w:spacing w:line="360" w:lineRule="auto"/>
        <w:ind w:left="284"/>
        <w:jc w:val="both"/>
      </w:pPr>
    </w:p>
    <w:p w:rsidR="00232491" w:rsidP="00F5489D">
      <w:pPr>
        <w:pStyle w:val="BodyText"/>
        <w:spacing w:line="360" w:lineRule="auto"/>
        <w:ind w:left="284"/>
        <w:jc w:val="both"/>
        <w:rPr>
          <w:noProof/>
          <w:lang w:val="en-IN" w:eastAsia="en-IN"/>
        </w:rPr>
      </w:pPr>
      <w:r w:rsidRPr="00DB66D9">
        <w:rPr>
          <w:noProof/>
          <w:lang w:val="en-IN" w:eastAsia="en-IN"/>
        </w:rPr>
        <w:t>As a result, training a single identical model or an ensemble of them is frequently used in existing approaches. These techniques are effective because, in general, adversarial instances that deceive one model are likely to deceive another model of a similar type. Because attackers typically lack access to a significant portion of the models' information, this type of assault is also the most likely to occur in real-world scenarios. To create hostile instances, some techniques use inf</w:t>
      </w:r>
      <w:r>
        <w:rPr>
          <w:noProof/>
          <w:lang w:val="en-IN" w:eastAsia="en-IN"/>
        </w:rPr>
        <w:t>ormation about the prediction</w:t>
      </w:r>
      <w:r w:rsidRPr="00DB66D9">
        <w:rPr>
          <w:noProof/>
          <w:lang w:val="en-IN" w:eastAsia="en-IN"/>
        </w:rPr>
        <w:t xml:space="preserve"> accuracy or only the label. </w:t>
      </w:r>
    </w:p>
    <w:p w:rsidR="00232491" w:rsidP="00232491">
      <w:pPr>
        <w:pStyle w:val="BodyText"/>
        <w:spacing w:line="360" w:lineRule="auto"/>
        <w:ind w:left="284"/>
        <w:jc w:val="both"/>
        <w:rPr>
          <w:noProof/>
          <w:lang w:val="en-IN" w:eastAsia="en-IN"/>
        </w:rPr>
      </w:pPr>
    </w:p>
    <w:p w:rsidR="00232491" w:rsidP="00232491">
      <w:pPr>
        <w:pStyle w:val="BodyText"/>
        <w:ind w:left="284"/>
        <w:jc w:val="both"/>
        <w:rPr>
          <w:noProof/>
          <w:lang w:val="en-IN" w:eastAsia="en-IN"/>
        </w:rPr>
      </w:pPr>
    </w:p>
    <w:p w:rsidR="00232491" w:rsidRPr="001C32A4" w:rsidP="00232491">
      <w:pPr>
        <w:pStyle w:val="BodyText"/>
        <w:spacing w:line="360" w:lineRule="auto"/>
        <w:ind w:left="284"/>
        <w:jc w:val="both"/>
      </w:pPr>
    </w:p>
    <w:p w:rsidR="00076AB7" w:rsidP="006A4507">
      <w:pPr>
        <w:pStyle w:val="root-block-node"/>
        <w:spacing w:line="360" w:lineRule="auto"/>
        <w:jc w:val="both"/>
        <w:rPr>
          <w:lang w:val="en-US" w:eastAsia="en-US"/>
        </w:rPr>
      </w:pPr>
    </w:p>
    <w:p w:rsidR="00F5489D" w:rsidP="006A4507">
      <w:pPr>
        <w:pStyle w:val="root-block-node"/>
        <w:spacing w:line="360" w:lineRule="auto"/>
        <w:jc w:val="both"/>
        <w:rPr>
          <w:b/>
          <w:sz w:val="32"/>
          <w:szCs w:val="32"/>
        </w:rPr>
      </w:pPr>
    </w:p>
    <w:p w:rsidR="00A0413B" w:rsidP="006A4507">
      <w:pPr>
        <w:pStyle w:val="root-block-node"/>
        <w:spacing w:line="360" w:lineRule="auto"/>
        <w:jc w:val="both"/>
        <w:rPr>
          <w:b/>
          <w:sz w:val="32"/>
          <w:szCs w:val="32"/>
        </w:rPr>
      </w:pPr>
    </w:p>
    <w:p w:rsidR="00A0413B" w:rsidP="006A4507">
      <w:pPr>
        <w:pStyle w:val="root-block-node"/>
        <w:spacing w:line="360" w:lineRule="auto"/>
        <w:jc w:val="both"/>
        <w:rPr>
          <w:b/>
          <w:sz w:val="32"/>
          <w:szCs w:val="32"/>
        </w:rPr>
      </w:pPr>
    </w:p>
    <w:p w:rsidR="00A0413B" w:rsidP="006A4507">
      <w:pPr>
        <w:pStyle w:val="root-block-node"/>
        <w:spacing w:line="360" w:lineRule="auto"/>
        <w:jc w:val="both"/>
        <w:rPr>
          <w:b/>
          <w:sz w:val="32"/>
          <w:szCs w:val="32"/>
        </w:rPr>
      </w:pPr>
    </w:p>
    <w:p w:rsidR="00A0413B" w:rsidP="006A4507">
      <w:pPr>
        <w:pStyle w:val="root-block-node"/>
        <w:spacing w:line="360" w:lineRule="auto"/>
        <w:jc w:val="both"/>
        <w:rPr>
          <w:b/>
          <w:sz w:val="32"/>
          <w:szCs w:val="32"/>
        </w:rPr>
      </w:pPr>
    </w:p>
    <w:p w:rsidR="00A0413B" w:rsidP="001C3CE8">
      <w:pPr>
        <w:pStyle w:val="root-block-node"/>
        <w:spacing w:line="360" w:lineRule="auto"/>
        <w:ind w:left="284"/>
        <w:jc w:val="both"/>
        <w:rPr>
          <w:b/>
          <w:sz w:val="32"/>
          <w:szCs w:val="32"/>
        </w:rPr>
      </w:pPr>
    </w:p>
    <w:p w:rsidR="00A0413B" w:rsidP="001C3CE8">
      <w:pPr>
        <w:pStyle w:val="root-block-node"/>
        <w:spacing w:line="360" w:lineRule="auto"/>
        <w:ind w:left="284"/>
        <w:jc w:val="both"/>
        <w:rPr>
          <w:b/>
          <w:sz w:val="32"/>
          <w:szCs w:val="32"/>
        </w:rPr>
      </w:pPr>
    </w:p>
    <w:p w:rsidR="00A0413B" w:rsidP="00A0413B">
      <w:pPr>
        <w:pStyle w:val="root-block-node"/>
        <w:spacing w:line="360" w:lineRule="auto"/>
        <w:ind w:left="284"/>
        <w:jc w:val="both"/>
        <w:rPr>
          <w:b/>
          <w:sz w:val="28"/>
          <w:szCs w:val="28"/>
        </w:rPr>
      </w:pPr>
      <w:r w:rsidRPr="001C3CE8">
        <w:rPr>
          <w:b/>
          <w:sz w:val="32"/>
          <w:szCs w:val="32"/>
        </w:rPr>
        <w:t xml:space="preserve">Chapter 2 </w:t>
      </w:r>
    </w:p>
    <w:p w:rsidR="0055275E" w:rsidRPr="00A0413B" w:rsidP="00A0413B">
      <w:pPr>
        <w:pStyle w:val="root-block-node"/>
        <w:spacing w:line="360" w:lineRule="auto"/>
        <w:ind w:left="284"/>
        <w:jc w:val="center"/>
        <w:rPr>
          <w:b/>
          <w:sz w:val="28"/>
          <w:szCs w:val="28"/>
        </w:rPr>
      </w:pPr>
      <w:r>
        <w:rPr>
          <w:b/>
          <w:sz w:val="32"/>
          <w:szCs w:val="32"/>
        </w:rPr>
        <w:t>Problem S</w:t>
      </w:r>
      <w:r w:rsidRPr="001C3CE8" w:rsidR="001C3CE8">
        <w:rPr>
          <w:b/>
          <w:sz w:val="32"/>
          <w:szCs w:val="32"/>
        </w:rPr>
        <w:t>tatement and Objectives</w:t>
      </w:r>
    </w:p>
    <w:p w:rsidR="00F4230A" w:rsidP="00053B80">
      <w:pPr>
        <w:pStyle w:val="root-block-node"/>
        <w:spacing w:line="360" w:lineRule="auto"/>
        <w:ind w:left="284"/>
        <w:jc w:val="both"/>
        <w:rPr>
          <w:b/>
          <w:sz w:val="28"/>
          <w:szCs w:val="28"/>
        </w:rPr>
      </w:pPr>
      <w:r>
        <w:rPr>
          <w:b/>
          <w:sz w:val="28"/>
          <w:szCs w:val="28"/>
        </w:rPr>
        <w:t xml:space="preserve">2.1 </w:t>
      </w:r>
      <w:r w:rsidRPr="00921ECC" w:rsidR="000E0F46">
        <w:rPr>
          <w:b/>
          <w:sz w:val="28"/>
          <w:szCs w:val="28"/>
        </w:rPr>
        <w:t>Problem statement</w:t>
      </w:r>
    </w:p>
    <w:p w:rsidR="00232491" w:rsidRPr="00F4230A" w:rsidP="00A0413B">
      <w:pPr>
        <w:pStyle w:val="root-block-node"/>
        <w:spacing w:line="360" w:lineRule="auto"/>
        <w:ind w:left="284"/>
        <w:jc w:val="both"/>
        <w:rPr>
          <w:b/>
          <w:sz w:val="28"/>
          <w:szCs w:val="28"/>
        </w:rPr>
      </w:pPr>
      <w:r w:rsidRPr="00A254BA">
        <w:t>To build the neural network architecture for classifying the images and experimenting with adversarial attacks to evaluate the accuracy and improve the architecture performance under the adversarial attacks</w:t>
      </w:r>
      <w:r>
        <w:t>.</w:t>
      </w:r>
    </w:p>
    <w:p w:rsidR="00921ECC" w:rsidRPr="00A0413B" w:rsidP="00A61547">
      <w:pPr>
        <w:pStyle w:val="root-block-node"/>
        <w:spacing w:line="360" w:lineRule="auto"/>
        <w:ind w:left="284"/>
        <w:jc w:val="both"/>
        <w:rPr>
          <w:b/>
        </w:rPr>
      </w:pPr>
      <w:r w:rsidRPr="00A0413B">
        <w:rPr>
          <w:b/>
          <w:sz w:val="28"/>
          <w:szCs w:val="28"/>
        </w:rPr>
        <w:t xml:space="preserve">2.2 </w:t>
      </w:r>
      <w:r w:rsidRPr="00A0413B" w:rsidR="000E0858">
        <w:rPr>
          <w:b/>
          <w:sz w:val="28"/>
          <w:szCs w:val="28"/>
        </w:rPr>
        <w:t>Objectives</w:t>
      </w:r>
    </w:p>
    <w:p w:rsidR="003C3430" w:rsidP="00A0413B">
      <w:pPr>
        <w:pStyle w:val="BodyText"/>
        <w:numPr>
          <w:ilvl w:val="0"/>
          <w:numId w:val="4"/>
        </w:numPr>
        <w:spacing w:line="360" w:lineRule="auto"/>
        <w:jc w:val="both"/>
      </w:pPr>
      <w:r w:rsidRPr="001C32A4">
        <w:t>To find strong adversarial examples from Torch Attacks and see, which one is best,</w:t>
      </w:r>
      <w:r>
        <w:t xml:space="preserve"> </w:t>
      </w:r>
      <w:r w:rsidRPr="001C32A4">
        <w:t xml:space="preserve">suited for adversarial training. </w:t>
      </w:r>
    </w:p>
    <w:p w:rsidR="00921ECC" w:rsidRPr="001C32A4" w:rsidP="00A0413B">
      <w:pPr>
        <w:pStyle w:val="BodyText"/>
        <w:numPr>
          <w:ilvl w:val="0"/>
          <w:numId w:val="4"/>
        </w:numPr>
        <w:spacing w:line="360" w:lineRule="auto"/>
        <w:jc w:val="both"/>
        <w:rPr>
          <w:lang w:val="en-IN"/>
        </w:rPr>
      </w:pPr>
      <w:r w:rsidRPr="001C32A4">
        <w:t>To test the strongest attack against the CIFAR-10 datasets.</w:t>
      </w:r>
    </w:p>
    <w:p w:rsidR="00921ECC" w:rsidRPr="00DB0787" w:rsidP="00A0413B">
      <w:pPr>
        <w:pStyle w:val="BodyText"/>
        <w:numPr>
          <w:ilvl w:val="0"/>
          <w:numId w:val="4"/>
        </w:numPr>
        <w:spacing w:line="360" w:lineRule="auto"/>
        <w:jc w:val="both"/>
        <w:rPr>
          <w:lang w:val="en-IN"/>
        </w:rPr>
      </w:pPr>
      <w:r w:rsidRPr="001C32A4">
        <w:t>To make the model more robust.</w:t>
      </w:r>
    </w:p>
    <w:p w:rsidR="00DB0787" w:rsidP="00DB0787">
      <w:pPr>
        <w:pStyle w:val="BodyText"/>
        <w:spacing w:line="360" w:lineRule="auto"/>
        <w:ind w:left="720"/>
        <w:jc w:val="both"/>
      </w:pPr>
    </w:p>
    <w:p w:rsidR="00DB0787" w:rsidRPr="00921ECC" w:rsidP="00C75976">
      <w:pPr>
        <w:pStyle w:val="root-block-node"/>
        <w:numPr>
          <w:ilvl w:val="1"/>
          <w:numId w:val="5"/>
        </w:numPr>
        <w:spacing w:line="360" w:lineRule="auto"/>
        <w:ind w:left="284" w:firstLine="0"/>
        <w:jc w:val="both"/>
        <w:rPr>
          <w:b/>
          <w:sz w:val="28"/>
          <w:szCs w:val="28"/>
        </w:rPr>
      </w:pPr>
      <w:r>
        <w:rPr>
          <w:b/>
          <w:sz w:val="28"/>
          <w:szCs w:val="28"/>
        </w:rPr>
        <w:t xml:space="preserve">  </w:t>
      </w:r>
      <w:r w:rsidRPr="00921ECC">
        <w:rPr>
          <w:b/>
          <w:sz w:val="28"/>
          <w:szCs w:val="28"/>
        </w:rPr>
        <w:t>Motivation</w:t>
      </w:r>
    </w:p>
    <w:p w:rsidR="00DB0787" w:rsidP="00A0413B">
      <w:pPr>
        <w:pStyle w:val="root-block-node"/>
        <w:spacing w:line="360" w:lineRule="auto"/>
        <w:ind w:left="284"/>
        <w:jc w:val="both"/>
      </w:pPr>
      <w:r>
        <w:t>Currently, Building an efficient and robust neural network is time-consuming, error-prone computationally expensive; there is a need to democratize the development of neural networks for it is wider use. And adversarial machine learning techniques are the best way to secure models from adversaries. And we also need to ensure that such networks work on embedded devices, which are resource constrained.</w:t>
      </w:r>
    </w:p>
    <w:p w:rsidR="00A0413B" w:rsidP="00A0413B">
      <w:pPr>
        <w:pStyle w:val="root-block-node"/>
        <w:spacing w:line="360" w:lineRule="auto"/>
        <w:ind w:left="284"/>
        <w:jc w:val="both"/>
      </w:pPr>
    </w:p>
    <w:p w:rsidR="00A0413B" w:rsidP="00A0413B">
      <w:pPr>
        <w:pStyle w:val="root-block-node"/>
        <w:spacing w:line="360" w:lineRule="auto"/>
        <w:ind w:left="284"/>
        <w:jc w:val="both"/>
      </w:pPr>
    </w:p>
    <w:p w:rsidR="00A0413B" w:rsidP="00A0413B">
      <w:pPr>
        <w:pStyle w:val="root-block-node"/>
        <w:spacing w:line="360" w:lineRule="auto"/>
        <w:ind w:left="284"/>
        <w:jc w:val="both"/>
      </w:pPr>
    </w:p>
    <w:p w:rsidR="00DB0787" w:rsidRPr="001C32A4" w:rsidP="00DB0787">
      <w:pPr>
        <w:pStyle w:val="BodyText"/>
        <w:spacing w:line="360" w:lineRule="auto"/>
        <w:ind w:left="720"/>
        <w:jc w:val="both"/>
        <w:rPr>
          <w:lang w:val="en-IN"/>
        </w:rPr>
      </w:pPr>
    </w:p>
    <w:p w:rsidR="001D7B58" w:rsidP="00A61547">
      <w:pPr>
        <w:pStyle w:val="BodyText"/>
        <w:ind w:left="284"/>
        <w:jc w:val="both"/>
        <w:rPr>
          <w:b/>
          <w:sz w:val="32"/>
          <w:szCs w:val="32"/>
        </w:rPr>
      </w:pPr>
    </w:p>
    <w:p w:rsidR="001D7B58" w:rsidP="00A61547">
      <w:pPr>
        <w:pStyle w:val="BodyText"/>
        <w:ind w:left="284"/>
        <w:jc w:val="both"/>
        <w:rPr>
          <w:b/>
          <w:sz w:val="32"/>
          <w:szCs w:val="32"/>
        </w:rPr>
      </w:pPr>
    </w:p>
    <w:p w:rsidR="005E013D" w:rsidP="00A61547">
      <w:pPr>
        <w:pStyle w:val="BodyText"/>
        <w:ind w:left="284"/>
        <w:jc w:val="both"/>
        <w:rPr>
          <w:b/>
          <w:sz w:val="32"/>
          <w:szCs w:val="32"/>
        </w:rPr>
      </w:pPr>
      <w:r>
        <w:rPr>
          <w:b/>
          <w:sz w:val="32"/>
          <w:szCs w:val="32"/>
        </w:rPr>
        <w:t>Chapter 3</w:t>
      </w:r>
      <w:r w:rsidR="000E0F46">
        <w:rPr>
          <w:b/>
          <w:sz w:val="32"/>
          <w:szCs w:val="32"/>
        </w:rPr>
        <w:t xml:space="preserve"> </w:t>
      </w:r>
    </w:p>
    <w:p w:rsidR="005E013D" w:rsidP="00A61547">
      <w:pPr>
        <w:pStyle w:val="BodyText"/>
        <w:ind w:left="284"/>
        <w:jc w:val="center"/>
        <w:rPr>
          <w:b/>
          <w:sz w:val="32"/>
          <w:szCs w:val="32"/>
        </w:rPr>
      </w:pPr>
      <w:r>
        <w:rPr>
          <w:b/>
          <w:sz w:val="32"/>
          <w:szCs w:val="32"/>
        </w:rPr>
        <w:t>Literature S</w:t>
      </w:r>
      <w:r w:rsidRPr="005E013D" w:rsidR="000E0F46">
        <w:rPr>
          <w:b/>
          <w:sz w:val="32"/>
          <w:szCs w:val="32"/>
        </w:rPr>
        <w:t>urvey</w:t>
      </w:r>
    </w:p>
    <w:p w:rsidR="0023155E" w:rsidP="00A61547">
      <w:pPr>
        <w:pStyle w:val="BodyText"/>
        <w:spacing w:line="360" w:lineRule="auto"/>
        <w:ind w:left="284"/>
        <w:jc w:val="both"/>
        <w:rPr>
          <w:b/>
          <w:sz w:val="32"/>
          <w:szCs w:val="32"/>
        </w:rPr>
      </w:pPr>
    </w:p>
    <w:p w:rsidR="00232491" w:rsidP="001D7B58">
      <w:pPr>
        <w:pStyle w:val="BodyText"/>
        <w:spacing w:line="360" w:lineRule="auto"/>
        <w:ind w:left="284"/>
        <w:jc w:val="both"/>
      </w:pPr>
      <w:r>
        <w:t xml:space="preserve">Due to the rapid advancement of deep learning (DL) and artificial intelligence (AI) approaches, it is essential to guarantee the security and resilience of the implemented algorithms. Existing adversarial assaults </w:t>
      </w:r>
      <w:r w:rsidRPr="00904A97">
        <w:t>may be separated into white-box and black-box assaults,</w:t>
      </w:r>
      <w:r>
        <w:t xml:space="preserve"> following the threat model [1</w:t>
      </w:r>
      <w:r>
        <w:t>][</w:t>
      </w:r>
      <w:r>
        <w:t xml:space="preserve">8]. </w:t>
      </w:r>
      <w:r w:rsidRPr="00904A97">
        <w:t>The model system for white-box assaults assumes that the adversaries are fully aware about the target image, including model design and parameters. The output of the target model is the only observational tool available to the adversaries in the dark threat model. Several attack methods, include distributionally adversarial attack, projected gradient descent, fast gradient sign method (FGSM), basic iterative method (BIM),</w:t>
      </w:r>
      <w:r>
        <w:t>etc., have been presented in the frames of these threat models.[2]Using an adversarial attack is a method to identify.</w:t>
      </w:r>
    </w:p>
    <w:p w:rsidR="001D7B58" w:rsidP="001D7B58">
      <w:pPr>
        <w:pStyle w:val="BodyText"/>
        <w:spacing w:line="360" w:lineRule="auto"/>
        <w:ind w:left="284"/>
        <w:jc w:val="both"/>
      </w:pPr>
      <w:r w:rsidRPr="0089216E">
        <w:t xml:space="preserve">Torch assaults allow MultiAttack for combining numerous adversarial attacks, even if the disturbance is extremely tiny and invisible to the human eye. A more potent adversarial example </w:t>
      </w:r>
      <w:r w:rsidRPr="0089216E">
        <w:t>may be constructed</w:t>
      </w:r>
      <w:r w:rsidRPr="0089216E">
        <w:t xml:space="preserve"> by utilizing MultiAttack [2]. </w:t>
      </w:r>
      <w:r w:rsidRPr="0089216E">
        <w:t>Presented a set of quick techniques for producing adversarial examples.</w:t>
      </w:r>
      <w:r w:rsidRPr="0089216E">
        <w:t xml:space="preserve"> And these </w:t>
      </w:r>
      <w:r w:rsidRPr="0089216E">
        <w:t>may be accounted for</w:t>
      </w:r>
      <w:r w:rsidRPr="0089216E">
        <w:t xml:space="preserve"> as a high-dimensional dot product's characteristic [3]. </w:t>
      </w:r>
      <w:r w:rsidRPr="0089216E">
        <w:t>Shown that adversarial training can lead to much more regularization than dropout can.</w:t>
      </w:r>
      <w:r w:rsidRPr="0089216E">
        <w:t xml:space="preserve"> Consequently, it is simple to perturb models that are straightforward to optimize [3]. It </w:t>
      </w:r>
      <w:r w:rsidRPr="0089216E">
        <w:t>may be classified</w:t>
      </w:r>
      <w:r w:rsidRPr="0089216E">
        <w:t xml:space="preserve"> as an optimization-based network attack or a forward derivative-based assault depending on the techniques used to create adversarial instances [4]. Defense strategies </w:t>
      </w:r>
      <w:r w:rsidRPr="0089216E">
        <w:t>may also be divided</w:t>
      </w:r>
      <w:r w:rsidRPr="0089216E">
        <w:t xml:space="preserve"> into proactive defense and reactive defense. [4</w:t>
      </w:r>
      <w:r w:rsidRPr="0089216E">
        <w:t>]</w:t>
      </w:r>
      <w:r w:rsidRPr="0089216E">
        <w:t>Proactive defense trains the model to be resistant to hostile ca</w:t>
      </w:r>
      <w:r>
        <w:t>ses, or defensive distillation.</w:t>
      </w:r>
    </w:p>
    <w:p w:rsidR="001D7B58" w:rsidP="001D7B58">
      <w:pPr>
        <w:pStyle w:val="BodyText"/>
        <w:spacing w:line="360" w:lineRule="auto"/>
        <w:ind w:left="284"/>
        <w:jc w:val="both"/>
      </w:pPr>
    </w:p>
    <w:p w:rsidR="001D7B58" w:rsidP="001D7B58">
      <w:pPr>
        <w:pStyle w:val="BodyText"/>
        <w:spacing w:line="360" w:lineRule="auto"/>
        <w:ind w:left="284"/>
        <w:jc w:val="both"/>
      </w:pPr>
      <w:r w:rsidRPr="0089216E">
        <w:t xml:space="preserve">[7] The reactive defensive technique employs a second model to find hostile cases. e.g., the safety net is resistant to adversarial examples [8] developed using well-known attacker strategies. [6] This is possible to exclude hostile cases originating from attack strategies not present in training data. Defensive-GAN is a cutting-edge defense technique that uses </w:t>
      </w:r>
      <w:r w:rsidRPr="00251CE0">
        <w:t>Using GANs, classification models are made more resistant to adversarial attacks in both the black-box and white-box scenarios.</w:t>
      </w:r>
      <w:r w:rsidRPr="0089216E">
        <w:t>[9]DL has been used widely in many different application sectors, including voice recognition and medical diagnostics [16]</w:t>
      </w:r>
      <w:r>
        <w:t>.</w:t>
      </w:r>
    </w:p>
    <w:p w:rsidR="001D7B58" w:rsidP="001D7B58">
      <w:pPr>
        <w:pStyle w:val="BodyText"/>
        <w:spacing w:line="360" w:lineRule="auto"/>
        <w:ind w:left="284"/>
        <w:jc w:val="both"/>
      </w:pPr>
    </w:p>
    <w:p w:rsidR="00232491" w:rsidP="001D7B58">
      <w:pPr>
        <w:pStyle w:val="BodyText"/>
        <w:spacing w:line="360" w:lineRule="auto"/>
        <w:ind w:left="284"/>
        <w:jc w:val="both"/>
      </w:pPr>
      <w:r>
        <w:tab/>
      </w:r>
    </w:p>
    <w:p w:rsidR="001D7B58" w:rsidP="001D7B58">
      <w:pPr>
        <w:pStyle w:val="BodyText"/>
        <w:spacing w:line="360" w:lineRule="auto"/>
        <w:ind w:left="284"/>
        <w:jc w:val="both"/>
      </w:pPr>
      <w:r w:rsidRPr="00BF4E2F">
        <w:t>In this study, we investigated the potential for building adversarial instances for real-world machine learning systems. An Inception v3 image categorization neural network</w:t>
      </w:r>
      <w:r>
        <w:t xml:space="preserve"> [17]</w:t>
      </w:r>
      <w:r w:rsidRPr="00BF4E2F">
        <w:t xml:space="preserve"> </w:t>
      </w:r>
      <w:r w:rsidRPr="00BF4E2F">
        <w:t>was fed</w:t>
      </w:r>
      <w:r w:rsidRPr="00BF4E2F">
        <w:t xml:space="preserve"> with photos captured with a mobile phone camera. We demonstrated that in such a setup, even when hostile pictures created using the original network are supplied to the classifier through the camera, a sizable portion of them are misclassified. </w:t>
      </w:r>
      <w:r w:rsidRPr="00251CE0">
        <w:t xml:space="preserve">This finding demonstrates the existence of hostile situations for machine learning systems in the actual world. Future work should make it possible to illustrate attacks using actual objects rather than just pictures written on paper. </w:t>
      </w:r>
      <w:r w:rsidRPr="00BF4E2F">
        <w:t>against</w:t>
      </w:r>
      <w:r w:rsidRPr="00BF4E2F">
        <w:t xml:space="preserve"> other machine learning systems, such as sophisticated reinforcement learning agents, attacks undertaken by human attackers, and so forth.</w:t>
      </w:r>
      <w:r>
        <w:t xml:space="preserve"> Extreme care and skepticism of all produced outcomes are required while evaluating adversarial example defenses. When conducting assessments, researchers must exercise extreme caution to avoid unwittingly deluding themselves. This paper explains the purpose of conducting defense evaluations and our rationale for </w:t>
      </w:r>
      <w:r>
        <w:t>thinking that this is the case.</w:t>
      </w:r>
    </w:p>
    <w:p w:rsidR="001D7B58" w:rsidP="001D7B58">
      <w:pPr>
        <w:pStyle w:val="BodyText"/>
        <w:spacing w:line="360" w:lineRule="auto"/>
        <w:ind w:left="284"/>
        <w:jc w:val="both"/>
      </w:pPr>
    </w:p>
    <w:p w:rsidR="001D7B58" w:rsidP="001D7B58">
      <w:pPr>
        <w:pStyle w:val="BodyText"/>
        <w:spacing w:line="360" w:lineRule="auto"/>
        <w:ind w:left="284"/>
        <w:jc w:val="both"/>
      </w:pPr>
      <w:r>
        <w:t xml:space="preserve">The </w:t>
      </w:r>
      <w:r>
        <w:t>researcher create</w:t>
      </w:r>
      <w:r>
        <w:t xml:space="preserve"> a set of suggestions based on the typical errors we found in assessments of adversarial sample defenses. This checklist is intended to help readers and reviewers determine if an evaluation is complete and adheres to current best practices as well as researchers[18] creating innovative defense strategies Overall, we strongly feel that building strong machine learning models is important and that this paper will in some way assist the larger community in reaching this crucial objective. The applications of deep learning </w:t>
      </w:r>
      <w:r>
        <w:t>are restricted</w:t>
      </w:r>
      <w:r>
        <w:t xml:space="preserve"> by the presence of adversarial instances. To build defenses that can withstand hostile examples is an open challenge. Defensive distillation </w:t>
      </w:r>
      <w:r>
        <w:t>was suggested</w:t>
      </w:r>
      <w:r>
        <w:t xml:space="preserve"> as a general-purpose method to boost an arbitrary neural network's re</w:t>
      </w:r>
      <w:r>
        <w:t>silience to address this issue.</w:t>
      </w:r>
    </w:p>
    <w:p w:rsidR="001D7B58" w:rsidP="001D7B58">
      <w:pPr>
        <w:pStyle w:val="BodyText"/>
        <w:spacing w:line="360" w:lineRule="auto"/>
        <w:ind w:left="284"/>
        <w:jc w:val="both"/>
      </w:pPr>
    </w:p>
    <w:p w:rsidR="001D7B58" w:rsidP="001D7B58">
      <w:pPr>
        <w:pStyle w:val="BodyText"/>
        <w:spacing w:line="360" w:lineRule="auto"/>
        <w:ind w:left="284"/>
        <w:jc w:val="both"/>
      </w:pPr>
      <w:r>
        <w:t xml:space="preserve">The assaults we suggest in this study are strong enough to overcome defensive distillation, proving that they </w:t>
      </w:r>
      <w:r>
        <w:t>may be used</w:t>
      </w:r>
      <w:r>
        <w:t xml:space="preserve"> to assess the effectiveness of proposed defenses more generally. We choose one attack strategy after thoroughly analyzing a large number of potential attack strategies that can consistently find better adversarial instances than all other strategies. Our three L</w:t>
      </w:r>
      <w:r w:rsidRPr="00922726">
        <w:rPr>
          <w:vertAlign w:val="subscript"/>
        </w:rPr>
        <w:t>0</w:t>
      </w:r>
      <w:r>
        <w:t>, L</w:t>
      </w:r>
      <w:r w:rsidRPr="00922726">
        <w:rPr>
          <w:vertAlign w:val="subscript"/>
        </w:rPr>
        <w:t>2</w:t>
      </w:r>
      <w:r>
        <w:t>, and L</w:t>
      </w:r>
      <w:r w:rsidRPr="00922726">
        <w:rPr>
          <w:vertAlign w:val="subscript"/>
        </w:rPr>
        <w:t>∞</w:t>
      </w:r>
      <w:r>
        <w:t xml:space="preserve"> assaults </w:t>
      </w:r>
      <w:r>
        <w:t>are built</w:t>
      </w:r>
      <w:r>
        <w:t xml:space="preserve"> from t</w:t>
      </w:r>
      <w:r>
        <w:t xml:space="preserve">he results of this evaluation. </w:t>
      </w:r>
      <w:r>
        <w:t xml:space="preserve">We urge those who develop defenses to put them into action. The methods of evaluation we employ in this study are as follows:  Directly assess the resilience of the secured model using a potent attack [19]. </w:t>
      </w:r>
    </w:p>
    <w:p w:rsidR="001D7B58" w:rsidP="001D7B58">
      <w:pPr>
        <w:pStyle w:val="BodyText"/>
        <w:spacing w:line="360" w:lineRule="auto"/>
        <w:ind w:left="284"/>
        <w:jc w:val="both"/>
      </w:pPr>
    </w:p>
    <w:p w:rsidR="001D7B58" w:rsidP="001D7B58">
      <w:pPr>
        <w:pStyle w:val="BodyText"/>
        <w:spacing w:line="360" w:lineRule="auto"/>
        <w:ind w:left="284"/>
        <w:jc w:val="both"/>
      </w:pPr>
    </w:p>
    <w:p w:rsidR="001D7B58" w:rsidP="001D7B58">
      <w:pPr>
        <w:pStyle w:val="BodyText"/>
        <w:spacing w:line="360" w:lineRule="auto"/>
        <w:ind w:left="284"/>
        <w:jc w:val="both"/>
      </w:pPr>
    </w:p>
    <w:p w:rsidR="00232491" w:rsidP="001D7B58">
      <w:pPr>
        <w:pStyle w:val="BodyText"/>
        <w:spacing w:line="360" w:lineRule="auto"/>
        <w:ind w:left="284"/>
        <w:jc w:val="both"/>
      </w:pPr>
      <w:r>
        <w:t xml:space="preserve">Defenders must ensure that they are resilient against the L2 distance metric since a defense that stops our L2 assault will also stop our other attacks. Construct </w:t>
      </w:r>
      <w:r>
        <w:t>high-confidence</w:t>
      </w:r>
      <w:r>
        <w:t xml:space="preserve"> adversarial cases on an unsecured model and illustrate how they fail to transfer to the secured model to pr</w:t>
      </w:r>
      <w:r w:rsidR="001D7B58">
        <w:t xml:space="preserve">ove that transferability </w:t>
      </w:r>
      <w:r w:rsidR="001D7B58">
        <w:t>fails.</w:t>
      </w:r>
      <w:r w:rsidRPr="0018056E">
        <w:t>In</w:t>
      </w:r>
      <w:r w:rsidRPr="0018056E">
        <w:t xml:space="preserve"> this study, we introduced an algorithm called Deep Fool to generate adversarial cases that can deceive cutting-edge classifiers. </w:t>
      </w:r>
      <w:r w:rsidRPr="00FE30D2">
        <w:t xml:space="preserve">It </w:t>
      </w:r>
      <w:r w:rsidRPr="00FE30D2">
        <w:t>is based</w:t>
      </w:r>
      <w:r w:rsidRPr="00FE30D2">
        <w:t xml:space="preserve"> on an iterative linearization of the classifier that produces the smallest perturbations necessary to change classification labels. In-depth experimental evidence </w:t>
      </w:r>
      <w:r w:rsidRPr="00FE30D2">
        <w:t>was presented</w:t>
      </w:r>
      <w:r w:rsidRPr="00FE30D2">
        <w:t xml:space="preserve"> on three datasets and eight classifiers to show the usefulness of the suggested approach as well as its superiority to contemporary methods for computing adversarial perturbations. Because it accurately assesses the adversarial perturbations, the suggested Deep Fool </w:t>
      </w:r>
      <w:r w:rsidRPr="00FE30D2">
        <w:t>approach[</w:t>
      </w:r>
      <w:r w:rsidRPr="00FE30D2">
        <w:t>20] offers a mechanism for evaluating the robustness of classifiers and for improving their performance through suitable fine-tuning.</w:t>
      </w:r>
    </w:p>
    <w:p w:rsidR="001D7B58" w:rsidP="001D7B58">
      <w:pPr>
        <w:pStyle w:val="BodyText"/>
        <w:spacing w:line="360" w:lineRule="auto"/>
        <w:ind w:left="284"/>
        <w:jc w:val="both"/>
      </w:pPr>
    </w:p>
    <w:p w:rsidR="00232491" w:rsidP="001D7B58">
      <w:pPr>
        <w:pStyle w:val="BodyText"/>
        <w:spacing w:line="360" w:lineRule="auto"/>
        <w:ind w:left="284"/>
        <w:jc w:val="both"/>
      </w:pPr>
      <w:r w:rsidRPr="0018056E">
        <w:t>To precisely estimate the minimum perturbation vectors and create more trustworthy classifiers, the proposed method may be applied.</w:t>
      </w:r>
      <w:r>
        <w:t xml:space="preserve"> </w:t>
      </w:r>
      <w:r w:rsidRPr="00676CAA">
        <w:t xml:space="preserve">The mainstay of contemporary AI is gradient-based optimization. We can fit the majority of the issues we care about, at least on the training set, using a network that </w:t>
      </w:r>
      <w:r w:rsidRPr="00676CAA">
        <w:t>has been properly constructed</w:t>
      </w:r>
      <w:r w:rsidRPr="00676CAA">
        <w:t xml:space="preserve"> to be linear, whether it is a ReLU or max network, an LSTM, or a sigmoid network. The existence of hostile instances implies that just because our models can interpret the training data or even properly classify the test data does not mean that they fully comprehend the tasks we have given them to do. Instead, their linear replies are unduly certain at places that do not appear in the data distribution</w:t>
      </w:r>
      <w:r w:rsidRPr="00676CAA">
        <w:t>,</w:t>
      </w:r>
      <w:r>
        <w:t>[</w:t>
      </w:r>
      <w:r>
        <w:t>21]</w:t>
      </w:r>
      <w:r w:rsidRPr="00676CAA">
        <w:t xml:space="preserve"> and these certain forecasts are frequently wildly wrong. </w:t>
      </w:r>
      <w:r w:rsidRPr="00187362">
        <w:t>To locate adversarial instances rapidly and with little perceptual changes, we presented Non-Targeted JSMA and Maximal JSMA as more flexible variations of the Jaco</w:t>
      </w:r>
      <w:r>
        <w:t>bian-based Saliency Map Attack [22]</w:t>
      </w:r>
      <w:r w:rsidRPr="00187362">
        <w:t>. Most significantly, MJSMA eliminates the requirement to identify the target class and the direction of the perturbation. We empirically demonstrated that M-JSMA regularly discovered high-quality competitors in a range of picture datasets. Through this study, we seek to increase awareness of the simplicity of creating adversarial situations and to improve our knowledge of assaults and how to counter them.</w:t>
      </w:r>
    </w:p>
    <w:p w:rsidR="001D7B58" w:rsidP="001D7B58">
      <w:pPr>
        <w:pStyle w:val="BodyText"/>
        <w:spacing w:line="360" w:lineRule="auto"/>
        <w:ind w:left="284"/>
        <w:jc w:val="both"/>
      </w:pPr>
    </w:p>
    <w:p w:rsidR="001D7B58" w:rsidP="001D7B58">
      <w:pPr>
        <w:pStyle w:val="BodyText"/>
        <w:spacing w:line="360" w:lineRule="auto"/>
        <w:ind w:left="284"/>
        <w:jc w:val="both"/>
      </w:pPr>
    </w:p>
    <w:p w:rsidR="001D7B58" w:rsidP="001D7B58">
      <w:pPr>
        <w:pStyle w:val="BodyText"/>
        <w:spacing w:line="360" w:lineRule="auto"/>
        <w:ind w:left="284"/>
        <w:jc w:val="both"/>
      </w:pPr>
    </w:p>
    <w:p w:rsidR="001D7B58" w:rsidP="001D7B58">
      <w:pPr>
        <w:pStyle w:val="BodyText"/>
        <w:spacing w:line="360" w:lineRule="auto"/>
        <w:ind w:left="284"/>
        <w:jc w:val="both"/>
      </w:pPr>
    </w:p>
    <w:p w:rsidR="00232491" w:rsidP="001D7B58">
      <w:pPr>
        <w:pStyle w:val="BodyText"/>
        <w:spacing w:line="360" w:lineRule="auto"/>
        <w:ind w:left="284"/>
        <w:jc w:val="both"/>
      </w:pPr>
    </w:p>
    <w:p w:rsidR="00232491" w:rsidP="001D7B58">
      <w:pPr>
        <w:pStyle w:val="BodyText"/>
        <w:spacing w:line="360" w:lineRule="auto"/>
        <w:ind w:left="284"/>
        <w:jc w:val="both"/>
      </w:pPr>
      <w:r>
        <w:t>In this research, the researcher</w:t>
      </w:r>
      <w:r w:rsidRPr="00EC4531">
        <w:t xml:space="preserve"> offers a large family of momentum-based iterative approaches to strengthen adversarial assaults. These methods can successfully deceive both </w:t>
      </w:r>
      <w:r w:rsidRPr="00EC4531">
        <w:t>black-box</w:t>
      </w:r>
      <w:r w:rsidRPr="00EC4531">
        <w:t xml:space="preserve"> and white-box models. In the black-box setting, our techniques routinely outperform one-step gradient-based techniques and conventional iterative techniques. We carry out thorough trials to verify the efficacy of the suggested solutions and illuminate the rationale behind their practical success. We suggest attacking an ensemble of models whose logits are merged to further increase the transferability of the generated adversarial </w:t>
      </w:r>
      <w:r w:rsidRPr="00EC4531">
        <w:t>cases</w:t>
      </w:r>
      <w:r>
        <w:t>[</w:t>
      </w:r>
      <w:r>
        <w:t>23]</w:t>
      </w:r>
      <w:r w:rsidRPr="00EC4531">
        <w:t xml:space="preserve">. We demonstrate the susceptibility of the models produced through ensemble adversarial training to our black-box assaults, posing additional security concerns for the creation of more resistant deep learning </w:t>
      </w:r>
      <w:r w:rsidRPr="00EC4531">
        <w:t>models.</w:t>
      </w:r>
      <w:r>
        <w:t>Researchers</w:t>
      </w:r>
      <w:r>
        <w:t xml:space="preserve">' </w:t>
      </w:r>
      <w:r w:rsidRPr="001E15DE">
        <w:t xml:space="preserve">findings show that deep neural networks </w:t>
      </w:r>
      <w:r w:rsidRPr="001E15DE">
        <w:t>may be strengthened</w:t>
      </w:r>
      <w:r w:rsidRPr="001E15DE">
        <w:t xml:space="preserve"> to withstand hostile attacks. We can create trustworthy adversarial training techniques, as our theory and results show. The surprising regularity of the underlying optimization task,</w:t>
      </w:r>
      <w:r w:rsidRPr="00FD733F">
        <w:t xml:space="preserve"> this is equivalent to maximising a very non-concave function with</w:t>
      </w:r>
      <w:r>
        <w:t xml:space="preserve"> numerous </w:t>
      </w:r>
      <w:r w:rsidRPr="00FE30D2">
        <w:t xml:space="preserve">recognised local maxima </w:t>
      </w:r>
      <w:r>
        <w:t>[24],</w:t>
      </w:r>
      <w:r w:rsidRPr="001E15DE">
        <w:t xml:space="preserve"> is one of the key insights behind this. Their values are highly concentrated </w:t>
      </w:r>
      <w:r w:rsidRPr="00FE30D2">
        <w:t>despite the fact that the pertinent issue involves the maximising of an actually non-function with such a lot of local maxima.</w:t>
      </w:r>
      <w:r w:rsidRPr="001E15DE">
        <w:t xml:space="preserve"> Overall, our findings encourage that adversarial resilient deep learning models may already be within reach. </w:t>
      </w:r>
    </w:p>
    <w:p w:rsidR="00232491" w:rsidP="001D7B58">
      <w:pPr>
        <w:pStyle w:val="BodyText"/>
        <w:spacing w:line="360" w:lineRule="auto"/>
        <w:ind w:left="284"/>
        <w:jc w:val="both"/>
      </w:pPr>
    </w:p>
    <w:p w:rsidR="00ED762D" w:rsidP="001D7B58">
      <w:pPr>
        <w:pStyle w:val="BodyText"/>
        <w:spacing w:line="360" w:lineRule="auto"/>
        <w:ind w:left="284"/>
        <w:jc w:val="both"/>
      </w:pPr>
      <w:r w:rsidRPr="00FE30D2">
        <w:t>The MNIST dataset shows that networks are highly robust, attaining great accuracy for a range of powerful constrained adversaries and considerable disturbances.</w:t>
      </w:r>
      <w:r w:rsidRPr="001E15DE">
        <w:t>CIFAR10 trials have not yet been performed at the sam</w:t>
      </w:r>
      <w:r>
        <w:t xml:space="preserve">e level. But as indicated by the findings. </w:t>
      </w:r>
      <w:r w:rsidRPr="009348FF">
        <w:t>Building defenses to hostile instances includes protecting against both current assaults and potential future attacks. In this research, we find obfuscated gradients, a phenomenon displayed by some defenses that prevent the generation of adversarial cases using conventional gradient-based approaches. To get around three distinct kinds of obfuscated gradients, we</w:t>
      </w:r>
      <w:r w:rsidR="001D7B58">
        <w:t xml:space="preserve"> create three attack strategies </w:t>
      </w:r>
      <w:r>
        <w:t xml:space="preserve">Further, utilize </w:t>
      </w:r>
      <w:r w:rsidRPr="009348FF">
        <w:t xml:space="preserve">the ICLR 2018 defenses as a case study to assess the applicability of our methods, and we can get around seven of the nine legitimate arguments. </w:t>
      </w:r>
      <w:r w:rsidRPr="00FD733F">
        <w:t>More generally, we believe that future research will be able to use our evaluation method to identify possible risks rather of relying just on obfuscated gradients (or other methods that exclusively defend against assaults based on gradient descent).</w:t>
      </w:r>
      <w:r w:rsidRPr="009348FF">
        <w:t>When it happens.</w:t>
      </w:r>
      <w:r>
        <w:t xml:space="preserve"> </w:t>
      </w:r>
      <w:r w:rsidRPr="009348FF">
        <w:t>Responding to contradictory examples is a crucial component of</w:t>
      </w:r>
      <w:r>
        <w:t xml:space="preserve"> </w:t>
      </w:r>
      <w:r w:rsidRPr="009348FF">
        <w:t>a significant field of study, and we think that while constructing defenses, completing a meticulous review is an essential</w:t>
      </w:r>
      <w:r w:rsidR="001D7B58">
        <w:t xml:space="preserve"> stage that </w:t>
      </w:r>
      <w:r w:rsidR="001D7B58">
        <w:t>must not be skipped</w:t>
      </w:r>
    </w:p>
    <w:p w:rsidR="001D7B58" w:rsidP="001D7B58">
      <w:pPr>
        <w:pStyle w:val="BodyText"/>
        <w:spacing w:line="360" w:lineRule="auto"/>
        <w:ind w:left="284"/>
        <w:jc w:val="both"/>
      </w:pPr>
    </w:p>
    <w:p w:rsidR="001D7B58" w:rsidRPr="001D7B58" w:rsidP="001D7B58">
      <w:pPr>
        <w:pStyle w:val="BodyText"/>
        <w:spacing w:line="360" w:lineRule="auto"/>
        <w:ind w:left="284"/>
        <w:jc w:val="both"/>
      </w:pPr>
    </w:p>
    <w:p w:rsidR="00ED762D" w:rsidP="00ED762D">
      <w:pPr>
        <w:pStyle w:val="BodyText"/>
        <w:spacing w:line="360" w:lineRule="auto"/>
        <w:ind w:left="284"/>
        <w:rPr>
          <w:b/>
          <w:sz w:val="32"/>
          <w:szCs w:val="32"/>
        </w:rPr>
      </w:pPr>
      <w:r w:rsidRPr="00A10575">
        <w:rPr>
          <w:b/>
          <w:sz w:val="32"/>
          <w:szCs w:val="32"/>
        </w:rPr>
        <w:t xml:space="preserve">Chapter 4 </w:t>
      </w:r>
    </w:p>
    <w:p w:rsidR="00ED762D" w:rsidP="00ED762D">
      <w:pPr>
        <w:pStyle w:val="BodyText"/>
        <w:spacing w:line="360" w:lineRule="auto"/>
        <w:ind w:left="284"/>
        <w:jc w:val="center"/>
        <w:rPr>
          <w:b/>
          <w:sz w:val="32"/>
          <w:szCs w:val="32"/>
        </w:rPr>
      </w:pPr>
      <w:r>
        <w:rPr>
          <w:b/>
          <w:sz w:val="32"/>
          <w:szCs w:val="32"/>
        </w:rPr>
        <w:t>Software Requirement S</w:t>
      </w:r>
      <w:r w:rsidRPr="00A10575">
        <w:rPr>
          <w:b/>
          <w:sz w:val="32"/>
          <w:szCs w:val="32"/>
        </w:rPr>
        <w:t>pecification</w:t>
      </w:r>
    </w:p>
    <w:p w:rsidR="001D7B58" w:rsidP="00ED762D">
      <w:pPr>
        <w:pStyle w:val="BodyText"/>
        <w:spacing w:line="360" w:lineRule="auto"/>
        <w:ind w:left="284"/>
        <w:jc w:val="center"/>
        <w:rPr>
          <w:b/>
          <w:sz w:val="32"/>
          <w:szCs w:val="32"/>
        </w:rPr>
      </w:pPr>
    </w:p>
    <w:p w:rsidR="00232491" w:rsidP="009D0FF0">
      <w:pPr>
        <w:pStyle w:val="BodyText"/>
        <w:spacing w:line="360" w:lineRule="auto"/>
        <w:ind w:left="284"/>
        <w:jc w:val="both"/>
      </w:pPr>
      <w:r w:rsidRPr="00A10575">
        <w:t>Software Requirements Specification Some of the software and hardware requirements are stated in the specifications, which describe the essential hardware and software elements required for the system to function properly.</w:t>
      </w:r>
    </w:p>
    <w:p w:rsidR="00232491" w:rsidRPr="00A10575" w:rsidP="009D0FF0">
      <w:pPr>
        <w:pStyle w:val="BodyText"/>
        <w:spacing w:line="360" w:lineRule="auto"/>
        <w:ind w:left="284"/>
        <w:jc w:val="both"/>
        <w:rPr>
          <w:sz w:val="28"/>
          <w:szCs w:val="28"/>
        </w:rPr>
      </w:pPr>
    </w:p>
    <w:p w:rsidR="00232491" w:rsidP="009D0FF0">
      <w:pPr>
        <w:pStyle w:val="BodyText"/>
        <w:spacing w:line="360" w:lineRule="auto"/>
        <w:ind w:left="284"/>
        <w:jc w:val="both"/>
        <w:rPr>
          <w:b/>
          <w:sz w:val="28"/>
          <w:szCs w:val="28"/>
        </w:rPr>
      </w:pPr>
      <w:r w:rsidRPr="00526778">
        <w:rPr>
          <w:b/>
          <w:sz w:val="28"/>
          <w:szCs w:val="28"/>
        </w:rPr>
        <w:t>4.1 Functional Requirements:</w:t>
      </w:r>
    </w:p>
    <w:p w:rsidR="00232491" w:rsidP="009D0FF0">
      <w:pPr>
        <w:pStyle w:val="BodyText"/>
        <w:spacing w:before="137" w:line="360" w:lineRule="auto"/>
        <w:ind w:left="284"/>
        <w:jc w:val="both"/>
      </w:pPr>
      <w:r>
        <w:t>Functional requirements for the application are as follows:</w:t>
      </w:r>
    </w:p>
    <w:p w:rsidR="00232491" w:rsidP="009D0FF0">
      <w:pPr>
        <w:pStyle w:val="ListParagraph"/>
        <w:numPr>
          <w:ilvl w:val="2"/>
          <w:numId w:val="1"/>
        </w:numPr>
        <w:tabs>
          <w:tab w:val="left" w:pos="821"/>
        </w:tabs>
        <w:spacing w:before="142" w:line="360" w:lineRule="auto"/>
        <w:ind w:left="284" w:right="123" w:firstLine="0"/>
        <w:jc w:val="both"/>
        <w:rPr>
          <w:sz w:val="24"/>
        </w:rPr>
      </w:pPr>
      <w:r>
        <w:rPr>
          <w:sz w:val="24"/>
        </w:rPr>
        <w:t>The Proposed models should detect and classify the image under adversarial attack correctly.</w:t>
      </w:r>
    </w:p>
    <w:p w:rsidR="00232491" w:rsidP="009D0FF0">
      <w:pPr>
        <w:pStyle w:val="ListParagraph"/>
        <w:numPr>
          <w:ilvl w:val="2"/>
          <w:numId w:val="1"/>
        </w:numPr>
        <w:tabs>
          <w:tab w:val="left" w:pos="821"/>
        </w:tabs>
        <w:spacing w:before="142" w:line="360" w:lineRule="auto"/>
        <w:ind w:left="284" w:right="123" w:firstLine="0"/>
        <w:jc w:val="both"/>
        <w:rPr>
          <w:sz w:val="24"/>
          <w:szCs w:val="24"/>
        </w:rPr>
      </w:pPr>
      <w:r w:rsidRPr="00671F45">
        <w:rPr>
          <w:sz w:val="24"/>
          <w:szCs w:val="24"/>
        </w:rPr>
        <w:t>The system shall be able to provide a facility to classify images correctly</w:t>
      </w:r>
    </w:p>
    <w:p w:rsidR="001D7B58" w:rsidRPr="00671F45" w:rsidP="009D0FF0">
      <w:pPr>
        <w:pStyle w:val="ListParagraph"/>
        <w:tabs>
          <w:tab w:val="left" w:pos="821"/>
        </w:tabs>
        <w:spacing w:before="142" w:line="360" w:lineRule="auto"/>
        <w:ind w:left="284" w:right="123" w:firstLine="0"/>
        <w:jc w:val="both"/>
        <w:rPr>
          <w:sz w:val="24"/>
          <w:szCs w:val="24"/>
        </w:rPr>
      </w:pPr>
    </w:p>
    <w:p w:rsidR="00232491" w:rsidP="009D0FF0">
      <w:pPr>
        <w:tabs>
          <w:tab w:val="left" w:pos="821"/>
        </w:tabs>
        <w:spacing w:before="142" w:line="360" w:lineRule="auto"/>
        <w:ind w:left="284" w:right="123"/>
        <w:jc w:val="both"/>
        <w:rPr>
          <w:b/>
          <w:sz w:val="28"/>
          <w:szCs w:val="28"/>
        </w:rPr>
      </w:pPr>
      <w:r w:rsidRPr="00526778">
        <w:rPr>
          <w:b/>
          <w:sz w:val="28"/>
          <w:szCs w:val="28"/>
        </w:rPr>
        <w:t>4.2 Non-Functional Requirements:</w:t>
      </w:r>
    </w:p>
    <w:p w:rsidR="00232491" w:rsidP="009D0FF0">
      <w:pPr>
        <w:pStyle w:val="BodyText"/>
        <w:spacing w:before="139" w:line="360" w:lineRule="auto"/>
        <w:ind w:left="284"/>
        <w:jc w:val="both"/>
      </w:pPr>
      <w:r>
        <w:t>Non-Functional requirements for the application are as follows:</w:t>
      </w:r>
    </w:p>
    <w:p w:rsidR="00232491" w:rsidP="009D0FF0">
      <w:pPr>
        <w:pStyle w:val="ListParagraph"/>
        <w:numPr>
          <w:ilvl w:val="0"/>
          <w:numId w:val="20"/>
        </w:numPr>
        <w:tabs>
          <w:tab w:val="left" w:pos="1181"/>
        </w:tabs>
        <w:spacing w:before="139" w:line="360" w:lineRule="auto"/>
        <w:ind w:right="125"/>
        <w:jc w:val="both"/>
        <w:rPr>
          <w:sz w:val="24"/>
        </w:rPr>
      </w:pPr>
      <w:r w:rsidRPr="00FD733F">
        <w:rPr>
          <w:sz w:val="24"/>
        </w:rPr>
        <w:t>Compatibility: Any system that has the necessary setup should be able to run the programme.</w:t>
      </w:r>
    </w:p>
    <w:p w:rsidR="00232491" w:rsidRPr="00FD733F" w:rsidP="009D0FF0">
      <w:pPr>
        <w:pStyle w:val="ListParagraph"/>
        <w:numPr>
          <w:ilvl w:val="0"/>
          <w:numId w:val="20"/>
        </w:numPr>
        <w:tabs>
          <w:tab w:val="left" w:pos="1181"/>
        </w:tabs>
        <w:spacing w:before="139" w:line="360" w:lineRule="auto"/>
        <w:ind w:right="125"/>
        <w:jc w:val="both"/>
        <w:rPr>
          <w:sz w:val="24"/>
        </w:rPr>
      </w:pPr>
      <w:r w:rsidRPr="00FD733F">
        <w:rPr>
          <w:sz w:val="24"/>
        </w:rPr>
        <w:t>Availability: The programme should always be accessible</w:t>
      </w:r>
      <w:r w:rsidRPr="00FD733F">
        <w:rPr>
          <w:sz w:val="24"/>
        </w:rPr>
        <w:t>..</w:t>
      </w:r>
    </w:p>
    <w:p w:rsidR="00232491" w:rsidP="009D0FF0">
      <w:pPr>
        <w:pStyle w:val="ListParagraph"/>
        <w:numPr>
          <w:ilvl w:val="0"/>
          <w:numId w:val="20"/>
        </w:numPr>
        <w:tabs>
          <w:tab w:val="left" w:pos="1181"/>
        </w:tabs>
        <w:spacing w:before="139" w:line="360" w:lineRule="auto"/>
        <w:ind w:right="125"/>
        <w:jc w:val="both"/>
        <w:rPr>
          <w:sz w:val="24"/>
        </w:rPr>
      </w:pPr>
      <w:r w:rsidRPr="00FD733F">
        <w:rPr>
          <w:sz w:val="24"/>
        </w:rPr>
        <w:t>Performance: A performance-driven application is required.</w:t>
      </w:r>
    </w:p>
    <w:p w:rsidR="00232491" w:rsidP="009D0FF0">
      <w:pPr>
        <w:pStyle w:val="ListParagraph"/>
        <w:numPr>
          <w:ilvl w:val="0"/>
          <w:numId w:val="20"/>
        </w:numPr>
        <w:tabs>
          <w:tab w:val="left" w:pos="1181"/>
        </w:tabs>
        <w:spacing w:before="139" w:line="360" w:lineRule="auto"/>
        <w:ind w:right="125"/>
        <w:jc w:val="both"/>
        <w:rPr>
          <w:sz w:val="24"/>
        </w:rPr>
      </w:pPr>
      <w:r w:rsidRPr="00FD733F">
        <w:rPr>
          <w:sz w:val="24"/>
        </w:rPr>
        <w:t>Efficiency:</w:t>
      </w:r>
      <w:r w:rsidRPr="00FD733F">
        <w:rPr>
          <w:spacing w:val="-7"/>
          <w:sz w:val="24"/>
        </w:rPr>
        <w:t xml:space="preserve"> </w:t>
      </w:r>
      <w:r w:rsidRPr="00FD733F">
        <w:rPr>
          <w:sz w:val="24"/>
        </w:rPr>
        <w:t>After the model has been trained, the software should have acceptable test accuracy.</w:t>
      </w:r>
    </w:p>
    <w:p w:rsidR="001D7B58" w:rsidP="001D7B58">
      <w:pPr>
        <w:tabs>
          <w:tab w:val="left" w:pos="1181"/>
        </w:tabs>
        <w:spacing w:before="139" w:line="360" w:lineRule="auto"/>
        <w:ind w:right="125"/>
        <w:rPr>
          <w:sz w:val="24"/>
        </w:rPr>
      </w:pPr>
    </w:p>
    <w:p w:rsidR="001D7B58" w:rsidP="001D7B58">
      <w:pPr>
        <w:tabs>
          <w:tab w:val="left" w:pos="1181"/>
        </w:tabs>
        <w:spacing w:before="139" w:line="360" w:lineRule="auto"/>
        <w:ind w:right="125"/>
        <w:rPr>
          <w:sz w:val="24"/>
        </w:rPr>
      </w:pPr>
    </w:p>
    <w:p w:rsidR="001D7B58" w:rsidRPr="001D7B58" w:rsidP="001D7B58">
      <w:pPr>
        <w:tabs>
          <w:tab w:val="left" w:pos="1181"/>
        </w:tabs>
        <w:spacing w:before="139" w:line="360" w:lineRule="auto"/>
        <w:ind w:right="125"/>
        <w:rPr>
          <w:sz w:val="24"/>
        </w:rPr>
      </w:pPr>
    </w:p>
    <w:p w:rsidR="00ED762D" w:rsidP="00ED762D">
      <w:pPr>
        <w:tabs>
          <w:tab w:val="left" w:pos="1181"/>
        </w:tabs>
        <w:spacing w:before="139" w:line="360" w:lineRule="auto"/>
        <w:ind w:right="125"/>
        <w:rPr>
          <w:sz w:val="24"/>
        </w:rPr>
      </w:pPr>
    </w:p>
    <w:p w:rsidR="00ED762D" w:rsidP="00ED762D">
      <w:pPr>
        <w:tabs>
          <w:tab w:val="left" w:pos="1181"/>
        </w:tabs>
        <w:spacing w:before="139" w:line="360" w:lineRule="auto"/>
        <w:ind w:right="125"/>
        <w:rPr>
          <w:sz w:val="24"/>
        </w:rPr>
      </w:pPr>
    </w:p>
    <w:p w:rsidR="00ED762D" w:rsidRPr="00ED762D" w:rsidP="00ED762D">
      <w:pPr>
        <w:tabs>
          <w:tab w:val="left" w:pos="1181"/>
        </w:tabs>
        <w:spacing w:before="139" w:line="360" w:lineRule="auto"/>
        <w:ind w:right="125"/>
        <w:rPr>
          <w:sz w:val="24"/>
        </w:rPr>
      </w:pPr>
    </w:p>
    <w:p w:rsidR="00ED762D" w:rsidRPr="002839C8" w:rsidP="002839C8">
      <w:pPr>
        <w:pStyle w:val="ListParagraph"/>
        <w:numPr>
          <w:ilvl w:val="1"/>
          <w:numId w:val="2"/>
        </w:numPr>
        <w:tabs>
          <w:tab w:val="left" w:pos="1181"/>
        </w:tabs>
        <w:spacing w:before="139" w:line="360" w:lineRule="auto"/>
        <w:ind w:left="284" w:right="120" w:firstLine="0"/>
        <w:rPr>
          <w:b/>
          <w:sz w:val="28"/>
          <w:szCs w:val="28"/>
        </w:rPr>
      </w:pPr>
      <w:r w:rsidRPr="00526778">
        <w:rPr>
          <w:b/>
          <w:sz w:val="28"/>
          <w:szCs w:val="28"/>
        </w:rPr>
        <w:t xml:space="preserve"> Hardware Requirements</w:t>
      </w:r>
    </w:p>
    <w:p w:rsidR="00ED762D" w:rsidRPr="00526778" w:rsidP="009D0FF0">
      <w:pPr>
        <w:pStyle w:val="ListParagraph"/>
        <w:numPr>
          <w:ilvl w:val="0"/>
          <w:numId w:val="3"/>
        </w:numPr>
        <w:tabs>
          <w:tab w:val="left" w:pos="1181"/>
        </w:tabs>
        <w:spacing w:before="139" w:line="360" w:lineRule="auto"/>
        <w:ind w:left="426" w:right="120" w:firstLine="0"/>
        <w:jc w:val="both"/>
        <w:rPr>
          <w:sz w:val="24"/>
          <w:szCs w:val="24"/>
        </w:rPr>
      </w:pPr>
      <w:r w:rsidRPr="00526778">
        <w:rPr>
          <w:sz w:val="24"/>
          <w:szCs w:val="24"/>
        </w:rPr>
        <w:t xml:space="preserve">Nvidia-CUDA (for GPU parallelization). </w:t>
      </w:r>
    </w:p>
    <w:p w:rsidR="00ED762D" w:rsidRPr="00526778" w:rsidP="009D0FF0">
      <w:pPr>
        <w:pStyle w:val="ListParagraph"/>
        <w:numPr>
          <w:ilvl w:val="0"/>
          <w:numId w:val="3"/>
        </w:numPr>
        <w:tabs>
          <w:tab w:val="left" w:pos="1181"/>
        </w:tabs>
        <w:spacing w:before="139" w:line="360" w:lineRule="auto"/>
        <w:ind w:left="426" w:right="120" w:firstLine="0"/>
        <w:jc w:val="both"/>
        <w:rPr>
          <w:sz w:val="24"/>
          <w:szCs w:val="24"/>
        </w:rPr>
      </w:pPr>
      <w:r w:rsidRPr="00526778">
        <w:rPr>
          <w:sz w:val="24"/>
          <w:szCs w:val="24"/>
        </w:rPr>
        <w:t xml:space="preserve">CuDNN (Cuda Library for Deep Neural Networks). </w:t>
      </w:r>
    </w:p>
    <w:p w:rsidR="00ED762D" w:rsidRPr="00526778" w:rsidP="009D0FF0">
      <w:pPr>
        <w:pStyle w:val="ListParagraph"/>
        <w:numPr>
          <w:ilvl w:val="0"/>
          <w:numId w:val="3"/>
        </w:numPr>
        <w:tabs>
          <w:tab w:val="left" w:pos="1181"/>
        </w:tabs>
        <w:spacing w:before="139" w:line="360" w:lineRule="auto"/>
        <w:ind w:left="426" w:right="120" w:firstLine="0"/>
        <w:jc w:val="both"/>
        <w:rPr>
          <w:sz w:val="24"/>
          <w:szCs w:val="24"/>
        </w:rPr>
      </w:pPr>
      <w:r w:rsidRPr="00526778">
        <w:rPr>
          <w:sz w:val="24"/>
          <w:szCs w:val="24"/>
        </w:rPr>
        <w:t xml:space="preserve">Intel Xeon Processor - 3.2 GHz. </w:t>
      </w:r>
    </w:p>
    <w:p w:rsidR="00ED762D" w:rsidRPr="00526778" w:rsidP="009D0FF0">
      <w:pPr>
        <w:pStyle w:val="ListParagraph"/>
        <w:numPr>
          <w:ilvl w:val="0"/>
          <w:numId w:val="3"/>
        </w:numPr>
        <w:tabs>
          <w:tab w:val="left" w:pos="1181"/>
        </w:tabs>
        <w:spacing w:before="139" w:line="360" w:lineRule="auto"/>
        <w:ind w:left="426" w:right="120" w:firstLine="0"/>
        <w:jc w:val="both"/>
        <w:rPr>
          <w:sz w:val="24"/>
          <w:szCs w:val="24"/>
        </w:rPr>
      </w:pPr>
      <w:r w:rsidRPr="00526778">
        <w:rPr>
          <w:sz w:val="24"/>
          <w:szCs w:val="24"/>
        </w:rPr>
        <w:t>32 GB Main Memory.</w:t>
      </w:r>
    </w:p>
    <w:p w:rsidR="00ED762D" w:rsidRPr="002839C8" w:rsidP="009D0FF0">
      <w:pPr>
        <w:pStyle w:val="ListParagraph"/>
        <w:numPr>
          <w:ilvl w:val="0"/>
          <w:numId w:val="3"/>
        </w:numPr>
        <w:tabs>
          <w:tab w:val="left" w:pos="1181"/>
        </w:tabs>
        <w:spacing w:before="139" w:line="360" w:lineRule="auto"/>
        <w:ind w:left="426" w:right="120" w:firstLine="0"/>
        <w:jc w:val="both"/>
        <w:rPr>
          <w:b/>
          <w:sz w:val="24"/>
          <w:szCs w:val="24"/>
        </w:rPr>
      </w:pPr>
      <w:r w:rsidRPr="00526778">
        <w:rPr>
          <w:sz w:val="24"/>
          <w:szCs w:val="24"/>
        </w:rPr>
        <w:t>Nvidia Quadro GPU - 8GB</w:t>
      </w:r>
    </w:p>
    <w:p w:rsidR="002839C8" w:rsidRPr="002839C8" w:rsidP="009D0FF0">
      <w:pPr>
        <w:pStyle w:val="ListParagraph"/>
        <w:tabs>
          <w:tab w:val="left" w:pos="1181"/>
        </w:tabs>
        <w:spacing w:before="139" w:line="360" w:lineRule="auto"/>
        <w:ind w:left="284" w:right="120" w:firstLine="0"/>
        <w:jc w:val="both"/>
        <w:rPr>
          <w:b/>
          <w:sz w:val="24"/>
          <w:szCs w:val="24"/>
        </w:rPr>
      </w:pPr>
    </w:p>
    <w:p w:rsidR="002839C8" w:rsidP="009D0FF0">
      <w:pPr>
        <w:pStyle w:val="ListParagraph"/>
        <w:numPr>
          <w:ilvl w:val="1"/>
          <w:numId w:val="2"/>
        </w:numPr>
        <w:tabs>
          <w:tab w:val="left" w:pos="1181"/>
        </w:tabs>
        <w:spacing w:before="139" w:line="360" w:lineRule="auto"/>
        <w:ind w:right="120" w:hanging="76"/>
        <w:jc w:val="both"/>
        <w:rPr>
          <w:b/>
          <w:sz w:val="28"/>
          <w:szCs w:val="28"/>
        </w:rPr>
      </w:pPr>
      <w:r w:rsidRPr="002839C8">
        <w:rPr>
          <w:b/>
          <w:sz w:val="28"/>
          <w:szCs w:val="28"/>
        </w:rPr>
        <w:t>Software Requirement</w:t>
      </w:r>
    </w:p>
    <w:p w:rsidR="002839C8" w:rsidRPr="002839C8" w:rsidP="009D0FF0">
      <w:pPr>
        <w:pStyle w:val="ListParagraph"/>
        <w:numPr>
          <w:ilvl w:val="0"/>
          <w:numId w:val="27"/>
        </w:numPr>
        <w:tabs>
          <w:tab w:val="left" w:pos="1181"/>
        </w:tabs>
        <w:spacing w:before="139" w:line="360" w:lineRule="auto"/>
        <w:ind w:left="426" w:right="120" w:firstLine="0"/>
        <w:jc w:val="both"/>
        <w:rPr>
          <w:sz w:val="28"/>
          <w:szCs w:val="28"/>
        </w:rPr>
      </w:pPr>
      <w:r w:rsidRPr="002839C8">
        <w:rPr>
          <w:sz w:val="28"/>
          <w:szCs w:val="28"/>
        </w:rPr>
        <w:t>PyTorch</w:t>
      </w:r>
    </w:p>
    <w:p w:rsidR="00ED762D" w:rsidRPr="002839C8" w:rsidP="009D0FF0">
      <w:pPr>
        <w:pStyle w:val="ListParagraph"/>
        <w:numPr>
          <w:ilvl w:val="0"/>
          <w:numId w:val="27"/>
        </w:numPr>
        <w:tabs>
          <w:tab w:val="left" w:pos="1181"/>
        </w:tabs>
        <w:spacing w:before="139" w:line="360" w:lineRule="auto"/>
        <w:ind w:left="426" w:right="120" w:firstLine="0"/>
        <w:jc w:val="both"/>
        <w:rPr>
          <w:sz w:val="28"/>
          <w:szCs w:val="28"/>
        </w:rPr>
      </w:pPr>
      <w:r w:rsidRPr="002839C8">
        <w:rPr>
          <w:sz w:val="28"/>
          <w:szCs w:val="28"/>
        </w:rPr>
        <w:t xml:space="preserve">Python </w:t>
      </w:r>
    </w:p>
    <w:p w:rsidR="002839C8" w:rsidRPr="002839C8" w:rsidP="009D0FF0">
      <w:pPr>
        <w:pStyle w:val="ListParagraph"/>
        <w:numPr>
          <w:ilvl w:val="0"/>
          <w:numId w:val="27"/>
        </w:numPr>
        <w:tabs>
          <w:tab w:val="left" w:pos="1181"/>
        </w:tabs>
        <w:spacing w:before="139" w:line="360" w:lineRule="auto"/>
        <w:ind w:left="426" w:right="120" w:firstLine="0"/>
        <w:jc w:val="both"/>
        <w:rPr>
          <w:sz w:val="28"/>
          <w:szCs w:val="28"/>
        </w:rPr>
      </w:pPr>
      <w:r w:rsidRPr="002839C8">
        <w:rPr>
          <w:sz w:val="28"/>
          <w:szCs w:val="28"/>
        </w:rPr>
        <w:t xml:space="preserve">Netron </w:t>
      </w:r>
    </w:p>
    <w:p w:rsidR="002839C8" w:rsidRPr="002839C8" w:rsidP="009D0FF0">
      <w:pPr>
        <w:pStyle w:val="ListParagraph"/>
        <w:numPr>
          <w:ilvl w:val="0"/>
          <w:numId w:val="27"/>
        </w:numPr>
        <w:tabs>
          <w:tab w:val="left" w:pos="1181"/>
        </w:tabs>
        <w:spacing w:before="139" w:line="360" w:lineRule="auto"/>
        <w:ind w:left="426" w:right="120" w:firstLine="0"/>
        <w:jc w:val="both"/>
        <w:rPr>
          <w:sz w:val="28"/>
          <w:szCs w:val="28"/>
        </w:rPr>
      </w:pPr>
      <w:r w:rsidRPr="002839C8">
        <w:rPr>
          <w:sz w:val="28"/>
          <w:szCs w:val="28"/>
        </w:rPr>
        <w:t xml:space="preserve">Google collab </w:t>
      </w:r>
    </w:p>
    <w:p w:rsidR="00ED762D" w:rsidP="00ED762D">
      <w:pPr>
        <w:tabs>
          <w:tab w:val="left" w:pos="1181"/>
        </w:tabs>
        <w:spacing w:before="139" w:line="360" w:lineRule="auto"/>
        <w:ind w:right="120"/>
        <w:rPr>
          <w:sz w:val="24"/>
        </w:rPr>
      </w:pPr>
    </w:p>
    <w:p w:rsidR="00ED762D" w:rsidP="00ED762D">
      <w:pPr>
        <w:tabs>
          <w:tab w:val="left" w:pos="1181"/>
        </w:tabs>
        <w:spacing w:before="139" w:line="360" w:lineRule="auto"/>
        <w:ind w:right="120"/>
        <w:rPr>
          <w:sz w:val="24"/>
        </w:rPr>
      </w:pPr>
    </w:p>
    <w:p w:rsidR="00ED762D" w:rsidP="00ED762D">
      <w:pPr>
        <w:tabs>
          <w:tab w:val="left" w:pos="1181"/>
        </w:tabs>
        <w:spacing w:before="139" w:line="360" w:lineRule="auto"/>
        <w:ind w:right="120"/>
        <w:rPr>
          <w:sz w:val="24"/>
        </w:rPr>
      </w:pPr>
    </w:p>
    <w:p w:rsidR="00ED762D" w:rsidP="00ED762D">
      <w:pPr>
        <w:tabs>
          <w:tab w:val="left" w:pos="1181"/>
        </w:tabs>
        <w:spacing w:before="139" w:line="360" w:lineRule="auto"/>
        <w:ind w:right="120"/>
        <w:rPr>
          <w:sz w:val="24"/>
        </w:rPr>
      </w:pPr>
    </w:p>
    <w:p w:rsidR="00ED762D" w:rsidP="00ED762D">
      <w:pPr>
        <w:tabs>
          <w:tab w:val="left" w:pos="1181"/>
        </w:tabs>
        <w:spacing w:before="139" w:line="360" w:lineRule="auto"/>
        <w:ind w:right="120"/>
        <w:rPr>
          <w:sz w:val="24"/>
        </w:rPr>
      </w:pPr>
    </w:p>
    <w:p w:rsidR="00ED762D" w:rsidP="00A61547">
      <w:pPr>
        <w:pStyle w:val="BodyText"/>
        <w:ind w:left="284"/>
        <w:jc w:val="both"/>
        <w:rPr>
          <w:b/>
          <w:sz w:val="32"/>
          <w:szCs w:val="32"/>
        </w:rPr>
      </w:pPr>
    </w:p>
    <w:p w:rsidR="00ED762D" w:rsidP="00A61547">
      <w:pPr>
        <w:pStyle w:val="BodyText"/>
        <w:ind w:left="284"/>
        <w:jc w:val="both"/>
        <w:rPr>
          <w:b/>
          <w:sz w:val="32"/>
          <w:szCs w:val="32"/>
        </w:rPr>
      </w:pPr>
    </w:p>
    <w:p w:rsidR="00ED762D" w:rsidP="00A61547">
      <w:pPr>
        <w:pStyle w:val="BodyText"/>
        <w:ind w:left="284"/>
        <w:jc w:val="both"/>
        <w:rPr>
          <w:b/>
          <w:sz w:val="32"/>
          <w:szCs w:val="32"/>
        </w:rPr>
      </w:pPr>
    </w:p>
    <w:p w:rsidR="00ED762D" w:rsidP="00A61547">
      <w:pPr>
        <w:pStyle w:val="BodyText"/>
        <w:ind w:left="284"/>
        <w:jc w:val="both"/>
        <w:rPr>
          <w:b/>
          <w:sz w:val="32"/>
          <w:szCs w:val="32"/>
        </w:rPr>
      </w:pPr>
    </w:p>
    <w:p w:rsidR="00ED762D" w:rsidP="00A61547">
      <w:pPr>
        <w:pStyle w:val="BodyText"/>
        <w:ind w:left="284"/>
        <w:jc w:val="both"/>
        <w:rPr>
          <w:b/>
          <w:sz w:val="32"/>
          <w:szCs w:val="32"/>
        </w:rPr>
      </w:pPr>
    </w:p>
    <w:p w:rsidR="00ED762D" w:rsidP="00A61547">
      <w:pPr>
        <w:pStyle w:val="BodyText"/>
        <w:ind w:left="284"/>
        <w:jc w:val="both"/>
        <w:rPr>
          <w:b/>
          <w:sz w:val="32"/>
          <w:szCs w:val="32"/>
        </w:rPr>
      </w:pPr>
    </w:p>
    <w:p w:rsidR="00ED762D" w:rsidP="00A61547">
      <w:pPr>
        <w:pStyle w:val="BodyText"/>
        <w:ind w:left="284"/>
        <w:jc w:val="both"/>
        <w:rPr>
          <w:b/>
          <w:sz w:val="32"/>
          <w:szCs w:val="32"/>
        </w:rPr>
      </w:pPr>
    </w:p>
    <w:p w:rsidR="00ED762D" w:rsidP="00A61547">
      <w:pPr>
        <w:pStyle w:val="BodyText"/>
        <w:ind w:left="284"/>
        <w:jc w:val="both"/>
        <w:rPr>
          <w:b/>
          <w:sz w:val="32"/>
          <w:szCs w:val="32"/>
        </w:rPr>
      </w:pPr>
    </w:p>
    <w:p w:rsidR="0074441C" w:rsidP="00A61547">
      <w:pPr>
        <w:pStyle w:val="BodyText"/>
        <w:ind w:left="284"/>
        <w:jc w:val="both"/>
        <w:rPr>
          <w:b/>
          <w:sz w:val="32"/>
          <w:szCs w:val="32"/>
        </w:rPr>
      </w:pPr>
    </w:p>
    <w:p w:rsidR="001D37C0" w:rsidP="000410CA">
      <w:pPr>
        <w:pStyle w:val="BodyText"/>
        <w:jc w:val="both"/>
        <w:rPr>
          <w:b/>
          <w:sz w:val="32"/>
          <w:szCs w:val="32"/>
        </w:rPr>
      </w:pPr>
    </w:p>
    <w:p w:rsidR="001D37C0" w:rsidP="009415CD">
      <w:pPr>
        <w:pStyle w:val="BodyText"/>
        <w:jc w:val="both"/>
        <w:rPr>
          <w:b/>
          <w:sz w:val="32"/>
          <w:szCs w:val="32"/>
        </w:rPr>
      </w:pPr>
    </w:p>
    <w:p w:rsidR="00BB0F3C" w:rsidRPr="001F3779" w:rsidP="00A61547">
      <w:pPr>
        <w:pStyle w:val="BodyText"/>
        <w:ind w:left="284"/>
        <w:jc w:val="both"/>
        <w:rPr>
          <w:b/>
          <w:sz w:val="32"/>
          <w:szCs w:val="32"/>
        </w:rPr>
      </w:pPr>
      <w:r>
        <w:rPr>
          <w:b/>
          <w:sz w:val="32"/>
          <w:szCs w:val="32"/>
        </w:rPr>
        <w:t>Chapter 5</w:t>
      </w:r>
      <w:r w:rsidRPr="001F3779" w:rsidR="000E0F46">
        <w:rPr>
          <w:b/>
          <w:sz w:val="32"/>
          <w:szCs w:val="32"/>
        </w:rPr>
        <w:t xml:space="preserve"> </w:t>
      </w:r>
    </w:p>
    <w:p w:rsidR="00F5699C" w:rsidP="00A61547">
      <w:pPr>
        <w:pStyle w:val="BodyText"/>
        <w:ind w:left="284"/>
        <w:jc w:val="center"/>
        <w:rPr>
          <w:b/>
          <w:sz w:val="32"/>
          <w:szCs w:val="32"/>
        </w:rPr>
      </w:pPr>
      <w:r>
        <w:rPr>
          <w:b/>
          <w:sz w:val="32"/>
          <w:szCs w:val="32"/>
        </w:rPr>
        <w:t xml:space="preserve">Proposed System </w:t>
      </w:r>
    </w:p>
    <w:p w:rsidR="001D7B58" w:rsidP="00A61547">
      <w:pPr>
        <w:pStyle w:val="BodyText"/>
        <w:ind w:left="284"/>
        <w:jc w:val="center"/>
        <w:rPr>
          <w:b/>
          <w:sz w:val="32"/>
          <w:szCs w:val="32"/>
        </w:rPr>
      </w:pPr>
    </w:p>
    <w:p w:rsidR="00F5699C" w:rsidP="00A61547">
      <w:pPr>
        <w:pStyle w:val="BodyText"/>
        <w:ind w:left="284"/>
        <w:jc w:val="center"/>
        <w:rPr>
          <w:b/>
          <w:sz w:val="32"/>
          <w:szCs w:val="32"/>
        </w:rPr>
      </w:pPr>
    </w:p>
    <w:p w:rsidR="00F5699C" w:rsidP="00A61547">
      <w:pPr>
        <w:pStyle w:val="BodyText"/>
        <w:ind w:left="284"/>
        <w:rPr>
          <w:b/>
          <w:sz w:val="32"/>
          <w:szCs w:val="32"/>
        </w:rPr>
      </w:pPr>
      <w:r>
        <w:rPr>
          <w:b/>
          <w:sz w:val="32"/>
          <w:szCs w:val="32"/>
        </w:rPr>
        <w:t>5</w:t>
      </w:r>
      <w:r w:rsidR="000E0F46">
        <w:rPr>
          <w:b/>
          <w:sz w:val="32"/>
          <w:szCs w:val="32"/>
        </w:rPr>
        <w:t>.1 Description</w:t>
      </w:r>
      <w:r w:rsidR="002411FD">
        <w:rPr>
          <w:b/>
          <w:sz w:val="32"/>
          <w:szCs w:val="32"/>
        </w:rPr>
        <w:t xml:space="preserve"> of </w:t>
      </w:r>
      <w:r w:rsidR="000E0F46">
        <w:rPr>
          <w:b/>
          <w:sz w:val="32"/>
          <w:szCs w:val="32"/>
        </w:rPr>
        <w:t xml:space="preserve">the proposed system </w:t>
      </w:r>
    </w:p>
    <w:p w:rsidR="006A4507" w:rsidP="00A61547">
      <w:pPr>
        <w:pStyle w:val="BodyText"/>
        <w:ind w:left="284"/>
        <w:rPr>
          <w:b/>
          <w:sz w:val="32"/>
          <w:szCs w:val="32"/>
        </w:rPr>
      </w:pPr>
    </w:p>
    <w:p w:rsidR="006A4507" w:rsidP="00A61547">
      <w:pPr>
        <w:pStyle w:val="BodyText"/>
        <w:ind w:left="284"/>
        <w:rPr>
          <w:b/>
          <w:sz w:val="32"/>
          <w:szCs w:val="32"/>
        </w:rPr>
      </w:pPr>
    </w:p>
    <w:p w:rsidR="006A4507" w:rsidRPr="006A4507" w:rsidP="006A4507">
      <w:pPr>
        <w:pStyle w:val="BodyText"/>
        <w:spacing w:line="360" w:lineRule="auto"/>
        <w:ind w:left="284"/>
        <w:jc w:val="both"/>
      </w:pPr>
      <w:r>
        <w:t>The system includes the input dataset along with processed images and the target model. The architecture for the given dataset by using adversarial algorithms.</w:t>
      </w:r>
    </w:p>
    <w:p w:rsidR="00A963B9" w:rsidP="00A61547">
      <w:pPr>
        <w:pStyle w:val="BodyText"/>
        <w:ind w:left="284"/>
        <w:rPr>
          <w:b/>
          <w:sz w:val="32"/>
          <w:szCs w:val="32"/>
        </w:rPr>
      </w:pPr>
    </w:p>
    <w:p w:rsidR="00A963B9" w:rsidP="00A61547">
      <w:pPr>
        <w:pStyle w:val="BodyText"/>
        <w:ind w:left="284"/>
        <w:rPr>
          <w:b/>
          <w:sz w:val="32"/>
          <w:szCs w:val="32"/>
        </w:rPr>
      </w:pPr>
      <w:r w:rsidRPr="00A963B9">
        <w:rPr>
          <w:b/>
          <w:noProof/>
          <w:sz w:val="28"/>
          <w:szCs w:val="28"/>
          <w:lang w:val="en-IN" w:eastAsia="en-IN"/>
        </w:rPr>
        <mc:AlternateContent>
          <mc:Choice Requires="wpc">
            <w:drawing>
              <wp:inline distT="0" distB="0" distL="0" distR="0">
                <wp:extent cx="5987216" cy="5689600"/>
                <wp:effectExtent l="0" t="0" r="0" b="2540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whole>
                        <a:ln w="12700"/>
                      </wpc:whole>
                      <wps:wsp xmlns:wps="http://schemas.microsoft.com/office/word/2010/wordprocessingShape">
                        <wps:cNvPr id="68" name="Rectangle 68"/>
                        <wps:cNvSpPr/>
                        <wps:spPr>
                          <a:xfrm>
                            <a:off x="88900" y="453253"/>
                            <a:ext cx="1320800" cy="508000"/>
                          </a:xfrm>
                          <a:prstGeom prst="rect">
                            <a:avLst/>
                          </a:prstGeom>
                          <a:ln w="15875">
                            <a:solidFill>
                              <a:schemeClr val="tx1"/>
                            </a:solidFill>
                          </a:ln>
                        </wps:spPr>
                        <wps:style>
                          <a:lnRef idx="2">
                            <a:schemeClr val="dk1"/>
                          </a:lnRef>
                          <a:fillRef idx="1">
                            <a:schemeClr val="lt1"/>
                          </a:fillRef>
                          <a:effectRef idx="0">
                            <a:schemeClr val="dk1"/>
                          </a:effectRef>
                          <a:fontRef idx="minor">
                            <a:schemeClr val="dk1"/>
                          </a:fontRef>
                        </wps:style>
                        <wps:txbx>
                          <w:txbxContent>
                            <w:p w:rsidR="000539D6" w:rsidRPr="00A963B9" w:rsidP="004E4F24">
                              <w:pPr>
                                <w:jc w:val="center"/>
                                <w:rPr>
                                  <w:sz w:val="28"/>
                                  <w:szCs w:val="28"/>
                                </w:rPr>
                              </w:pPr>
                              <w:r>
                                <w:rPr>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69" name="Flowchart: Document 69"/>
                        <wps:cNvSpPr/>
                        <wps:spPr>
                          <a:xfrm>
                            <a:off x="1993900" y="338953"/>
                            <a:ext cx="1358900" cy="815848"/>
                          </a:xfrm>
                          <a:prstGeom prst="flowChartDocument">
                            <a:avLst/>
                          </a:prstGeom>
                          <a:ln w="15875">
                            <a:solidFill>
                              <a:schemeClr val="tx1"/>
                            </a:solidFill>
                          </a:ln>
                        </wps:spPr>
                        <wps:style>
                          <a:lnRef idx="2">
                            <a:schemeClr val="dk1"/>
                          </a:lnRef>
                          <a:fillRef idx="1">
                            <a:schemeClr val="lt1"/>
                          </a:fillRef>
                          <a:effectRef idx="0">
                            <a:schemeClr val="dk1"/>
                          </a:effectRef>
                          <a:fontRef idx="minor">
                            <a:schemeClr val="dk1"/>
                          </a:fontRef>
                        </wps:style>
                        <wps:txbx>
                          <w:txbxContent>
                            <w:p w:rsidR="000539D6" w:rsidRPr="00AF435E" w:rsidP="004E4F24">
                              <w:pPr>
                                <w:jc w:val="center"/>
                                <w:rPr>
                                  <w:sz w:val="24"/>
                                  <w:szCs w:val="24"/>
                                </w:rPr>
                              </w:pPr>
                              <w:r w:rsidRPr="00AF435E">
                                <w:rPr>
                                  <w:sz w:val="24"/>
                                  <w:szCs w:val="24"/>
                                </w:rPr>
                                <w:t xml:space="preserve">Clean raw dataset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70" name="Flowchart: Multidocument 70"/>
                        <wps:cNvSpPr/>
                        <wps:spPr>
                          <a:xfrm>
                            <a:off x="4000209" y="199253"/>
                            <a:ext cx="1513963" cy="1193800"/>
                          </a:xfrm>
                          <a:prstGeom prst="flowChartMultidocument">
                            <a:avLst/>
                          </a:prstGeom>
                          <a:ln w="15875">
                            <a:solidFill>
                              <a:schemeClr val="tx1"/>
                            </a:solidFill>
                          </a:ln>
                        </wps:spPr>
                        <wps:style>
                          <a:lnRef idx="2">
                            <a:schemeClr val="dk1"/>
                          </a:lnRef>
                          <a:fillRef idx="1">
                            <a:schemeClr val="lt1"/>
                          </a:fillRef>
                          <a:effectRef idx="0">
                            <a:schemeClr val="dk1"/>
                          </a:effectRef>
                          <a:fontRef idx="minor">
                            <a:schemeClr val="dk1"/>
                          </a:fontRef>
                        </wps:style>
                        <wps:txbx>
                          <w:txbxContent>
                            <w:p w:rsidR="000539D6" w:rsidRPr="00AF435E" w:rsidP="004E4F24">
                              <w:pPr>
                                <w:jc w:val="center"/>
                                <w:rPr>
                                  <w:sz w:val="24"/>
                                  <w:szCs w:val="24"/>
                                </w:rPr>
                              </w:pPr>
                              <w:r w:rsidRPr="00AF435E">
                                <w:rPr>
                                  <w:sz w:val="24"/>
                                  <w:szCs w:val="24"/>
                                </w:rPr>
                                <w:t xml:space="preserve">Processed images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71" name="Rectangle 71"/>
                        <wps:cNvSpPr/>
                        <wps:spPr>
                          <a:xfrm>
                            <a:off x="1854200" y="1466205"/>
                            <a:ext cx="1816100" cy="2924048"/>
                          </a:xfrm>
                          <a:prstGeom prst="rect">
                            <a:avLst/>
                          </a:prstGeom>
                          <a:ln w="15875">
                            <a:solidFill>
                              <a:schemeClr val="tx1"/>
                            </a:solidFill>
                          </a:ln>
                        </wps:spPr>
                        <wps:style>
                          <a:lnRef idx="2">
                            <a:schemeClr val="dk1"/>
                          </a:lnRef>
                          <a:fillRef idx="1">
                            <a:schemeClr val="lt1"/>
                          </a:fillRef>
                          <a:effectRef idx="0">
                            <a:schemeClr val="dk1"/>
                          </a:effectRef>
                          <a:fontRef idx="minor">
                            <a:schemeClr val="dk1"/>
                          </a:fontRef>
                        </wps:style>
                        <wps:txbx>
                          <w:txbxContent>
                            <w:p w:rsidR="000539D6" w:rsidRPr="00AF435E" w:rsidP="004E4F24">
                              <w:pPr>
                                <w:jc w:val="center"/>
                                <w:rPr>
                                  <w:sz w:val="24"/>
                                  <w:szCs w:val="24"/>
                                </w:rPr>
                              </w:pPr>
                              <w:r w:rsidRPr="00AF435E">
                                <w:rPr>
                                  <w:sz w:val="24"/>
                                  <w:szCs w:val="24"/>
                                </w:rPr>
                                <w:t xml:space="preserve">Target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72" name="Diamond 72"/>
                        <wps:cNvSpPr/>
                        <wps:spPr>
                          <a:xfrm>
                            <a:off x="3809738" y="2116953"/>
                            <a:ext cx="1676400" cy="1054100"/>
                          </a:xfrm>
                          <a:prstGeom prst="diamond">
                            <a:avLst/>
                          </a:prstGeom>
                          <a:ln w="15875">
                            <a:solidFill>
                              <a:schemeClr val="tx1"/>
                            </a:solidFill>
                          </a:ln>
                        </wps:spPr>
                        <wps:style>
                          <a:lnRef idx="2">
                            <a:schemeClr val="dk1"/>
                          </a:lnRef>
                          <a:fillRef idx="1">
                            <a:schemeClr val="lt1"/>
                          </a:fillRef>
                          <a:effectRef idx="0">
                            <a:schemeClr val="dk1"/>
                          </a:effectRef>
                          <a:fontRef idx="minor">
                            <a:schemeClr val="dk1"/>
                          </a:fontRef>
                        </wps:style>
                        <wps:txbx>
                          <w:txbxContent>
                            <w:p w:rsidR="000539D6" w:rsidP="004E4F24">
                              <w:pPr>
                                <w:jc w:val="center"/>
                              </w:pPr>
                              <w:r>
                                <w:t>Correct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73" name="Rectangle 73"/>
                        <wps:cNvSpPr/>
                        <wps:spPr>
                          <a:xfrm>
                            <a:off x="3898900" y="3475853"/>
                            <a:ext cx="1790286" cy="914400"/>
                          </a:xfrm>
                          <a:prstGeom prst="rect">
                            <a:avLst/>
                          </a:prstGeom>
                          <a:ln w="15875">
                            <a:solidFill>
                              <a:schemeClr val="tx1"/>
                            </a:solidFill>
                          </a:ln>
                        </wps:spPr>
                        <wps:style>
                          <a:lnRef idx="2">
                            <a:schemeClr val="dk1"/>
                          </a:lnRef>
                          <a:fillRef idx="1">
                            <a:schemeClr val="lt1"/>
                          </a:fillRef>
                          <a:effectRef idx="0">
                            <a:schemeClr val="dk1"/>
                          </a:effectRef>
                          <a:fontRef idx="minor">
                            <a:schemeClr val="dk1"/>
                          </a:fontRef>
                        </wps:style>
                        <wps:txbx>
                          <w:txbxContent>
                            <w:p w:rsidR="000539D6" w:rsidP="004E4F24">
                              <w:pPr>
                                <w:jc w:val="center"/>
                              </w:pPr>
                              <w:r>
                                <w:t xml:space="preserve">Adversarial Attack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74" name="Flowchart: Data 74"/>
                        <wps:cNvSpPr/>
                        <wps:spPr>
                          <a:xfrm>
                            <a:off x="4000500" y="4898253"/>
                            <a:ext cx="1600200" cy="612648"/>
                          </a:xfrm>
                          <a:prstGeom prst="flowChartInputOutput">
                            <a:avLst/>
                          </a:prstGeom>
                          <a:ln w="15875">
                            <a:solidFill>
                              <a:schemeClr val="tx1"/>
                            </a:solidFill>
                          </a:ln>
                        </wps:spPr>
                        <wps:style>
                          <a:lnRef idx="2">
                            <a:schemeClr val="dk1"/>
                          </a:lnRef>
                          <a:fillRef idx="1">
                            <a:schemeClr val="lt1"/>
                          </a:fillRef>
                          <a:effectRef idx="0">
                            <a:schemeClr val="dk1"/>
                          </a:effectRef>
                          <a:fontRef idx="minor">
                            <a:schemeClr val="dk1"/>
                          </a:fontRef>
                        </wps:style>
                        <wps:txbx>
                          <w:txbxContent>
                            <w:p w:rsidR="000539D6" w:rsidRPr="00AF435E" w:rsidP="004E4F24">
                              <w:pPr>
                                <w:jc w:val="center"/>
                                <w:rPr>
                                  <w:sz w:val="24"/>
                                  <w:szCs w:val="24"/>
                                </w:rPr>
                              </w:pPr>
                              <w:r>
                                <w:rPr>
                                  <w:sz w:val="24"/>
                                  <w:szCs w:val="24"/>
                                </w:rPr>
                                <w:t>Perturbed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75" name="Diamond 75"/>
                        <wps:cNvSpPr/>
                        <wps:spPr>
                          <a:xfrm>
                            <a:off x="0" y="3831453"/>
                            <a:ext cx="1676400" cy="1356106"/>
                          </a:xfrm>
                          <a:prstGeom prst="diamond">
                            <a:avLst/>
                          </a:prstGeom>
                          <a:ln w="15875">
                            <a:solidFill>
                              <a:schemeClr val="tx1"/>
                            </a:solidFill>
                          </a:ln>
                        </wps:spPr>
                        <wps:style>
                          <a:lnRef idx="2">
                            <a:schemeClr val="dk1"/>
                          </a:lnRef>
                          <a:fillRef idx="1">
                            <a:schemeClr val="lt1"/>
                          </a:fillRef>
                          <a:effectRef idx="0">
                            <a:schemeClr val="dk1"/>
                          </a:effectRef>
                          <a:fontRef idx="minor">
                            <a:schemeClr val="dk1"/>
                          </a:fontRef>
                        </wps:style>
                        <wps:txbx>
                          <w:txbxContent>
                            <w:p w:rsidR="000539D6" w:rsidRPr="00AF435E" w:rsidP="004E4F24">
                              <w:pPr>
                                <w:jc w:val="both"/>
                                <w:rPr>
                                  <w:sz w:val="24"/>
                                  <w:szCs w:val="24"/>
                                </w:rPr>
                              </w:pPr>
                              <w:r w:rsidRPr="00AF435E">
                                <w:rPr>
                                  <w:sz w:val="24"/>
                                  <w:szCs w:val="24"/>
                                </w:rPr>
                                <w:t>Correct</w:t>
                              </w:r>
                            </w:p>
                            <w:p w:rsidR="000539D6" w:rsidRPr="00AF435E" w:rsidP="004E4F24">
                              <w:pPr>
                                <w:jc w:val="both"/>
                                <w:rPr>
                                  <w:sz w:val="24"/>
                                  <w:szCs w:val="24"/>
                                </w:rPr>
                              </w:pPr>
                              <w:r w:rsidRPr="00AF435E">
                                <w:rPr>
                                  <w:sz w:val="24"/>
                                  <w:szCs w:val="24"/>
                                </w:rPr>
                                <w:t>prediction</w:t>
                              </w:r>
                              <w:r w:rsidRPr="00AF435E">
                                <w:rPr>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76" name="Flowchart: Data 76"/>
                        <wps:cNvSpPr/>
                        <wps:spPr>
                          <a:xfrm>
                            <a:off x="177800" y="2116953"/>
                            <a:ext cx="1562100" cy="990600"/>
                          </a:xfrm>
                          <a:prstGeom prst="flowChartInputOutput">
                            <a:avLst/>
                          </a:prstGeom>
                          <a:ln w="15875">
                            <a:solidFill>
                              <a:schemeClr val="tx1"/>
                            </a:solidFill>
                          </a:ln>
                        </wps:spPr>
                        <wps:style>
                          <a:lnRef idx="2">
                            <a:schemeClr val="dk1"/>
                          </a:lnRef>
                          <a:fillRef idx="1">
                            <a:schemeClr val="lt1"/>
                          </a:fillRef>
                          <a:effectRef idx="0">
                            <a:schemeClr val="dk1"/>
                          </a:effectRef>
                          <a:fontRef idx="minor">
                            <a:schemeClr val="dk1"/>
                          </a:fontRef>
                        </wps:style>
                        <wps:txbx>
                          <w:txbxContent>
                            <w:p w:rsidR="000539D6" w:rsidRPr="00AF435E" w:rsidP="004E4F24">
                              <w:pPr>
                                <w:jc w:val="center"/>
                                <w:rPr>
                                  <w:sz w:val="24"/>
                                  <w:szCs w:val="24"/>
                                </w:rPr>
                              </w:pPr>
                              <w:r w:rsidRPr="00AF435E">
                                <w:rPr>
                                  <w:sz w:val="24"/>
                                  <w:szCs w:val="24"/>
                                </w:rPr>
                                <w:t xml:space="preserve">Adversarial examples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79" name="Straight Arrow Connector 79"/>
                        <wps:cNvCnPr>
                          <a:stCxn id="70" idx="2"/>
                          <a:endCxn id="72" idx="0"/>
                        </wps:cNvCnPr>
                        <wps:spPr>
                          <a:xfrm flipH="1">
                            <a:off x="4647938" y="1347843"/>
                            <a:ext cx="3976" cy="7691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80" name="Straight Arrow Connector 80"/>
                        <wps:cNvCnPr>
                          <a:stCxn id="72" idx="2"/>
                        </wps:cNvCnPr>
                        <wps:spPr>
                          <a:xfrm>
                            <a:off x="4647938" y="3171053"/>
                            <a:ext cx="0" cy="30480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81" name="Straight Arrow Connector 81"/>
                        <wps:cNvCnPr>
                          <a:stCxn id="73" idx="2"/>
                          <a:endCxn id="74" idx="1"/>
                        </wps:cNvCnPr>
                        <wps:spPr>
                          <a:xfrm>
                            <a:off x="4794043" y="4390253"/>
                            <a:ext cx="6557" cy="50800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82" name="Straight Arrow Connector 82"/>
                        <wps:cNvCnPr/>
                        <wps:spPr>
                          <a:xfrm flipV="1">
                            <a:off x="825500" y="3107553"/>
                            <a:ext cx="0" cy="72390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93" name="Straight Arrow Connector 93"/>
                        <wps:cNvCnPr/>
                        <wps:spPr>
                          <a:xfrm flipV="1">
                            <a:off x="825500" y="5187559"/>
                            <a:ext cx="1" cy="19490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96" name="Text Box 95"/>
                        <wps:cNvSpPr txBox="1"/>
                        <wps:spPr>
                          <a:xfrm>
                            <a:off x="4943475" y="3167878"/>
                            <a:ext cx="448310" cy="260350"/>
                          </a:xfrm>
                          <a:prstGeom prst="rect">
                            <a:avLst/>
                          </a:prstGeom>
                          <a:solidFill>
                            <a:schemeClr val="lt1"/>
                          </a:solidFill>
                          <a:ln w="158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539D6" w:rsidP="004E4F24">
                              <w:pPr>
                                <w:pStyle w:val="NormalWeb"/>
                                <w:spacing w:before="0" w:beforeAutospacing="0" w:after="0" w:afterAutospacing="0"/>
                              </w:pPr>
                              <w:r>
                                <w:rPr>
                                  <w:rFonts w:eastAsia="Times New Roman"/>
                                  <w:sz w:val="22"/>
                                  <w:szCs w:val="22"/>
                                  <w:lang w:val="en-US"/>
                                </w:rPr>
                                <w:t>Yes </w:t>
                              </w:r>
                            </w:p>
                          </w:txbxContent>
                        </wps:txbx>
                        <wps:bodyPr rot="0" spcFirstLastPara="0" vert="horz" wrap="none" lIns="91440" tIns="45720" rIns="91440" bIns="45720" numCol="1" spcCol="0" rtlCol="0" fromWordArt="0" anchor="t" anchorCtr="0" forceAA="0" compatLnSpc="1">
                          <a:prstTxWarp prst="textNoShape">
                            <a:avLst/>
                          </a:prstTxWarp>
                        </wps:bodyPr>
                      </wps:wsp>
                      <wps:wsp xmlns:wps="http://schemas.microsoft.com/office/word/2010/wordprocessingShape">
                        <wps:cNvPr id="98" name="Straight Connector 98"/>
                        <wps:cNvCnPr>
                          <a:stCxn id="72" idx="3"/>
                        </wps:cNvCnPr>
                        <wps:spPr>
                          <a:xfrm>
                            <a:off x="5486138" y="2644003"/>
                            <a:ext cx="20264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100" name="Straight Connector 100"/>
                        <wps:cNvCnPr/>
                        <wps:spPr>
                          <a:xfrm>
                            <a:off x="5689194" y="719953"/>
                            <a:ext cx="7619" cy="19240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101" name="Straight Arrow Connector 101"/>
                        <wps:cNvCnPr/>
                        <wps:spPr>
                          <a:xfrm flipH="1">
                            <a:off x="5485761" y="719953"/>
                            <a:ext cx="210637"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102" name="Text Box 102"/>
                        <wps:cNvSpPr txBox="1"/>
                        <wps:spPr>
                          <a:xfrm>
                            <a:off x="5233564" y="1605006"/>
                            <a:ext cx="369569" cy="285749"/>
                          </a:xfrm>
                          <a:prstGeom prst="rect">
                            <a:avLst/>
                          </a:prstGeom>
                          <a:solidFill>
                            <a:schemeClr val="lt1"/>
                          </a:solidFill>
                          <a:ln w="158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539D6" w:rsidP="004E4F24">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wps:bodyPr>
                      </wps:wsp>
                      <wps:wsp xmlns:wps="http://schemas.microsoft.com/office/word/2010/wordprocessingShape">
                        <wps:cNvPr id="107" name="Text Box 95"/>
                        <wps:cNvSpPr txBox="1"/>
                        <wps:spPr>
                          <a:xfrm>
                            <a:off x="894375" y="3332003"/>
                            <a:ext cx="401320" cy="259715"/>
                          </a:xfrm>
                          <a:prstGeom prst="rect">
                            <a:avLst/>
                          </a:prstGeom>
                          <a:solidFill>
                            <a:schemeClr val="lt1"/>
                          </a:solidFill>
                          <a:ln w="158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539D6" w:rsidP="004E4F24">
                              <w:pPr>
                                <w:pStyle w:val="NormalWeb"/>
                                <w:spacing w:before="0" w:beforeAutospacing="0" w:after="0" w:afterAutospacing="0"/>
                              </w:pPr>
                              <w:r>
                                <w:rPr>
                                  <w:rFonts w:eastAsia="Times New Roman"/>
                                  <w:sz w:val="22"/>
                                  <w:szCs w:val="22"/>
                                  <w:lang w:val="en-US"/>
                                </w:rPr>
                                <w:t>No </w:t>
                              </w:r>
                            </w:p>
                          </w:txbxContent>
                        </wps:txbx>
                        <wps:bodyPr rot="0" spcFirstLastPara="0" vert="horz" wrap="none" lIns="91440" tIns="45720" rIns="91440" bIns="45720" numCol="1" spcCol="0" rtlCol="0" fromWordArt="0" anchor="t" anchorCtr="0" forceAA="0" compatLnSpc="1">
                          <a:prstTxWarp prst="textNoShape">
                            <a:avLst/>
                          </a:prstTxWarp>
                        </wps:bodyPr>
                      </wps:wsp>
                      <wps:wsp xmlns:wps="http://schemas.microsoft.com/office/word/2010/wordprocessingShape">
                        <wps:cNvPr id="108" name="Text Box 95"/>
                        <wps:cNvSpPr txBox="1"/>
                        <wps:spPr>
                          <a:xfrm>
                            <a:off x="2364400" y="5436311"/>
                            <a:ext cx="448310" cy="259715"/>
                          </a:xfrm>
                          <a:prstGeom prst="rect">
                            <a:avLst/>
                          </a:prstGeom>
                          <a:solidFill>
                            <a:schemeClr val="lt1"/>
                          </a:solid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39D6" w:rsidP="004E4F24">
                              <w:pPr>
                                <w:pStyle w:val="NormalWeb"/>
                                <w:spacing w:before="0" w:beforeAutospacing="0" w:after="0" w:afterAutospacing="0"/>
                              </w:pPr>
                              <w:r>
                                <w:rPr>
                                  <w:rFonts w:eastAsia="Times New Roman"/>
                                  <w:sz w:val="22"/>
                                  <w:szCs w:val="22"/>
                                  <w:lang w:val="en-US"/>
                                </w:rPr>
                                <w:t>Yes </w:t>
                              </w:r>
                            </w:p>
                          </w:txbxContent>
                        </wps:txbx>
                        <wps:bodyPr rot="0" spcFirstLastPara="0" vert="horz" wrap="none" lIns="91440" tIns="45720" rIns="91440" bIns="45720" numCol="1" spcCol="0" rtlCol="0" fromWordArt="0" anchor="t" anchorCtr="0" forceAA="0" compatLnSpc="1">
                          <a:prstTxWarp prst="textNoShape">
                            <a:avLst/>
                          </a:prstTxWarp>
                        </wps:bodyPr>
                      </wps:wsp>
                      <wps:wsp xmlns:wps="http://schemas.microsoft.com/office/word/2010/wordprocessingShape">
                        <wps:cNvPr id="110" name="Straight Connector 110"/>
                        <wps:cNvCnPr/>
                        <wps:spPr>
                          <a:xfrm>
                            <a:off x="825500" y="5382463"/>
                            <a:ext cx="32512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24" name="Straight Arrow Connector 24"/>
                        <wps:cNvCnPr/>
                        <wps:spPr>
                          <a:xfrm>
                            <a:off x="1409744" y="719953"/>
                            <a:ext cx="58415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210" name="Straight Arrow Connector 210"/>
                        <wps:cNvCnPr/>
                        <wps:spPr>
                          <a:xfrm>
                            <a:off x="3352556" y="719953"/>
                            <a:ext cx="6475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8" o:spid="_x0000_i1042" editas="canvas" style="width:471.45pt;height:448pt;mso-position-horizontal-relative:char;mso-position-vertical-relative:line" coordsize="59867,56896">
                <v:shape id="_x0000_s1043" type="#_x0000_t75" style="width:59867;height:56896;mso-wrap-style:square;position:absolute;visibility:visible" strokeweight="1pt">
                  <v:fill o:detectmouseclick="t"/>
                </v:shape>
                <v:rect id="Rectangle 68" o:spid="_x0000_s1044" style="width:13208;height:5080;left:889;mso-wrap-style:square;position:absolute;top:4532;visibility:visible;v-text-anchor:middle" fillcolor="white" strokecolor="black" strokeweight="1.25pt">
                  <v:textbox>
                    <w:txbxContent>
                      <w:p w:rsidR="000539D6" w:rsidRPr="00A963B9" w:rsidP="004E4F24">
                        <w:pPr>
                          <w:jc w:val="center"/>
                          <w:rPr>
                            <w:sz w:val="28"/>
                            <w:szCs w:val="28"/>
                          </w:rPr>
                        </w:pPr>
                        <w:r>
                          <w:rPr>
                            <w:sz w:val="28"/>
                            <w:szCs w:val="28"/>
                          </w:rPr>
                          <w:t>Start</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9" o:spid="_x0000_s1045" type="#_x0000_t114" style="width:13589;height:8159;left:19939;mso-wrap-style:square;position:absolute;top:3389;visibility:visible;v-text-anchor:middle" fillcolor="white" strokecolor="black" strokeweight="1.25pt">
                  <v:textbox>
                    <w:txbxContent>
                      <w:p w:rsidR="000539D6" w:rsidRPr="00AF435E" w:rsidP="004E4F24">
                        <w:pPr>
                          <w:jc w:val="center"/>
                          <w:rPr>
                            <w:sz w:val="24"/>
                            <w:szCs w:val="24"/>
                          </w:rPr>
                        </w:pPr>
                        <w:r w:rsidRPr="00AF435E">
                          <w:rPr>
                            <w:sz w:val="24"/>
                            <w:szCs w:val="24"/>
                          </w:rPr>
                          <w:t xml:space="preserve">Clean raw dataset </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70" o:spid="_x0000_s1046" type="#_x0000_t115" style="width:15139;height:11938;left:40002;mso-wrap-style:square;position:absolute;top:1992;visibility:visible;v-text-anchor:middle" fillcolor="white" strokecolor="black" strokeweight="1.25pt">
                  <v:textbox>
                    <w:txbxContent>
                      <w:p w:rsidR="000539D6" w:rsidRPr="00AF435E" w:rsidP="004E4F24">
                        <w:pPr>
                          <w:jc w:val="center"/>
                          <w:rPr>
                            <w:sz w:val="24"/>
                            <w:szCs w:val="24"/>
                          </w:rPr>
                        </w:pPr>
                        <w:r w:rsidRPr="00AF435E">
                          <w:rPr>
                            <w:sz w:val="24"/>
                            <w:szCs w:val="24"/>
                          </w:rPr>
                          <w:t xml:space="preserve">Processed images </w:t>
                        </w:r>
                      </w:p>
                    </w:txbxContent>
                  </v:textbox>
                </v:shape>
                <v:rect id="Rectangle 71" o:spid="_x0000_s1047" style="width:18161;height:29240;left:18542;mso-wrap-style:square;position:absolute;top:14662;visibility:visible;v-text-anchor:middle" fillcolor="white" strokecolor="black" strokeweight="1.25pt">
                  <v:textbox>
                    <w:txbxContent>
                      <w:p w:rsidR="000539D6" w:rsidRPr="00AF435E" w:rsidP="004E4F24">
                        <w:pPr>
                          <w:jc w:val="center"/>
                          <w:rPr>
                            <w:sz w:val="24"/>
                            <w:szCs w:val="24"/>
                          </w:rPr>
                        </w:pPr>
                        <w:r w:rsidRPr="00AF435E">
                          <w:rPr>
                            <w:sz w:val="24"/>
                            <w:szCs w:val="24"/>
                          </w:rPr>
                          <w:t xml:space="preserve">Target model </w:t>
                        </w:r>
                      </w:p>
                    </w:txbxContent>
                  </v:textbox>
                </v:rect>
                <v:shapetype id="_x0000_t4" coordsize="21600,21600" o:spt="4" path="m10800,l,10800,10800,21600,21600,10800xe">
                  <v:stroke joinstyle="miter"/>
                  <v:path gradientshapeok="t" o:connecttype="rect" textboxrect="5400,5400,16200,16200"/>
                </v:shapetype>
                <v:shape id="Diamond 72" o:spid="_x0000_s1048" type="#_x0000_t4" style="width:16764;height:10541;left:38097;mso-wrap-style:square;position:absolute;top:21169;visibility:visible;v-text-anchor:middle" fillcolor="white" strokecolor="black" strokeweight="1.25pt">
                  <v:textbox>
                    <w:txbxContent>
                      <w:p w:rsidR="000539D6" w:rsidP="004E4F24">
                        <w:pPr>
                          <w:jc w:val="center"/>
                        </w:pPr>
                        <w:r>
                          <w:t>Correct prediction</w:t>
                        </w:r>
                      </w:p>
                    </w:txbxContent>
                  </v:textbox>
                </v:shape>
                <v:rect id="Rectangle 73" o:spid="_x0000_s1049" style="width:17902;height:9144;left:38989;mso-wrap-style:square;position:absolute;top:34758;visibility:visible;v-text-anchor:middle" fillcolor="white" strokecolor="black" strokeweight="1.25pt">
                  <v:textbox>
                    <w:txbxContent>
                      <w:p w:rsidR="000539D6" w:rsidP="004E4F24">
                        <w:pPr>
                          <w:jc w:val="center"/>
                        </w:pPr>
                        <w:r>
                          <w:t xml:space="preserve">Adversarial Attack algorithm </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74" o:spid="_x0000_s1050" type="#_x0000_t111" style="width:16002;height:6127;left:40005;mso-wrap-style:square;position:absolute;top:48982;visibility:visible;v-text-anchor:middle" fillcolor="white" strokecolor="black" strokeweight="1.25pt">
                  <v:textbox>
                    <w:txbxContent>
                      <w:p w:rsidR="000539D6" w:rsidRPr="00AF435E" w:rsidP="004E4F24">
                        <w:pPr>
                          <w:jc w:val="center"/>
                          <w:rPr>
                            <w:sz w:val="24"/>
                            <w:szCs w:val="24"/>
                          </w:rPr>
                        </w:pPr>
                        <w:r>
                          <w:rPr>
                            <w:sz w:val="24"/>
                            <w:szCs w:val="24"/>
                          </w:rPr>
                          <w:t>Perturbed data</w:t>
                        </w:r>
                      </w:p>
                    </w:txbxContent>
                  </v:textbox>
                </v:shape>
                <v:shape id="Diamond 75" o:spid="_x0000_s1051" type="#_x0000_t4" style="width:16764;height:13561;mso-wrap-style:square;position:absolute;top:38314;visibility:visible;v-text-anchor:middle" fillcolor="white" strokecolor="black" strokeweight="1.25pt">
                  <v:textbox>
                    <w:txbxContent>
                      <w:p w:rsidR="000539D6" w:rsidRPr="00AF435E" w:rsidP="004E4F24">
                        <w:pPr>
                          <w:jc w:val="both"/>
                          <w:rPr>
                            <w:sz w:val="24"/>
                            <w:szCs w:val="24"/>
                          </w:rPr>
                        </w:pPr>
                        <w:r w:rsidRPr="00AF435E">
                          <w:rPr>
                            <w:sz w:val="24"/>
                            <w:szCs w:val="24"/>
                          </w:rPr>
                          <w:t>Correct</w:t>
                        </w:r>
                      </w:p>
                      <w:p w:rsidR="000539D6" w:rsidRPr="00AF435E" w:rsidP="004E4F24">
                        <w:pPr>
                          <w:jc w:val="both"/>
                          <w:rPr>
                            <w:sz w:val="24"/>
                            <w:szCs w:val="24"/>
                          </w:rPr>
                        </w:pPr>
                        <w:r w:rsidRPr="00AF435E">
                          <w:rPr>
                            <w:sz w:val="24"/>
                            <w:szCs w:val="24"/>
                          </w:rPr>
                          <w:t>prediction</w:t>
                        </w:r>
                        <w:r w:rsidRPr="00AF435E">
                          <w:rPr>
                            <w:sz w:val="24"/>
                            <w:szCs w:val="24"/>
                          </w:rPr>
                          <w:t xml:space="preserve"> </w:t>
                        </w:r>
                      </w:p>
                    </w:txbxContent>
                  </v:textbox>
                </v:shape>
                <v:shape id="Flowchart: Data 76" o:spid="_x0000_s1052" type="#_x0000_t111" style="width:15621;height:9906;left:1778;mso-wrap-style:square;position:absolute;top:21169;visibility:visible;v-text-anchor:middle" fillcolor="white" strokecolor="black" strokeweight="1.25pt">
                  <v:textbox>
                    <w:txbxContent>
                      <w:p w:rsidR="000539D6" w:rsidRPr="00AF435E" w:rsidP="004E4F24">
                        <w:pPr>
                          <w:jc w:val="center"/>
                          <w:rPr>
                            <w:sz w:val="24"/>
                            <w:szCs w:val="24"/>
                          </w:rPr>
                        </w:pPr>
                        <w:r w:rsidRPr="00AF435E">
                          <w:rPr>
                            <w:sz w:val="24"/>
                            <w:szCs w:val="24"/>
                          </w:rPr>
                          <w:t xml:space="preserve">Adversarial examples </w:t>
                        </w:r>
                      </w:p>
                    </w:txbxContent>
                  </v:textbox>
                </v:shape>
                <v:shape id="Straight Arrow Connector 79" o:spid="_x0000_s1053" type="#_x0000_t32" style="width:40;height:7691;flip:x;left:46479;mso-wrap-style:square;position:absolute;top:13478;visibility:visible" o:connectortype="straight" strokecolor="black" strokeweight="1.25pt">
                  <v:stroke endarrow="open"/>
                </v:shape>
                <v:shape id="Straight Arrow Connector 80" o:spid="_x0000_s1054" type="#_x0000_t32" style="width:0;height:3048;left:46479;mso-wrap-style:square;position:absolute;top:31710;visibility:visible" o:connectortype="straight" strokecolor="black" strokeweight="1.25pt">
                  <v:stroke endarrow="open"/>
                </v:shape>
                <v:shape id="Straight Arrow Connector 81" o:spid="_x0000_s1055" type="#_x0000_t32" style="width:66;height:5080;left:47940;mso-wrap-style:square;position:absolute;top:43902;visibility:visible" o:connectortype="straight" strokecolor="black" strokeweight="1.25pt">
                  <v:stroke endarrow="open"/>
                </v:shape>
                <v:shape id="Straight Arrow Connector 82" o:spid="_x0000_s1056" type="#_x0000_t32" style="width:0;height:7239;flip:y;left:8255;mso-wrap-style:square;position:absolute;top:31075;visibility:visible" o:connectortype="straight" strokecolor="black" strokeweight="1.25pt">
                  <v:stroke endarrow="open"/>
                </v:shape>
                <v:shape id="Straight Arrow Connector 93" o:spid="_x0000_s1057" type="#_x0000_t32" style="width:0;height:1949;flip:y;left:8255;mso-wrap-style:square;position:absolute;top:51875;visibility:visible" o:connectortype="straight" strokecolor="black" strokeweight="1.25pt">
                  <v:stroke endarrow="open"/>
                </v:shape>
                <v:shape id="Text Box 95" o:spid="_x0000_s1058" type="#_x0000_t202" style="width:4483;height:2604;left:49434;mso-wrap-style:none;position:absolute;top:31678;visibility:visible;v-text-anchor:top" fillcolor="white" strokecolor="black" strokeweight="1.25pt">
                  <v:textbox>
                    <w:txbxContent>
                      <w:p w:rsidR="000539D6" w:rsidP="004E4F24">
                        <w:pPr>
                          <w:pStyle w:val="NormalWeb"/>
                          <w:spacing w:before="0" w:beforeAutospacing="0" w:after="0" w:afterAutospacing="0"/>
                        </w:pPr>
                        <w:r>
                          <w:rPr>
                            <w:rFonts w:eastAsia="Times New Roman"/>
                            <w:sz w:val="22"/>
                            <w:szCs w:val="22"/>
                            <w:lang w:val="en-US"/>
                          </w:rPr>
                          <w:t>Yes </w:t>
                        </w:r>
                      </w:p>
                    </w:txbxContent>
                  </v:textbox>
                </v:shape>
                <v:line id="Straight Connector 98" o:spid="_x0000_s1059" style="mso-wrap-style:square;position:absolute;visibility:visible" from="54861,26440" to="56887,26440" o:connectortype="straight" strokecolor="black" strokeweight="1.25pt"/>
                <v:line id="Straight Connector 100" o:spid="_x0000_s1060" style="mso-wrap-style:square;position:absolute;visibility:visible" from="56891,7199" to="56968,26440" o:connectortype="straight" strokecolor="black" strokeweight="1.25pt"/>
                <v:shape id="Straight Arrow Connector 101" o:spid="_x0000_s1061" type="#_x0000_t32" style="width:2106;height:0;flip:x;left:54857;mso-wrap-style:square;position:absolute;top:7199;visibility:visible" o:connectortype="straight" strokecolor="black" strokeweight="1.25pt">
                  <v:stroke endarrow="open"/>
                </v:shape>
                <v:shape id="Text Box 102" o:spid="_x0000_s1062" type="#_x0000_t202" style="width:3696;height:2857;left:52335;mso-wrap-style:none;position:absolute;top:16050;visibility:visible;v-text-anchor:top" fillcolor="white" strokecolor="black" strokeweight="1.25pt">
                  <v:textbox>
                    <w:txbxContent>
                      <w:p w:rsidR="000539D6" w:rsidP="004E4F24">
                        <w:r>
                          <w:t>No</w:t>
                        </w:r>
                      </w:p>
                    </w:txbxContent>
                  </v:textbox>
                </v:shape>
                <v:shape id="Text Box 95" o:spid="_x0000_s1063" type="#_x0000_t202" style="width:4013;height:2597;left:8943;mso-wrap-style:none;position:absolute;top:33320;visibility:visible;v-text-anchor:top" fillcolor="white" strokecolor="black" strokeweight="1.25pt">
                  <v:textbox>
                    <w:txbxContent>
                      <w:p w:rsidR="000539D6" w:rsidP="004E4F24">
                        <w:pPr>
                          <w:pStyle w:val="NormalWeb"/>
                          <w:spacing w:before="0" w:beforeAutospacing="0" w:after="0" w:afterAutospacing="0"/>
                        </w:pPr>
                        <w:r>
                          <w:rPr>
                            <w:rFonts w:eastAsia="Times New Roman"/>
                            <w:sz w:val="22"/>
                            <w:szCs w:val="22"/>
                            <w:lang w:val="en-US"/>
                          </w:rPr>
                          <w:t>No </w:t>
                        </w:r>
                      </w:p>
                    </w:txbxContent>
                  </v:textbox>
                </v:shape>
                <v:shape id="Text Box 95" o:spid="_x0000_s1064" type="#_x0000_t202" style="width:4483;height:2597;left:23644;mso-wrap-style:none;position:absolute;top:54363;visibility:visible;v-text-anchor:top" fillcolor="white" strokeweight="1.25pt">
                  <v:textbox>
                    <w:txbxContent>
                      <w:p w:rsidR="000539D6" w:rsidP="004E4F24">
                        <w:pPr>
                          <w:pStyle w:val="NormalWeb"/>
                          <w:spacing w:before="0" w:beforeAutospacing="0" w:after="0" w:afterAutospacing="0"/>
                        </w:pPr>
                        <w:r>
                          <w:rPr>
                            <w:rFonts w:eastAsia="Times New Roman"/>
                            <w:sz w:val="22"/>
                            <w:szCs w:val="22"/>
                            <w:lang w:val="en-US"/>
                          </w:rPr>
                          <w:t>Yes </w:t>
                        </w:r>
                      </w:p>
                    </w:txbxContent>
                  </v:textbox>
                </v:shape>
                <v:line id="Straight Connector 110" o:spid="_x0000_s1065" style="mso-wrap-style:square;position:absolute;visibility:visible" from="8255,53824" to="40767,53824" o:connectortype="straight" strokecolor="black" strokeweight="1.25pt"/>
                <v:shape id="Straight Arrow Connector 24" o:spid="_x0000_s1066" type="#_x0000_t32" style="width:5842;height:0;left:14097;mso-wrap-style:square;position:absolute;top:7199;visibility:visible" o:connectortype="straight" strokecolor="black">
                  <v:stroke endarrow="open"/>
                </v:shape>
                <v:shape id="Straight Arrow Connector 210" o:spid="_x0000_s1067" type="#_x0000_t32" style="width:6475;height:0;left:33525;mso-wrap-style:square;position:absolute;top:7199;visibility:visible" o:connectortype="straight" strokecolor="black">
                  <v:stroke endarrow="open"/>
                </v:shape>
                <w10:wrap type="none"/>
                <w10:anchorlock/>
              </v:group>
            </w:pict>
          </mc:Fallback>
        </mc:AlternateContent>
      </w:r>
    </w:p>
    <w:p w:rsidR="00217898" w:rsidP="00A61547">
      <w:pPr>
        <w:pStyle w:val="BodyText"/>
        <w:ind w:left="284"/>
        <w:rPr>
          <w:b/>
          <w:sz w:val="32"/>
          <w:szCs w:val="32"/>
        </w:rPr>
      </w:pPr>
      <w:r>
        <w:rPr>
          <w:b/>
          <w:sz w:val="32"/>
          <w:szCs w:val="32"/>
        </w:rPr>
        <w:t xml:space="preserve">                    </w:t>
      </w:r>
    </w:p>
    <w:p w:rsidR="00015872" w:rsidP="001D7B58">
      <w:pPr>
        <w:pStyle w:val="BodyText"/>
        <w:ind w:left="284"/>
        <w:jc w:val="center"/>
      </w:pPr>
      <w:r>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825500</wp:posOffset>
                </wp:positionH>
                <wp:positionV relativeFrom="paragraph">
                  <wp:posOffset>5636260</wp:posOffset>
                </wp:positionV>
                <wp:extent cx="3251200" cy="0"/>
                <wp:effectExtent l="0" t="0" r="25400" b="19050"/>
                <wp:wrapNone/>
                <wp:docPr id="109" name="Straight Connector 109"/>
                <wp:cNvGraphicFramePr/>
                <a:graphic xmlns:a="http://schemas.openxmlformats.org/drawingml/2006/main">
                  <a:graphicData uri="http://schemas.microsoft.com/office/word/2010/wordprocessingShape">
                    <wps:wsp xmlns:wps="http://schemas.microsoft.com/office/word/2010/wordprocessingShape">
                      <wps:cNvCnPr/>
                      <wps:spPr>
                        <a:xfrm>
                          <a:off x="0" y="0"/>
                          <a:ext cx="3251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68" style="mso-height-percent:0;mso-height-relative:margin;mso-width-percent:0;mso-width-relative:margin;mso-wrap-distance-bottom:0;mso-wrap-distance-left:9pt;mso-wrap-distance-right:9pt;mso-wrap-distance-top:0;mso-wrap-style:square;position:absolute;visibility:visible;z-index:251665408" from="65pt,443.8pt" to="321pt,443.8pt" strokecolor="black"/>
            </w:pict>
          </mc:Fallback>
        </mc:AlternateContent>
      </w:r>
      <w:r w:rsidR="00E45033">
        <w:t>Figure 3</w:t>
      </w:r>
      <w:r w:rsidRPr="00A00771">
        <w:t>:</w:t>
      </w:r>
      <w:r>
        <w:t xml:space="preserve"> </w:t>
      </w:r>
      <w:r w:rsidRPr="00A00771">
        <w:t>The adversarial examples generation process</w:t>
      </w:r>
    </w:p>
    <w:p w:rsidR="001D7B58" w:rsidP="001D7B58">
      <w:pPr>
        <w:pStyle w:val="BodyText"/>
        <w:ind w:left="284"/>
        <w:jc w:val="center"/>
      </w:pPr>
    </w:p>
    <w:p w:rsidR="001D7B58" w:rsidP="001D7B58">
      <w:pPr>
        <w:pStyle w:val="BodyText"/>
        <w:ind w:left="284"/>
        <w:jc w:val="center"/>
      </w:pPr>
    </w:p>
    <w:p w:rsidR="001D7B58" w:rsidP="001D7B58">
      <w:pPr>
        <w:pStyle w:val="BodyText"/>
        <w:ind w:left="284"/>
        <w:jc w:val="center"/>
      </w:pPr>
    </w:p>
    <w:p w:rsidR="00232491" w:rsidP="001D7B58">
      <w:pPr>
        <w:pStyle w:val="BodyText"/>
        <w:spacing w:line="360" w:lineRule="auto"/>
        <w:ind w:left="284"/>
        <w:jc w:val="both"/>
      </w:pPr>
      <w:r>
        <w:t xml:space="preserve">Figure 3: </w:t>
      </w:r>
      <w:r w:rsidRPr="00FD733F">
        <w:t>demonstrates how it will provide adversarial instances that will forecast the model against adversarial assaults and make a model resilient. The general concept of adversarial examples can be formulated as an optimization problem in the context of deep learning, with the objective being to minimize the cost of maintaining the objective function that generates the adversarial examples while keeping it as close to a real input as is practical. Even while this contradicting instance is almost invisible to the human eye, it can deceive the deep learning system.</w:t>
      </w:r>
    </w:p>
    <w:p w:rsidR="009D0FF0" w:rsidP="009D0FF0">
      <w:pPr>
        <w:pStyle w:val="BodyText"/>
        <w:spacing w:line="360" w:lineRule="auto"/>
        <w:ind w:left="284"/>
        <w:jc w:val="both"/>
      </w:pPr>
      <w:r>
        <w:t>In the proposed system step 1 is considered as the start process, and first, we clean the raw dataset after cleaning the raw dataset processed images on the given dataset, again we predict the label of the images if the image label matches the same image will go for applying the adversarial attack on the particular image with some perturbation value i.e we call it as epsilon it may be 0.1, 0.2,0,3, it's small noise added to an image, if not the same label again go back to step 2 processed the image again, if it's correct we go for the next step as applying adversarial attack, after applying these atta</w:t>
      </w:r>
      <w:r>
        <w:t xml:space="preserve">ck the data will be perturbed. </w:t>
      </w:r>
    </w:p>
    <w:p w:rsidR="009D0FF0" w:rsidP="009D0FF0">
      <w:pPr>
        <w:pStyle w:val="BodyText"/>
        <w:spacing w:line="360" w:lineRule="auto"/>
        <w:ind w:left="284"/>
        <w:jc w:val="both"/>
      </w:pPr>
    </w:p>
    <w:p w:rsidR="00232491" w:rsidP="009D0FF0">
      <w:pPr>
        <w:pStyle w:val="BodyText"/>
        <w:spacing w:line="360" w:lineRule="auto"/>
        <w:ind w:left="284"/>
        <w:jc w:val="both"/>
      </w:pPr>
      <w:r>
        <w:t xml:space="preserve">After perturbing also it will predict the correct label of the image and then specify that the adversarial attack is weak, for </w:t>
      </w:r>
      <w:r w:rsidR="001D7B58">
        <w:t>this way continuously generates</w:t>
      </w:r>
      <w:r>
        <w:t xml:space="preserve"> the adversarial examples.</w:t>
      </w:r>
    </w:p>
    <w:p w:rsidR="00232491" w:rsidRPr="001D22A0" w:rsidP="001D7B58">
      <w:pPr>
        <w:pStyle w:val="BodyText"/>
        <w:spacing w:line="360" w:lineRule="auto"/>
        <w:ind w:left="284"/>
        <w:jc w:val="both"/>
      </w:pPr>
      <w:r>
        <w:t xml:space="preserve">These all examples try it on target </w:t>
      </w:r>
      <w:r w:rsidR="001D7B58">
        <w:t>model;</w:t>
      </w:r>
      <w:r>
        <w:t xml:space="preserve"> this target model will be standard architecture from the deep learning i.e alexnet. Finally on this target model we train the images after getting accuracy and correct label, then our trained model the strong enough for the adversarial attacks, then model is robust and resistant towards any perturb images.</w:t>
      </w:r>
    </w:p>
    <w:p w:rsidR="000E2618" w:rsidP="001D7B58">
      <w:pPr>
        <w:pStyle w:val="BodyText"/>
        <w:spacing w:line="360" w:lineRule="auto"/>
        <w:jc w:val="both"/>
      </w:pPr>
    </w:p>
    <w:p w:rsidR="00EE7F03" w:rsidP="001D7B58">
      <w:pPr>
        <w:pStyle w:val="BodyText"/>
        <w:spacing w:line="360" w:lineRule="auto"/>
        <w:jc w:val="both"/>
      </w:pPr>
    </w:p>
    <w:p w:rsidR="00EE7F03" w:rsidP="006230C6">
      <w:pPr>
        <w:pStyle w:val="BodyText"/>
        <w:jc w:val="both"/>
      </w:pPr>
    </w:p>
    <w:p w:rsidR="000E2618" w:rsidP="00232491">
      <w:pPr>
        <w:pStyle w:val="BodyText"/>
        <w:rPr>
          <w:b/>
          <w:sz w:val="32"/>
          <w:szCs w:val="32"/>
        </w:rPr>
      </w:pPr>
    </w:p>
    <w:p w:rsidR="000E2618" w:rsidP="00A61547">
      <w:pPr>
        <w:pStyle w:val="BodyText"/>
        <w:ind w:left="284"/>
        <w:rPr>
          <w:b/>
          <w:sz w:val="32"/>
          <w:szCs w:val="32"/>
        </w:rPr>
      </w:pPr>
    </w:p>
    <w:p w:rsidR="000E4FC4" w:rsidP="00A61547">
      <w:pPr>
        <w:pStyle w:val="BodyText"/>
        <w:ind w:left="284"/>
        <w:rPr>
          <w:b/>
          <w:sz w:val="32"/>
          <w:szCs w:val="32"/>
        </w:rPr>
      </w:pPr>
    </w:p>
    <w:p w:rsidR="001D7B58" w:rsidP="00A61547">
      <w:pPr>
        <w:pStyle w:val="BodyText"/>
        <w:ind w:left="284"/>
        <w:rPr>
          <w:b/>
          <w:sz w:val="32"/>
          <w:szCs w:val="32"/>
        </w:rPr>
      </w:pPr>
    </w:p>
    <w:p w:rsidR="001D7B58" w:rsidP="00A61547">
      <w:pPr>
        <w:pStyle w:val="BodyText"/>
        <w:ind w:left="284"/>
        <w:rPr>
          <w:b/>
          <w:sz w:val="32"/>
          <w:szCs w:val="32"/>
        </w:rPr>
      </w:pPr>
    </w:p>
    <w:p w:rsidR="001D7B58" w:rsidP="00A61547">
      <w:pPr>
        <w:pStyle w:val="BodyText"/>
        <w:ind w:left="284"/>
        <w:rPr>
          <w:b/>
          <w:sz w:val="32"/>
          <w:szCs w:val="32"/>
        </w:rPr>
      </w:pPr>
    </w:p>
    <w:p w:rsidR="001D7B58" w:rsidP="00A61547">
      <w:pPr>
        <w:pStyle w:val="BodyText"/>
        <w:ind w:left="284"/>
        <w:rPr>
          <w:b/>
          <w:sz w:val="32"/>
          <w:szCs w:val="32"/>
        </w:rPr>
      </w:pPr>
    </w:p>
    <w:p w:rsidR="001D7B58" w:rsidP="00A61547">
      <w:pPr>
        <w:pStyle w:val="BodyText"/>
        <w:ind w:left="284"/>
        <w:rPr>
          <w:b/>
          <w:sz w:val="32"/>
          <w:szCs w:val="32"/>
        </w:rPr>
      </w:pPr>
    </w:p>
    <w:p w:rsidR="001D7B58" w:rsidP="00A61547">
      <w:pPr>
        <w:pStyle w:val="BodyText"/>
        <w:ind w:left="284"/>
        <w:rPr>
          <w:b/>
          <w:sz w:val="32"/>
          <w:szCs w:val="32"/>
        </w:rPr>
      </w:pPr>
    </w:p>
    <w:p w:rsidR="000E2618" w:rsidP="00A61547">
      <w:pPr>
        <w:pStyle w:val="BodyText"/>
        <w:ind w:left="284"/>
        <w:rPr>
          <w:b/>
          <w:sz w:val="32"/>
          <w:szCs w:val="32"/>
        </w:rPr>
      </w:pPr>
    </w:p>
    <w:p w:rsidR="001D7B58" w:rsidP="00A61547">
      <w:pPr>
        <w:pStyle w:val="BodyText"/>
        <w:ind w:left="284"/>
        <w:rPr>
          <w:b/>
          <w:sz w:val="32"/>
          <w:szCs w:val="32"/>
        </w:rPr>
      </w:pPr>
    </w:p>
    <w:p w:rsidR="00923E9A" w:rsidP="00A61547">
      <w:pPr>
        <w:pStyle w:val="BodyText"/>
        <w:ind w:left="284"/>
        <w:rPr>
          <w:b/>
          <w:sz w:val="32"/>
          <w:szCs w:val="32"/>
        </w:rPr>
      </w:pPr>
      <w:r>
        <w:rPr>
          <w:b/>
          <w:sz w:val="32"/>
          <w:szCs w:val="32"/>
        </w:rPr>
        <w:t>Chapter 6</w:t>
      </w:r>
    </w:p>
    <w:p w:rsidR="00923E9A" w:rsidP="00A61547">
      <w:pPr>
        <w:pStyle w:val="BodyText"/>
        <w:ind w:left="284"/>
        <w:jc w:val="center"/>
        <w:rPr>
          <w:b/>
          <w:sz w:val="32"/>
          <w:szCs w:val="32"/>
        </w:rPr>
      </w:pPr>
      <w:r>
        <w:rPr>
          <w:b/>
          <w:sz w:val="32"/>
          <w:szCs w:val="32"/>
        </w:rPr>
        <w:t>System Design</w:t>
      </w:r>
    </w:p>
    <w:p w:rsidR="00923E9A" w:rsidRPr="00776792" w:rsidP="00A61547">
      <w:pPr>
        <w:pStyle w:val="BodyText"/>
        <w:ind w:left="284"/>
        <w:jc w:val="center"/>
        <w:rPr>
          <w:b/>
          <w:sz w:val="28"/>
          <w:szCs w:val="28"/>
        </w:rPr>
      </w:pPr>
    </w:p>
    <w:p w:rsidR="00923E9A" w:rsidRPr="001D7B58" w:rsidP="00A61547">
      <w:pPr>
        <w:pStyle w:val="BodyText"/>
        <w:ind w:left="284"/>
        <w:rPr>
          <w:b/>
          <w:sz w:val="28"/>
          <w:szCs w:val="28"/>
        </w:rPr>
      </w:pPr>
      <w:r w:rsidRPr="001D7B58">
        <w:rPr>
          <w:b/>
          <w:sz w:val="28"/>
          <w:szCs w:val="28"/>
        </w:rPr>
        <w:t xml:space="preserve"> </w:t>
      </w:r>
      <w:r w:rsidRPr="001D7B58" w:rsidR="00AD361C">
        <w:rPr>
          <w:b/>
          <w:sz w:val="28"/>
          <w:szCs w:val="28"/>
        </w:rPr>
        <w:t xml:space="preserve"> </w:t>
      </w:r>
      <w:r w:rsidRPr="001D7B58" w:rsidR="000E4FC4">
        <w:rPr>
          <w:b/>
          <w:sz w:val="28"/>
          <w:szCs w:val="28"/>
        </w:rPr>
        <w:t>6</w:t>
      </w:r>
      <w:r w:rsidRPr="001D7B58" w:rsidR="000E0858">
        <w:rPr>
          <w:b/>
          <w:sz w:val="28"/>
          <w:szCs w:val="28"/>
        </w:rPr>
        <w:t>.1 Architecture of the system</w:t>
      </w:r>
    </w:p>
    <w:p w:rsidR="00A676D6" w:rsidP="00A61547">
      <w:pPr>
        <w:pStyle w:val="BodyText"/>
        <w:ind w:left="284"/>
        <w:rPr>
          <w:b/>
          <w:sz w:val="32"/>
          <w:szCs w:val="32"/>
        </w:rPr>
      </w:pPr>
    </w:p>
    <w:p w:rsidR="00A676D6" w:rsidP="00A61547">
      <w:pPr>
        <w:pStyle w:val="NormalWeb"/>
        <w:spacing w:before="0" w:beforeAutospacing="0" w:after="0" w:afterAutospacing="0"/>
        <w:ind w:left="284"/>
      </w:pPr>
      <w:r>
        <w:rPr>
          <w:rFonts w:eastAsia="Times New Roman"/>
          <w:sz w:val="22"/>
          <w:szCs w:val="22"/>
          <w:lang w:val="en-US"/>
        </w:rPr>
        <w:t> </w:t>
      </w:r>
    </w:p>
    <w:p w:rsidR="00923E9A" w:rsidP="00A61547">
      <w:pPr>
        <w:pStyle w:val="BodyText"/>
        <w:ind w:left="284"/>
        <w:rPr>
          <w:b/>
          <w:sz w:val="32"/>
          <w:szCs w:val="32"/>
        </w:rPr>
      </w:pPr>
    </w:p>
    <w:p w:rsidR="00617198" w:rsidP="00A61547">
      <w:pPr>
        <w:pStyle w:val="BodyText"/>
        <w:ind w:left="284"/>
        <w:rPr>
          <w:b/>
          <w:sz w:val="32"/>
          <w:szCs w:val="32"/>
        </w:rPr>
      </w:pPr>
      <w:r>
        <w:rPr>
          <w:b/>
          <w:noProof/>
          <w:sz w:val="32"/>
          <w:szCs w:val="32"/>
          <w:lang w:val="en-IN" w:eastAsia="en-IN"/>
        </w:rPr>
        <mc:AlternateContent>
          <mc:Choice Requires="wpc">
            <w:drawing>
              <wp:inline distT="0" distB="0" distL="0" distR="0">
                <wp:extent cx="4960424" cy="403860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s:wsp xmlns:wps="http://schemas.microsoft.com/office/word/2010/wordprocessingShape">
                        <wps:cNvPr id="62" name="Flowchart: Magnetic Disk 62"/>
                        <wps:cNvSpPr/>
                        <wps:spPr>
                          <a:xfrm>
                            <a:off x="1587360" y="0"/>
                            <a:ext cx="2324240" cy="762000"/>
                          </a:xfrm>
                          <a:prstGeom prst="flowChartMagneticDisk">
                            <a:avLst/>
                          </a:prstGeom>
                          <a:ln w="15875"/>
                        </wps:spPr>
                        <wps:style>
                          <a:lnRef idx="2">
                            <a:schemeClr val="dk1"/>
                          </a:lnRef>
                          <a:fillRef idx="1">
                            <a:schemeClr val="lt1"/>
                          </a:fillRef>
                          <a:effectRef idx="0">
                            <a:schemeClr val="dk1"/>
                          </a:effectRef>
                          <a:fontRef idx="minor">
                            <a:schemeClr val="dk1"/>
                          </a:fontRef>
                        </wps:style>
                        <wps:txbx>
                          <w:txbxContent>
                            <w:p w:rsidR="000539D6" w:rsidP="00A676D6">
                              <w:pPr>
                                <w:pStyle w:val="NormalWeb"/>
                                <w:spacing w:before="0" w:beforeAutospacing="0" w:after="0" w:afterAutospacing="0"/>
                                <w:jc w:val="center"/>
                              </w:pPr>
                              <w:r>
                                <w:rPr>
                                  <w:rFonts w:eastAsia="Times New Roman"/>
                                  <w:sz w:val="32"/>
                                  <w:szCs w:val="32"/>
                                  <w:lang w:val="en-US"/>
                                </w:rPr>
                                <w:t xml:space="preserve">Input data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65" name="Rounded Rectangle 65"/>
                        <wps:cNvSpPr/>
                        <wps:spPr>
                          <a:xfrm>
                            <a:off x="1082630" y="1137285"/>
                            <a:ext cx="3212465" cy="65849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A676D6">
                              <w:pPr>
                                <w:pStyle w:val="NormalWeb"/>
                                <w:spacing w:before="0" w:beforeAutospacing="0" w:after="0" w:afterAutospacing="0"/>
                                <w:jc w:val="center"/>
                              </w:pPr>
                              <w:r>
                                <w:rPr>
                                  <w:rFonts w:eastAsia="Times New Roman"/>
                                  <w:sz w:val="32"/>
                                  <w:szCs w:val="32"/>
                                  <w:lang w:val="en-US"/>
                                </w:rPr>
                                <w:t xml:space="preserve">Trained model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67" name="Rounded Rectangle 67"/>
                        <wps:cNvSpPr/>
                        <wps:spPr>
                          <a:xfrm>
                            <a:off x="1082607" y="2200865"/>
                            <a:ext cx="3254375" cy="65849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A676D6">
                              <w:pPr>
                                <w:pStyle w:val="NormalWeb"/>
                                <w:spacing w:before="0" w:beforeAutospacing="0" w:after="0" w:afterAutospacing="0"/>
                                <w:jc w:val="center"/>
                              </w:pPr>
                              <w:r>
                                <w:rPr>
                                  <w:rFonts w:eastAsia="Times New Roman"/>
                                  <w:sz w:val="32"/>
                                  <w:szCs w:val="32"/>
                                  <w:lang w:val="en-US"/>
                                </w:rPr>
                                <w:t>Apply Adversarial Attacks</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83" name="Rounded Rectangle 83"/>
                        <wps:cNvSpPr/>
                        <wps:spPr>
                          <a:xfrm>
                            <a:off x="1088542" y="3234645"/>
                            <a:ext cx="3306104" cy="65849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A676D6">
                              <w:pPr>
                                <w:pStyle w:val="NormalWeb"/>
                                <w:spacing w:before="0" w:beforeAutospacing="0" w:after="0" w:afterAutospacing="0"/>
                                <w:jc w:val="center"/>
                              </w:pPr>
                              <w:r>
                                <w:rPr>
                                  <w:rFonts w:eastAsia="Times New Roman"/>
                                  <w:sz w:val="32"/>
                                  <w:szCs w:val="32"/>
                                  <w:lang w:val="en-US"/>
                                </w:rPr>
                                <w:t>Obtained accuracy</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84" name="Down Arrow 84"/>
                        <wps:cNvSpPr/>
                        <wps:spPr>
                          <a:xfrm>
                            <a:off x="2602961" y="762000"/>
                            <a:ext cx="246994"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A676D6">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pic:pic xmlns:pic="http://schemas.openxmlformats.org/drawingml/2006/picture">
                        <pic:nvPicPr>
                          <pic:cNvPr id="19" name="Picture 19"/>
                          <pic:cNvPicPr>
                            <a:picLocks noChangeAspect="1"/>
                          </pic:cNvPicPr>
                        </pic:nvPicPr>
                        <pic:blipFill>
                          <a:blip xmlns:r="http://schemas.openxmlformats.org/officeDocument/2006/relationships" r:embed="rId18"/>
                          <a:stretch>
                            <a:fillRect/>
                          </a:stretch>
                        </pic:blipFill>
                        <pic:spPr>
                          <a:xfrm>
                            <a:off x="0" y="0"/>
                            <a:ext cx="4924425" cy="134382"/>
                          </a:xfrm>
                          <a:prstGeom prst="rect">
                            <a:avLst/>
                          </a:prstGeom>
                        </pic:spPr>
                      </pic:pic>
                      <pic:pic xmlns:pic="http://schemas.openxmlformats.org/drawingml/2006/picture">
                        <pic:nvPicPr>
                          <pic:cNvPr id="20" name="Picture 20"/>
                          <pic:cNvPicPr>
                            <a:picLocks noChangeAspect="1"/>
                          </pic:cNvPicPr>
                        </pic:nvPicPr>
                        <pic:blipFill>
                          <a:blip xmlns:r="http://schemas.openxmlformats.org/officeDocument/2006/relationships" r:embed="rId19"/>
                          <a:stretch>
                            <a:fillRect/>
                          </a:stretch>
                        </pic:blipFill>
                        <pic:spPr>
                          <a:xfrm>
                            <a:off x="0" y="0"/>
                            <a:ext cx="4924425" cy="134382"/>
                          </a:xfrm>
                          <a:prstGeom prst="rect">
                            <a:avLst/>
                          </a:prstGeom>
                        </pic:spPr>
                      </pic:pic>
                      <pic:pic xmlns:pic="http://schemas.openxmlformats.org/drawingml/2006/picture">
                        <pic:nvPicPr>
                          <pic:cNvPr id="21" name="Picture 21"/>
                          <pic:cNvPicPr>
                            <a:picLocks noChangeAspect="1"/>
                          </pic:cNvPicPr>
                        </pic:nvPicPr>
                        <pic:blipFill>
                          <a:blip xmlns:r="http://schemas.openxmlformats.org/officeDocument/2006/relationships" r:embed="rId19"/>
                          <a:stretch>
                            <a:fillRect/>
                          </a:stretch>
                        </pic:blipFill>
                        <pic:spPr>
                          <a:xfrm>
                            <a:off x="0" y="0"/>
                            <a:ext cx="4924425" cy="134382"/>
                          </a:xfrm>
                          <a:prstGeom prst="rect">
                            <a:avLst/>
                          </a:prstGeom>
                        </pic:spPr>
                      </pic:pic>
                      <wps:wsp xmlns:wps="http://schemas.microsoft.com/office/word/2010/wordprocessingShape">
                        <wps:cNvPr id="85" name="Down Arrow 85"/>
                        <wps:cNvSpPr/>
                        <wps:spPr>
                          <a:xfrm>
                            <a:off x="2599650" y="1795780"/>
                            <a:ext cx="24701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617198">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88" name="Down Arrow 88"/>
                        <wps:cNvSpPr/>
                        <wps:spPr>
                          <a:xfrm>
                            <a:off x="2663668" y="2859360"/>
                            <a:ext cx="24701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617198">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c:wpc>
                  </a:graphicData>
                </a:graphic>
              </wp:inline>
            </w:drawing>
          </mc:Choice>
          <mc:Fallback>
            <w:pict>
              <v:group id="Canvas 17" o:spid="_x0000_i1069" editas="canvas" style="width:390.6pt;height:318pt;mso-position-horizontal-relative:char;mso-position-vertical-relative:line" coordsize="49599,40386">
                <v:shape id="_x0000_s1070" type="#_x0000_t75" style="width:49599;height:40386;mso-wrap-style:square;position:absolute;visibility:visible">
                  <v:fill o:detectmouseclick="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2" o:spid="_x0000_s1071" type="#_x0000_t132" style="width:23243;height:7620;left:15873;mso-wrap-style:square;position:absolute;visibility:visible;v-text-anchor:middle" fillcolor="white" strokecolor="black" strokeweight="1.25pt">
                  <v:textbox inset="6.51pt,3.26pt,6.51pt,3.26pt">
                    <w:txbxContent>
                      <w:p w:rsidR="000539D6" w:rsidP="00A676D6">
                        <w:pPr>
                          <w:pStyle w:val="NormalWeb"/>
                          <w:spacing w:before="0" w:beforeAutospacing="0" w:after="0" w:afterAutospacing="0"/>
                          <w:jc w:val="center"/>
                        </w:pPr>
                        <w:r>
                          <w:rPr>
                            <w:rFonts w:eastAsia="Times New Roman"/>
                            <w:sz w:val="32"/>
                            <w:szCs w:val="32"/>
                            <w:lang w:val="en-US"/>
                          </w:rPr>
                          <w:t xml:space="preserve">Input data </w:t>
                        </w:r>
                      </w:p>
                    </w:txbxContent>
                  </v:textbox>
                </v:shape>
                <v:roundrect id="Rounded Rectangle 65" o:spid="_x0000_s1072" style="width:32124;height:6585;left:10826;mso-wrap-style:square;position:absolute;top:11372;visibility:visible;v-text-anchor:middle" arcsize="10923f" fillcolor="white" strokecolor="black" strokeweight="1.25pt">
                  <v:textbox inset="6.51pt,3.26pt,6.51pt,3.26pt">
                    <w:txbxContent>
                      <w:p w:rsidR="000539D6" w:rsidP="00A676D6">
                        <w:pPr>
                          <w:pStyle w:val="NormalWeb"/>
                          <w:spacing w:before="0" w:beforeAutospacing="0" w:after="0" w:afterAutospacing="0"/>
                          <w:jc w:val="center"/>
                        </w:pPr>
                        <w:r>
                          <w:rPr>
                            <w:rFonts w:eastAsia="Times New Roman"/>
                            <w:sz w:val="32"/>
                            <w:szCs w:val="32"/>
                            <w:lang w:val="en-US"/>
                          </w:rPr>
                          <w:t xml:space="preserve">Trained model </w:t>
                        </w:r>
                      </w:p>
                    </w:txbxContent>
                  </v:textbox>
                </v:roundrect>
                <v:roundrect id="Rounded Rectangle 67" o:spid="_x0000_s1073" style="width:32543;height:6585;left:10826;mso-wrap-style:square;position:absolute;top:22008;visibility:visible;v-text-anchor:middle" arcsize="10923f" fillcolor="white" strokecolor="black" strokeweight="1.25pt">
                  <v:textbox inset="6.51pt,3.26pt,6.51pt,3.26pt">
                    <w:txbxContent>
                      <w:p w:rsidR="000539D6" w:rsidP="00A676D6">
                        <w:pPr>
                          <w:pStyle w:val="NormalWeb"/>
                          <w:spacing w:before="0" w:beforeAutospacing="0" w:after="0" w:afterAutospacing="0"/>
                          <w:jc w:val="center"/>
                        </w:pPr>
                        <w:r>
                          <w:rPr>
                            <w:rFonts w:eastAsia="Times New Roman"/>
                            <w:sz w:val="32"/>
                            <w:szCs w:val="32"/>
                            <w:lang w:val="en-US"/>
                          </w:rPr>
                          <w:t>Apply Adversarial Attacks</w:t>
                        </w:r>
                      </w:p>
                    </w:txbxContent>
                  </v:textbox>
                </v:roundrect>
                <v:roundrect id="Rounded Rectangle 83" o:spid="_x0000_s1074" style="width:33061;height:6585;left:10885;mso-wrap-style:square;position:absolute;top:32346;visibility:visible;v-text-anchor:middle" arcsize="10923f" fillcolor="white" strokecolor="black" strokeweight="1.25pt">
                  <v:textbox inset="6.51pt,3.26pt,6.51pt,3.26pt">
                    <w:txbxContent>
                      <w:p w:rsidR="000539D6" w:rsidP="00A676D6">
                        <w:pPr>
                          <w:pStyle w:val="NormalWeb"/>
                          <w:spacing w:before="0" w:beforeAutospacing="0" w:after="0" w:afterAutospacing="0"/>
                          <w:jc w:val="center"/>
                        </w:pPr>
                        <w:r>
                          <w:rPr>
                            <w:rFonts w:eastAsia="Times New Roman"/>
                            <w:sz w:val="32"/>
                            <w:szCs w:val="32"/>
                            <w:lang w:val="en-US"/>
                          </w:rPr>
                          <w:t>Obtained accuracy</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4" o:spid="_x0000_s1075" type="#_x0000_t67" style="width:2470;height:3752;left:26029;mso-wrap-style:square;position:absolute;top:7620;visibility:visible;v-text-anchor:middle" adj="14492" fillcolor="white" strokecolor="black" strokeweight="1.25pt">
                  <v:textbox inset="6.51pt,3.26pt,6.51pt,3.26pt">
                    <w:txbxContent>
                      <w:p w:rsidR="000539D6" w:rsidP="00A676D6">
                        <w:pPr>
                          <w:pStyle w:val="NormalWeb"/>
                          <w:spacing w:before="0" w:beforeAutospacing="0" w:after="0" w:afterAutospacing="0"/>
                        </w:pPr>
                        <w:r>
                          <w:rPr>
                            <w:rFonts w:eastAsia="Times New Roman"/>
                            <w:sz w:val="22"/>
                            <w:szCs w:val="22"/>
                            <w:lang w:val="en-US"/>
                          </w:rPr>
                          <w:t> </w:t>
                        </w:r>
                      </w:p>
                    </w:txbxContent>
                  </v:textbox>
                </v:shape>
                <v:shape id="Picture 19" o:spid="_x0000_s1076" type="#_x0000_t75" style="width:49244;height:1343;mso-wrap-style:square;position:absolute;visibility:visible">
                  <v:imagedata r:id="rId18" o:title=""/>
                  <v:path arrowok="t"/>
                </v:shape>
                <v:shape id="Picture 20" o:spid="_x0000_s1077" type="#_x0000_t75" style="width:49244;height:1343;mso-wrap-style:square;position:absolute;visibility:visible">
                  <v:imagedata r:id="rId19" o:title=""/>
                  <v:path arrowok="t"/>
                </v:shape>
                <v:shape id="Picture 21" o:spid="_x0000_s1078" type="#_x0000_t75" style="width:49244;height:1343;mso-wrap-style:square;position:absolute;visibility:visible">
                  <v:imagedata r:id="rId19" o:title=""/>
                  <v:path arrowok="t"/>
                </v:shape>
                <v:shape id="Down Arrow 85" o:spid="_x0000_s1079" type="#_x0000_t67" style="width:2470;height:3753;left:25996;mso-wrap-style:square;position:absolute;top:17957;visibility:visible;v-text-anchor:middle" adj="14491" fillcolor="white" strokecolor="black" strokeweight="1.25pt">
                  <v:textbox inset="6.51pt,3.26pt,6.51pt,3.26pt">
                    <w:txbxContent>
                      <w:p w:rsidR="000539D6" w:rsidP="00617198">
                        <w:pPr>
                          <w:pStyle w:val="NormalWeb"/>
                          <w:spacing w:before="0" w:beforeAutospacing="0" w:after="0" w:afterAutospacing="0"/>
                        </w:pPr>
                        <w:r>
                          <w:rPr>
                            <w:rFonts w:eastAsia="Times New Roman"/>
                            <w:sz w:val="22"/>
                            <w:szCs w:val="22"/>
                            <w:lang w:val="en-US"/>
                          </w:rPr>
                          <w:t> </w:t>
                        </w:r>
                      </w:p>
                    </w:txbxContent>
                  </v:textbox>
                </v:shape>
                <v:shape id="Down Arrow 88" o:spid="_x0000_s1080" type="#_x0000_t67" style="width:2470;height:3753;left:26636;mso-wrap-style:square;position:absolute;top:28593;visibility:visible;v-text-anchor:middle" adj="14491" fillcolor="white" strokecolor="black" strokeweight="1.25pt">
                  <v:textbox inset="6.51pt,3.26pt,6.51pt,3.26pt">
                    <w:txbxContent>
                      <w:p w:rsidR="000539D6" w:rsidP="00617198">
                        <w:pPr>
                          <w:pStyle w:val="NormalWeb"/>
                          <w:spacing w:before="0" w:beforeAutospacing="0" w:after="0" w:afterAutospacing="0"/>
                        </w:pPr>
                        <w:r>
                          <w:rPr>
                            <w:rFonts w:eastAsia="Times New Roman"/>
                            <w:sz w:val="22"/>
                            <w:szCs w:val="22"/>
                            <w:lang w:val="en-US"/>
                          </w:rPr>
                          <w:t> </w:t>
                        </w:r>
                      </w:p>
                    </w:txbxContent>
                  </v:textbox>
                </v:shape>
                <w10:wrap type="none"/>
                <w10:anchorlock/>
              </v:group>
            </w:pict>
          </mc:Fallback>
        </mc:AlternateContent>
      </w:r>
    </w:p>
    <w:p w:rsidR="00617198" w:rsidP="00A61547">
      <w:pPr>
        <w:pStyle w:val="BodyText"/>
        <w:ind w:left="284"/>
        <w:jc w:val="center"/>
        <w:rPr>
          <w:b/>
          <w:sz w:val="32"/>
          <w:szCs w:val="32"/>
        </w:rPr>
      </w:pPr>
    </w:p>
    <w:p w:rsidR="00617198" w:rsidP="00A61547">
      <w:pPr>
        <w:pStyle w:val="BodyText"/>
        <w:ind w:left="284"/>
      </w:pPr>
      <w:r>
        <w:t xml:space="preserve">                                              </w:t>
      </w:r>
      <w:r w:rsidR="00E45033">
        <w:t>Figure 4</w:t>
      </w:r>
      <w:r w:rsidRPr="00A676D6">
        <w:t>: High-level design</w:t>
      </w:r>
    </w:p>
    <w:p w:rsidR="00617198" w:rsidP="00A61547">
      <w:pPr>
        <w:pStyle w:val="BodyText"/>
        <w:spacing w:line="276" w:lineRule="auto"/>
        <w:ind w:left="284"/>
      </w:pPr>
    </w:p>
    <w:p w:rsidR="001D7B58" w:rsidP="001D7B58">
      <w:pPr>
        <w:pStyle w:val="BodyText"/>
        <w:spacing w:line="360" w:lineRule="auto"/>
        <w:ind w:left="284"/>
        <w:jc w:val="both"/>
      </w:pPr>
      <w:r>
        <w:t>Figure 4: depicts the high-level view of the entire process, initially the data will be pre-processed for better accuracy. Building the modified neural network architecture model and training the model on the CIFAR10 dataset to evaluate the accuracies of clean data, which is test data.</w:t>
      </w:r>
    </w:p>
    <w:p w:rsidR="001D7B58" w:rsidP="001D7B58">
      <w:pPr>
        <w:pStyle w:val="BodyText"/>
        <w:spacing w:line="360" w:lineRule="auto"/>
        <w:ind w:left="284"/>
        <w:jc w:val="both"/>
      </w:pPr>
    </w:p>
    <w:p w:rsidR="00232491" w:rsidP="001D7B58">
      <w:pPr>
        <w:pStyle w:val="BodyText"/>
        <w:spacing w:line="360" w:lineRule="auto"/>
        <w:ind w:left="284"/>
        <w:jc w:val="both"/>
      </w:pPr>
      <w:r>
        <w:t>Level 1 considered the input data, it's referred to pre-processed dataset .pre-preprocessing   includes removing noise from the data, normalizing and resizing data, and many more steps</w:t>
      </w:r>
    </w:p>
    <w:p w:rsidR="00232491" w:rsidP="001D7B58">
      <w:pPr>
        <w:pStyle w:val="BodyText"/>
        <w:spacing w:line="360" w:lineRule="auto"/>
        <w:ind w:left="284"/>
        <w:jc w:val="both"/>
      </w:pPr>
      <w:r>
        <w:t>according to our considered dataset, we can choose the pre-processing steps.</w:t>
      </w:r>
    </w:p>
    <w:p w:rsidR="001D7B58" w:rsidP="001D7B58">
      <w:pPr>
        <w:pStyle w:val="BodyText"/>
        <w:spacing w:line="360" w:lineRule="auto"/>
        <w:ind w:left="284"/>
        <w:jc w:val="both"/>
      </w:pPr>
    </w:p>
    <w:p w:rsidR="00232491" w:rsidP="001D7B58">
      <w:pPr>
        <w:pStyle w:val="BodyText"/>
        <w:spacing w:line="360" w:lineRule="auto"/>
        <w:jc w:val="both"/>
      </w:pPr>
    </w:p>
    <w:p w:rsidR="001D7B58" w:rsidP="001D7B58">
      <w:pPr>
        <w:pStyle w:val="BodyText"/>
        <w:spacing w:line="360" w:lineRule="auto"/>
        <w:jc w:val="both"/>
      </w:pPr>
    </w:p>
    <w:p w:rsidR="001D7B58" w:rsidP="001D7B58">
      <w:pPr>
        <w:pStyle w:val="BodyText"/>
        <w:spacing w:line="360" w:lineRule="auto"/>
        <w:ind w:left="284"/>
        <w:jc w:val="both"/>
      </w:pPr>
      <w:r>
        <w:t xml:space="preserve">In level 2 consider the standard architecture like Alexnet, ResNet, Google Net, VGG16, and many more, but in our work, we have considered the alexnet architecture because we have done the literature survey as the study says alexnet will give more promising results compared to other models and it will include the more layers in the architecture, it will help to give </w:t>
      </w:r>
      <w:r>
        <w:t>more accurate trained accuracy.</w:t>
      </w:r>
    </w:p>
    <w:p w:rsidR="001D7B58" w:rsidP="001D7B58">
      <w:pPr>
        <w:pStyle w:val="BodyText"/>
        <w:spacing w:line="360" w:lineRule="auto"/>
        <w:ind w:left="284"/>
        <w:jc w:val="both"/>
      </w:pPr>
    </w:p>
    <w:p w:rsidR="00232491" w:rsidP="001D7B58">
      <w:pPr>
        <w:pStyle w:val="BodyText"/>
        <w:spacing w:line="360" w:lineRule="auto"/>
        <w:ind w:left="284"/>
        <w:jc w:val="both"/>
      </w:pPr>
      <w:r>
        <w:t>In level 3 checking whether our selected standard architecture is robust or not, first we disturb the model by applying the adversarial attacks on this model, before applying the attacks we obtain some accuracy that is mentioned as benign accuracy,</w:t>
      </w:r>
      <w:r w:rsidR="001D7B58">
        <w:t xml:space="preserve"> </w:t>
      </w:r>
      <w:r>
        <w:t>after performing the adversaries on this model if still our model gives moderate accuracy and it's p</w:t>
      </w:r>
      <w:r w:rsidR="001D7B58">
        <w:t xml:space="preserve">redicted the correct test image. </w:t>
      </w:r>
      <w:r>
        <w:t>We can say that the model is strong enough and all these adversarial attacks and defense methods can be discussed in the detai</w:t>
      </w:r>
      <w:r w:rsidR="001D7B58">
        <w:t xml:space="preserve">led design of the next chapter. </w:t>
      </w:r>
      <w:r>
        <w:t>More prominently we get accuracy on the selected model and we compare benign and adversarial accuracy.</w:t>
      </w:r>
    </w:p>
    <w:p w:rsidR="00232491" w:rsidP="001D7B58">
      <w:pPr>
        <w:pStyle w:val="BodyText"/>
        <w:spacing w:line="360" w:lineRule="auto"/>
        <w:ind w:left="284"/>
        <w:jc w:val="both"/>
      </w:pPr>
    </w:p>
    <w:p w:rsidR="00232491" w:rsidP="001D7B58">
      <w:pPr>
        <w:pStyle w:val="BodyText"/>
        <w:spacing w:line="360" w:lineRule="auto"/>
        <w:ind w:left="284"/>
        <w:jc w:val="both"/>
      </w:pPr>
    </w:p>
    <w:p w:rsidR="00232491" w:rsidP="001D7B58">
      <w:pPr>
        <w:pStyle w:val="BodyText"/>
        <w:spacing w:line="360" w:lineRule="auto"/>
        <w:ind w:left="284"/>
        <w:jc w:val="both"/>
      </w:pPr>
    </w:p>
    <w:p w:rsidR="00232491" w:rsidP="001D7B58">
      <w:pPr>
        <w:pStyle w:val="BodyText"/>
        <w:spacing w:line="360" w:lineRule="auto"/>
        <w:ind w:left="284"/>
        <w:jc w:val="both"/>
      </w:pPr>
    </w:p>
    <w:p w:rsidR="00232491" w:rsidP="001D7B58">
      <w:pPr>
        <w:pStyle w:val="BodyText"/>
        <w:spacing w:line="360" w:lineRule="auto"/>
        <w:ind w:left="284"/>
        <w:jc w:val="both"/>
      </w:pPr>
    </w:p>
    <w:p w:rsidR="00232491" w:rsidP="00232491">
      <w:pPr>
        <w:pStyle w:val="BodyText"/>
        <w:spacing w:line="480" w:lineRule="auto"/>
        <w:ind w:left="284"/>
        <w:jc w:val="both"/>
      </w:pPr>
    </w:p>
    <w:p w:rsidR="006230C6" w:rsidP="000A0ED8">
      <w:pPr>
        <w:pStyle w:val="BodyText"/>
        <w:spacing w:line="360" w:lineRule="auto"/>
        <w:ind w:left="284"/>
        <w:jc w:val="both"/>
      </w:pPr>
    </w:p>
    <w:p w:rsidR="006230C6" w:rsidP="000A0ED8">
      <w:pPr>
        <w:pStyle w:val="BodyText"/>
        <w:spacing w:line="360" w:lineRule="auto"/>
        <w:ind w:left="284"/>
        <w:jc w:val="both"/>
      </w:pPr>
    </w:p>
    <w:p w:rsidR="006230C6" w:rsidP="000A0ED8">
      <w:pPr>
        <w:pStyle w:val="BodyText"/>
        <w:spacing w:line="360" w:lineRule="auto"/>
        <w:ind w:left="284"/>
        <w:jc w:val="both"/>
      </w:pPr>
    </w:p>
    <w:p w:rsidR="006230C6" w:rsidP="000A0ED8">
      <w:pPr>
        <w:pStyle w:val="BodyText"/>
        <w:spacing w:line="360" w:lineRule="auto"/>
        <w:ind w:left="284"/>
        <w:jc w:val="both"/>
      </w:pPr>
    </w:p>
    <w:p w:rsidR="00106054" w:rsidP="009415CD">
      <w:pPr>
        <w:pStyle w:val="BodyText"/>
        <w:spacing w:line="360" w:lineRule="auto"/>
        <w:jc w:val="both"/>
      </w:pPr>
    </w:p>
    <w:p w:rsidR="00232491" w:rsidP="009415CD">
      <w:pPr>
        <w:pStyle w:val="BodyText"/>
        <w:spacing w:line="360" w:lineRule="auto"/>
        <w:jc w:val="both"/>
        <w:rPr>
          <w:rFonts w:eastAsiaTheme="minorEastAsia"/>
          <w:color w:val="000000" w:themeColor="text1"/>
          <w:kern w:val="24"/>
          <w:lang w:eastAsia="en-IN"/>
        </w:rPr>
      </w:pPr>
    </w:p>
    <w:p w:rsidR="001D7B58" w:rsidP="009415CD">
      <w:pPr>
        <w:pStyle w:val="BodyText"/>
        <w:spacing w:line="360" w:lineRule="auto"/>
        <w:jc w:val="both"/>
        <w:rPr>
          <w:rFonts w:eastAsiaTheme="minorEastAsia"/>
          <w:color w:val="000000" w:themeColor="text1"/>
          <w:kern w:val="24"/>
          <w:lang w:eastAsia="en-IN"/>
        </w:rPr>
      </w:pPr>
    </w:p>
    <w:p w:rsidR="001D7B58" w:rsidP="009415CD">
      <w:pPr>
        <w:pStyle w:val="BodyText"/>
        <w:spacing w:line="360" w:lineRule="auto"/>
        <w:jc w:val="both"/>
        <w:rPr>
          <w:rFonts w:eastAsiaTheme="minorEastAsia"/>
          <w:color w:val="000000" w:themeColor="text1"/>
          <w:kern w:val="24"/>
          <w:lang w:eastAsia="en-IN"/>
        </w:rPr>
      </w:pPr>
    </w:p>
    <w:p w:rsidR="001D7B58" w:rsidP="009415CD">
      <w:pPr>
        <w:pStyle w:val="BodyText"/>
        <w:spacing w:line="360" w:lineRule="auto"/>
        <w:jc w:val="both"/>
        <w:rPr>
          <w:rFonts w:eastAsiaTheme="minorEastAsia"/>
          <w:color w:val="000000" w:themeColor="text1"/>
          <w:kern w:val="24"/>
          <w:lang w:eastAsia="en-IN"/>
        </w:rPr>
      </w:pPr>
    </w:p>
    <w:p w:rsidR="001D7B58" w:rsidP="009415CD">
      <w:pPr>
        <w:pStyle w:val="BodyText"/>
        <w:spacing w:line="360" w:lineRule="auto"/>
        <w:jc w:val="both"/>
        <w:rPr>
          <w:rFonts w:eastAsiaTheme="minorEastAsia"/>
          <w:color w:val="000000" w:themeColor="text1"/>
          <w:kern w:val="24"/>
          <w:lang w:eastAsia="en-IN"/>
        </w:rPr>
      </w:pPr>
    </w:p>
    <w:p w:rsidR="001D7B58" w:rsidP="009415CD">
      <w:pPr>
        <w:pStyle w:val="BodyText"/>
        <w:spacing w:line="360" w:lineRule="auto"/>
        <w:jc w:val="both"/>
        <w:rPr>
          <w:rFonts w:eastAsiaTheme="minorEastAsia"/>
          <w:color w:val="000000" w:themeColor="text1"/>
          <w:kern w:val="24"/>
          <w:lang w:eastAsia="en-IN"/>
        </w:rPr>
      </w:pPr>
    </w:p>
    <w:p w:rsidR="001D7B58" w:rsidP="009415CD">
      <w:pPr>
        <w:pStyle w:val="BodyText"/>
        <w:spacing w:line="360" w:lineRule="auto"/>
        <w:jc w:val="both"/>
        <w:rPr>
          <w:rFonts w:eastAsiaTheme="minorEastAsia"/>
          <w:color w:val="000000" w:themeColor="text1"/>
          <w:kern w:val="24"/>
          <w:lang w:eastAsia="en-IN"/>
        </w:rPr>
      </w:pPr>
    </w:p>
    <w:p w:rsidR="001D7B58" w:rsidP="009415CD">
      <w:pPr>
        <w:pStyle w:val="BodyText"/>
        <w:spacing w:line="360" w:lineRule="auto"/>
        <w:jc w:val="both"/>
        <w:rPr>
          <w:rFonts w:eastAsiaTheme="minorEastAsia"/>
          <w:color w:val="000000" w:themeColor="text1"/>
          <w:kern w:val="24"/>
          <w:lang w:eastAsia="en-IN"/>
        </w:rPr>
      </w:pPr>
    </w:p>
    <w:p w:rsidR="001D7B58" w:rsidP="009415CD">
      <w:pPr>
        <w:pStyle w:val="BodyText"/>
        <w:spacing w:line="360" w:lineRule="auto"/>
        <w:jc w:val="both"/>
        <w:rPr>
          <w:rFonts w:eastAsiaTheme="minorEastAsia"/>
          <w:color w:val="000000" w:themeColor="text1"/>
          <w:kern w:val="24"/>
          <w:lang w:eastAsia="en-IN"/>
        </w:rPr>
      </w:pPr>
    </w:p>
    <w:p w:rsidR="001D7B58" w:rsidP="009415CD">
      <w:pPr>
        <w:pStyle w:val="BodyText"/>
        <w:spacing w:line="360" w:lineRule="auto"/>
        <w:jc w:val="both"/>
        <w:rPr>
          <w:rFonts w:eastAsiaTheme="minorEastAsia"/>
          <w:color w:val="000000" w:themeColor="text1"/>
          <w:kern w:val="24"/>
          <w:lang w:eastAsia="en-IN"/>
        </w:rPr>
      </w:pPr>
    </w:p>
    <w:p w:rsidR="00106054" w:rsidP="00A61547">
      <w:pPr>
        <w:pStyle w:val="BodyText"/>
        <w:spacing w:line="360" w:lineRule="auto"/>
        <w:ind w:left="284"/>
        <w:jc w:val="both"/>
        <w:rPr>
          <w:rFonts w:eastAsiaTheme="minorEastAsia"/>
          <w:color w:val="000000" w:themeColor="text1"/>
          <w:kern w:val="24"/>
          <w:lang w:eastAsia="en-IN"/>
        </w:rPr>
      </w:pPr>
      <w:r>
        <w:rPr>
          <w:rFonts w:eastAsiaTheme="minorEastAsia"/>
          <w:noProof/>
          <w:color w:val="000000" w:themeColor="text1"/>
          <w:kern w:val="24"/>
          <w:lang w:val="en-IN" w:eastAsia="en-IN"/>
        </w:rPr>
        <mc:AlternateContent>
          <mc:Choice Requires="wpc">
            <w:drawing>
              <wp:inline distT="0" distB="0" distL="0" distR="0">
                <wp:extent cx="5867400" cy="608330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s:wsp xmlns:wps="http://schemas.microsoft.com/office/word/2010/wordprocessingShape">
                        <wps:cNvPr id="104" name="Flowchart: Magnetic Disk 104"/>
                        <wps:cNvSpPr/>
                        <wps:spPr>
                          <a:xfrm>
                            <a:off x="0" y="171700"/>
                            <a:ext cx="848360" cy="762000"/>
                          </a:xfrm>
                          <a:prstGeom prst="flowChartMagneticDisk">
                            <a:avLst/>
                          </a:prstGeom>
                          <a:ln w="15875"/>
                        </wps:spPr>
                        <wps:style>
                          <a:lnRef idx="2">
                            <a:schemeClr val="dk1"/>
                          </a:lnRef>
                          <a:fillRef idx="1">
                            <a:schemeClr val="lt1"/>
                          </a:fillRef>
                          <a:effectRef idx="0">
                            <a:schemeClr val="dk1"/>
                          </a:effectRef>
                          <a:fontRef idx="minor">
                            <a:schemeClr val="dk1"/>
                          </a:fontRef>
                        </wps:style>
                        <wps:txbx>
                          <w:txbxContent>
                            <w:p w:rsidR="000539D6" w:rsidP="00106054">
                              <w:pPr>
                                <w:pStyle w:val="NormalWeb"/>
                                <w:spacing w:before="0" w:beforeAutospacing="0" w:after="0" w:afterAutospacing="0"/>
                                <w:jc w:val="center"/>
                              </w:pPr>
                              <w:r>
                                <w:rPr>
                                  <w:rFonts w:eastAsia="Times New Roman"/>
                                  <w:sz w:val="32"/>
                                  <w:szCs w:val="32"/>
                                  <w:lang w:val="en-US"/>
                                </w:rPr>
                                <w:t xml:space="preserve">Input data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56" name="Rounded Rectangle 156"/>
                        <wps:cNvSpPr/>
                        <wps:spPr>
                          <a:xfrm>
                            <a:off x="1152525" y="171700"/>
                            <a:ext cx="1396365" cy="76200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106054">
                              <w:pPr>
                                <w:pStyle w:val="NormalWeb"/>
                                <w:spacing w:before="0" w:beforeAutospacing="0" w:after="0" w:afterAutospacing="0"/>
                                <w:jc w:val="center"/>
                              </w:pPr>
                              <w:r>
                                <w:rPr>
                                  <w:rFonts w:eastAsia="Times New Roman"/>
                                  <w:sz w:val="32"/>
                                  <w:szCs w:val="32"/>
                                  <w:lang w:val="en-US"/>
                                </w:rPr>
                                <w:t xml:space="preserve">Trained model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57" name="Rounded Rectangle 157"/>
                        <wps:cNvSpPr/>
                        <wps:spPr>
                          <a:xfrm>
                            <a:off x="2814955" y="171700"/>
                            <a:ext cx="1307465" cy="88240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106054">
                              <w:pPr>
                                <w:pStyle w:val="NormalWeb"/>
                                <w:spacing w:before="0" w:beforeAutospacing="0" w:after="0" w:afterAutospacing="0"/>
                                <w:jc w:val="center"/>
                              </w:pPr>
                              <w:r>
                                <w:rPr>
                                  <w:rFonts w:eastAsia="Times New Roman"/>
                                  <w:sz w:val="32"/>
                                  <w:szCs w:val="32"/>
                                  <w:lang w:val="en-US"/>
                                </w:rPr>
                                <w:t xml:space="preserve">Applying Adversarial Attacks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58" name="Rounded Rectangle 158"/>
                        <wps:cNvSpPr/>
                        <wps:spPr>
                          <a:xfrm>
                            <a:off x="4433865" y="207600"/>
                            <a:ext cx="1307465" cy="76200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106054">
                              <w:pPr>
                                <w:pStyle w:val="NormalWeb"/>
                                <w:spacing w:before="0" w:beforeAutospacing="0" w:after="0" w:afterAutospacing="0"/>
                                <w:jc w:val="center"/>
                              </w:pPr>
                              <w:r>
                                <w:rPr>
                                  <w:rFonts w:eastAsia="Times New Roman"/>
                                  <w:sz w:val="32"/>
                                  <w:szCs w:val="32"/>
                                  <w:lang w:val="en-US"/>
                                </w:rPr>
                                <w:t xml:space="preserve">Obtained </w:t>
                              </w:r>
                            </w:p>
                            <w:p w:rsidR="000539D6" w:rsidP="00106054">
                              <w:pPr>
                                <w:pStyle w:val="NormalWeb"/>
                                <w:spacing w:before="0" w:beforeAutospacing="0" w:after="0" w:afterAutospacing="0"/>
                                <w:jc w:val="center"/>
                              </w:pPr>
                              <w:r>
                                <w:rPr>
                                  <w:rFonts w:eastAsia="Times New Roman"/>
                                  <w:sz w:val="32"/>
                                  <w:szCs w:val="32"/>
                                  <w:lang w:val="en-US"/>
                                </w:rPr>
                                <w:t xml:space="preserve">Accuracy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59" name="Rounded Rectangle 159"/>
                        <wps:cNvSpPr/>
                        <wps:spPr>
                          <a:xfrm>
                            <a:off x="1289300" y="1308985"/>
                            <a:ext cx="1396365" cy="88646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106054">
                              <w:pPr>
                                <w:pStyle w:val="NormalWeb"/>
                                <w:spacing w:before="0" w:beforeAutospacing="0" w:after="0" w:afterAutospacing="0"/>
                                <w:jc w:val="center"/>
                              </w:pPr>
                              <w:r>
                                <w:rPr>
                                  <w:rFonts w:eastAsia="Times New Roman"/>
                                  <w:sz w:val="32"/>
                                  <w:szCs w:val="32"/>
                                  <w:lang w:val="en-US"/>
                                </w:rPr>
                                <w:t xml:space="preserve">Preprocessed data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60" name="Rounded Rectangle 160"/>
                        <wps:cNvSpPr/>
                        <wps:spPr>
                          <a:xfrm>
                            <a:off x="1289300" y="2570730"/>
                            <a:ext cx="1396365" cy="94996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106054">
                              <w:pPr>
                                <w:pStyle w:val="NormalWeb"/>
                                <w:spacing w:before="0" w:beforeAutospacing="0" w:after="0" w:afterAutospacing="0"/>
                                <w:jc w:val="center"/>
                              </w:pPr>
                              <w:r>
                                <w:rPr>
                                  <w:rFonts w:eastAsia="Times New Roman"/>
                                  <w:sz w:val="32"/>
                                  <w:szCs w:val="32"/>
                                  <w:lang w:val="en-US"/>
                                </w:rPr>
                                <w:t xml:space="preserve">Build AlexNet architecture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61" name="Down Arrow 161"/>
                        <wps:cNvSpPr/>
                        <wps:spPr>
                          <a:xfrm>
                            <a:off x="1799545" y="933700"/>
                            <a:ext cx="24574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106054">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62" name="Down Arrow 162"/>
                        <wps:cNvSpPr/>
                        <wps:spPr>
                          <a:xfrm>
                            <a:off x="1799545" y="2195445"/>
                            <a:ext cx="24574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106054">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63" name="Right Arrow 163"/>
                        <wps:cNvSpPr/>
                        <wps:spPr>
                          <a:xfrm>
                            <a:off x="848360" y="459400"/>
                            <a:ext cx="304165" cy="177800"/>
                          </a:xfrm>
                          <a:prstGeom prst="rightArrow">
                            <a:avLst/>
                          </a:prstGeom>
                          <a:ln w="15875"/>
                        </wps:spPr>
                        <wps:style>
                          <a:lnRef idx="2">
                            <a:schemeClr val="dk1"/>
                          </a:lnRef>
                          <a:fillRef idx="1">
                            <a:schemeClr val="lt1"/>
                          </a:fillRef>
                          <a:effectRef idx="0">
                            <a:schemeClr val="dk1"/>
                          </a:effectRef>
                          <a:fontRef idx="minor">
                            <a:schemeClr val="dk1"/>
                          </a:fontRef>
                        </wps:style>
                        <wps:txbx>
                          <w:txbxContent>
                            <w:p w:rsidR="000539D6" w:rsidP="00F302F9"/>
                          </w:txbxContent>
                        </wps:txbx>
                        <wps:bodyPr rot="0" spcFirstLastPara="0"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164" name="Right Arrow 164"/>
                        <wps:cNvSpPr/>
                        <wps:spPr>
                          <a:xfrm>
                            <a:off x="2548890" y="459400"/>
                            <a:ext cx="266065" cy="177800"/>
                          </a:xfrm>
                          <a:prstGeom prst="rightArrow">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pPr>
                              <w:r>
                                <w:rPr>
                                  <w:rFonts w:eastAsia="Times New Roman"/>
                                  <w:sz w:val="22"/>
                                  <w:szCs w:val="22"/>
                                  <w:lang w:val="en-US"/>
                                </w:rPr>
                                <w:t> </w:t>
                              </w:r>
                            </w:p>
                          </w:txbxContent>
                        </wps:txbx>
                        <wps:bodyPr rot="0" spcFirstLastPara="0"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165" name="Right Arrow 165"/>
                        <wps:cNvSpPr/>
                        <wps:spPr>
                          <a:xfrm>
                            <a:off x="4129700" y="459400"/>
                            <a:ext cx="304165" cy="177800"/>
                          </a:xfrm>
                          <a:prstGeom prst="rightArrow">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pPr>
                              <w:r>
                                <w:rPr>
                                  <w:rFonts w:eastAsia="Times New Roman"/>
                                  <w:sz w:val="22"/>
                                  <w:szCs w:val="22"/>
                                  <w:lang w:val="en-US"/>
                                </w:rPr>
                                <w:t> </w:t>
                              </w:r>
                            </w:p>
                          </w:txbxContent>
                        </wps:txbx>
                        <wps:bodyPr rot="0" spcFirstLastPara="0"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166" name="Down Arrow 166"/>
                        <wps:cNvSpPr/>
                        <wps:spPr>
                          <a:xfrm>
                            <a:off x="1831590" y="3520690"/>
                            <a:ext cx="24574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67" name="Rounded Rectangle 167"/>
                        <wps:cNvSpPr/>
                        <wps:spPr>
                          <a:xfrm>
                            <a:off x="1223260" y="3895975"/>
                            <a:ext cx="1462405" cy="86106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jc w:val="center"/>
                              </w:pPr>
                              <w:r>
                                <w:rPr>
                                  <w:rFonts w:eastAsia="Times New Roman"/>
                                  <w:sz w:val="32"/>
                                  <w:szCs w:val="32"/>
                                  <w:lang w:val="en-US"/>
                                </w:rPr>
                                <w:t xml:space="preserve">Train model on cifar10 dataset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68" name="Rounded Rectangle 168"/>
                        <wps:cNvSpPr/>
                        <wps:spPr>
                          <a:xfrm>
                            <a:off x="1219450" y="5132320"/>
                            <a:ext cx="1462405" cy="84836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jc w:val="center"/>
                              </w:pPr>
                              <w:r>
                                <w:rPr>
                                  <w:rFonts w:eastAsia="Times New Roman"/>
                                  <w:sz w:val="32"/>
                                  <w:szCs w:val="32"/>
                                  <w:lang w:val="en-US"/>
                                </w:rPr>
                                <w:t>Evaluate the accuracy of clean data</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69" name="Down Arrow 169"/>
                        <wps:cNvSpPr/>
                        <wps:spPr>
                          <a:xfrm>
                            <a:off x="1799545" y="4757035"/>
                            <a:ext cx="24574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70" name="Down Arrow 170"/>
                        <wps:cNvSpPr/>
                        <wps:spPr>
                          <a:xfrm>
                            <a:off x="3316900" y="1054100"/>
                            <a:ext cx="24574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71" name="Rounded Rectangle 171"/>
                        <wps:cNvSpPr/>
                        <wps:spPr>
                          <a:xfrm>
                            <a:off x="2811780" y="1441745"/>
                            <a:ext cx="1307465" cy="135636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jc w:val="center"/>
                              </w:pPr>
                              <w:r>
                                <w:rPr>
                                  <w:rFonts w:eastAsia="Times New Roman"/>
                                  <w:sz w:val="32"/>
                                  <w:szCs w:val="32"/>
                                  <w:lang w:val="en-US"/>
                                </w:rPr>
                                <w:t xml:space="preserve">Evaluate the accuracy of adversarial attacks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72" name="Rounded Rectangle 172"/>
                        <wps:cNvSpPr/>
                        <wps:spPr>
                          <a:xfrm>
                            <a:off x="2814955" y="3173390"/>
                            <a:ext cx="1373505" cy="136461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jc w:val="center"/>
                              </w:pPr>
                              <w:r>
                                <w:rPr>
                                  <w:rFonts w:eastAsia="Times New Roman"/>
                                  <w:sz w:val="32"/>
                                  <w:szCs w:val="32"/>
                                  <w:lang w:val="en-US"/>
                                </w:rPr>
                                <w:t xml:space="preserve">Apply adversarial training as a defense </w:t>
                              </w:r>
                              <w:r>
                                <w:rPr>
                                  <w:rFonts w:eastAsia="Times New Roman"/>
                                  <w:sz w:val="32"/>
                                  <w:szCs w:val="32"/>
                                  <w:lang w:val="en-US"/>
                                </w:rPr>
                                <w:t xml:space="preserve">method  </w:t>
                              </w:r>
                              <w:r>
                                <w:rPr>
                                  <w:rFonts w:eastAsia="Times New Roman"/>
                                  <w:sz w:val="32"/>
                                  <w:szCs w:val="32"/>
                                  <w:lang w:val="en-US"/>
                                </w:rPr>
                                <w:t>method</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74" name="Down Arrow 174"/>
                        <wps:cNvSpPr/>
                        <wps:spPr>
                          <a:xfrm>
                            <a:off x="3316900" y="2798105"/>
                            <a:ext cx="24574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75" name="Down Arrow 175"/>
                        <wps:cNvSpPr/>
                        <wps:spPr>
                          <a:xfrm>
                            <a:off x="4929800" y="969600"/>
                            <a:ext cx="24574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79" name="Rounded Rectangle 179"/>
                        <wps:cNvSpPr/>
                        <wps:spPr>
                          <a:xfrm>
                            <a:off x="4433865" y="1344885"/>
                            <a:ext cx="1307465" cy="76200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jc w:val="center"/>
                              </w:pPr>
                              <w:r>
                                <w:rPr>
                                  <w:rFonts w:eastAsia="Times New Roman"/>
                                  <w:sz w:val="32"/>
                                  <w:szCs w:val="32"/>
                                  <w:lang w:val="en-US"/>
                                </w:rPr>
                                <w:t xml:space="preserve">Compare the accuracy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84" name="Down Arrow 184"/>
                        <wps:cNvSpPr/>
                        <wps:spPr>
                          <a:xfrm>
                            <a:off x="4949145" y="2106885"/>
                            <a:ext cx="245745" cy="375285"/>
                          </a:xfrm>
                          <a:prstGeom prst="downArrow">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pPr>
                              <w:r>
                                <w:rPr>
                                  <w:rFonts w:eastAsia="Times New Roman"/>
                                  <w:sz w:val="22"/>
                                  <w:szCs w:val="22"/>
                                  <w:lang w:val="en-US"/>
                                </w:rPr>
                                <w:t> </w:t>
                              </w:r>
                            </w:p>
                          </w:txbxContent>
                        </wps:txbx>
                        <wps:bodyPr rot="0" spcFirstLastPara="0" vert="horz" wrap="square" lIns="82676" tIns="41338" rIns="82676" bIns="41338" numCol="1" spcCol="0" rtlCol="0" fromWordArt="0" anchor="ctr" anchorCtr="0" forceAA="0" compatLnSpc="1">
                          <a:prstTxWarp prst="textNoShape">
                            <a:avLst/>
                          </a:prstTxWarp>
                        </wps:bodyPr>
                      </wps:wsp>
                      <wps:wsp xmlns:wps="http://schemas.microsoft.com/office/word/2010/wordprocessingShape">
                        <wps:cNvPr id="185" name="Rounded Rectangle 185"/>
                        <wps:cNvSpPr/>
                        <wps:spPr>
                          <a:xfrm>
                            <a:off x="4321720" y="2482170"/>
                            <a:ext cx="1432560" cy="177101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0539D6" w:rsidP="00F302F9">
                              <w:pPr>
                                <w:pStyle w:val="NormalWeb"/>
                                <w:spacing w:before="0" w:beforeAutospacing="0" w:after="0" w:afterAutospacing="0"/>
                              </w:pPr>
                              <w:r>
                                <w:rPr>
                                  <w:rFonts w:eastAsia="Times New Roman"/>
                                  <w:sz w:val="32"/>
                                  <w:szCs w:val="32"/>
                                  <w:lang w:val="en-US"/>
                                </w:rPr>
                                <w:t>Evaluate the accuracy of clean data vs. training data</w:t>
                              </w:r>
                            </w:p>
                          </w:txbxContent>
                        </wps:txbx>
                        <wps:bodyPr rot="0" spcFirstLastPara="0" vert="horz" wrap="square" lIns="82676" tIns="41338" rIns="82676" bIns="41338" numCol="1" spcCol="0" rtlCol="0" fromWordArt="0" anchor="ctr" anchorCtr="0" forceAA="0" compatLnSpc="1">
                          <a:prstTxWarp prst="textNoShape">
                            <a:avLst/>
                          </a:prstTxWarp>
                        </wps:bodyPr>
                      </wps:wsp>
                    </wpc:wpc>
                  </a:graphicData>
                </a:graphic>
              </wp:inline>
            </w:drawing>
          </mc:Choice>
          <mc:Fallback>
            <w:pict>
              <v:group id="Canvas 7" o:spid="_x0000_i1081" editas="canvas" style="width:462pt;height:479pt;mso-position-horizontal-relative:char;mso-position-vertical-relative:line" coordsize="58674,60833">
                <v:shape id="_x0000_s1082" type="#_x0000_t75" style="width:58674;height:60833;mso-wrap-style:square;position:absolute;visibility:visible">
                  <v:fill o:detectmouseclick="t"/>
                </v:shape>
                <v:shape id="Flowchart: Magnetic Disk 104" o:spid="_x0000_s1083" type="#_x0000_t132" style="width:8483;height:7620;mso-wrap-style:square;position:absolute;top:1717;visibility:visible;v-text-anchor:middle" fillcolor="white" strokecolor="black" strokeweight="1.25pt">
                  <v:textbox inset="6.51pt,3.26pt,6.51pt,3.26pt">
                    <w:txbxContent>
                      <w:p w:rsidR="000539D6" w:rsidP="00106054">
                        <w:pPr>
                          <w:pStyle w:val="NormalWeb"/>
                          <w:spacing w:before="0" w:beforeAutospacing="0" w:after="0" w:afterAutospacing="0"/>
                          <w:jc w:val="center"/>
                        </w:pPr>
                        <w:r>
                          <w:rPr>
                            <w:rFonts w:eastAsia="Times New Roman"/>
                            <w:sz w:val="32"/>
                            <w:szCs w:val="32"/>
                            <w:lang w:val="en-US"/>
                          </w:rPr>
                          <w:t xml:space="preserve">Input data </w:t>
                        </w:r>
                      </w:p>
                    </w:txbxContent>
                  </v:textbox>
                </v:shape>
                <v:roundrect id="Rounded Rectangle 156" o:spid="_x0000_s1084" style="width:13963;height:7620;left:11525;mso-wrap-style:square;position:absolute;top:1717;visibility:visible;v-text-anchor:middle" arcsize="10923f" fillcolor="white" strokecolor="black" strokeweight="1.25pt">
                  <v:textbox inset="6.51pt,3.26pt,6.51pt,3.26pt">
                    <w:txbxContent>
                      <w:p w:rsidR="000539D6" w:rsidP="00106054">
                        <w:pPr>
                          <w:pStyle w:val="NormalWeb"/>
                          <w:spacing w:before="0" w:beforeAutospacing="0" w:after="0" w:afterAutospacing="0"/>
                          <w:jc w:val="center"/>
                        </w:pPr>
                        <w:r>
                          <w:rPr>
                            <w:rFonts w:eastAsia="Times New Roman"/>
                            <w:sz w:val="32"/>
                            <w:szCs w:val="32"/>
                            <w:lang w:val="en-US"/>
                          </w:rPr>
                          <w:t xml:space="preserve">Trained model </w:t>
                        </w:r>
                      </w:p>
                    </w:txbxContent>
                  </v:textbox>
                </v:roundrect>
                <v:roundrect id="Rounded Rectangle 157" o:spid="_x0000_s1085" style="width:13075;height:8824;left:28149;mso-wrap-style:square;position:absolute;top:1717;visibility:visible;v-text-anchor:middle" arcsize="10923f" fillcolor="white" strokecolor="black" strokeweight="1.25pt">
                  <v:textbox inset="6.51pt,3.26pt,6.51pt,3.26pt">
                    <w:txbxContent>
                      <w:p w:rsidR="000539D6" w:rsidP="00106054">
                        <w:pPr>
                          <w:pStyle w:val="NormalWeb"/>
                          <w:spacing w:before="0" w:beforeAutospacing="0" w:after="0" w:afterAutospacing="0"/>
                          <w:jc w:val="center"/>
                        </w:pPr>
                        <w:r>
                          <w:rPr>
                            <w:rFonts w:eastAsia="Times New Roman"/>
                            <w:sz w:val="32"/>
                            <w:szCs w:val="32"/>
                            <w:lang w:val="en-US"/>
                          </w:rPr>
                          <w:t xml:space="preserve">Applying Adversarial Attacks </w:t>
                        </w:r>
                      </w:p>
                    </w:txbxContent>
                  </v:textbox>
                </v:roundrect>
                <v:roundrect id="Rounded Rectangle 158" o:spid="_x0000_s1086" style="width:13075;height:7620;left:44338;mso-wrap-style:square;position:absolute;top:2076;visibility:visible;v-text-anchor:middle" arcsize="10923f" fillcolor="white" strokecolor="black" strokeweight="1.25pt">
                  <v:textbox inset="6.51pt,3.26pt,6.51pt,3.26pt">
                    <w:txbxContent>
                      <w:p w:rsidR="000539D6" w:rsidP="00106054">
                        <w:pPr>
                          <w:pStyle w:val="NormalWeb"/>
                          <w:spacing w:before="0" w:beforeAutospacing="0" w:after="0" w:afterAutospacing="0"/>
                          <w:jc w:val="center"/>
                        </w:pPr>
                        <w:r>
                          <w:rPr>
                            <w:rFonts w:eastAsia="Times New Roman"/>
                            <w:sz w:val="32"/>
                            <w:szCs w:val="32"/>
                            <w:lang w:val="en-US"/>
                          </w:rPr>
                          <w:t xml:space="preserve">Obtained </w:t>
                        </w:r>
                      </w:p>
                      <w:p w:rsidR="000539D6" w:rsidP="00106054">
                        <w:pPr>
                          <w:pStyle w:val="NormalWeb"/>
                          <w:spacing w:before="0" w:beforeAutospacing="0" w:after="0" w:afterAutospacing="0"/>
                          <w:jc w:val="center"/>
                        </w:pPr>
                        <w:r>
                          <w:rPr>
                            <w:rFonts w:eastAsia="Times New Roman"/>
                            <w:sz w:val="32"/>
                            <w:szCs w:val="32"/>
                            <w:lang w:val="en-US"/>
                          </w:rPr>
                          <w:t xml:space="preserve">Accuracy </w:t>
                        </w:r>
                      </w:p>
                    </w:txbxContent>
                  </v:textbox>
                </v:roundrect>
                <v:roundrect id="Rounded Rectangle 159" o:spid="_x0000_s1087" style="width:13963;height:8865;left:12893;mso-wrap-style:square;position:absolute;top:13089;visibility:visible;v-text-anchor:middle" arcsize="10923f" fillcolor="white" strokecolor="black" strokeweight="1.25pt">
                  <v:textbox inset="6.51pt,3.26pt,6.51pt,3.26pt">
                    <w:txbxContent>
                      <w:p w:rsidR="000539D6" w:rsidP="00106054">
                        <w:pPr>
                          <w:pStyle w:val="NormalWeb"/>
                          <w:spacing w:before="0" w:beforeAutospacing="0" w:after="0" w:afterAutospacing="0"/>
                          <w:jc w:val="center"/>
                        </w:pPr>
                        <w:r>
                          <w:rPr>
                            <w:rFonts w:eastAsia="Times New Roman"/>
                            <w:sz w:val="32"/>
                            <w:szCs w:val="32"/>
                            <w:lang w:val="en-US"/>
                          </w:rPr>
                          <w:t xml:space="preserve">Preprocessed data </w:t>
                        </w:r>
                      </w:p>
                    </w:txbxContent>
                  </v:textbox>
                </v:roundrect>
                <v:roundrect id="Rounded Rectangle 160" o:spid="_x0000_s1088" style="width:13963;height:9499;left:12893;mso-wrap-style:square;position:absolute;top:25707;visibility:visible;v-text-anchor:middle" arcsize="10923f" fillcolor="white" strokecolor="black" strokeweight="1.25pt">
                  <v:textbox inset="6.51pt,3.26pt,6.51pt,3.26pt">
                    <w:txbxContent>
                      <w:p w:rsidR="000539D6" w:rsidP="00106054">
                        <w:pPr>
                          <w:pStyle w:val="NormalWeb"/>
                          <w:spacing w:before="0" w:beforeAutospacing="0" w:after="0" w:afterAutospacing="0"/>
                          <w:jc w:val="center"/>
                        </w:pPr>
                        <w:r>
                          <w:rPr>
                            <w:rFonts w:eastAsia="Times New Roman"/>
                            <w:sz w:val="32"/>
                            <w:szCs w:val="32"/>
                            <w:lang w:val="en-US"/>
                          </w:rPr>
                          <w:t xml:space="preserve">Build AlexNet architecture </w:t>
                        </w:r>
                      </w:p>
                    </w:txbxContent>
                  </v:textbox>
                </v:roundrect>
                <v:shape id="Down Arrow 161" o:spid="_x0000_s1089" type="#_x0000_t67" style="width:2457;height:3752;left:17995;mso-wrap-style:square;position:absolute;top:9337;visibility:visible;v-text-anchor:middle" adj="14528" fillcolor="white" strokecolor="black" strokeweight="1.25pt">
                  <v:textbox inset="6.51pt,3.26pt,6.51pt,3.26pt">
                    <w:txbxContent>
                      <w:p w:rsidR="000539D6" w:rsidP="00106054">
                        <w:pPr>
                          <w:pStyle w:val="NormalWeb"/>
                          <w:spacing w:before="0" w:beforeAutospacing="0" w:after="0" w:afterAutospacing="0"/>
                        </w:pPr>
                        <w:r>
                          <w:rPr>
                            <w:rFonts w:eastAsia="Times New Roman"/>
                            <w:sz w:val="22"/>
                            <w:szCs w:val="22"/>
                            <w:lang w:val="en-US"/>
                          </w:rPr>
                          <w:t> </w:t>
                        </w:r>
                      </w:p>
                    </w:txbxContent>
                  </v:textbox>
                </v:shape>
                <v:shape id="Down Arrow 162" o:spid="_x0000_s1090" type="#_x0000_t67" style="width:2457;height:3753;left:17995;mso-wrap-style:square;position:absolute;top:21954;visibility:visible;v-text-anchor:middle" adj="14528" fillcolor="white" strokecolor="black" strokeweight="1.25pt">
                  <v:textbox inset="6.51pt,3.26pt,6.51pt,3.26pt">
                    <w:txbxContent>
                      <w:p w:rsidR="000539D6" w:rsidP="00106054">
                        <w:pPr>
                          <w:pStyle w:val="NormalWeb"/>
                          <w:spacing w:before="0" w:beforeAutospacing="0" w:after="0" w:afterAutospacing="0"/>
                        </w:pPr>
                        <w:r>
                          <w:rPr>
                            <w:rFonts w:eastAsia="Times New Roman"/>
                            <w:sz w:val="22"/>
                            <w:szCs w:val="22"/>
                            <w:lang w:val="en-US"/>
                          </w:rPr>
                          <w:t>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3" o:spid="_x0000_s1091" type="#_x0000_t13" style="width:3042;height:1778;left:8483;mso-wrap-style:square;position:absolute;top:4594;visibility:visible;v-text-anchor:middle" adj="15287" fillcolor="white" strokecolor="black" strokeweight="1.25pt">
                  <v:textbox>
                    <w:txbxContent>
                      <w:p w:rsidR="000539D6" w:rsidP="00F302F9"/>
                    </w:txbxContent>
                  </v:textbox>
                </v:shape>
                <v:shape id="Right Arrow 164" o:spid="_x0000_s1092" type="#_x0000_t13" style="width:2661;height:1778;left:25488;mso-wrap-style:square;position:absolute;top:4594;visibility:visible;v-text-anchor:middle" adj="14383" fillcolor="white" strokecolor="black" strokeweight="1.25pt">
                  <v:textbox>
                    <w:txbxContent>
                      <w:p w:rsidR="000539D6" w:rsidP="00F302F9">
                        <w:pPr>
                          <w:pStyle w:val="NormalWeb"/>
                          <w:spacing w:before="0" w:beforeAutospacing="0" w:after="0" w:afterAutospacing="0"/>
                        </w:pPr>
                        <w:r>
                          <w:rPr>
                            <w:rFonts w:eastAsia="Times New Roman"/>
                            <w:sz w:val="22"/>
                            <w:szCs w:val="22"/>
                            <w:lang w:val="en-US"/>
                          </w:rPr>
                          <w:t> </w:t>
                        </w:r>
                      </w:p>
                    </w:txbxContent>
                  </v:textbox>
                </v:shape>
                <v:shape id="Right Arrow 165" o:spid="_x0000_s1093" type="#_x0000_t13" style="width:3041;height:1778;left:41297;mso-wrap-style:square;position:absolute;top:4594;visibility:visible;v-text-anchor:middle" adj="15287" fillcolor="white" strokecolor="black" strokeweight="1.25pt">
                  <v:textbox>
                    <w:txbxContent>
                      <w:p w:rsidR="000539D6" w:rsidP="00F302F9">
                        <w:pPr>
                          <w:pStyle w:val="NormalWeb"/>
                          <w:spacing w:before="0" w:beforeAutospacing="0" w:after="0" w:afterAutospacing="0"/>
                        </w:pPr>
                        <w:r>
                          <w:rPr>
                            <w:rFonts w:eastAsia="Times New Roman"/>
                            <w:sz w:val="22"/>
                            <w:szCs w:val="22"/>
                            <w:lang w:val="en-US"/>
                          </w:rPr>
                          <w:t> </w:t>
                        </w:r>
                      </w:p>
                    </w:txbxContent>
                  </v:textbox>
                </v:shape>
                <v:shape id="Down Arrow 166" o:spid="_x0000_s1094" type="#_x0000_t67" style="width:2458;height:3753;left:18315;mso-wrap-style:square;position:absolute;top:35206;visibility:visible;v-text-anchor:middle" adj="14528" fillcolor="white" strokecolor="black" strokeweight="1.25pt">
                  <v:textbox inset="6.51pt,3.26pt,6.51pt,3.26pt">
                    <w:txbxContent>
                      <w:p w:rsidR="000539D6" w:rsidP="00F302F9">
                        <w:pPr>
                          <w:pStyle w:val="NormalWeb"/>
                          <w:spacing w:before="0" w:beforeAutospacing="0" w:after="0" w:afterAutospacing="0"/>
                        </w:pPr>
                        <w:r>
                          <w:rPr>
                            <w:rFonts w:eastAsia="Times New Roman"/>
                            <w:sz w:val="22"/>
                            <w:szCs w:val="22"/>
                            <w:lang w:val="en-US"/>
                          </w:rPr>
                          <w:t> </w:t>
                        </w:r>
                      </w:p>
                    </w:txbxContent>
                  </v:textbox>
                </v:shape>
                <v:roundrect id="Rounded Rectangle 167" o:spid="_x0000_s1095" style="width:14624;height:8611;left:12232;mso-wrap-style:square;position:absolute;top:38959;visibility:visible;v-text-anchor:middle" arcsize="10923f" fillcolor="white" strokecolor="black" strokeweight="1.25pt">
                  <v:textbox inset="6.51pt,3.26pt,6.51pt,3.26pt">
                    <w:txbxContent>
                      <w:p w:rsidR="000539D6" w:rsidP="00F302F9">
                        <w:pPr>
                          <w:pStyle w:val="NormalWeb"/>
                          <w:spacing w:before="0" w:beforeAutospacing="0" w:after="0" w:afterAutospacing="0"/>
                          <w:jc w:val="center"/>
                        </w:pPr>
                        <w:r>
                          <w:rPr>
                            <w:rFonts w:eastAsia="Times New Roman"/>
                            <w:sz w:val="32"/>
                            <w:szCs w:val="32"/>
                            <w:lang w:val="en-US"/>
                          </w:rPr>
                          <w:t xml:space="preserve">Train model on cifar10 dataset </w:t>
                        </w:r>
                      </w:p>
                    </w:txbxContent>
                  </v:textbox>
                </v:roundrect>
                <v:roundrect id="Rounded Rectangle 168" o:spid="_x0000_s1096" style="width:14624;height:8483;left:12194;mso-wrap-style:square;position:absolute;top:51323;visibility:visible;v-text-anchor:middle" arcsize="10923f" fillcolor="white" strokecolor="black" strokeweight="1.25pt">
                  <v:textbox inset="6.51pt,3.26pt,6.51pt,3.26pt">
                    <w:txbxContent>
                      <w:p w:rsidR="000539D6" w:rsidP="00F302F9">
                        <w:pPr>
                          <w:pStyle w:val="NormalWeb"/>
                          <w:spacing w:before="0" w:beforeAutospacing="0" w:after="0" w:afterAutospacing="0"/>
                          <w:jc w:val="center"/>
                        </w:pPr>
                        <w:r>
                          <w:rPr>
                            <w:rFonts w:eastAsia="Times New Roman"/>
                            <w:sz w:val="32"/>
                            <w:szCs w:val="32"/>
                            <w:lang w:val="en-US"/>
                          </w:rPr>
                          <w:t>Evaluate the accuracy of clean data</w:t>
                        </w:r>
                      </w:p>
                    </w:txbxContent>
                  </v:textbox>
                </v:roundrect>
                <v:shape id="Down Arrow 169" o:spid="_x0000_s1097" type="#_x0000_t67" style="width:2457;height:3753;left:17995;mso-wrap-style:square;position:absolute;top:47570;visibility:visible;v-text-anchor:middle" adj="14528" fillcolor="white" strokecolor="black" strokeweight="1.25pt">
                  <v:textbox inset="6.51pt,3.26pt,6.51pt,3.26pt">
                    <w:txbxContent>
                      <w:p w:rsidR="000539D6" w:rsidP="00F302F9">
                        <w:pPr>
                          <w:pStyle w:val="NormalWeb"/>
                          <w:spacing w:before="0" w:beforeAutospacing="0" w:after="0" w:afterAutospacing="0"/>
                        </w:pPr>
                        <w:r>
                          <w:rPr>
                            <w:rFonts w:eastAsia="Times New Roman"/>
                            <w:sz w:val="22"/>
                            <w:szCs w:val="22"/>
                            <w:lang w:val="en-US"/>
                          </w:rPr>
                          <w:t> </w:t>
                        </w:r>
                      </w:p>
                    </w:txbxContent>
                  </v:textbox>
                </v:shape>
                <v:shape id="Down Arrow 170" o:spid="_x0000_s1098" type="#_x0000_t67" style="width:2457;height:3752;left:33169;mso-wrap-style:square;position:absolute;top:10541;visibility:visible;v-text-anchor:middle" adj="14528" fillcolor="white" strokecolor="black" strokeweight="1.25pt">
                  <v:textbox inset="6.51pt,3.26pt,6.51pt,3.26pt">
                    <w:txbxContent>
                      <w:p w:rsidR="000539D6" w:rsidP="00F302F9">
                        <w:pPr>
                          <w:pStyle w:val="NormalWeb"/>
                          <w:spacing w:before="0" w:beforeAutospacing="0" w:after="0" w:afterAutospacing="0"/>
                        </w:pPr>
                        <w:r>
                          <w:rPr>
                            <w:rFonts w:eastAsia="Times New Roman"/>
                            <w:sz w:val="22"/>
                            <w:szCs w:val="22"/>
                            <w:lang w:val="en-US"/>
                          </w:rPr>
                          <w:t> </w:t>
                        </w:r>
                      </w:p>
                    </w:txbxContent>
                  </v:textbox>
                </v:shape>
                <v:roundrect id="Rounded Rectangle 171" o:spid="_x0000_s1099" style="width:13075;height:13564;left:28117;mso-wrap-style:square;position:absolute;top:14417;visibility:visible;v-text-anchor:middle" arcsize="10923f" fillcolor="white" strokecolor="black" strokeweight="1.25pt">
                  <v:textbox inset="6.51pt,3.26pt,6.51pt,3.26pt">
                    <w:txbxContent>
                      <w:p w:rsidR="000539D6" w:rsidP="00F302F9">
                        <w:pPr>
                          <w:pStyle w:val="NormalWeb"/>
                          <w:spacing w:before="0" w:beforeAutospacing="0" w:after="0" w:afterAutospacing="0"/>
                          <w:jc w:val="center"/>
                        </w:pPr>
                        <w:r>
                          <w:rPr>
                            <w:rFonts w:eastAsia="Times New Roman"/>
                            <w:sz w:val="32"/>
                            <w:szCs w:val="32"/>
                            <w:lang w:val="en-US"/>
                          </w:rPr>
                          <w:t xml:space="preserve">Evaluate the accuracy of adversarial attacks </w:t>
                        </w:r>
                      </w:p>
                    </w:txbxContent>
                  </v:textbox>
                </v:roundrect>
                <v:roundrect id="Rounded Rectangle 172" o:spid="_x0000_s1100" style="width:13735;height:13647;left:28149;mso-wrap-style:square;position:absolute;top:31733;visibility:visible;v-text-anchor:middle" arcsize="10923f" fillcolor="white" strokecolor="black" strokeweight="1.25pt">
                  <v:textbox inset="6.51pt,3.26pt,6.51pt,3.26pt">
                    <w:txbxContent>
                      <w:p w:rsidR="000539D6" w:rsidP="00F302F9">
                        <w:pPr>
                          <w:pStyle w:val="NormalWeb"/>
                          <w:spacing w:before="0" w:beforeAutospacing="0" w:after="0" w:afterAutospacing="0"/>
                          <w:jc w:val="center"/>
                        </w:pPr>
                        <w:r>
                          <w:rPr>
                            <w:rFonts w:eastAsia="Times New Roman"/>
                            <w:sz w:val="32"/>
                            <w:szCs w:val="32"/>
                            <w:lang w:val="en-US"/>
                          </w:rPr>
                          <w:t xml:space="preserve">Apply adversarial training as a defense </w:t>
                        </w:r>
                        <w:r>
                          <w:rPr>
                            <w:rFonts w:eastAsia="Times New Roman"/>
                            <w:sz w:val="32"/>
                            <w:szCs w:val="32"/>
                            <w:lang w:val="en-US"/>
                          </w:rPr>
                          <w:t xml:space="preserve">method  </w:t>
                        </w:r>
                        <w:r>
                          <w:rPr>
                            <w:rFonts w:eastAsia="Times New Roman"/>
                            <w:sz w:val="32"/>
                            <w:szCs w:val="32"/>
                            <w:lang w:val="en-US"/>
                          </w:rPr>
                          <w:t>method</w:t>
                        </w:r>
                      </w:p>
                    </w:txbxContent>
                  </v:textbox>
                </v:roundrect>
                <v:shape id="Down Arrow 174" o:spid="_x0000_s1101" type="#_x0000_t67" style="width:2457;height:3752;left:33169;mso-wrap-style:square;position:absolute;top:27981;visibility:visible;v-text-anchor:middle" adj="14528" fillcolor="white" strokecolor="black" strokeweight="1.25pt">
                  <v:textbox inset="6.51pt,3.26pt,6.51pt,3.26pt">
                    <w:txbxContent>
                      <w:p w:rsidR="000539D6" w:rsidP="00F302F9">
                        <w:pPr>
                          <w:pStyle w:val="NormalWeb"/>
                          <w:spacing w:before="0" w:beforeAutospacing="0" w:after="0" w:afterAutospacing="0"/>
                        </w:pPr>
                        <w:r>
                          <w:rPr>
                            <w:rFonts w:eastAsia="Times New Roman"/>
                            <w:sz w:val="22"/>
                            <w:szCs w:val="22"/>
                            <w:lang w:val="en-US"/>
                          </w:rPr>
                          <w:t> </w:t>
                        </w:r>
                      </w:p>
                    </w:txbxContent>
                  </v:textbox>
                </v:shape>
                <v:shape id="Down Arrow 175" o:spid="_x0000_s1102" type="#_x0000_t67" style="width:2457;height:3752;left:49298;mso-wrap-style:square;position:absolute;top:9696;visibility:visible;v-text-anchor:middle" adj="14528" fillcolor="white" strokecolor="black" strokeweight="1.25pt">
                  <v:textbox inset="6.51pt,3.26pt,6.51pt,3.26pt">
                    <w:txbxContent>
                      <w:p w:rsidR="000539D6" w:rsidP="00F302F9">
                        <w:pPr>
                          <w:pStyle w:val="NormalWeb"/>
                          <w:spacing w:before="0" w:beforeAutospacing="0" w:after="0" w:afterAutospacing="0"/>
                        </w:pPr>
                        <w:r>
                          <w:rPr>
                            <w:rFonts w:eastAsia="Times New Roman"/>
                            <w:sz w:val="22"/>
                            <w:szCs w:val="22"/>
                            <w:lang w:val="en-US"/>
                          </w:rPr>
                          <w:t> </w:t>
                        </w:r>
                      </w:p>
                    </w:txbxContent>
                  </v:textbox>
                </v:shape>
                <v:roundrect id="Rounded Rectangle 179" o:spid="_x0000_s1103" style="width:13075;height:7620;left:44338;mso-wrap-style:square;position:absolute;top:13448;visibility:visible;v-text-anchor:middle" arcsize="10923f" fillcolor="white" strokecolor="black" strokeweight="1.25pt">
                  <v:textbox inset="6.51pt,3.26pt,6.51pt,3.26pt">
                    <w:txbxContent>
                      <w:p w:rsidR="000539D6" w:rsidP="00F302F9">
                        <w:pPr>
                          <w:pStyle w:val="NormalWeb"/>
                          <w:spacing w:before="0" w:beforeAutospacing="0" w:after="0" w:afterAutospacing="0"/>
                          <w:jc w:val="center"/>
                        </w:pPr>
                        <w:r>
                          <w:rPr>
                            <w:rFonts w:eastAsia="Times New Roman"/>
                            <w:sz w:val="32"/>
                            <w:szCs w:val="32"/>
                            <w:lang w:val="en-US"/>
                          </w:rPr>
                          <w:t xml:space="preserve">Compare the accuracy </w:t>
                        </w:r>
                      </w:p>
                    </w:txbxContent>
                  </v:textbox>
                </v:roundrect>
                <v:shape id="Down Arrow 184" o:spid="_x0000_s1104" type="#_x0000_t67" style="width:2457;height:3753;left:49491;mso-wrap-style:square;position:absolute;top:21068;visibility:visible;v-text-anchor:middle" adj="14528" fillcolor="white" strokecolor="black" strokeweight="1.25pt">
                  <v:textbox inset="6.51pt,3.26pt,6.51pt,3.26pt">
                    <w:txbxContent>
                      <w:p w:rsidR="000539D6" w:rsidP="00F302F9">
                        <w:pPr>
                          <w:pStyle w:val="NormalWeb"/>
                          <w:spacing w:before="0" w:beforeAutospacing="0" w:after="0" w:afterAutospacing="0"/>
                        </w:pPr>
                        <w:r>
                          <w:rPr>
                            <w:rFonts w:eastAsia="Times New Roman"/>
                            <w:sz w:val="22"/>
                            <w:szCs w:val="22"/>
                            <w:lang w:val="en-US"/>
                          </w:rPr>
                          <w:t> </w:t>
                        </w:r>
                      </w:p>
                    </w:txbxContent>
                  </v:textbox>
                </v:shape>
                <v:roundrect id="Rounded Rectangle 185" o:spid="_x0000_s1105" style="width:14325;height:17710;left:43217;mso-wrap-style:square;position:absolute;top:24821;visibility:visible;v-text-anchor:middle" arcsize="10923f" fillcolor="white" strokecolor="black" strokeweight="1.25pt">
                  <v:textbox inset="6.51pt,3.26pt,6.51pt,3.26pt">
                    <w:txbxContent>
                      <w:p w:rsidR="000539D6" w:rsidP="00F302F9">
                        <w:pPr>
                          <w:pStyle w:val="NormalWeb"/>
                          <w:spacing w:before="0" w:beforeAutospacing="0" w:after="0" w:afterAutospacing="0"/>
                        </w:pPr>
                        <w:r>
                          <w:rPr>
                            <w:rFonts w:eastAsia="Times New Roman"/>
                            <w:sz w:val="32"/>
                            <w:szCs w:val="32"/>
                            <w:lang w:val="en-US"/>
                          </w:rPr>
                          <w:t>Evaluate the accuracy of clean data vs. training data</w:t>
                        </w:r>
                      </w:p>
                    </w:txbxContent>
                  </v:textbox>
                </v:roundrect>
                <w10:wrap type="none"/>
                <w10:anchorlock/>
              </v:group>
            </w:pict>
          </mc:Fallback>
        </mc:AlternateContent>
      </w:r>
    </w:p>
    <w:p w:rsidR="00F302F9" w:rsidP="00F302F9">
      <w:pPr>
        <w:pStyle w:val="BodyText"/>
        <w:ind w:left="284"/>
        <w:jc w:val="center"/>
        <w:rPr>
          <w:rFonts w:eastAsiaTheme="minorEastAsia"/>
          <w:color w:val="000000" w:themeColor="text1"/>
          <w:kern w:val="24"/>
          <w:lang w:eastAsia="en-IN"/>
        </w:rPr>
      </w:pPr>
      <w:r>
        <w:rPr>
          <w:rFonts w:eastAsiaTheme="minorEastAsia"/>
          <w:color w:val="000000" w:themeColor="text1"/>
          <w:kern w:val="24"/>
          <w:lang w:eastAsia="en-IN"/>
        </w:rPr>
        <w:t xml:space="preserve">      </w:t>
      </w:r>
      <w:r w:rsidR="00E45033">
        <w:rPr>
          <w:rFonts w:eastAsiaTheme="minorEastAsia"/>
          <w:color w:val="000000" w:themeColor="text1"/>
          <w:kern w:val="24"/>
          <w:lang w:eastAsia="en-IN"/>
        </w:rPr>
        <w:t>Figure 5</w:t>
      </w:r>
      <w:r w:rsidRPr="00391197">
        <w:rPr>
          <w:rFonts w:eastAsiaTheme="minorEastAsia"/>
          <w:color w:val="000000" w:themeColor="text1"/>
          <w:kern w:val="24"/>
          <w:lang w:eastAsia="en-IN"/>
        </w:rPr>
        <w:t>: Detailed Design</w:t>
      </w:r>
    </w:p>
    <w:p w:rsidR="00D536C8" w:rsidP="00F302F9">
      <w:pPr>
        <w:pStyle w:val="BodyText"/>
        <w:ind w:left="284"/>
        <w:jc w:val="center"/>
        <w:rPr>
          <w:rFonts w:eastAsiaTheme="minorEastAsia"/>
          <w:color w:val="000000" w:themeColor="text1"/>
          <w:kern w:val="24"/>
          <w:lang w:eastAsia="en-IN"/>
        </w:rPr>
      </w:pPr>
    </w:p>
    <w:p w:rsidR="00232491" w:rsidP="001D7B58">
      <w:pPr>
        <w:pStyle w:val="BodyText"/>
        <w:spacing w:line="360" w:lineRule="auto"/>
        <w:ind w:left="284"/>
        <w:jc w:val="both"/>
        <w:rPr>
          <w:rFonts w:eastAsiaTheme="minorEastAsia"/>
          <w:color w:val="000000" w:themeColor="text1"/>
          <w:kern w:val="24"/>
          <w:lang w:eastAsia="en-IN"/>
        </w:rPr>
      </w:pPr>
      <w:r>
        <w:rPr>
          <w:rFonts w:eastAsiaTheme="minorEastAsia"/>
          <w:color w:val="000000" w:themeColor="text1"/>
          <w:kern w:val="24"/>
          <w:lang w:eastAsia="en-IN"/>
        </w:rPr>
        <w:t>Figure 5: depicts the detailed design for the system. After pre-processing input data go for training the model in that case firstly we build standard architecture i.e alexnet architecture this architecture further we train it on the famous cifar10 dataset, after training this model on the cifar10 dataset we can evaluate the accuracy, after that applied strong adversarial attacks from PyTorch library and then check for the model is under adversarial attacks or not.</w:t>
      </w:r>
    </w:p>
    <w:p w:rsidR="00232491" w:rsidP="001D7B58">
      <w:pPr>
        <w:pStyle w:val="BodyText"/>
        <w:spacing w:line="360" w:lineRule="auto"/>
        <w:ind w:left="284"/>
        <w:jc w:val="both"/>
        <w:rPr>
          <w:rFonts w:eastAsiaTheme="minorEastAsia"/>
          <w:color w:val="000000" w:themeColor="text1"/>
          <w:kern w:val="24"/>
          <w:lang w:eastAsia="en-IN"/>
        </w:rPr>
      </w:pPr>
      <w:r>
        <w:rPr>
          <w:rFonts w:eastAsiaTheme="minorEastAsia"/>
          <w:color w:val="000000" w:themeColor="text1"/>
          <w:kern w:val="24"/>
          <w:lang w:eastAsia="en-IN"/>
        </w:rPr>
        <w:t xml:space="preserve">That PyTorch attacks </w:t>
      </w:r>
      <w:r>
        <w:rPr>
          <w:rFonts w:eastAsiaTheme="minorEastAsia"/>
          <w:color w:val="000000" w:themeColor="text1"/>
          <w:kern w:val="24"/>
          <w:lang w:eastAsia="en-IN"/>
        </w:rPr>
        <w:t>are listed</w:t>
      </w:r>
      <w:r>
        <w:rPr>
          <w:rFonts w:eastAsiaTheme="minorEastAsia"/>
          <w:color w:val="000000" w:themeColor="text1"/>
          <w:kern w:val="24"/>
          <w:lang w:eastAsia="en-IN"/>
        </w:rPr>
        <w:t xml:space="preserve"> here</w:t>
      </w:r>
    </w:p>
    <w:p w:rsidR="001D7B58" w:rsidP="001D7B58">
      <w:pPr>
        <w:pStyle w:val="BodyText"/>
        <w:spacing w:line="360" w:lineRule="auto"/>
        <w:ind w:left="284"/>
        <w:jc w:val="both"/>
        <w:rPr>
          <w:rFonts w:eastAsiaTheme="minorEastAsia"/>
          <w:color w:val="000000" w:themeColor="text1"/>
          <w:kern w:val="24"/>
          <w:lang w:eastAsia="en-IN"/>
        </w:rPr>
      </w:pPr>
    </w:p>
    <w:p w:rsidR="009415CD" w:rsidP="001369AD">
      <w:pPr>
        <w:pStyle w:val="BodyText"/>
        <w:spacing w:line="360" w:lineRule="auto"/>
        <w:ind w:left="284"/>
        <w:jc w:val="both"/>
        <w:rPr>
          <w:rFonts w:eastAsiaTheme="minorEastAsia"/>
          <w:color w:val="000000" w:themeColor="text1"/>
          <w:kern w:val="24"/>
          <w:lang w:eastAsia="en-IN"/>
        </w:rPr>
      </w:pPr>
    </w:p>
    <w:p w:rsidR="00C20A1E" w:rsidP="001369AD">
      <w:pPr>
        <w:pStyle w:val="BodyText"/>
        <w:spacing w:line="360" w:lineRule="auto"/>
        <w:ind w:left="284"/>
        <w:jc w:val="both"/>
        <w:rPr>
          <w:rFonts w:eastAsiaTheme="minorEastAsia"/>
          <w:color w:val="000000" w:themeColor="text1"/>
          <w:kern w:val="24"/>
          <w:lang w:eastAsia="en-IN"/>
        </w:rPr>
      </w:pPr>
    </w:p>
    <w:p w:rsidR="00076AB7" w:rsidP="00076AB7">
      <w:pPr>
        <w:pStyle w:val="BodyText"/>
        <w:spacing w:line="360" w:lineRule="auto"/>
        <w:ind w:left="284"/>
        <w:jc w:val="center"/>
        <w:rPr>
          <w:rFonts w:eastAsiaTheme="minorEastAsia"/>
          <w:color w:val="000000" w:themeColor="text1"/>
          <w:kern w:val="24"/>
          <w:lang w:eastAsia="en-IN"/>
        </w:rPr>
      </w:pPr>
      <w:r>
        <w:rPr>
          <w:noProof/>
          <w:lang w:val="en-IN" w:eastAsia="en-IN"/>
        </w:rPr>
        <w:drawing>
          <wp:inline distT="0" distB="0" distL="0" distR="0">
            <wp:extent cx="4691426" cy="1863436"/>
            <wp:effectExtent l="0" t="0" r="0" b="3810"/>
            <wp:docPr id="141452327" name="Picture 1" descr="Search in sideba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327" name="Picture 1" descr="Search in sidebar query"/>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693589" cy="1864295"/>
                    </a:xfrm>
                    <a:prstGeom prst="rect">
                      <a:avLst/>
                    </a:prstGeom>
                    <a:noFill/>
                    <a:ln>
                      <a:noFill/>
                    </a:ln>
                  </pic:spPr>
                </pic:pic>
              </a:graphicData>
            </a:graphic>
          </wp:inline>
        </w:drawing>
      </w:r>
    </w:p>
    <w:p w:rsidR="00076AB7" w:rsidP="00C20A1E">
      <w:pPr>
        <w:pStyle w:val="BodyText"/>
        <w:spacing w:line="360" w:lineRule="auto"/>
        <w:ind w:left="284"/>
        <w:jc w:val="center"/>
        <w:rPr>
          <w:rFonts w:eastAsiaTheme="minorEastAsia"/>
          <w:color w:val="000000" w:themeColor="text1"/>
          <w:kern w:val="24"/>
          <w:lang w:eastAsia="en-IN"/>
        </w:rPr>
      </w:pPr>
    </w:p>
    <w:p w:rsidR="00232491" w:rsidP="009D0FF0">
      <w:pPr>
        <w:pStyle w:val="BodyText"/>
        <w:numPr>
          <w:ilvl w:val="0"/>
          <w:numId w:val="21"/>
        </w:numPr>
        <w:spacing w:line="360" w:lineRule="auto"/>
        <w:jc w:val="both"/>
        <w:rPr>
          <w:b/>
          <w:sz w:val="28"/>
          <w:szCs w:val="28"/>
        </w:rPr>
      </w:pPr>
      <w:r w:rsidRPr="001E1770">
        <w:rPr>
          <w:b/>
          <w:sz w:val="28"/>
          <w:szCs w:val="28"/>
        </w:rPr>
        <w:t>White box adversarial attacks on images</w:t>
      </w:r>
    </w:p>
    <w:p w:rsidR="00232491" w:rsidP="009D0FF0">
      <w:pPr>
        <w:pStyle w:val="BodyText"/>
        <w:spacing w:line="360" w:lineRule="auto"/>
        <w:ind w:left="284"/>
        <w:jc w:val="both"/>
      </w:pPr>
      <w:r w:rsidRPr="001E1770">
        <w:t>Defining adversarial assaults in the context of photographs, we intro</w:t>
      </w:r>
      <w:r>
        <w:t xml:space="preserve">duced the idea before. </w:t>
      </w:r>
      <w:r w:rsidRPr="001E1770">
        <w:t>White-box assaults, the first type of attack</w:t>
      </w:r>
      <w:r>
        <w:t xml:space="preserve">, </w:t>
      </w:r>
      <w:r>
        <w:t>will be discussed</w:t>
      </w:r>
      <w:r>
        <w:t xml:space="preserve"> here. </w:t>
      </w:r>
      <w:r w:rsidRPr="001E1770">
        <w:t>In this scenario, the adversary has complete control over the model and full knowledge of its architecture, parameters, gradients, and loss of input, as well as any potential defense measures. Thus, it is not very challenging to attack models in this situation, and standard techniques make use of the output gradient of the model to provide adversarial samples. The following attacks will be covered in further detail:</w:t>
      </w:r>
    </w:p>
    <w:p w:rsidR="009D0FF0" w:rsidRPr="001D7B58" w:rsidP="001D7B58">
      <w:pPr>
        <w:pStyle w:val="BodyText"/>
        <w:spacing w:line="360" w:lineRule="auto"/>
        <w:ind w:left="284"/>
        <w:jc w:val="both"/>
      </w:pPr>
    </w:p>
    <w:p w:rsidR="00217B4C" w:rsidP="009D0FF0">
      <w:pPr>
        <w:pStyle w:val="BodyText"/>
        <w:numPr>
          <w:ilvl w:val="0"/>
          <w:numId w:val="10"/>
        </w:numPr>
        <w:spacing w:line="360" w:lineRule="auto"/>
        <w:jc w:val="both"/>
      </w:pPr>
      <w:r w:rsidRPr="00427A6C">
        <w:rPr>
          <w:b/>
        </w:rPr>
        <w:t>The Fast Gradient Sign Method (FGSM)</w:t>
      </w:r>
      <w:r w:rsidRPr="003018D7">
        <w:t xml:space="preserve"> </w:t>
      </w:r>
      <w:r>
        <w:t>:</w:t>
      </w:r>
    </w:p>
    <w:p w:rsidR="00232491" w:rsidP="009D0FF0">
      <w:pPr>
        <w:pStyle w:val="BodyText"/>
        <w:spacing w:line="360" w:lineRule="auto"/>
        <w:ind w:left="284"/>
        <w:jc w:val="both"/>
      </w:pPr>
      <w:r>
        <w:t>The</w:t>
      </w:r>
      <w:r w:rsidRPr="00427A6C">
        <w:t xml:space="preserve"> simple one-step gradient-based strategy that may identify an adversarial example in one step by maximising the loss function </w:t>
      </w:r>
      <w:r w:rsidRPr="00427A6C">
        <w:t>L(</w:t>
      </w:r>
      <w:r w:rsidRPr="00427A6C">
        <w:t>xadv, y) regarding the input x and then adding back the sign of the output gradient to (x) to obtain the adversarial example.</w:t>
      </w:r>
    </w:p>
    <w:p w:rsidR="00232491" w:rsidP="009D0FF0">
      <w:pPr>
        <w:pStyle w:val="BodyText"/>
        <w:spacing w:line="360" w:lineRule="auto"/>
        <w:ind w:left="284"/>
        <w:jc w:val="both"/>
      </w:pPr>
      <w:r w:rsidRPr="00427A6C">
        <w:rPr>
          <w:b/>
        </w:rPr>
        <w:t xml:space="preserve">                                    </w:t>
      </w:r>
      <w:r w:rsidRPr="003018D7">
        <w:t>x</w:t>
      </w:r>
      <w:r w:rsidRPr="00427A6C">
        <w:rPr>
          <w:vertAlign w:val="subscript"/>
        </w:rPr>
        <w:t>adv</w:t>
      </w:r>
      <w:r w:rsidR="00217B4C">
        <w:t xml:space="preserve"> </w:t>
      </w:r>
      <m:oMath>
        <m:r>
          <w:rPr>
            <w:rFonts w:ascii="Cambria Math" w:hAnsi="Cambria Math"/>
          </w:rPr>
          <m:t>=X+ ε.sign(</m:t>
        </m:r>
        <m:sSub>
          <m:sSubPr>
            <m:ctrlPr>
              <w:rPr>
                <w:rFonts w:ascii="Cambria Math" w:hAnsi="Cambria Math"/>
                <w:i/>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L(x,y)</m:t>
        </m:r>
      </m:oMath>
      <w:r>
        <w:t>)   (1)</w:t>
      </w:r>
    </w:p>
    <w:p w:rsidR="00232491" w:rsidP="009D0FF0">
      <w:pPr>
        <w:pStyle w:val="BodyText"/>
        <w:spacing w:line="360" w:lineRule="auto"/>
        <w:ind w:left="284"/>
        <w:jc w:val="both"/>
      </w:pPr>
      <w:r w:rsidRPr="003018D7">
        <w:t xml:space="preserve">Where </w:t>
      </w:r>
      <w:r w:rsidRPr="003018D7">
        <w:t>xL(</w:t>
      </w:r>
      <w:r w:rsidRPr="003018D7">
        <w:t xml:space="preserve">x, y) represents the gradient of the loss relative to input x, and the equation is anticipated to satisfy the l norm bound by design. This approach is effective because it </w:t>
      </w:r>
      <w:r w:rsidRPr="003018D7">
        <w:t>Reduces</w:t>
      </w:r>
      <w:r w:rsidRPr="003018D7">
        <w:t xml:space="preserve"> the possibility that the correct label y may be anticipated from the valid input xadv by perturbing the input in a way that maximizes its loss concerning the correct label y. Through the use of mathematics, it advances the adversarial example on a certain path toward the boundary between t</w:t>
      </w:r>
      <w:r>
        <w:t>he true class and another class</w:t>
      </w:r>
      <w:r w:rsidR="00217B4C">
        <w:t>.</w:t>
      </w:r>
    </w:p>
    <w:p w:rsidR="00217B4C" w:rsidP="009D0FF0">
      <w:pPr>
        <w:pStyle w:val="BodyText"/>
        <w:spacing w:line="360" w:lineRule="auto"/>
        <w:ind w:left="284"/>
        <w:jc w:val="both"/>
      </w:pPr>
    </w:p>
    <w:p w:rsidR="00217B4C" w:rsidP="009D0FF0">
      <w:pPr>
        <w:pStyle w:val="BodyText"/>
        <w:spacing w:line="360" w:lineRule="auto"/>
        <w:ind w:left="284"/>
        <w:jc w:val="both"/>
      </w:pPr>
    </w:p>
    <w:p w:rsidR="00217B4C" w:rsidP="00217B4C">
      <w:pPr>
        <w:pStyle w:val="BodyText"/>
        <w:spacing w:line="360" w:lineRule="auto"/>
        <w:ind w:left="284"/>
        <w:jc w:val="both"/>
      </w:pPr>
    </w:p>
    <w:p w:rsidR="009415CD" w:rsidP="00217B4C">
      <w:pPr>
        <w:pStyle w:val="BodyText"/>
        <w:spacing w:line="360" w:lineRule="auto"/>
        <w:ind w:left="284"/>
        <w:jc w:val="both"/>
      </w:pPr>
    </w:p>
    <w:p w:rsidR="001369AD" w:rsidP="009D0FF0">
      <w:pPr>
        <w:pStyle w:val="BodyText"/>
        <w:spacing w:line="360" w:lineRule="auto"/>
        <w:jc w:val="both"/>
      </w:pPr>
    </w:p>
    <w:p w:rsidR="00217B4C" w:rsidRPr="00217B4C" w:rsidP="009D0FF0">
      <w:pPr>
        <w:pStyle w:val="BodyText"/>
        <w:numPr>
          <w:ilvl w:val="0"/>
          <w:numId w:val="10"/>
        </w:numPr>
        <w:spacing w:line="360" w:lineRule="auto"/>
        <w:jc w:val="both"/>
      </w:pPr>
      <w:r>
        <w:rPr>
          <w:b/>
        </w:rPr>
        <w:t>FGM</w:t>
      </w:r>
      <w:r w:rsidRPr="008719BD">
        <w:rPr>
          <w:b/>
        </w:rPr>
        <w:t>:</w:t>
      </w:r>
      <w:r>
        <w:rPr>
          <w:b/>
        </w:rPr>
        <w:t xml:space="preserve"> </w:t>
      </w:r>
    </w:p>
    <w:p w:rsidR="00232491" w:rsidRPr="00217B4C" w:rsidP="009D0FF0">
      <w:pPr>
        <w:pStyle w:val="BodyText"/>
        <w:spacing w:line="360" w:lineRule="auto"/>
        <w:ind w:left="284"/>
        <w:jc w:val="both"/>
      </w:pPr>
      <w:r w:rsidRPr="00217B4C">
        <w:t xml:space="preserve">The fundamental difference between the Fast Gradient Method (FGM) and the Generalized Fast Gradient Method (FGSM) is that the sign operator </w:t>
      </w:r>
      <w:r w:rsidRPr="00217B4C">
        <w:t>is not applied</w:t>
      </w:r>
      <w:r w:rsidRPr="00217B4C">
        <w:t xml:space="preserve"> to the acquired gradient in the FGM. What makes it </w:t>
      </w:r>
      <w:r w:rsidRPr="00217B4C">
        <w:t>unique</w:t>
      </w:r>
    </w:p>
    <w:p w:rsidR="00232491" w:rsidRPr="00217B4C" w:rsidP="009D0FF0">
      <w:pPr>
        <w:pStyle w:val="BodyText"/>
        <w:spacing w:line="360" w:lineRule="auto"/>
        <w:ind w:left="284" w:hanging="142"/>
        <w:jc w:val="both"/>
      </w:pPr>
      <m:oMath>
        <m:sSub>
          <m:sSubPr>
            <m:ctrlPr>
              <w:rPr>
                <w:rFonts w:ascii="Cambria Math" w:hAnsi="Cambria Math"/>
                <w:i/>
              </w:rPr>
            </m:ctrlPr>
          </m:sSubPr>
          <m:e>
            <m:r>
              <w:rPr>
                <w:rFonts w:ascii="Cambria Math" w:hAnsi="Cambria Math"/>
              </w:rPr>
              <m:t xml:space="preserve">                                                                X</m:t>
            </m:r>
          </m:e>
          <m:sub>
            <m:r>
              <w:rPr>
                <w:rFonts w:ascii="Cambria Math" w:hAnsi="Cambria Math"/>
              </w:rPr>
              <m:t>adv</m:t>
            </m:r>
          </m:sub>
        </m:sSub>
        <m:r>
          <w:rPr>
            <w:rFonts w:ascii="Cambria Math" w:hAnsi="Cambria Math"/>
          </w:rPr>
          <m:t>=X+ε∙</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L</m:t>
            </m:r>
            <m:d>
              <m:dPr>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L</m:t>
                    </m:r>
                    <m:d>
                      <m:dPr>
                        <m:ctrlPr>
                          <w:rPr>
                            <w:rFonts w:ascii="Cambria Math" w:hAnsi="Cambria Math"/>
                            <w:i/>
                          </w:rPr>
                        </m:ctrlPr>
                      </m:dPr>
                      <m:e>
                        <m:r>
                          <w:rPr>
                            <w:rFonts w:ascii="Cambria Math" w:hAnsi="Cambria Math"/>
                          </w:rPr>
                          <m:t>x,y</m:t>
                        </m:r>
                      </m:e>
                    </m:d>
                  </m:e>
                </m:d>
              </m:e>
            </m:d>
            <m:r>
              <w:rPr>
                <w:rFonts w:ascii="Cambria Math" w:hAnsi="Cambria Math"/>
              </w:rPr>
              <m:t>p'</m:t>
            </m:r>
          </m:den>
        </m:f>
      </m:oMath>
      <w:r w:rsidRPr="00217B4C">
        <w:t xml:space="preserve">      (2)</w:t>
      </w:r>
    </w:p>
    <w:p w:rsidR="00232491" w:rsidP="009D0FF0">
      <w:pPr>
        <w:pStyle w:val="BodyText"/>
        <w:spacing w:line="360" w:lineRule="auto"/>
        <w:ind w:left="284"/>
        <w:jc w:val="both"/>
      </w:pPr>
      <w:r w:rsidRPr="00217B4C">
        <w:t xml:space="preserve">In order to prevent the adversarial noise from breaking the constraint ||xadv-x||p=, it should be </w:t>
      </w:r>
      <w:r w:rsidRPr="00217B4C">
        <w:t>emphasised</w:t>
      </w:r>
      <w:r w:rsidRPr="00217B4C">
        <w:t xml:space="preserve"> that the gradient in this case is divided by its </w:t>
      </w:r>
      <w:r w:rsidRPr="00217B4C">
        <w:t>lp</w:t>
      </w:r>
      <w:r w:rsidRPr="00217B4C">
        <w:t xml:space="preserve"> norm. Even though the sign operator </w:t>
      </w:r>
      <w:r w:rsidRPr="00217B4C">
        <w:t>may be thought of</w:t>
      </w:r>
      <w:r w:rsidRPr="00217B4C">
        <w:t xml:space="preserve"> as a </w:t>
      </w:r>
      <w:r w:rsidRPr="00217B4C">
        <w:t>normalisation</w:t>
      </w:r>
      <w:r w:rsidRPr="00217B4C">
        <w:t xml:space="preserve"> process, FGSM is less successful than FGM since it also changes the direction that is most effective. All methods used to exploit FGSM </w:t>
      </w:r>
      <w:r w:rsidRPr="00217B4C">
        <w:t>may be used</w:t>
      </w:r>
      <w:r w:rsidRPr="00217B4C">
        <w:t xml:space="preserve"> to also exploit FGM due to their similarities.</w:t>
      </w:r>
    </w:p>
    <w:p w:rsidR="00217B4C" w:rsidRPr="00217B4C" w:rsidP="009D0FF0">
      <w:pPr>
        <w:pStyle w:val="BodyText"/>
        <w:spacing w:line="360" w:lineRule="auto"/>
        <w:ind w:left="284"/>
        <w:jc w:val="both"/>
      </w:pPr>
    </w:p>
    <w:p w:rsidR="00217B4C" w:rsidP="009D0FF0">
      <w:pPr>
        <w:pStyle w:val="BodyText"/>
        <w:numPr>
          <w:ilvl w:val="0"/>
          <w:numId w:val="10"/>
        </w:numPr>
        <w:spacing w:line="360" w:lineRule="auto"/>
      </w:pPr>
      <w:r w:rsidRPr="00427A6C">
        <w:rPr>
          <w:b/>
        </w:rPr>
        <w:t>I-FGSM:</w:t>
      </w:r>
    </w:p>
    <w:p w:rsidR="00232491" w:rsidRPr="00217B4C" w:rsidP="009D0FF0">
      <w:pPr>
        <w:pStyle w:val="BodyText"/>
        <w:spacing w:line="360" w:lineRule="auto"/>
        <w:ind w:left="284"/>
        <w:jc w:val="both"/>
      </w:pPr>
      <w:r>
        <w:t>E</w:t>
      </w:r>
      <w:r w:rsidRPr="00217B4C">
        <w:t xml:space="preserve">asy iterative methods Apply a quick gradient frequently, iteratively, and with a small step size. Consequently, the FGSM iterative form (I-FGSM) </w:t>
      </w:r>
      <w:r w:rsidRPr="00217B4C">
        <w:t>may be represented as</w:t>
      </w:r>
    </w:p>
    <w:p w:rsidR="00232491" w:rsidRPr="00217B4C" w:rsidP="009D0FF0">
      <w:pPr>
        <w:pStyle w:val="BodyText"/>
        <w:spacing w:line="360" w:lineRule="auto"/>
        <w:ind w:left="284"/>
        <w:jc w:val="both"/>
      </w:pPr>
      <m:oMath>
        <m:sSubSup>
          <m:sSubSupPr>
            <m:ctrlPr>
              <w:rPr>
                <w:rFonts w:ascii="Cambria Math" w:hAnsi="Cambria Math"/>
                <w:i/>
              </w:rPr>
            </m:ctrlPr>
          </m:sSubSupPr>
          <m:e>
            <m:r>
              <w:rPr>
                <w:rFonts w:ascii="Cambria Math" w:hAnsi="Cambria Math"/>
              </w:rPr>
              <m:t>X</m:t>
            </m:r>
          </m:e>
          <m:sub>
            <m:r>
              <w:rPr>
                <w:rFonts w:ascii="Cambria Math" w:hAnsi="Cambria Math"/>
              </w:rPr>
              <m:t>adv</m:t>
            </m:r>
          </m:sub>
          <m:sup>
            <m:r>
              <w:rPr>
                <w:rFonts w:ascii="Cambria Math" w:hAnsi="Cambria Math"/>
              </w:rPr>
              <m:t>t+1</m:t>
            </m:r>
          </m:sup>
        </m:sSubSup>
      </m:oMath>
      <w:r w:rsidRPr="00217B4C">
        <w:t xml:space="preserve"> = </w:t>
      </w:r>
      <m:oMath>
        <m:sSubSup>
          <m:sSubSupPr>
            <m:ctrlPr>
              <w:rPr>
                <w:rFonts w:ascii="Cambria Math" w:hAnsi="Cambria Math"/>
                <w:i/>
              </w:rPr>
            </m:ctrlPr>
          </m:sSubSupPr>
          <m:e>
            <m:r>
              <w:rPr>
                <w:rFonts w:ascii="Cambria Math" w:hAnsi="Cambria Math"/>
              </w:rPr>
              <m:t>X</m:t>
            </m:r>
          </m:e>
          <m:sub>
            <m:r>
              <w:rPr>
                <w:rFonts w:ascii="Cambria Math" w:hAnsi="Cambria Math"/>
              </w:rPr>
              <m:t>adv</m:t>
            </m:r>
          </m:sub>
          <m:sup>
            <m:r>
              <w:rPr>
                <w:rFonts w:ascii="Cambria Math" w:hAnsi="Cambria Math"/>
              </w:rPr>
              <m:t>t</m:t>
            </m:r>
          </m:sup>
        </m:sSubSup>
        <m:r>
          <w:rPr>
            <w:rFonts w:ascii="Cambria Math" w:hAnsi="Cambria Math"/>
          </w:rPr>
          <m:t>+ε∙α∙sign(</m:t>
        </m:r>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adv</m:t>
                </m:r>
              </m:sub>
              <m:sup>
                <m:r>
                  <w:rPr>
                    <w:rFonts w:ascii="Cambria Math" w:hAnsi="Cambria Math"/>
                  </w:rPr>
                  <m:t>t</m:t>
                </m:r>
              </m:sup>
            </m:sSubSup>
            <m:r>
              <w:rPr>
                <w:rFonts w:ascii="Cambria Math" w:hAnsi="Cambria Math"/>
              </w:rPr>
              <m:t>∙y</m:t>
            </m:r>
          </m:e>
        </m:d>
        <m:r>
          <w:rPr>
            <w:rFonts w:ascii="Cambria Math" w:hAnsi="Cambria Math"/>
          </w:rPr>
          <m:t>)</m:t>
        </m:r>
      </m:oMath>
      <w:r w:rsidRPr="00217B4C">
        <w:t xml:space="preserve">       (3)</w:t>
      </w:r>
    </w:p>
    <w:p w:rsidR="00232491" w:rsidRPr="00217B4C" w:rsidP="009D0FF0">
      <w:pPr>
        <w:pStyle w:val="BodyText"/>
        <w:spacing w:line="360" w:lineRule="auto"/>
        <w:ind w:left="284"/>
        <w:jc w:val="both"/>
      </w:pPr>
      <w:r w:rsidRPr="00217B4C">
        <w:t xml:space="preserve">And xadv0=x (legitimate example). There are several approaches to meet the norm bound for the adversarial case. As an illustration, xadv might be made to equal T, where T is the </w:t>
      </w:r>
    </w:p>
    <w:p w:rsidR="00232491" w:rsidRPr="00217B4C" w:rsidP="009D0FF0">
      <w:pPr>
        <w:pStyle w:val="BodyText"/>
        <w:spacing w:line="360" w:lineRule="auto"/>
        <w:ind w:left="284"/>
        <w:jc w:val="both"/>
      </w:pPr>
    </w:p>
    <w:p w:rsidR="00232491" w:rsidRPr="00217B4C" w:rsidP="009D0FF0">
      <w:pPr>
        <w:pStyle w:val="BodyText"/>
        <w:spacing w:line="360" w:lineRule="auto"/>
        <w:ind w:left="284"/>
        <w:jc w:val="both"/>
      </w:pPr>
      <w:r w:rsidRPr="00217B4C">
        <w:t>the</w:t>
      </w:r>
      <w:r w:rsidRPr="00217B4C">
        <w:t xml:space="preserve"> number of iterations, or trimmed within the area of x. It </w:t>
      </w:r>
      <w:r w:rsidRPr="00217B4C">
        <w:t>has been established</w:t>
      </w:r>
      <w:r w:rsidRPr="00217B4C">
        <w:t xml:space="preserve"> that iterative approaches make use of considerably smaller perturbations, which confuse the classifier at higher rates while not destroying the picture even at higher. Iterative approaches have the disadvantage of being slightly slower than their one-step equivalents, but more crucially, they perform poorly on transferability, which is a crucial characteristic of black box assaults.</w:t>
      </w:r>
    </w:p>
    <w:p w:rsidR="00232491" w:rsidP="009D0FF0">
      <w:pPr>
        <w:pStyle w:val="BodyText"/>
        <w:spacing w:line="360" w:lineRule="auto"/>
        <w:ind w:left="284"/>
        <w:jc w:val="both"/>
      </w:pPr>
    </w:p>
    <w:p w:rsidR="00217B4C" w:rsidRPr="00217B4C" w:rsidP="009D0FF0">
      <w:pPr>
        <w:pStyle w:val="BodyText"/>
        <w:numPr>
          <w:ilvl w:val="0"/>
          <w:numId w:val="6"/>
        </w:numPr>
        <w:spacing w:line="360" w:lineRule="auto"/>
        <w:ind w:left="284" w:firstLine="0"/>
        <w:jc w:val="both"/>
      </w:pPr>
      <w:r w:rsidRPr="003A3C8D">
        <w:rPr>
          <w:b/>
        </w:rPr>
        <w:t>MI-FGSM</w:t>
      </w:r>
    </w:p>
    <w:p w:rsidR="00217B4C" w:rsidP="009D0FF0">
      <w:pPr>
        <w:pStyle w:val="BodyText"/>
        <w:spacing w:line="360" w:lineRule="auto"/>
        <w:ind w:left="284"/>
        <w:jc w:val="both"/>
      </w:pPr>
      <w:r w:rsidRPr="003A3C8D">
        <w:t xml:space="preserve">The goal of momentum-based iterative gradient-based techniques is to produce adversarial cases that meet the </w:t>
      </w:r>
      <w:r w:rsidRPr="003A3C8D">
        <w:t>lp</w:t>
      </w:r>
      <w:r w:rsidRPr="003A3C8D">
        <w:t xml:space="preserve"> norm constraint by integrating momentum into iterative fast gradient techniques. By building up a velocity vector in the direction of the loss function's gradient across several iterations, momentum is a method used to accelerate gradient descent algorithms. </w:t>
      </w:r>
    </w:p>
    <w:p w:rsidR="00217B4C" w:rsidP="009D0FF0">
      <w:pPr>
        <w:pStyle w:val="BodyText"/>
        <w:spacing w:line="360" w:lineRule="auto"/>
        <w:ind w:left="284"/>
        <w:jc w:val="both"/>
      </w:pPr>
    </w:p>
    <w:p w:rsidR="009D0FF0" w:rsidP="009D0FF0">
      <w:pPr>
        <w:pStyle w:val="BodyText"/>
        <w:spacing w:line="360" w:lineRule="auto"/>
        <w:ind w:left="284"/>
        <w:jc w:val="both"/>
      </w:pPr>
    </w:p>
    <w:p w:rsidR="00217B4C" w:rsidP="00217B4C">
      <w:pPr>
        <w:pStyle w:val="BodyText"/>
        <w:spacing w:line="360" w:lineRule="auto"/>
        <w:ind w:left="284"/>
        <w:jc w:val="both"/>
      </w:pPr>
    </w:p>
    <w:p w:rsidR="00232491" w:rsidP="009D0FF0">
      <w:pPr>
        <w:pStyle w:val="BodyText"/>
        <w:spacing w:line="360" w:lineRule="auto"/>
        <w:ind w:left="284"/>
        <w:jc w:val="both"/>
      </w:pPr>
      <w:r w:rsidRPr="003A3C8D">
        <w:t xml:space="preserve">This idea may, however, also be used to create antagonistic cases and gain significant advantages. Similar to how the learning rate update </w:t>
      </w:r>
      <w:r w:rsidRPr="003A3C8D">
        <w:t>was done</w:t>
      </w:r>
      <w:r w:rsidRPr="003A3C8D">
        <w:t xml:space="preserve">, the initial step in updating the momentum </w:t>
      </w:r>
      <w:r w:rsidRPr="003A3C8D">
        <w:t>gt</w:t>
      </w:r>
      <w:r w:rsidRPr="003A3C8D">
        <w:t xml:space="preserve"> is adding up the velocity vec</w:t>
      </w:r>
      <w:r>
        <w:t>tor in the gradient direction as</w:t>
      </w:r>
    </w:p>
    <w:p w:rsidR="00232491" w:rsidP="009D0FF0">
      <w:pPr>
        <w:pStyle w:val="BodyText"/>
        <w:spacing w:line="360" w:lineRule="auto"/>
        <w:ind w:left="284"/>
        <w:jc w:val="center"/>
      </w:pPr>
    </w:p>
    <w:p w:rsidR="00232491" w:rsidP="009D0FF0">
      <w:pPr>
        <w:pStyle w:val="BodyText"/>
        <w:spacing w:line="360" w:lineRule="auto"/>
        <w:ind w:left="284"/>
        <w:jc w:val="center"/>
      </w:pPr>
      <m:oMath>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=μ∙</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L(f(x,y)</m:t>
            </m:r>
          </m:num>
          <m:den>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L</m:t>
                </m:r>
                <m:d>
                  <m:dPr>
                    <m:ctrlPr>
                      <w:rPr>
                        <w:rFonts w:ascii="Cambria Math" w:hAnsi="Cambria Math"/>
                        <w:i/>
                      </w:rPr>
                    </m:ctrlPr>
                  </m:dPr>
                  <m:e>
                    <m:r>
                      <w:rPr>
                        <w:rFonts w:ascii="Cambria Math" w:hAnsi="Cambria Math"/>
                      </w:rPr>
                      <m:t>x,y</m:t>
                    </m:r>
                  </m:e>
                </m:d>
              </m:e>
            </m:d>
            <m:r>
              <w:rPr>
                <w:rFonts w:ascii="Cambria Math" w:hAnsi="Cambria Math"/>
              </w:rPr>
              <m:t>|p'</m:t>
            </m:r>
          </m:den>
        </m:f>
      </m:oMath>
      <w:r>
        <w:t xml:space="preserve">    (4)</w:t>
      </w:r>
    </w:p>
    <w:p w:rsidR="00232491" w:rsidP="009D0FF0">
      <w:pPr>
        <w:pStyle w:val="BodyText"/>
        <w:spacing w:line="360" w:lineRule="auto"/>
        <w:ind w:left="284"/>
        <w:rPr>
          <w:color w:val="222222"/>
          <w:shd w:val="clear" w:color="auto" w:fill="FFFFFF"/>
        </w:rPr>
      </w:pPr>
    </w:p>
    <w:p w:rsidR="00232491" w:rsidP="009D0FF0">
      <w:pPr>
        <w:pStyle w:val="BodyText"/>
        <w:spacing w:line="360" w:lineRule="auto"/>
        <w:ind w:left="284"/>
      </w:pPr>
      <w:r w:rsidRPr="00427A6C">
        <w:rPr>
          <w:color w:val="222222"/>
          <w:shd w:val="clear" w:color="auto" w:fill="FFFFFF"/>
        </w:rPr>
        <w:t>a</w:t>
      </w:r>
      <w:r w:rsidRPr="00427A6C">
        <w:rPr>
          <w:color w:val="222222"/>
          <w:shd w:val="clear" w:color="auto" w:fill="FFFFFF"/>
        </w:rPr>
        <w:t xml:space="preserve"> decay factor is where. Next, the adversarial example xadvt is disturbed with a step size as the sign of </w:t>
      </w:r>
      <w:r w:rsidRPr="00427A6C">
        <w:rPr>
          <w:color w:val="222222"/>
          <w:shd w:val="clear" w:color="auto" w:fill="FFFFFF"/>
        </w:rPr>
        <w:t>gt.</w:t>
      </w:r>
    </w:p>
    <w:p w:rsidR="00232491" w:rsidP="009D0FF0">
      <w:pPr>
        <w:pStyle w:val="BodyText"/>
        <w:spacing w:line="360" w:lineRule="auto"/>
        <w:ind w:left="284"/>
        <w:jc w:val="center"/>
      </w:pPr>
      <m:oMath>
        <m:sSubSup>
          <m:sSubSupPr>
            <m:ctrlPr>
              <w:rPr>
                <w:rFonts w:ascii="Cambria Math" w:hAnsi="Cambria Math"/>
                <w:i/>
              </w:rPr>
            </m:ctrlPr>
          </m:sSubSupPr>
          <m:e>
            <m:r>
              <w:rPr>
                <w:rFonts w:ascii="Cambria Math" w:hAnsi="Cambria Math"/>
              </w:rPr>
              <m:t>x</m:t>
            </m:r>
          </m:e>
          <m:sub>
            <m:r>
              <w:rPr>
                <w:rFonts w:ascii="Cambria Math" w:hAnsi="Cambria Math"/>
              </w:rPr>
              <m:t xml:space="preserve">adv </m:t>
            </m:r>
          </m:sub>
          <m:sup>
            <m:r>
              <w:rPr>
                <w:rFonts w:ascii="Cambria Math" w:hAnsi="Cambria Math"/>
              </w:rPr>
              <m:t>t+1</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 xml:space="preserve">adv </m:t>
            </m:r>
          </m:sub>
          <m:sup>
            <m:r>
              <w:rPr>
                <w:rFonts w:ascii="Cambria Math" w:hAnsi="Cambria Math"/>
              </w:rPr>
              <m:t>t</m:t>
            </m:r>
          </m:sup>
        </m:sSubSup>
        <m:r>
          <w:rPr>
            <w:rFonts w:ascii="Cambria Math" w:hAnsi="Cambria Math"/>
          </w:rPr>
          <m:t>+α∙sign(</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oMath>
      <w:r>
        <w:t xml:space="preserve">   (5)</w:t>
      </w:r>
    </w:p>
    <w:p w:rsidR="00232491" w:rsidP="009D0FF0">
      <w:pPr>
        <w:pStyle w:val="BodyText"/>
        <w:spacing w:line="360" w:lineRule="auto"/>
        <w:ind w:left="284"/>
      </w:pPr>
    </w:p>
    <w:p w:rsidR="00232491" w:rsidP="009D0FF0">
      <w:pPr>
        <w:pStyle w:val="BodyText"/>
        <w:spacing w:line="360" w:lineRule="auto"/>
        <w:ind w:left="284"/>
      </w:pPr>
      <w:r>
        <w:t>The</w:t>
      </w:r>
      <w:r w:rsidRPr="00C53EE3">
        <w:t>y found that the scale of the gradients varied in size over iterations, thus they decided to normalize the current gradient, xL(</w:t>
      </w:r>
      <w:r>
        <w:t>x</w:t>
      </w:r>
      <w:r>
        <w:t>,y</w:t>
      </w:r>
      <w:r>
        <w:t>), by the lp distance itself.</w:t>
      </w:r>
    </w:p>
    <w:p w:rsidR="00232491" w:rsidP="00217B4C">
      <w:pPr>
        <w:pStyle w:val="BodyText"/>
        <w:spacing w:line="360" w:lineRule="auto"/>
        <w:ind w:left="284"/>
      </w:pPr>
    </w:p>
    <w:p w:rsidR="00217B4C" w:rsidP="009D0FF0">
      <w:pPr>
        <w:pStyle w:val="BodyText"/>
        <w:numPr>
          <w:ilvl w:val="0"/>
          <w:numId w:val="6"/>
        </w:numPr>
        <w:spacing w:line="360" w:lineRule="auto"/>
        <w:ind w:left="284" w:firstLine="0"/>
        <w:jc w:val="both"/>
      </w:pPr>
      <w:r>
        <w:rPr>
          <w:b/>
        </w:rPr>
        <w:t>Deep Fool:</w:t>
      </w:r>
      <w:r w:rsidRPr="001369AD">
        <w:t xml:space="preserve"> </w:t>
      </w:r>
    </w:p>
    <w:p w:rsidR="00232491" w:rsidP="009D0FF0">
      <w:pPr>
        <w:pStyle w:val="BodyText"/>
        <w:spacing w:line="360" w:lineRule="auto"/>
        <w:ind w:left="284"/>
        <w:jc w:val="both"/>
      </w:pPr>
      <w:r w:rsidRPr="00DE4C74">
        <w:t xml:space="preserve">An iterative approach called Deep Fool </w:t>
      </w:r>
      <w:r w:rsidRPr="00DE4C74">
        <w:t>is used</w:t>
      </w:r>
      <w:r w:rsidRPr="00DE4C74">
        <w:t xml:space="preserve"> to quickly construct perturbations that can trick deep networks and hence accurately measure the resilience of these classifiers. At each iteration t, it roughly determines the separation between xadvt and the complement of the convex polyhedron P, which identifies the area of space where f(x)</w:t>
      </w:r>
      <w:r>
        <w:t xml:space="preserve"> </w:t>
      </w:r>
      <w:r w:rsidRPr="00DE4C74">
        <w:t>=</w:t>
      </w:r>
      <w:r>
        <w:t xml:space="preserve"> </w:t>
      </w:r>
      <w:r w:rsidRPr="00DE4C74">
        <w:t>y exists. The perturbation vector that crosses the polyhedron P's border is therefore determined and the current estimate is updated at each iteration of the procedure. The iterations continue until f(x)</w:t>
      </w:r>
      <w:r>
        <w:t>!</w:t>
      </w:r>
      <w:r w:rsidRPr="00DE4C74">
        <w:t>=</w:t>
      </w:r>
      <w:r w:rsidRPr="00DE4C74">
        <w:t xml:space="preserve">f(xadvt) to create an adversarial example with the fewest perturbations possible. As a </w:t>
      </w:r>
      <w:r w:rsidRPr="00DE4C74">
        <w:t>result</w:t>
      </w:r>
      <w:r w:rsidRPr="00DE4C74">
        <w:t xml:space="preserve">, Deep Fool is an algorithm that is greedy and may not always converge to the ideal perturbation. Though the technique produces minor perturbations in practice, the author noted that they </w:t>
      </w:r>
      <w:r w:rsidRPr="00DE4C74">
        <w:t>are thought</w:t>
      </w:r>
      <w:r w:rsidRPr="00DE4C74">
        <w:t xml:space="preserve"> to be accurate estimates.</w:t>
      </w:r>
    </w:p>
    <w:p w:rsidR="00232491" w:rsidP="00232491">
      <w:pPr>
        <w:pStyle w:val="BodyText"/>
        <w:spacing w:line="480" w:lineRule="auto"/>
        <w:ind w:left="284"/>
        <w:jc w:val="both"/>
      </w:pPr>
    </w:p>
    <w:p w:rsidR="00232491" w:rsidRPr="00E83733" w:rsidP="009D0FF0">
      <w:pPr>
        <w:pStyle w:val="BodyText"/>
        <w:numPr>
          <w:ilvl w:val="0"/>
          <w:numId w:val="7"/>
        </w:numPr>
        <w:spacing w:line="360" w:lineRule="auto"/>
        <w:ind w:left="284" w:firstLine="0"/>
        <w:jc w:val="both"/>
      </w:pPr>
      <w:r w:rsidRPr="005446D1">
        <w:rPr>
          <w:b/>
        </w:rPr>
        <w:t>C&amp;W</w:t>
      </w:r>
    </w:p>
    <w:p w:rsidR="00217B4C" w:rsidP="009D0FF0">
      <w:pPr>
        <w:pStyle w:val="BodyText"/>
        <w:spacing w:line="360" w:lineRule="auto"/>
        <w:ind w:left="284"/>
        <w:jc w:val="both"/>
      </w:pPr>
      <w:r w:rsidRPr="00217B4C">
        <w:t xml:space="preserve">The approach put out by Carlini and Wagner formalizes the issue of locating and </w:t>
      </w:r>
      <w:r w:rsidRPr="00217B4C">
        <w:t>is based</w:t>
      </w:r>
      <w:r w:rsidRPr="00217B4C">
        <w:t xml:space="preserve"> on the original formulation of adversarial cases. The approach put out by Carlini &amp; Wagner </w:t>
      </w:r>
      <w:r w:rsidRPr="00217B4C">
        <w:t>is based</w:t>
      </w:r>
      <w:r w:rsidRPr="00217B4C">
        <w:t xml:space="preserve"> on the formal definition of adversarial instances and relies on the initial construction of adversarial examples.</w:t>
      </w:r>
    </w:p>
    <w:p w:rsidR="00217B4C" w:rsidP="009D0FF0">
      <w:pPr>
        <w:pStyle w:val="BodyText"/>
        <w:spacing w:line="360" w:lineRule="auto"/>
        <w:ind w:left="284"/>
        <w:jc w:val="both"/>
      </w:pPr>
    </w:p>
    <w:p w:rsidR="00217B4C" w:rsidP="009D0FF0">
      <w:pPr>
        <w:pStyle w:val="BodyText"/>
        <w:spacing w:line="360" w:lineRule="auto"/>
        <w:ind w:left="284"/>
        <w:jc w:val="both"/>
      </w:pPr>
    </w:p>
    <w:p w:rsidR="00217B4C" w:rsidP="00217B4C">
      <w:pPr>
        <w:pStyle w:val="BodyText"/>
        <w:spacing w:line="360" w:lineRule="auto"/>
        <w:ind w:left="284"/>
        <w:jc w:val="both"/>
      </w:pPr>
    </w:p>
    <w:p w:rsidR="00217B4C" w:rsidP="009D0FF0">
      <w:pPr>
        <w:pStyle w:val="BodyText"/>
        <w:spacing w:line="360" w:lineRule="auto"/>
        <w:ind w:left="284"/>
        <w:jc w:val="both"/>
        <w:rPr>
          <w:b/>
        </w:rPr>
      </w:pPr>
      <w:r w:rsidRPr="00217B4C">
        <w:t xml:space="preserve"> For example, the adverse situation involving an I.M.A.</w:t>
      </w:r>
    </w:p>
    <w:p w:rsidR="00217B4C" w:rsidRPr="00217B4C" w:rsidP="009D0FF0">
      <w:pPr>
        <w:pStyle w:val="BodyText"/>
        <w:spacing w:line="360" w:lineRule="auto"/>
        <w:ind w:left="284"/>
        <w:jc w:val="center"/>
        <w:rPr>
          <w:b/>
        </w:rPr>
      </w:pPr>
      <m:oMath>
        <m:r>
          <w:rPr>
            <w:rFonts w:ascii="Cambria Math" w:hAnsi="Cambria Math"/>
          </w:rPr>
          <m:t>minimize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δ</m:t>
                </m:r>
              </m:e>
            </m:d>
          </m:e>
        </m:d>
        <m:r>
          <w:rPr>
            <w:rFonts w:ascii="Cambria Math" w:hAnsi="Cambria Math"/>
          </w:rPr>
          <m:t>p+c∙L(x+δ,y)</m:t>
        </m:r>
      </m:oMath>
      <w:r w:rsidRPr="00217B4C">
        <w:t xml:space="preserve"> (7)</w:t>
      </w:r>
    </w:p>
    <w:p w:rsidR="00232491" w:rsidRPr="00217B4C" w:rsidP="009D0FF0">
      <w:pPr>
        <w:pStyle w:val="BodyText"/>
        <w:spacing w:line="360" w:lineRule="auto"/>
        <w:ind w:left="284"/>
        <w:jc w:val="both"/>
      </w:pPr>
      <w:r w:rsidRPr="00217B4C">
        <w:t>Assuming (x+,</w:t>
      </w:r>
      <w:r w:rsidRPr="00217B4C">
        <w:t>)[</w:t>
      </w:r>
      <w:r w:rsidRPr="00217B4C">
        <w:t xml:space="preserve">0,1]n. L(x+, y)!=y if and only if L(x+, y)=0, which makes the function </w:t>
      </w:r>
      <w:r w:rsidRPr="00217B4C">
        <w:t>f</w:t>
      </w:r>
      <w:r w:rsidRPr="00217B4C">
        <w:t xml:space="preserve"> an objective function. By definition, an adversarial case is one where x+ is identical to xadv. As the least value of c for which the resultant solution xadv has </w:t>
      </w:r>
      <w:r w:rsidRPr="00217B4C">
        <w:t>L(</w:t>
      </w:r>
      <w:r w:rsidRPr="00217B4C">
        <w:t>xadv, y)=0, the constant c&gt;0 is frequently selected. Furthermore, the adversarial noise is limited so that 0=xi+i=1 I to guarantee that the alteration produces a legitimate picture (this method assumes image pixels to be in the range [0</w:t>
      </w:r>
      <w:r w:rsidRPr="00217B4C">
        <w:t>,1</w:t>
      </w:r>
      <w:r w:rsidRPr="00217B4C">
        <w:t xml:space="preserve">]). To make the optimization issue in the definition above into an unconstrained minimization problem in w, x+ can be swapped out for ((1+tanh (w))/2) in one approach. As the last step, the Adam optimizer </w:t>
      </w:r>
      <w:r w:rsidRPr="00217B4C">
        <w:t>is used</w:t>
      </w:r>
      <w:r w:rsidRPr="00217B4C">
        <w:t xml:space="preserve"> to iteratively reduce the loss.</w:t>
      </w:r>
    </w:p>
    <w:p w:rsidR="00232491" w:rsidRPr="000A0ED8" w:rsidP="009D0FF0">
      <w:pPr>
        <w:pStyle w:val="BodyText"/>
        <w:spacing w:line="360" w:lineRule="auto"/>
        <w:ind w:left="284"/>
        <w:jc w:val="both"/>
      </w:pPr>
    </w:p>
    <w:p w:rsidR="00232491" w:rsidRPr="007D3B7F" w:rsidP="009D0FF0">
      <w:pPr>
        <w:pStyle w:val="BodyText"/>
        <w:numPr>
          <w:ilvl w:val="0"/>
          <w:numId w:val="7"/>
        </w:numPr>
        <w:spacing w:line="360" w:lineRule="auto"/>
        <w:ind w:left="284" w:firstLine="0"/>
        <w:rPr>
          <w:b/>
        </w:rPr>
      </w:pPr>
      <w:r>
        <w:rPr>
          <w:b/>
        </w:rPr>
        <w:t>PGD</w:t>
      </w:r>
      <w:r w:rsidRPr="007D3B7F">
        <w:rPr>
          <w:b/>
        </w:rPr>
        <w:t>:</w:t>
      </w:r>
    </w:p>
    <w:p w:rsidR="00232491" w:rsidRPr="00217B4C" w:rsidP="009D0FF0">
      <w:pPr>
        <w:pStyle w:val="BodyText"/>
        <w:tabs>
          <w:tab w:val="left" w:pos="426"/>
        </w:tabs>
        <w:spacing w:line="360" w:lineRule="auto"/>
        <w:ind w:left="284"/>
        <w:jc w:val="both"/>
      </w:pPr>
      <w:r w:rsidRPr="00217B4C">
        <w:t>PGD is a different iterative approach that uses projected gradient descent to create adversarial samples iteratively.</w:t>
      </w:r>
    </w:p>
    <w:p w:rsidR="00232491" w:rsidRPr="00217B4C" w:rsidP="009D0FF0">
      <w:pPr>
        <w:pStyle w:val="BodyText"/>
        <w:tabs>
          <w:tab w:val="left" w:pos="426"/>
        </w:tabs>
        <w:spacing w:line="360" w:lineRule="auto"/>
        <w:ind w:left="284"/>
        <w:jc w:val="center"/>
      </w:pPr>
      <m:oMath>
        <m:sSubSup>
          <m:sSubSupPr>
            <m:ctrlPr>
              <w:rPr>
                <w:rFonts w:ascii="Cambria Math" w:hAnsi="Cambria Math"/>
                <w:i/>
              </w:rPr>
            </m:ctrlPr>
          </m:sSubSupPr>
          <m:e>
            <m:r>
              <w:rPr>
                <w:rFonts w:ascii="Cambria Math" w:hAnsi="Cambria Math"/>
              </w:rPr>
              <m:t>x</m:t>
            </m:r>
          </m:e>
          <m:sub>
            <m:r>
              <w:rPr>
                <w:rFonts w:ascii="Cambria Math" w:hAnsi="Cambria Math"/>
              </w:rPr>
              <m:t>adv</m:t>
            </m:r>
          </m:sub>
          <m:sup>
            <m:r>
              <w:rPr>
                <w:rFonts w:ascii="Cambria Math" w:hAnsi="Cambria Math"/>
              </w:rPr>
              <m:t xml:space="preserve">t+1  </m:t>
            </m:r>
          </m:sup>
        </m:sSubSup>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x+S</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 xml:space="preserve">adv </m:t>
            </m:r>
          </m:sub>
          <m:sup>
            <m:r>
              <w:rPr>
                <w:rFonts w:ascii="Cambria Math" w:hAnsi="Cambria Math"/>
              </w:rPr>
              <m:t>t</m:t>
            </m:r>
          </m:sup>
        </m:sSubSup>
        <m:r>
          <w:rPr>
            <w:rFonts w:ascii="Cambria Math" w:hAnsi="Cambria Math"/>
          </w:rPr>
          <m:t>+ε</m:t>
        </m:r>
      </m:oMath>
      <w:r w:rsidRPr="00217B4C">
        <w:t>+</w:t>
      </w:r>
      <m:oMath>
        <m:r>
          <w:rPr>
            <w:rFonts w:ascii="Cambria Math" w:hAnsi="Cambria Math"/>
          </w:rPr>
          <m:t>α∙sign(</m:t>
        </m:r>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L(</m:t>
        </m:r>
        <m:sSubSup>
          <m:sSubSupPr>
            <m:ctrlPr>
              <w:rPr>
                <w:rFonts w:ascii="Cambria Math" w:hAnsi="Cambria Math"/>
                <w:i/>
              </w:rPr>
            </m:ctrlPr>
          </m:sSubSupPr>
          <m:e>
            <m:r>
              <w:rPr>
                <w:rFonts w:ascii="Cambria Math" w:hAnsi="Cambria Math"/>
              </w:rPr>
              <m:t>x</m:t>
            </m:r>
          </m:e>
          <m:sub>
            <m:r>
              <w:rPr>
                <w:rFonts w:ascii="Cambria Math" w:hAnsi="Cambria Math"/>
              </w:rPr>
              <m:t xml:space="preserve">adv </m:t>
            </m:r>
          </m:sub>
          <m:sup>
            <m:r>
              <w:rPr>
                <w:rFonts w:ascii="Cambria Math" w:hAnsi="Cambria Math"/>
              </w:rPr>
              <m:t>t</m:t>
            </m:r>
          </m:sup>
        </m:sSubSup>
        <m:r>
          <w:rPr>
            <w:rFonts w:ascii="Cambria Math" w:hAnsi="Cambria Math"/>
          </w:rPr>
          <m:t>,y)))</m:t>
        </m:r>
      </m:oMath>
      <w:r w:rsidRPr="00217B4C">
        <w:t xml:space="preserve">  (6)</w:t>
      </w:r>
    </w:p>
    <w:p w:rsidR="00232491" w:rsidRPr="00217B4C" w:rsidP="009D0FF0">
      <w:pPr>
        <w:pStyle w:val="BodyText"/>
        <w:tabs>
          <w:tab w:val="left" w:pos="426"/>
        </w:tabs>
        <w:spacing w:line="360" w:lineRule="auto"/>
        <w:ind w:left="284"/>
        <w:jc w:val="both"/>
      </w:pPr>
      <w:r w:rsidRPr="00217B4C">
        <w:t xml:space="preserve">All allowable perturbations are contained in the set S. Projected gradient descent performs </w:t>
      </w:r>
      <w:r w:rsidRPr="00217B4C" w:rsidR="00217B4C">
        <w:t>one-step</w:t>
      </w:r>
      <w:r w:rsidRPr="00217B4C">
        <w:t xml:space="preserve"> of traditional gradient descent before clipping all of the coordinates to fall inside the box. In order to restart the process and look at a major chunk of the loss landscape, numerous points within the l-balls surrounding the data points collected from the evaluation set are employed. As a result of their extensive observations, the authors were able to draw the conclusion that all local maxima found by PGD have comparable loss values for both normally trained networks and hostile networks, highlighting the fact that robustness against the PGD adversary also yields reliability against all first-order adversaries, such as SGD-based attacks.</w:t>
      </w:r>
    </w:p>
    <w:p w:rsidR="00232491" w:rsidP="009D0FF0">
      <w:pPr>
        <w:pStyle w:val="BodyText"/>
        <w:tabs>
          <w:tab w:val="left" w:pos="426"/>
        </w:tabs>
        <w:spacing w:line="360" w:lineRule="auto"/>
        <w:ind w:left="284"/>
        <w:jc w:val="both"/>
      </w:pPr>
      <w:r w:rsidRPr="00217B4C">
        <w:rPr>
          <w:rFonts w:eastAsiaTheme="minorEastAsia"/>
          <w:color w:val="000000" w:themeColor="text1"/>
          <w:kern w:val="24"/>
          <w:lang w:eastAsia="en-IN"/>
        </w:rPr>
        <w:t xml:space="preserve">Further steps as a defense method consider adversarial training, after performing adversarial training we can obtain accuracy. But here listed some defense methods based on popularity. </w:t>
      </w:r>
      <w:r w:rsidRPr="00217B4C">
        <w:t>Deep learning models must be kept secure and their applications must be trustworthy given the diversity and potency of the current adversarial attack techniques. To guarantee that the model's performance is not compromised, researchers have defined specific design requirements for defenses against adversarial perturbations since the cure should not be worse than the illness.</w:t>
      </w:r>
    </w:p>
    <w:p w:rsidR="009D0FF0" w:rsidRPr="00217B4C" w:rsidP="009D0FF0">
      <w:pPr>
        <w:pStyle w:val="BodyText"/>
        <w:tabs>
          <w:tab w:val="left" w:pos="426"/>
        </w:tabs>
        <w:spacing w:line="360" w:lineRule="auto"/>
        <w:ind w:left="284"/>
        <w:jc w:val="both"/>
      </w:pPr>
    </w:p>
    <w:p w:rsidR="00217B4C" w:rsidP="00217B4C">
      <w:pPr>
        <w:pStyle w:val="BodyText"/>
        <w:tabs>
          <w:tab w:val="left" w:pos="426"/>
        </w:tabs>
        <w:spacing w:line="360" w:lineRule="auto"/>
        <w:ind w:left="284"/>
        <w:jc w:val="both"/>
        <w:rPr>
          <w:rFonts w:eastAsiaTheme="minorEastAsia"/>
          <w:color w:val="000000" w:themeColor="text1"/>
          <w:kern w:val="24"/>
          <w:lang w:eastAsia="en-IN"/>
        </w:rPr>
      </w:pPr>
    </w:p>
    <w:p w:rsidR="00217B4C" w:rsidRPr="006C2CE4" w:rsidP="00217B4C">
      <w:pPr>
        <w:pStyle w:val="BodyText"/>
        <w:tabs>
          <w:tab w:val="left" w:pos="426"/>
        </w:tabs>
        <w:spacing w:line="360" w:lineRule="auto"/>
        <w:ind w:left="284"/>
        <w:jc w:val="both"/>
        <w:rPr>
          <w:rFonts w:eastAsiaTheme="minorEastAsia"/>
          <w:color w:val="000000" w:themeColor="text1"/>
          <w:kern w:val="24"/>
          <w:lang w:eastAsia="en-IN"/>
        </w:rPr>
      </w:pPr>
    </w:p>
    <w:p w:rsidR="00217B4C" w:rsidRPr="00217B4C" w:rsidP="00161636">
      <w:pPr>
        <w:pStyle w:val="BodyText"/>
        <w:numPr>
          <w:ilvl w:val="0"/>
          <w:numId w:val="8"/>
        </w:numPr>
        <w:spacing w:line="360" w:lineRule="auto"/>
        <w:ind w:left="284" w:firstLine="0"/>
        <w:jc w:val="both"/>
      </w:pPr>
      <w:r w:rsidRPr="00D56B79">
        <w:rPr>
          <w:rStyle w:val="Strong"/>
          <w:color w:val="222222"/>
          <w:shd w:val="clear" w:color="auto" w:fill="FFFFFF"/>
        </w:rPr>
        <w:t>Low impact on the architectur</w:t>
      </w:r>
      <w:r w:rsidRPr="00D56B79">
        <w:rPr>
          <w:color w:val="222222"/>
          <w:shd w:val="clear" w:color="auto" w:fill="FFFFFF"/>
        </w:rPr>
        <w:t>e</w:t>
      </w:r>
      <w:r>
        <w:rPr>
          <w:color w:val="222222"/>
          <w:shd w:val="clear" w:color="auto" w:fill="FFFFFF"/>
        </w:rPr>
        <w:t xml:space="preserve">: </w:t>
      </w:r>
    </w:p>
    <w:p w:rsidR="00232491" w:rsidRPr="00D56B79" w:rsidP="009D0FF0">
      <w:pPr>
        <w:pStyle w:val="BodyText"/>
        <w:spacing w:line="360" w:lineRule="auto"/>
        <w:ind w:left="284"/>
        <w:jc w:val="both"/>
      </w:pPr>
      <w:r w:rsidRPr="00D56B79">
        <w:rPr>
          <w:color w:val="222222"/>
          <w:shd w:val="clear" w:color="auto" w:fill="FFFFFF"/>
        </w:rPr>
        <w:t>To prevent anomalous behavior, approaches should restrict the changes made to the architecture.</w:t>
      </w:r>
    </w:p>
    <w:p w:rsidR="00217B4C" w:rsidP="009D0FF0">
      <w:pPr>
        <w:pStyle w:val="BodyText"/>
        <w:numPr>
          <w:ilvl w:val="0"/>
          <w:numId w:val="8"/>
        </w:numPr>
        <w:spacing w:line="360" w:lineRule="auto"/>
        <w:jc w:val="both"/>
      </w:pPr>
      <w:r w:rsidRPr="00D56B79">
        <w:rPr>
          <w:rStyle w:val="Strong"/>
          <w:color w:val="222222"/>
          <w:shd w:val="clear" w:color="auto" w:fill="FFFFFF"/>
        </w:rPr>
        <w:t>Maintain accuracy</w:t>
      </w:r>
      <w:r w:rsidRPr="00D56B79">
        <w:rPr>
          <w:color w:val="222222"/>
          <w:shd w:val="clear" w:color="auto" w:fill="FFFFFF"/>
        </w:rPr>
        <w:t>:</w:t>
      </w:r>
      <w:r>
        <w:t xml:space="preserve"> </w:t>
      </w:r>
    </w:p>
    <w:p w:rsidR="00232491" w:rsidRPr="00D56B79" w:rsidP="009D0FF0">
      <w:pPr>
        <w:pStyle w:val="BodyText"/>
        <w:spacing w:line="360" w:lineRule="auto"/>
        <w:ind w:left="360"/>
        <w:jc w:val="both"/>
      </w:pPr>
      <w:r w:rsidRPr="006D3126">
        <w:rPr>
          <w:color w:val="222222"/>
          <w:shd w:val="clear" w:color="auto" w:fill="FFFFFF"/>
        </w:rPr>
        <w:t>The efficacy of the model's categorisation should not be compromised by precautions against unfriendly samples.</w:t>
      </w:r>
    </w:p>
    <w:p w:rsidR="00161636" w:rsidP="009D0FF0">
      <w:pPr>
        <w:pStyle w:val="BodyText"/>
        <w:numPr>
          <w:ilvl w:val="0"/>
          <w:numId w:val="8"/>
        </w:numPr>
        <w:spacing w:line="360" w:lineRule="auto"/>
        <w:ind w:left="284" w:firstLine="0"/>
        <w:jc w:val="both"/>
      </w:pPr>
      <w:r>
        <w:rPr>
          <w:rStyle w:val="Strong"/>
          <w:color w:val="222222"/>
          <w:shd w:val="clear" w:color="auto" w:fill="FFFFFF"/>
        </w:rPr>
        <w:t>Maintain speed of network</w:t>
      </w:r>
      <w:r w:rsidRPr="00D56B79">
        <w:t xml:space="preserve">: </w:t>
      </w:r>
    </w:p>
    <w:p w:rsidR="00232491" w:rsidP="009D0FF0">
      <w:pPr>
        <w:pStyle w:val="BodyText"/>
        <w:spacing w:line="360" w:lineRule="auto"/>
        <w:ind w:left="284"/>
        <w:jc w:val="both"/>
      </w:pPr>
      <w:r w:rsidRPr="00D56B79">
        <w:t>At test time, the classifier's running time should not be greatly impacted by the solutions.</w:t>
      </w:r>
    </w:p>
    <w:p w:rsidR="00161636" w:rsidP="009D0FF0">
      <w:pPr>
        <w:pStyle w:val="BodyText"/>
        <w:numPr>
          <w:ilvl w:val="0"/>
          <w:numId w:val="8"/>
        </w:numPr>
        <w:spacing w:line="360" w:lineRule="auto"/>
        <w:jc w:val="both"/>
        <w:rPr>
          <w:rStyle w:val="Strong"/>
          <w:b w:val="0"/>
          <w:bCs w:val="0"/>
        </w:rPr>
      </w:pPr>
      <w:r w:rsidRPr="006D3126">
        <w:rPr>
          <w:rStyle w:val="Strong"/>
          <w:color w:val="222222"/>
          <w:shd w:val="clear" w:color="auto" w:fill="FFFFFF"/>
        </w:rPr>
        <w:t xml:space="preserve">Defenses must be effective for hostile samples that </w:t>
      </w:r>
      <w:r>
        <w:rPr>
          <w:rStyle w:val="Strong"/>
          <w:color w:val="222222"/>
          <w:shd w:val="clear" w:color="auto" w:fill="FFFFFF"/>
        </w:rPr>
        <w:t xml:space="preserve">are reasonably near to training </w:t>
      </w:r>
      <w:r w:rsidRPr="006D3126">
        <w:rPr>
          <w:rStyle w:val="Strong"/>
          <w:color w:val="222222"/>
          <w:shd w:val="clear" w:color="auto" w:fill="FFFFFF"/>
        </w:rPr>
        <w:t xml:space="preserve">dataset points: </w:t>
      </w:r>
    </w:p>
    <w:p w:rsidR="00232491" w:rsidP="009D0FF0">
      <w:pPr>
        <w:pStyle w:val="BodyText"/>
        <w:spacing w:line="360" w:lineRule="auto"/>
        <w:ind w:left="360"/>
        <w:jc w:val="both"/>
      </w:pPr>
      <w:r w:rsidRPr="00161636">
        <w:rPr>
          <w:color w:val="222222"/>
          <w:shd w:val="clear" w:color="auto" w:fill="FFFFFF"/>
        </w:rPr>
        <w:t>Since humans may easily find them, samples that are considerably removed from the training dataset are irrelevant in terms of security.</w:t>
      </w:r>
      <w:r w:rsidR="00161636">
        <w:rPr>
          <w:color w:val="222222"/>
          <w:shd w:val="clear" w:color="auto" w:fill="FFFFFF"/>
        </w:rPr>
        <w:t xml:space="preserve"> </w:t>
      </w:r>
      <w:r w:rsidRPr="00B85281">
        <w:t>As a result, many studies have been done in this area to develop reliable models that would protect them against hostile attacks. Similar to how assault tactics may be divided into several groups based on the approach they use, so can defense strategies.</w:t>
      </w:r>
      <w:r>
        <w:t xml:space="preserve"> </w:t>
      </w:r>
      <w:r w:rsidRPr="00B85281">
        <w:t xml:space="preserve">Then, defense strategies </w:t>
      </w:r>
      <w:r w:rsidRPr="00B85281">
        <w:t>may be divided</w:t>
      </w:r>
      <w:r w:rsidRPr="00B85281">
        <w:t xml:space="preserve"> into five groups, including:</w:t>
      </w:r>
    </w:p>
    <w:p w:rsidR="00161636" w:rsidP="00161636">
      <w:pPr>
        <w:pStyle w:val="BodyText"/>
        <w:spacing w:line="360" w:lineRule="auto"/>
        <w:ind w:left="360"/>
        <w:jc w:val="both"/>
      </w:pPr>
    </w:p>
    <w:p w:rsidR="00161636" w:rsidRPr="00161636" w:rsidP="009D0FF0">
      <w:pPr>
        <w:pStyle w:val="BodyText"/>
        <w:numPr>
          <w:ilvl w:val="0"/>
          <w:numId w:val="9"/>
        </w:numPr>
        <w:spacing w:line="360" w:lineRule="auto"/>
        <w:ind w:left="284" w:firstLine="0"/>
        <w:jc w:val="both"/>
        <w:rPr>
          <w:rStyle w:val="Strong"/>
          <w:b w:val="0"/>
          <w:bCs w:val="0"/>
        </w:rPr>
      </w:pPr>
      <w:r w:rsidRPr="00B85281">
        <w:rPr>
          <w:rStyle w:val="Strong"/>
          <w:color w:val="222222"/>
          <w:shd w:val="clear" w:color="auto" w:fill="FFFFFF"/>
        </w:rPr>
        <w:t>Robust training</w:t>
      </w:r>
      <w:r>
        <w:rPr>
          <w:rStyle w:val="Strong"/>
          <w:color w:val="222222"/>
          <w:shd w:val="clear" w:color="auto" w:fill="FFFFFF"/>
        </w:rPr>
        <w:t xml:space="preserve">: </w:t>
      </w:r>
    </w:p>
    <w:p w:rsidR="00232491" w:rsidP="009D0FF0">
      <w:pPr>
        <w:pStyle w:val="BodyText"/>
        <w:spacing w:line="360" w:lineRule="auto"/>
        <w:ind w:left="284"/>
        <w:jc w:val="both"/>
      </w:pPr>
      <w:r w:rsidRPr="00B85281">
        <w:t>These strategies seek to strengthen a classifier's resistance to minor internal disturbances. One approach is adversarial training, which is supplementing the training data with adversarial created instances, or defensive distillation, which entails reinstructing a network using previously produced soft labels. Training robust regularized models, such as those built on the Lipchitz constant, perturbation norm, or other regularization techniques, is another option.</w:t>
      </w:r>
    </w:p>
    <w:p w:rsidR="00232491" w:rsidP="009D0FF0">
      <w:pPr>
        <w:pStyle w:val="BodyText"/>
        <w:spacing w:line="360" w:lineRule="auto"/>
        <w:ind w:left="284"/>
        <w:jc w:val="both"/>
      </w:pPr>
    </w:p>
    <w:p w:rsidR="00161636" w:rsidRPr="00161636" w:rsidP="009D0FF0">
      <w:pPr>
        <w:pStyle w:val="BodyText"/>
        <w:numPr>
          <w:ilvl w:val="0"/>
          <w:numId w:val="9"/>
        </w:numPr>
        <w:spacing w:line="360" w:lineRule="auto"/>
        <w:ind w:left="284" w:firstLine="0"/>
        <w:jc w:val="both"/>
      </w:pPr>
      <w:r w:rsidRPr="00B85281">
        <w:rPr>
          <w:b/>
        </w:rPr>
        <w:t>Input transformation:</w:t>
      </w:r>
      <w:r>
        <w:rPr>
          <w:b/>
        </w:rPr>
        <w:t xml:space="preserve"> </w:t>
      </w:r>
    </w:p>
    <w:p w:rsidR="009D0FF0" w:rsidP="009D0FF0">
      <w:pPr>
        <w:pStyle w:val="BodyText"/>
        <w:spacing w:line="360" w:lineRule="auto"/>
        <w:ind w:left="284"/>
        <w:jc w:val="both"/>
      </w:pPr>
      <w:r w:rsidRPr="00B85281">
        <w:t xml:space="preserve">These techniques make use of the fact that a few defenses attempt to change the inputs just before they are sent to the classifier. Among these are feature compression techniques like total variance reduction and picture quilting, as well as JPG compression. Through the use of generative models, more advanced techniques project adversarial instances onto the data </w:t>
      </w:r>
      <w:r>
        <w:t>d</w:t>
      </w:r>
      <w:r w:rsidRPr="00B85281">
        <w:t>istribution.</w:t>
      </w:r>
      <w:r w:rsidRPr="00E45033">
        <w:t xml:space="preserve"> </w:t>
      </w:r>
      <w:r w:rsidRPr="00925AC9">
        <w:t>A JPG compression of the input itself is one of the most basic and primitive techniques of input transformation defense against a targeted network.</w:t>
      </w:r>
    </w:p>
    <w:p w:rsidR="00161636" w:rsidP="009D0FF0">
      <w:pPr>
        <w:pStyle w:val="BodyText"/>
        <w:spacing w:line="360" w:lineRule="auto"/>
        <w:ind w:left="284"/>
        <w:jc w:val="both"/>
      </w:pPr>
      <w:r w:rsidRPr="00925AC9">
        <w:t xml:space="preserve"> </w:t>
      </w:r>
    </w:p>
    <w:p w:rsidR="00161636" w:rsidP="009D0FF0">
      <w:pPr>
        <w:pStyle w:val="BodyText"/>
        <w:spacing w:line="360" w:lineRule="auto"/>
        <w:ind w:left="284"/>
        <w:jc w:val="both"/>
      </w:pPr>
    </w:p>
    <w:p w:rsidR="00161636" w:rsidP="00161636">
      <w:pPr>
        <w:pStyle w:val="BodyText"/>
        <w:spacing w:line="360" w:lineRule="auto"/>
        <w:ind w:left="284"/>
        <w:jc w:val="both"/>
      </w:pPr>
    </w:p>
    <w:p w:rsidR="00161636" w:rsidP="00161636">
      <w:pPr>
        <w:pStyle w:val="BodyText"/>
        <w:spacing w:line="360" w:lineRule="auto"/>
        <w:ind w:left="284"/>
        <w:jc w:val="both"/>
      </w:pPr>
    </w:p>
    <w:p w:rsidR="00161636" w:rsidP="009D0FF0">
      <w:pPr>
        <w:pStyle w:val="BodyText"/>
        <w:spacing w:line="360" w:lineRule="auto"/>
        <w:ind w:left="284"/>
        <w:jc w:val="both"/>
      </w:pPr>
      <w:r w:rsidRPr="00925AC9">
        <w:t xml:space="preserve">However, JPG compression's performance declines quickly as the size of the perturbations rises, even for straightforward approaches like FGSM, and it is not always able to reverse the </w:t>
      </w:r>
      <w:r w:rsidRPr="00925AC9">
        <w:t>reduction</w:t>
      </w:r>
      <w:r w:rsidRPr="00925AC9">
        <w:t xml:space="preserve"> in classification.</w:t>
      </w:r>
      <w:r>
        <w:t xml:space="preserve"> Another method, known as feature squeezing, lowers the degrees of freedom that are accessible to an opponent by squeezing out extraneous information, which gives an adversary less opportunity to create hostile examples. </w:t>
      </w:r>
      <w:r>
        <w:t>When the model's predictions for the original sample and the compressed sample result in different outputs, the input is probably hostile.</w:t>
      </w:r>
      <w:r>
        <w:t xml:space="preserve"> Reduced color pixel bit depth and spatial smoothing are examples of feature squeezing approaches. By minimizing the variance, adverse perturbations </w:t>
      </w:r>
      <w:r>
        <w:t>can be largely eliminated</w:t>
      </w:r>
      <w:r>
        <w:t>. It reconstructs the simplest image that is compatible with the limited collection of pixels it randomly chooses, using those pixels. Because these perturbations are often tiny and confined, the reconstructed picture does not include</w:t>
      </w:r>
      <w:r>
        <w:t xml:space="preserve"> the adversarial perturbations.</w:t>
      </w:r>
    </w:p>
    <w:p w:rsidR="009D0FF0" w:rsidP="009D0FF0">
      <w:pPr>
        <w:pStyle w:val="BodyText"/>
        <w:spacing w:line="360" w:lineRule="auto"/>
        <w:ind w:left="284"/>
        <w:jc w:val="both"/>
      </w:pPr>
    </w:p>
    <w:p w:rsidR="00161636" w:rsidP="009D0FF0">
      <w:pPr>
        <w:pStyle w:val="BodyText"/>
        <w:numPr>
          <w:ilvl w:val="0"/>
          <w:numId w:val="9"/>
        </w:numPr>
        <w:spacing w:line="360" w:lineRule="auto"/>
        <w:jc w:val="both"/>
        <w:rPr>
          <w:b/>
        </w:rPr>
      </w:pPr>
      <w:r w:rsidRPr="00B85281">
        <w:rPr>
          <w:b/>
        </w:rPr>
        <w:t>Randomization:</w:t>
      </w:r>
      <w:r>
        <w:rPr>
          <w:b/>
        </w:rPr>
        <w:t xml:space="preserve"> </w:t>
      </w:r>
    </w:p>
    <w:p w:rsidR="00232491" w:rsidP="009D0FF0">
      <w:pPr>
        <w:pStyle w:val="BodyText"/>
        <w:spacing w:line="360" w:lineRule="auto"/>
        <w:ind w:left="360"/>
        <w:jc w:val="both"/>
        <w:rPr>
          <w:b/>
        </w:rPr>
      </w:pPr>
      <w:r w:rsidRPr="00B85281">
        <w:t>Unpredictability-based defense techniques reduce the impact of adversarial instances by introducing randomness to the model parameters or the input, for as by</w:t>
      </w:r>
      <w:r>
        <w:t xml:space="preserve"> padding or shrinking the input.</w:t>
      </w:r>
    </w:p>
    <w:p w:rsidR="00232491" w:rsidRPr="001369AD" w:rsidP="009D0FF0">
      <w:pPr>
        <w:pStyle w:val="BodyText"/>
        <w:spacing w:line="360" w:lineRule="auto"/>
        <w:ind w:left="720"/>
        <w:jc w:val="both"/>
        <w:rPr>
          <w:b/>
        </w:rPr>
      </w:pPr>
    </w:p>
    <w:p w:rsidR="00161636" w:rsidP="009D0FF0">
      <w:pPr>
        <w:pStyle w:val="BodyText"/>
        <w:numPr>
          <w:ilvl w:val="0"/>
          <w:numId w:val="9"/>
        </w:numPr>
        <w:spacing w:line="360" w:lineRule="auto"/>
        <w:jc w:val="both"/>
      </w:pPr>
      <w:r w:rsidRPr="00B85281">
        <w:rPr>
          <w:b/>
        </w:rPr>
        <w:t>Model ensemble:</w:t>
      </w:r>
      <w:r w:rsidRPr="00594F71">
        <w:t xml:space="preserve"> </w:t>
      </w:r>
    </w:p>
    <w:p w:rsidR="00232491" w:rsidP="009D0FF0">
      <w:pPr>
        <w:pStyle w:val="BodyText"/>
        <w:spacing w:line="360" w:lineRule="auto"/>
        <w:ind w:left="360"/>
        <w:jc w:val="both"/>
      </w:pPr>
      <w:r>
        <w:t xml:space="preserve">The application of ensemble techniques is not limited to defense. Some techniques average the predictions across random sounds introduced to the model rather than merely averaging the outputs from each model in the ensemble. Similar to this, a regularizer can be included to encourage variety in the predictions made by several models. Remember that these subcategories are not mutually exclusive and that a defense strategy may fall </w:t>
      </w:r>
      <w:r>
        <w:t>under</w:t>
      </w:r>
      <w:r>
        <w:t xml:space="preserve"> more than one category.</w:t>
      </w:r>
    </w:p>
    <w:p w:rsidR="00232491" w:rsidP="009D0FF0">
      <w:pPr>
        <w:pStyle w:val="BodyText"/>
        <w:spacing w:line="360" w:lineRule="auto"/>
        <w:jc w:val="both"/>
      </w:pPr>
    </w:p>
    <w:p w:rsidR="00161636" w:rsidP="009D0FF0">
      <w:pPr>
        <w:pStyle w:val="BodyText"/>
        <w:numPr>
          <w:ilvl w:val="0"/>
          <w:numId w:val="9"/>
        </w:numPr>
        <w:spacing w:line="360" w:lineRule="auto"/>
        <w:jc w:val="both"/>
        <w:rPr>
          <w:b/>
        </w:rPr>
      </w:pPr>
      <w:r w:rsidRPr="00C7163B">
        <w:rPr>
          <w:b/>
        </w:rPr>
        <w:t>Parseval regularization:</w:t>
      </w:r>
      <w:r>
        <w:rPr>
          <w:b/>
        </w:rPr>
        <w:t xml:space="preserve"> </w:t>
      </w:r>
    </w:p>
    <w:p w:rsidR="00161636" w:rsidP="009D0FF0">
      <w:pPr>
        <w:pStyle w:val="BodyText"/>
        <w:spacing w:line="360" w:lineRule="auto"/>
        <w:ind w:left="360"/>
        <w:jc w:val="both"/>
      </w:pPr>
      <w:r>
        <w:t xml:space="preserve">It is </w:t>
      </w:r>
      <w:r w:rsidRPr="00C7163B">
        <w:t xml:space="preserve">a </w:t>
      </w:r>
      <w:r w:rsidRPr="00C7163B">
        <w:t>layer-wise</w:t>
      </w:r>
      <w:r w:rsidRPr="00C7163B">
        <w:t xml:space="preserve"> regularization technique that carefully tunes the network's global Lipchitz constant to reduce the susceptibility to tiny perturbations. It functions by requiring each concealed layer's Lipchit</w:t>
      </w:r>
      <w:r>
        <w:t xml:space="preserve">z constant to be less than </w:t>
      </w:r>
      <w:r>
        <w:t>one.</w:t>
      </w:r>
      <w:r w:rsidRPr="00C7163B">
        <w:t>This</w:t>
      </w:r>
      <w:r w:rsidRPr="00C7163B">
        <w:t xml:space="preserve"> prevents the Lipchitz constant from increasing exponentially, and the Lipchitz constant of the network as a whole is subsequently regulated using a standard regularization method (weight decay) at the last layer. </w:t>
      </w:r>
    </w:p>
    <w:p w:rsidR="00161636" w:rsidP="00161636">
      <w:pPr>
        <w:pStyle w:val="BodyText"/>
        <w:spacing w:line="360" w:lineRule="auto"/>
        <w:ind w:left="360"/>
        <w:jc w:val="both"/>
      </w:pPr>
    </w:p>
    <w:p w:rsidR="00161636" w:rsidP="00161636">
      <w:pPr>
        <w:pStyle w:val="BodyText"/>
        <w:spacing w:line="360" w:lineRule="auto"/>
        <w:ind w:left="360"/>
        <w:jc w:val="both"/>
      </w:pPr>
    </w:p>
    <w:p w:rsidR="00232491" w:rsidRPr="00161636" w:rsidP="00161636">
      <w:pPr>
        <w:pStyle w:val="BodyText"/>
        <w:spacing w:line="360" w:lineRule="auto"/>
        <w:ind w:left="360"/>
        <w:jc w:val="both"/>
      </w:pPr>
      <w:r w:rsidRPr="006D3126">
        <w:t>Networks trained using Parseval regularisation incorporate two ideas: maintaining orthonormal rows in linear and convolutional layers and performing convex combinations in aggregation layers to successf</w:t>
      </w:r>
      <w:r>
        <w:t xml:space="preserve">ully enforce these requirements. </w:t>
      </w:r>
      <w:r w:rsidRPr="00C7163B">
        <w:t>Models train quicker and utilize their capacity more effectively as a result of this regularization technique.</w:t>
      </w:r>
    </w:p>
    <w:p w:rsidR="00232491" w:rsidRPr="00900668" w:rsidP="00232491">
      <w:pPr>
        <w:pStyle w:val="BodyText"/>
        <w:spacing w:line="480" w:lineRule="auto"/>
        <w:jc w:val="both"/>
      </w:pPr>
    </w:p>
    <w:p w:rsidR="00161636" w:rsidP="00161636">
      <w:pPr>
        <w:pStyle w:val="BodyText"/>
        <w:numPr>
          <w:ilvl w:val="0"/>
          <w:numId w:val="9"/>
        </w:numPr>
        <w:spacing w:line="360" w:lineRule="auto"/>
        <w:jc w:val="both"/>
        <w:rPr>
          <w:b/>
        </w:rPr>
      </w:pPr>
      <w:r>
        <w:rPr>
          <w:b/>
        </w:rPr>
        <w:t xml:space="preserve">Defensive distillation: </w:t>
      </w:r>
    </w:p>
    <w:p w:rsidR="00232491" w:rsidRPr="00681A29" w:rsidP="00161636">
      <w:pPr>
        <w:pStyle w:val="BodyText"/>
        <w:spacing w:line="360" w:lineRule="auto"/>
        <w:ind w:left="360"/>
        <w:jc w:val="both"/>
        <w:rPr>
          <w:b/>
        </w:rPr>
      </w:pPr>
      <w:r w:rsidRPr="00925AC9">
        <w:rPr>
          <w:color w:val="222222"/>
          <w:shd w:val="clear" w:color="auto" w:fill="FFFFFF"/>
        </w:rPr>
        <w:t xml:space="preserve">DNN designs may be made smaller or use less computational resources by using a technique called distillation. A distilled network </w:t>
      </w:r>
      <w:r w:rsidRPr="00925AC9">
        <w:rPr>
          <w:color w:val="222222"/>
          <w:shd w:val="clear" w:color="auto" w:fill="FFFFFF"/>
        </w:rPr>
        <w:t>fd</w:t>
      </w:r>
      <w:r w:rsidRPr="00925AC9">
        <w:rPr>
          <w:color w:val="222222"/>
          <w:shd w:val="clear" w:color="auto" w:fill="FFFFFF"/>
        </w:rPr>
        <w:t xml:space="preserve"> is trained to utilize the original network f's classification predictions. Since soft labels convey the relative differences between </w:t>
      </w:r>
      <w:r w:rsidRPr="000A0ED8">
        <w:rPr>
          <w:color w:val="222222"/>
          <w:shd w:val="clear" w:color="auto" w:fill="FFFFFF"/>
        </w:rPr>
        <w:t xml:space="preserve">Classes, it </w:t>
      </w:r>
      <w:r w:rsidRPr="000A0ED8">
        <w:rPr>
          <w:color w:val="222222"/>
          <w:shd w:val="clear" w:color="auto" w:fill="FFFFFF"/>
        </w:rPr>
        <w:t>is hypothesized</w:t>
      </w:r>
      <w:r w:rsidRPr="000A0ED8">
        <w:rPr>
          <w:color w:val="222222"/>
          <w:shd w:val="clear" w:color="auto" w:fill="FFFFFF"/>
        </w:rPr>
        <w:t xml:space="preserve"> that training with them would result in more knowledge than training with hard labels. To train robust classifiers, it </w:t>
      </w:r>
      <w:r w:rsidRPr="000A0ED8">
        <w:rPr>
          <w:color w:val="222222"/>
          <w:shd w:val="clear" w:color="auto" w:fill="FFFFFF"/>
        </w:rPr>
        <w:t>has been suggested</w:t>
      </w:r>
      <w:r w:rsidRPr="000A0ED8">
        <w:rPr>
          <w:color w:val="222222"/>
          <w:shd w:val="clear" w:color="auto" w:fill="FFFFFF"/>
        </w:rPr>
        <w:t xml:space="preserve"> to use a technique called defensive distillation. Since f and </w:t>
      </w:r>
      <w:r w:rsidRPr="000A0ED8">
        <w:rPr>
          <w:color w:val="222222"/>
          <w:shd w:val="clear" w:color="auto" w:fill="FFFFFF"/>
        </w:rPr>
        <w:t>fd</w:t>
      </w:r>
      <w:r w:rsidRPr="000A0ED8">
        <w:rPr>
          <w:color w:val="222222"/>
          <w:shd w:val="clear" w:color="auto" w:fill="FFFFFF"/>
        </w:rPr>
        <w:t xml:space="preserve"> share the same design, defensive distillation differs significantly from the distillation that was initially suggested. Defense-related distillation aims at robustness rather than compression, which justifies the distinction. The effectiveness of this defense strategy </w:t>
      </w:r>
      <w:r w:rsidRPr="000A0ED8">
        <w:rPr>
          <w:color w:val="222222"/>
          <w:shd w:val="clear" w:color="auto" w:fill="FFFFFF"/>
        </w:rPr>
        <w:t>is further enhanced</w:t>
      </w:r>
      <w:r w:rsidRPr="000A0ED8">
        <w:rPr>
          <w:color w:val="222222"/>
          <w:shd w:val="clear" w:color="auto" w:fill="FFFFFF"/>
        </w:rPr>
        <w:t xml:space="preserve"> by the fact that gradients are significant.</w:t>
      </w:r>
    </w:p>
    <w:p w:rsidR="00232491" w:rsidP="00232491">
      <w:pPr>
        <w:pStyle w:val="BodyText"/>
        <w:spacing w:line="480" w:lineRule="auto"/>
        <w:jc w:val="both"/>
        <w:rPr>
          <w:b/>
        </w:rPr>
      </w:pPr>
    </w:p>
    <w:p w:rsidR="00161636" w:rsidRPr="00161636" w:rsidP="00161636">
      <w:pPr>
        <w:pStyle w:val="BodyText"/>
        <w:numPr>
          <w:ilvl w:val="0"/>
          <w:numId w:val="9"/>
        </w:numPr>
        <w:spacing w:line="360" w:lineRule="auto"/>
        <w:jc w:val="both"/>
        <w:rPr>
          <w:rFonts w:eastAsiaTheme="minorEastAsia"/>
          <w:color w:val="000000" w:themeColor="text1"/>
          <w:kern w:val="24"/>
          <w:lang w:eastAsia="en-IN"/>
        </w:rPr>
      </w:pPr>
      <w:r w:rsidRPr="002F459F">
        <w:rPr>
          <w:b/>
        </w:rPr>
        <w:t>Adversarial Training:</w:t>
      </w:r>
    </w:p>
    <w:p w:rsidR="001369AD" w:rsidP="00161636">
      <w:pPr>
        <w:pStyle w:val="BodyText"/>
        <w:spacing w:line="360" w:lineRule="auto"/>
        <w:ind w:left="360"/>
        <w:jc w:val="both"/>
        <w:rPr>
          <w:rFonts w:eastAsiaTheme="minorEastAsia"/>
          <w:color w:val="000000" w:themeColor="text1"/>
          <w:kern w:val="24"/>
          <w:lang w:eastAsia="en-IN"/>
        </w:rPr>
      </w:pPr>
      <w:r w:rsidRPr="00C7163B">
        <w:t xml:space="preserve"> </w:t>
      </w:r>
      <w:r w:rsidRPr="00C7163B">
        <w:t>Protects a model from hostile cases in a very straightforward and clear manner.</w:t>
      </w:r>
      <w:r w:rsidRPr="00C7163B">
        <w:t xml:space="preserve"> It entails creating adversarial instances by employing various attack strategies against the target model</w:t>
      </w:r>
      <w:r>
        <w:t xml:space="preserve">. </w:t>
      </w:r>
      <w:r w:rsidRPr="002F459F">
        <w:t xml:space="preserve">The target model is then retrained using the "augmented training set," which was created in the second stage by combining these hostile occurrences with the initial training set to generate </w:t>
      </w:r>
      <w:r w:rsidRPr="002F459F">
        <w:t>a</w:t>
      </w:r>
      <w:r w:rsidRPr="002F459F">
        <w:t xml:space="preserve"> "augmented training set." Along with the goal function of the model, the adversarial objective function </w:t>
      </w:r>
      <w:r w:rsidRPr="002F459F">
        <w:t>may also be lowered</w:t>
      </w:r>
      <w:r w:rsidRPr="002F459F">
        <w:t xml:space="preserve"> during the retraining phase and can act as a helpful </w:t>
      </w:r>
      <w:r w:rsidRPr="002F459F">
        <w:t>regularizer.</w:t>
      </w:r>
      <w:r w:rsidRPr="000A0ED8">
        <w:rPr>
          <w:rFonts w:eastAsiaTheme="minorEastAsia"/>
          <w:color w:val="000000" w:themeColor="text1"/>
          <w:kern w:val="24"/>
          <w:lang w:eastAsia="en-IN"/>
        </w:rPr>
        <w:t>In</w:t>
      </w:r>
      <w:r w:rsidRPr="000A0ED8">
        <w:rPr>
          <w:rFonts w:eastAsiaTheme="minorEastAsia"/>
          <w:color w:val="000000" w:themeColor="text1"/>
          <w:kern w:val="24"/>
          <w:lang w:eastAsia="en-IN"/>
        </w:rPr>
        <w:t xml:space="preserve"> the last step, we compare the accuracy of the clean dataset that is benign training and adversarial training on perturbed data. If the test image predicts the correct label after applying adversarial attacks then we can say that our model is robust.</w:t>
      </w:r>
    </w:p>
    <w:p w:rsidR="00161636" w:rsidP="00161636">
      <w:pPr>
        <w:pStyle w:val="BodyText"/>
        <w:spacing w:line="360" w:lineRule="auto"/>
        <w:ind w:left="360"/>
        <w:jc w:val="both"/>
        <w:rPr>
          <w:rFonts w:eastAsiaTheme="minorEastAsia"/>
          <w:color w:val="000000" w:themeColor="text1"/>
          <w:kern w:val="24"/>
          <w:lang w:eastAsia="en-IN"/>
        </w:rPr>
      </w:pPr>
    </w:p>
    <w:p w:rsidR="00161636" w:rsidP="00161636">
      <w:pPr>
        <w:pStyle w:val="BodyText"/>
        <w:spacing w:line="480" w:lineRule="auto"/>
        <w:ind w:left="360"/>
        <w:jc w:val="both"/>
        <w:rPr>
          <w:rFonts w:eastAsiaTheme="minorEastAsia"/>
          <w:color w:val="000000" w:themeColor="text1"/>
          <w:kern w:val="24"/>
          <w:lang w:eastAsia="en-IN"/>
        </w:rPr>
      </w:pPr>
    </w:p>
    <w:p w:rsidR="00161636" w:rsidRPr="00161636" w:rsidP="00161636">
      <w:pPr>
        <w:pStyle w:val="BodyText"/>
        <w:spacing w:line="480" w:lineRule="auto"/>
        <w:ind w:left="360"/>
        <w:jc w:val="both"/>
        <w:rPr>
          <w:rFonts w:eastAsiaTheme="minorEastAsia"/>
          <w:color w:val="000000" w:themeColor="text1"/>
          <w:kern w:val="24"/>
          <w:lang w:eastAsia="en-IN"/>
        </w:rPr>
      </w:pPr>
    </w:p>
    <w:p w:rsidR="001369AD" w:rsidP="00A61547">
      <w:pPr>
        <w:pStyle w:val="BodyText"/>
        <w:ind w:left="284"/>
        <w:rPr>
          <w:b/>
          <w:sz w:val="32"/>
          <w:szCs w:val="32"/>
        </w:rPr>
      </w:pPr>
    </w:p>
    <w:p w:rsidR="00161636" w:rsidP="00A61547">
      <w:pPr>
        <w:pStyle w:val="BodyText"/>
        <w:ind w:left="284"/>
        <w:rPr>
          <w:b/>
          <w:sz w:val="32"/>
          <w:szCs w:val="32"/>
        </w:rPr>
      </w:pPr>
    </w:p>
    <w:p w:rsidR="00161636" w:rsidP="00A61547">
      <w:pPr>
        <w:pStyle w:val="BodyText"/>
        <w:ind w:left="284"/>
        <w:rPr>
          <w:b/>
          <w:sz w:val="32"/>
          <w:szCs w:val="32"/>
        </w:rPr>
      </w:pPr>
    </w:p>
    <w:p w:rsidR="002839C8" w:rsidP="005649A3">
      <w:pPr>
        <w:pStyle w:val="BodyText"/>
        <w:rPr>
          <w:b/>
          <w:sz w:val="32"/>
          <w:szCs w:val="32"/>
        </w:rPr>
      </w:pPr>
    </w:p>
    <w:p w:rsidR="0095449A" w:rsidRPr="00546C16" w:rsidP="00A61547">
      <w:pPr>
        <w:pStyle w:val="BodyText"/>
        <w:ind w:left="284"/>
        <w:rPr>
          <w:b/>
          <w:sz w:val="32"/>
          <w:szCs w:val="32"/>
        </w:rPr>
      </w:pPr>
      <w:r>
        <w:rPr>
          <w:b/>
          <w:sz w:val="32"/>
          <w:szCs w:val="32"/>
        </w:rPr>
        <w:t>Chapter 7</w:t>
      </w:r>
    </w:p>
    <w:p w:rsidR="00546C16" w:rsidP="00A61547">
      <w:pPr>
        <w:pStyle w:val="BodyText"/>
        <w:ind w:left="284"/>
        <w:jc w:val="center"/>
        <w:rPr>
          <w:b/>
          <w:sz w:val="32"/>
          <w:szCs w:val="32"/>
        </w:rPr>
      </w:pPr>
      <w:r w:rsidRPr="00546C16">
        <w:rPr>
          <w:b/>
          <w:sz w:val="32"/>
          <w:szCs w:val="32"/>
        </w:rPr>
        <w:t>Implementation</w:t>
      </w:r>
    </w:p>
    <w:p w:rsidR="00546C16" w:rsidRPr="00546C16" w:rsidP="00161636">
      <w:pPr>
        <w:pStyle w:val="BodyText"/>
        <w:spacing w:line="360" w:lineRule="auto"/>
        <w:ind w:left="284"/>
        <w:jc w:val="center"/>
        <w:rPr>
          <w:b/>
          <w:sz w:val="28"/>
          <w:szCs w:val="28"/>
        </w:rPr>
      </w:pPr>
    </w:p>
    <w:p w:rsidR="000E2618" w:rsidP="00161636">
      <w:pPr>
        <w:pStyle w:val="BodyText"/>
        <w:spacing w:line="360" w:lineRule="auto"/>
        <w:ind w:left="284"/>
        <w:rPr>
          <w:b/>
          <w:sz w:val="28"/>
          <w:szCs w:val="28"/>
        </w:rPr>
      </w:pPr>
      <w:r>
        <w:rPr>
          <w:b/>
          <w:sz w:val="28"/>
          <w:szCs w:val="28"/>
        </w:rPr>
        <w:t>7</w:t>
      </w:r>
      <w:r w:rsidRPr="00546C16" w:rsidR="000E0F46">
        <w:rPr>
          <w:b/>
          <w:sz w:val="28"/>
          <w:szCs w:val="28"/>
        </w:rPr>
        <w:t xml:space="preserve">.1 Proposed methodology </w:t>
      </w:r>
    </w:p>
    <w:p w:rsidR="000E2618" w:rsidP="00161636">
      <w:pPr>
        <w:pStyle w:val="BodyText"/>
        <w:spacing w:line="360" w:lineRule="auto"/>
        <w:ind w:left="284"/>
        <w:rPr>
          <w:b/>
          <w:sz w:val="28"/>
          <w:szCs w:val="28"/>
        </w:rPr>
      </w:pPr>
    </w:p>
    <w:p w:rsidR="001D37C0" w:rsidP="009D0FF0">
      <w:pPr>
        <w:pStyle w:val="BodyText"/>
        <w:spacing w:line="360" w:lineRule="auto"/>
        <w:ind w:left="284"/>
        <w:jc w:val="both"/>
      </w:pPr>
      <w:r>
        <w:t xml:space="preserve">First, we use to search for the appropriate architecture that is robust to adversarial attacks particular dataset i.e </w:t>
      </w:r>
      <w:r>
        <w:t>CIFAR10,</w:t>
      </w:r>
      <w:r>
        <w:t xml:space="preserve"> we fine-tune the model architecture for the particular value of accuracy and the secondary objective as per requirements. This stage involves applying the suitable attacks and defense methods from the torch library and we train the model for a given dataset to get trained weights [12], we delivered this model with alexnet architecture and trained weights.</w:t>
      </w:r>
    </w:p>
    <w:p w:rsidR="00A037F7" w:rsidP="009D0FF0">
      <w:pPr>
        <w:pStyle w:val="BodyText"/>
        <w:spacing w:line="360" w:lineRule="auto"/>
        <w:ind w:left="284"/>
        <w:jc w:val="both"/>
      </w:pPr>
      <w:r>
        <w:t>The steps required for the implementation:</w:t>
      </w:r>
    </w:p>
    <w:p w:rsidR="00A037F7" w:rsidP="009D0FF0">
      <w:pPr>
        <w:pStyle w:val="BodyText"/>
        <w:spacing w:line="360" w:lineRule="auto"/>
        <w:ind w:left="284"/>
        <w:jc w:val="both"/>
      </w:pPr>
    </w:p>
    <w:p w:rsidR="00A037F7" w:rsidP="009D0FF0">
      <w:pPr>
        <w:pStyle w:val="BodyText"/>
        <w:spacing w:line="360" w:lineRule="auto"/>
        <w:ind w:left="284"/>
        <w:jc w:val="both"/>
      </w:pPr>
      <w:r>
        <w:t xml:space="preserve">Step1: Collecting the dataset from the Kaggle. </w:t>
      </w:r>
    </w:p>
    <w:p w:rsidR="00A037F7" w:rsidP="009D0FF0">
      <w:pPr>
        <w:pStyle w:val="BodyText"/>
        <w:spacing w:line="360" w:lineRule="auto"/>
        <w:ind w:left="284"/>
        <w:jc w:val="both"/>
      </w:pPr>
      <w:r>
        <w:t>Step2: involves data preprocessing.</w:t>
      </w:r>
    </w:p>
    <w:p w:rsidR="00A037F7" w:rsidP="009D0FF0">
      <w:pPr>
        <w:pStyle w:val="BodyText"/>
        <w:spacing w:line="360" w:lineRule="auto"/>
        <w:ind w:left="284"/>
        <w:jc w:val="both"/>
      </w:pPr>
      <w:r>
        <w:t>Step3: Train the model on the cifar10 dataset and obtain the accuracy.</w:t>
      </w:r>
    </w:p>
    <w:p w:rsidR="00A037F7" w:rsidP="009D0FF0">
      <w:pPr>
        <w:pStyle w:val="BodyText"/>
        <w:spacing w:line="360" w:lineRule="auto"/>
        <w:ind w:left="284"/>
        <w:jc w:val="both"/>
      </w:pPr>
      <w:r>
        <w:t>Step4: Again test the model with the strongest adversarial attack from the torch library.</w:t>
      </w:r>
    </w:p>
    <w:p w:rsidR="00A037F7" w:rsidP="009D0FF0">
      <w:pPr>
        <w:pStyle w:val="BodyText"/>
        <w:spacing w:line="360" w:lineRule="auto"/>
        <w:ind w:left="284"/>
        <w:jc w:val="both"/>
      </w:pPr>
      <w:r>
        <w:t xml:space="preserve">Step5: Again retrain the model with the attack i.e projected gradient descent and obtain the accuracy that </w:t>
      </w:r>
      <w:r>
        <w:t>is called</w:t>
      </w:r>
      <w:r>
        <w:t xml:space="preserve"> adversarial training, this is one of the defense methods </w:t>
      </w:r>
    </w:p>
    <w:p w:rsidR="00A037F7" w:rsidP="009D0FF0">
      <w:pPr>
        <w:pStyle w:val="BodyText"/>
        <w:spacing w:line="360" w:lineRule="auto"/>
        <w:ind w:left="284"/>
        <w:jc w:val="both"/>
      </w:pPr>
      <w:r>
        <w:t>Step6: Compare both benign accuracy and adversarial accuracy</w:t>
      </w:r>
      <w:r w:rsidR="00CB2BA5">
        <w:t xml:space="preserve">. </w:t>
      </w:r>
    </w:p>
    <w:p w:rsidR="00CB2BA5" w:rsidP="009D0FF0">
      <w:pPr>
        <w:pStyle w:val="BodyText"/>
        <w:spacing w:line="360" w:lineRule="auto"/>
        <w:ind w:left="284"/>
        <w:jc w:val="both"/>
      </w:pPr>
      <w:r>
        <w:t>Step</w:t>
      </w:r>
      <w:r w:rsidR="000E4FC4">
        <w:t>7: Define the model robustness.</w:t>
      </w:r>
    </w:p>
    <w:p w:rsidR="00A037F7" w:rsidP="009D0FF0">
      <w:pPr>
        <w:pStyle w:val="BodyText"/>
        <w:spacing w:line="360" w:lineRule="auto"/>
        <w:ind w:left="284"/>
        <w:jc w:val="both"/>
      </w:pPr>
    </w:p>
    <w:p w:rsidR="00232491" w:rsidP="009D0FF0">
      <w:pPr>
        <w:pStyle w:val="BodyText"/>
        <w:spacing w:line="360" w:lineRule="auto"/>
        <w:ind w:left="284"/>
        <w:jc w:val="both"/>
      </w:pPr>
      <w:r>
        <w:t xml:space="preserve">The AlexNet architecture has a few more layers and is much bigger than the LeNet-5 architecture. The AlexNet architecture </w:t>
      </w:r>
      <w:r>
        <w:t>is made up</w:t>
      </w:r>
      <w:r>
        <w:t xml:space="preserve"> of five convolutional layers and three fully connected layers. The AlexNet </w:t>
      </w:r>
      <w:r>
        <w:t>was designed</w:t>
      </w:r>
      <w:r>
        <w:t xml:space="preserve"> for the classification of 50,000 high-resolution images of 10 classes. They used a rectified linear unit (ReLU) after the convolutional and fully connected layers, which helped their model train.</w:t>
      </w:r>
    </w:p>
    <w:p w:rsidR="00A037F7" w:rsidP="009D0FF0">
      <w:pPr>
        <w:pStyle w:val="BodyText"/>
        <w:spacing w:line="360" w:lineRule="auto"/>
        <w:ind w:left="284"/>
        <w:jc w:val="both"/>
      </w:pPr>
    </w:p>
    <w:p w:rsidR="00A037F7" w:rsidP="001D37C0">
      <w:pPr>
        <w:pStyle w:val="BodyText"/>
        <w:spacing w:line="360" w:lineRule="auto"/>
        <w:ind w:left="284"/>
        <w:jc w:val="both"/>
      </w:pPr>
    </w:p>
    <w:p w:rsidR="00A037F7" w:rsidP="001D37C0">
      <w:pPr>
        <w:pStyle w:val="BodyText"/>
        <w:spacing w:line="360" w:lineRule="auto"/>
        <w:ind w:left="284"/>
        <w:jc w:val="both"/>
      </w:pPr>
    </w:p>
    <w:p w:rsidR="00A037F7" w:rsidP="001D37C0">
      <w:pPr>
        <w:pStyle w:val="BodyText"/>
        <w:spacing w:line="360" w:lineRule="auto"/>
        <w:ind w:left="284"/>
        <w:jc w:val="both"/>
      </w:pPr>
    </w:p>
    <w:p w:rsidR="00A037F7" w:rsidP="001D37C0">
      <w:pPr>
        <w:pStyle w:val="BodyText"/>
        <w:spacing w:line="360" w:lineRule="auto"/>
        <w:ind w:left="284"/>
        <w:jc w:val="both"/>
      </w:pPr>
    </w:p>
    <w:p w:rsidR="00A037F7" w:rsidP="001D37C0">
      <w:pPr>
        <w:pStyle w:val="BodyText"/>
        <w:spacing w:line="360" w:lineRule="auto"/>
        <w:ind w:left="284"/>
        <w:jc w:val="both"/>
      </w:pPr>
    </w:p>
    <w:p w:rsidR="002839C8" w:rsidP="000E4FC4">
      <w:pPr>
        <w:pStyle w:val="BodyText"/>
        <w:spacing w:line="360" w:lineRule="auto"/>
        <w:ind w:left="284"/>
        <w:jc w:val="center"/>
      </w:pPr>
      <w:r w:rsidRPr="00223AD6">
        <w:rPr>
          <w:b/>
          <w:noProof/>
          <w:sz w:val="28"/>
          <w:szCs w:val="28"/>
          <w:lang w:val="en-IN" w:eastAsia="en-IN"/>
        </w:rPr>
        <w:drawing>
          <wp:inline distT="0" distB="0" distL="0" distR="0">
            <wp:extent cx="4983480" cy="3229866"/>
            <wp:effectExtent l="0" t="0" r="7620" b="8890"/>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5001508" cy="3241550"/>
                    </a:xfrm>
                    <a:prstGeom prst="rect">
                      <a:avLst/>
                    </a:prstGeom>
                    <a:noFill/>
                    <a:ln>
                      <a:noFill/>
                    </a:ln>
                    <a:effectLst/>
                  </pic:spPr>
                </pic:pic>
              </a:graphicData>
            </a:graphic>
          </wp:inline>
        </w:drawing>
      </w:r>
    </w:p>
    <w:p w:rsidR="002839C8" w:rsidP="001D37C0">
      <w:pPr>
        <w:pStyle w:val="BodyText"/>
        <w:spacing w:line="360" w:lineRule="auto"/>
        <w:ind w:left="284"/>
        <w:jc w:val="both"/>
      </w:pPr>
    </w:p>
    <w:p w:rsidR="002839C8" w:rsidP="00A037F7">
      <w:pPr>
        <w:pStyle w:val="BodyText"/>
      </w:pPr>
      <w:r>
        <w:t xml:space="preserve">                                                          </w:t>
      </w:r>
      <w:r w:rsidR="00E45033">
        <w:t>Figure 6</w:t>
      </w:r>
      <w:r w:rsidRPr="00C10B43" w:rsidR="000E0F46">
        <w:t xml:space="preserve">: AlexNet </w:t>
      </w:r>
      <w:r w:rsidRPr="00C10B43" w:rsidR="00776792">
        <w:t>Architecture</w:t>
      </w:r>
    </w:p>
    <w:p w:rsidR="002839C8" w:rsidP="00A037F7">
      <w:pPr>
        <w:pStyle w:val="BodyText"/>
      </w:pPr>
    </w:p>
    <w:p w:rsidR="002839C8" w:rsidP="00A61547">
      <w:pPr>
        <w:pStyle w:val="BodyText"/>
        <w:ind w:left="284"/>
        <w:jc w:val="center"/>
      </w:pPr>
    </w:p>
    <w:p w:rsidR="00232491" w:rsidP="00161636">
      <w:pPr>
        <w:pStyle w:val="BodyText"/>
        <w:spacing w:line="360" w:lineRule="auto"/>
        <w:ind w:left="284"/>
        <w:jc w:val="both"/>
        <w:rPr>
          <w:color w:val="292929"/>
          <w:spacing w:val="-1"/>
          <w:shd w:val="clear" w:color="auto" w:fill="FFFFFF"/>
        </w:rPr>
      </w:pPr>
      <w:r w:rsidRPr="00B21CAA">
        <w:rPr>
          <w:color w:val="292929"/>
          <w:spacing w:val="-1"/>
          <w:shd w:val="clear" w:color="auto" w:fill="FFFFFF"/>
        </w:rPr>
        <w:t>There are three fully connected layers and five convolutional layers in total in AlexNet. An overlapping Max Pooling layer comes after each of the first two convolutional layers. Filtering the input picture takes place in the first layer of AlexNet. The input picture has to be 227</w:t>
      </w:r>
      <w:r>
        <w:rPr>
          <w:color w:val="292929"/>
          <w:spacing w:val="-1"/>
          <w:shd w:val="clear" w:color="auto" w:fill="FFFFFF"/>
        </w:rPr>
        <w:t>*</w:t>
      </w:r>
      <w:r w:rsidRPr="00B21CAA">
        <w:rPr>
          <w:color w:val="292929"/>
          <w:spacing w:val="-1"/>
          <w:shd w:val="clear" w:color="auto" w:fill="FFFFFF"/>
        </w:rPr>
        <w:t>227</w:t>
      </w:r>
      <w:r>
        <w:rPr>
          <w:color w:val="292929"/>
          <w:spacing w:val="-1"/>
          <w:shd w:val="clear" w:color="auto" w:fill="FFFFFF"/>
        </w:rPr>
        <w:t>*</w:t>
      </w:r>
      <w:r w:rsidRPr="00B21CAA">
        <w:rPr>
          <w:color w:val="292929"/>
          <w:spacing w:val="-1"/>
          <w:shd w:val="clear" w:color="auto" w:fill="FFFFFF"/>
        </w:rPr>
        <w:t xml:space="preserve">3, where D = </w:t>
      </w:r>
      <w:r w:rsidRPr="00B21CAA">
        <w:rPr>
          <w:color w:val="292929"/>
          <w:spacing w:val="-1"/>
          <w:shd w:val="clear" w:color="auto" w:fill="FFFFFF"/>
        </w:rPr>
        <w:t>3</w:t>
      </w:r>
      <w:r w:rsidRPr="00B21CAA">
        <w:rPr>
          <w:color w:val="292929"/>
          <w:spacing w:val="-1"/>
          <w:shd w:val="clear" w:color="auto" w:fill="FFFFFF"/>
        </w:rPr>
        <w:t xml:space="preserve"> stands for red, green, and blue. It also needs to have a width (W), height (H), and depth (D). Stride is the name of the first convolutional layer that </w:t>
      </w:r>
      <w:r w:rsidRPr="00B21CAA">
        <w:rPr>
          <w:color w:val="292929"/>
          <w:spacing w:val="-1"/>
          <w:shd w:val="clear" w:color="auto" w:fill="FFFFFF"/>
        </w:rPr>
        <w:t>was used</w:t>
      </w:r>
      <w:r w:rsidRPr="00B21CAA">
        <w:rPr>
          <w:color w:val="292929"/>
          <w:spacing w:val="-1"/>
          <w:shd w:val="clear" w:color="auto" w:fill="FFFFFF"/>
        </w:rPr>
        <w:t xml:space="preserve"> to filter the input </w:t>
      </w:r>
      <w:r w:rsidRPr="00B21CAA">
        <w:rPr>
          <w:color w:val="292929"/>
          <w:spacing w:val="-1"/>
          <w:shd w:val="clear" w:color="auto" w:fill="FFFFFF"/>
        </w:rPr>
        <w:t>colour</w:t>
      </w:r>
      <w:r w:rsidRPr="00B21CAA">
        <w:rPr>
          <w:color w:val="292929"/>
          <w:spacing w:val="-1"/>
          <w:shd w:val="clear" w:color="auto" w:fill="FFFFFF"/>
        </w:rPr>
        <w:t xml:space="preserve"> picture. It includes numerous kernels (K) equal 96 and a filter (F) that is 11x11 in size in addition to 4 pixels (s). In the kernel map, stride refers to the separation between responding field </w:t>
      </w:r>
      <w:r w:rsidRPr="00B21CAA">
        <w:rPr>
          <w:color w:val="292929"/>
          <w:spacing w:val="-1"/>
          <w:shd w:val="clear" w:color="auto" w:fill="FFFFFF"/>
        </w:rPr>
        <w:t>centres</w:t>
      </w:r>
      <w:r w:rsidRPr="00B21CAA">
        <w:rPr>
          <w:color w:val="292929"/>
          <w:spacing w:val="-1"/>
          <w:shd w:val="clear" w:color="auto" w:fill="FFFFFF"/>
        </w:rPr>
        <w:t xml:space="preserve"> of nearby neurons.</w:t>
      </w:r>
      <w:r>
        <w:rPr>
          <w:color w:val="292929"/>
          <w:spacing w:val="-1"/>
          <w:shd w:val="clear" w:color="auto" w:fill="FFFFFF"/>
        </w:rPr>
        <w:t xml:space="preserve"> The third, fourth and fifth convolution </w:t>
      </w:r>
    </w:p>
    <w:p w:rsidR="00232491" w:rsidP="00161636">
      <w:pPr>
        <w:pStyle w:val="BodyText"/>
        <w:spacing w:line="360" w:lineRule="auto"/>
        <w:ind w:left="284"/>
        <w:jc w:val="both"/>
        <w:rPr>
          <w:color w:val="292929"/>
          <w:spacing w:val="-1"/>
          <w:shd w:val="clear" w:color="auto" w:fill="FFFFFF"/>
        </w:rPr>
      </w:pPr>
    </w:p>
    <w:p w:rsidR="00232491" w:rsidRPr="00B21CAA" w:rsidP="00161636">
      <w:pPr>
        <w:pStyle w:val="BodyText"/>
        <w:spacing w:line="360" w:lineRule="auto"/>
        <w:ind w:left="284"/>
        <w:jc w:val="both"/>
        <w:rPr>
          <w:color w:val="292929"/>
          <w:spacing w:val="-1"/>
          <w:shd w:val="clear" w:color="auto" w:fill="FFFFFF"/>
        </w:rPr>
      </w:pPr>
      <w:r w:rsidRPr="00B21CAA">
        <w:rPr>
          <w:color w:val="292929"/>
          <w:spacing w:val="-1"/>
          <w:shd w:val="clear" w:color="auto" w:fill="FFFFFF"/>
        </w:rPr>
        <w:t xml:space="preserve">Layers </w:t>
      </w:r>
      <w:r w:rsidRPr="00B21CAA">
        <w:rPr>
          <w:color w:val="292929"/>
          <w:spacing w:val="-1"/>
          <w:shd w:val="clear" w:color="auto" w:fill="FFFFFF"/>
        </w:rPr>
        <w:t>are joined</w:t>
      </w:r>
      <w:r w:rsidRPr="00B21CAA">
        <w:rPr>
          <w:color w:val="292929"/>
          <w:spacing w:val="-1"/>
          <w:shd w:val="clear" w:color="auto" w:fill="FFFFFF"/>
        </w:rPr>
        <w:t xml:space="preserve"> directly. The Max Pooling Layer, which overlaps the fifth convolutional layer and </w:t>
      </w:r>
      <w:r w:rsidRPr="00B21CAA">
        <w:rPr>
          <w:color w:val="292929"/>
          <w:spacing w:val="-1"/>
          <w:shd w:val="clear" w:color="auto" w:fill="FFFFFF"/>
        </w:rPr>
        <w:t>is subsequently connected</w:t>
      </w:r>
      <w:r w:rsidRPr="00B21CAA">
        <w:rPr>
          <w:color w:val="292929"/>
          <w:spacing w:val="-1"/>
          <w:shd w:val="clear" w:color="auto" w:fill="FFFFFF"/>
        </w:rPr>
        <w:t xml:space="preserve"> to fully connected layers, comes next. For the </w:t>
      </w:r>
      <w:r w:rsidRPr="00B21CAA">
        <w:rPr>
          <w:color w:val="292929"/>
          <w:spacing w:val="-1"/>
          <w:shd w:val="clear" w:color="auto" w:fill="FFFFFF"/>
        </w:rPr>
        <w:t>imagenet</w:t>
      </w:r>
      <w:r w:rsidRPr="00B21CAA">
        <w:rPr>
          <w:color w:val="292929"/>
          <w:spacing w:val="-1"/>
          <w:shd w:val="clear" w:color="auto" w:fill="FFFFFF"/>
        </w:rPr>
        <w:t xml:space="preserve"> dataset, which has 1000 classes, and the cifar10 dataset, which has 10 classes, the fully connected layers each have 4096 neurons. The second fully connected layer </w:t>
      </w:r>
      <w:r w:rsidRPr="00B21CAA">
        <w:rPr>
          <w:color w:val="292929"/>
          <w:spacing w:val="-1"/>
          <w:shd w:val="clear" w:color="auto" w:fill="FFFFFF"/>
        </w:rPr>
        <w:t>is input</w:t>
      </w:r>
      <w:r w:rsidRPr="00B21CAA">
        <w:rPr>
          <w:color w:val="292929"/>
          <w:spacing w:val="-1"/>
          <w:shd w:val="clear" w:color="auto" w:fill="FFFFFF"/>
        </w:rPr>
        <w:t xml:space="preserve"> into the softmax classifier.</w:t>
      </w:r>
    </w:p>
    <w:p w:rsidR="002839C8" w:rsidRPr="00C10B43" w:rsidP="00161636">
      <w:pPr>
        <w:pStyle w:val="BodyText"/>
        <w:spacing w:line="360" w:lineRule="auto"/>
        <w:ind w:left="284"/>
        <w:jc w:val="both"/>
      </w:pPr>
    </w:p>
    <w:p w:rsidR="00583511" w:rsidP="00161636">
      <w:pPr>
        <w:pStyle w:val="BodyText"/>
        <w:spacing w:line="360" w:lineRule="auto"/>
        <w:ind w:left="284"/>
        <w:jc w:val="center"/>
        <w:rPr>
          <w:b/>
          <w:sz w:val="28"/>
          <w:szCs w:val="28"/>
        </w:rPr>
      </w:pPr>
    </w:p>
    <w:p w:rsidR="002839C8" w:rsidP="00161636">
      <w:pPr>
        <w:pStyle w:val="BodyText"/>
        <w:spacing w:line="276" w:lineRule="auto"/>
        <w:rPr>
          <w:b/>
          <w:sz w:val="28"/>
          <w:szCs w:val="28"/>
        </w:rPr>
      </w:pPr>
    </w:p>
    <w:p w:rsidR="00161636" w:rsidP="00161636">
      <w:pPr>
        <w:pStyle w:val="BodyText"/>
        <w:spacing w:line="276" w:lineRule="auto"/>
        <w:rPr>
          <w:b/>
          <w:sz w:val="28"/>
          <w:szCs w:val="28"/>
        </w:rPr>
      </w:pPr>
    </w:p>
    <w:p w:rsidR="00161636" w:rsidP="00161636">
      <w:pPr>
        <w:pStyle w:val="BodyText"/>
        <w:spacing w:line="276" w:lineRule="auto"/>
        <w:rPr>
          <w:b/>
          <w:sz w:val="28"/>
          <w:szCs w:val="28"/>
        </w:rPr>
      </w:pPr>
    </w:p>
    <w:p w:rsidR="00161636" w:rsidP="00161636">
      <w:pPr>
        <w:pStyle w:val="BodyText"/>
        <w:spacing w:line="360" w:lineRule="auto"/>
        <w:ind w:left="284"/>
        <w:rPr>
          <w:b/>
          <w:sz w:val="28"/>
          <w:szCs w:val="28"/>
        </w:rPr>
      </w:pPr>
      <w:r>
        <w:rPr>
          <w:b/>
          <w:sz w:val="28"/>
          <w:szCs w:val="28"/>
        </w:rPr>
        <w:t>7</w:t>
      </w:r>
      <w:r w:rsidR="000E0F46">
        <w:rPr>
          <w:b/>
          <w:sz w:val="28"/>
          <w:szCs w:val="28"/>
        </w:rPr>
        <w:t>.2 Dataset Description: CIFAR10</w:t>
      </w:r>
    </w:p>
    <w:p w:rsidR="00232491" w:rsidRPr="00161636" w:rsidP="00161636">
      <w:pPr>
        <w:pStyle w:val="BodyText"/>
        <w:spacing w:line="360" w:lineRule="auto"/>
        <w:ind w:left="284"/>
        <w:jc w:val="both"/>
        <w:rPr>
          <w:b/>
          <w:sz w:val="28"/>
          <w:szCs w:val="28"/>
        </w:rPr>
      </w:pPr>
      <w:r w:rsidRPr="00B21CAA">
        <w:t xml:space="preserve">Machine learning and computer vision algorithms are frequently trained using the CIFAR-10 dataset [13], which is a collection of photographs. It has 60,000 32*32-color pictures divided into ten distinct groups. </w:t>
      </w:r>
      <w:r w:rsidRPr="00B21CAA">
        <w:t>6,000</w:t>
      </w:r>
      <w:r w:rsidRPr="00B21CAA">
        <w:t xml:space="preserve"> pictures from each class. </w:t>
      </w:r>
      <w:r w:rsidRPr="00B21CAA">
        <w:t>i.e</w:t>
      </w:r>
      <w:r w:rsidRPr="00B21CAA">
        <w:t xml:space="preserve">. Birds, cats, deer, dogs, frogs, horses, ships, trucks, </w:t>
      </w:r>
      <w:r w:rsidRPr="00B21CAA" w:rsidR="009D0FF0">
        <w:t>aero planes</w:t>
      </w:r>
      <w:r w:rsidRPr="00B21CAA">
        <w:t xml:space="preserve">, and vehicles are just a few examples. The low-resolution (32x32) images in CIFAR-10 provide researchers with the opportunity to swiftly test out various algorithms to see which ones are most effective. Photos </w:t>
      </w:r>
      <w:r w:rsidRPr="00B21CAA">
        <w:t>are captured</w:t>
      </w:r>
      <w:r w:rsidRPr="00B21CAA">
        <w:t xml:space="preserve"> under various lighting circumstances and from various perspectives, and because they are coloured images, there are numerous differences in the hue of comparable items. In turn, accuracy improves.</w:t>
      </w:r>
    </w:p>
    <w:p w:rsidR="000E2CE2" w:rsidP="00161636">
      <w:pPr>
        <w:pStyle w:val="BodyText"/>
        <w:spacing w:line="360" w:lineRule="auto"/>
        <w:jc w:val="both"/>
      </w:pPr>
    </w:p>
    <w:p w:rsidR="00583511" w:rsidP="00A61547">
      <w:pPr>
        <w:pStyle w:val="BodyText"/>
        <w:spacing w:line="360" w:lineRule="auto"/>
        <w:ind w:left="284"/>
        <w:jc w:val="both"/>
      </w:pPr>
    </w:p>
    <w:p w:rsidR="00583511" w:rsidP="00A61547">
      <w:pPr>
        <w:pStyle w:val="BodyText"/>
        <w:ind w:left="284"/>
        <w:jc w:val="center"/>
        <w:rPr>
          <w:b/>
          <w:sz w:val="28"/>
          <w:szCs w:val="28"/>
        </w:rPr>
      </w:pPr>
      <w:r w:rsidRPr="00583511">
        <w:rPr>
          <w:b/>
          <w:noProof/>
          <w:sz w:val="28"/>
          <w:szCs w:val="28"/>
          <w:lang w:val="en-IN" w:eastAsia="en-IN"/>
        </w:rPr>
        <w:drawing>
          <wp:inline distT="0" distB="0" distL="0" distR="0">
            <wp:extent cx="4771596" cy="3291840"/>
            <wp:effectExtent l="0" t="0" r="0" b="3810"/>
            <wp:docPr id="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9"/>
                    <pic:cNvPicPr>
                      <a:picLocks noChangeAspect="1" noChangeArrowheads="1"/>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bwMode="auto">
                    <a:xfrm>
                      <a:off x="0" y="0"/>
                      <a:ext cx="4761812" cy="3285091"/>
                    </a:xfrm>
                    <a:prstGeom prst="rect">
                      <a:avLst/>
                    </a:prstGeom>
                    <a:noFill/>
                    <a:ln>
                      <a:noFill/>
                    </a:ln>
                    <a:effectLst/>
                  </pic:spPr>
                </pic:pic>
              </a:graphicData>
            </a:graphic>
          </wp:inline>
        </w:drawing>
      </w:r>
    </w:p>
    <w:p w:rsidR="00AA18C5" w:rsidP="00A61547">
      <w:pPr>
        <w:pStyle w:val="BodyText"/>
        <w:ind w:left="284"/>
        <w:jc w:val="center"/>
        <w:rPr>
          <w:b/>
          <w:sz w:val="28"/>
          <w:szCs w:val="28"/>
        </w:rPr>
      </w:pPr>
    </w:p>
    <w:p w:rsidR="00AA18C5" w:rsidRPr="00776792" w:rsidP="00A61547">
      <w:pPr>
        <w:pStyle w:val="BodyText"/>
        <w:ind w:left="284"/>
        <w:jc w:val="center"/>
      </w:pPr>
      <w:r>
        <w:t xml:space="preserve">                 </w:t>
      </w:r>
      <w:r w:rsidRPr="00776792" w:rsidR="00876F6F">
        <w:t xml:space="preserve">Figure </w:t>
      </w:r>
      <w:r w:rsidR="00E45033">
        <w:t>7</w:t>
      </w:r>
      <w:r w:rsidRPr="00776792" w:rsidR="00876F6F">
        <w:t>: CIFAR10 Dataset Description</w:t>
      </w:r>
    </w:p>
    <w:p w:rsidR="00AA18C5" w:rsidP="00A61547">
      <w:pPr>
        <w:pStyle w:val="BodyText"/>
        <w:ind w:left="284"/>
        <w:jc w:val="center"/>
        <w:rPr>
          <w:b/>
          <w:sz w:val="28"/>
          <w:szCs w:val="28"/>
        </w:rPr>
      </w:pPr>
    </w:p>
    <w:p w:rsidR="00AA18C5" w:rsidP="00A61547">
      <w:pPr>
        <w:pStyle w:val="BodyText"/>
        <w:ind w:left="284"/>
        <w:jc w:val="center"/>
        <w:rPr>
          <w:b/>
          <w:sz w:val="28"/>
          <w:szCs w:val="28"/>
        </w:rPr>
      </w:pPr>
    </w:p>
    <w:p w:rsidR="00AA18C5" w:rsidP="00A61547">
      <w:pPr>
        <w:pStyle w:val="BodyText"/>
        <w:ind w:left="284"/>
        <w:jc w:val="center"/>
        <w:rPr>
          <w:b/>
          <w:sz w:val="28"/>
          <w:szCs w:val="28"/>
        </w:rPr>
      </w:pPr>
    </w:p>
    <w:p w:rsidR="00AA18C5" w:rsidP="00A61547">
      <w:pPr>
        <w:pStyle w:val="BodyText"/>
        <w:ind w:left="284"/>
        <w:jc w:val="center"/>
        <w:rPr>
          <w:b/>
          <w:sz w:val="28"/>
          <w:szCs w:val="28"/>
        </w:rPr>
      </w:pPr>
    </w:p>
    <w:p w:rsidR="00AA18C5" w:rsidP="00A61547">
      <w:pPr>
        <w:pStyle w:val="BodyText"/>
        <w:ind w:left="284"/>
        <w:jc w:val="center"/>
        <w:rPr>
          <w:b/>
          <w:sz w:val="28"/>
          <w:szCs w:val="28"/>
        </w:rPr>
      </w:pPr>
    </w:p>
    <w:p w:rsidR="00AA18C5" w:rsidP="00A61547">
      <w:pPr>
        <w:pStyle w:val="BodyText"/>
        <w:ind w:left="284"/>
        <w:jc w:val="center"/>
        <w:rPr>
          <w:b/>
          <w:sz w:val="28"/>
          <w:szCs w:val="28"/>
        </w:rPr>
      </w:pPr>
    </w:p>
    <w:p w:rsidR="00AA18C5" w:rsidP="00A61547">
      <w:pPr>
        <w:pStyle w:val="BodyText"/>
        <w:ind w:left="284"/>
        <w:jc w:val="center"/>
        <w:rPr>
          <w:b/>
          <w:sz w:val="28"/>
          <w:szCs w:val="28"/>
        </w:rPr>
      </w:pPr>
    </w:p>
    <w:p w:rsidR="005C4571" w:rsidP="00A61547">
      <w:pPr>
        <w:pStyle w:val="BodyText"/>
        <w:ind w:left="284"/>
        <w:jc w:val="center"/>
        <w:rPr>
          <w:b/>
          <w:sz w:val="28"/>
          <w:szCs w:val="28"/>
        </w:rPr>
      </w:pPr>
    </w:p>
    <w:p w:rsidR="005C4571" w:rsidP="00A61547">
      <w:pPr>
        <w:pStyle w:val="BodyText"/>
        <w:ind w:left="284"/>
        <w:jc w:val="center"/>
        <w:rPr>
          <w:b/>
          <w:sz w:val="28"/>
          <w:szCs w:val="28"/>
        </w:rPr>
      </w:pPr>
    </w:p>
    <w:p w:rsidR="00A037F7" w:rsidP="00A61547">
      <w:pPr>
        <w:pStyle w:val="BodyText"/>
        <w:ind w:left="284"/>
        <w:jc w:val="center"/>
        <w:rPr>
          <w:b/>
          <w:sz w:val="28"/>
          <w:szCs w:val="28"/>
        </w:rPr>
      </w:pPr>
    </w:p>
    <w:p w:rsidR="005C4571" w:rsidP="009D0FF0">
      <w:pPr>
        <w:pStyle w:val="BodyText"/>
        <w:rPr>
          <w:b/>
          <w:sz w:val="28"/>
          <w:szCs w:val="28"/>
        </w:rPr>
      </w:pPr>
    </w:p>
    <w:p w:rsidR="00161636" w:rsidP="00161636">
      <w:pPr>
        <w:pStyle w:val="BodyText"/>
        <w:ind w:left="284"/>
        <w:rPr>
          <w:b/>
          <w:sz w:val="28"/>
          <w:szCs w:val="28"/>
        </w:rPr>
      </w:pPr>
      <w:r>
        <w:rPr>
          <w:b/>
          <w:sz w:val="28"/>
          <w:szCs w:val="28"/>
        </w:rPr>
        <w:t>7.3</w:t>
      </w:r>
      <w:r w:rsidR="000E2618">
        <w:rPr>
          <w:b/>
          <w:sz w:val="28"/>
          <w:szCs w:val="28"/>
        </w:rPr>
        <w:t xml:space="preserve"> </w:t>
      </w:r>
      <w:r w:rsidR="000E2CE2">
        <w:rPr>
          <w:b/>
          <w:sz w:val="28"/>
          <w:szCs w:val="28"/>
        </w:rPr>
        <w:t>Evaluation metrics</w:t>
      </w:r>
      <w:r>
        <w:rPr>
          <w:b/>
          <w:sz w:val="28"/>
          <w:szCs w:val="28"/>
        </w:rPr>
        <w:t>:</w:t>
      </w:r>
    </w:p>
    <w:p w:rsidR="00161636" w:rsidP="00161636">
      <w:pPr>
        <w:pStyle w:val="BodyText"/>
        <w:ind w:left="284"/>
        <w:rPr>
          <w:b/>
          <w:sz w:val="28"/>
          <w:szCs w:val="28"/>
        </w:rPr>
      </w:pPr>
    </w:p>
    <w:p w:rsidR="00232491" w:rsidRPr="00161636" w:rsidP="00161636">
      <w:pPr>
        <w:pStyle w:val="BodyText"/>
        <w:spacing w:line="360" w:lineRule="auto"/>
        <w:ind w:left="284"/>
        <w:jc w:val="both"/>
        <w:rPr>
          <w:b/>
          <w:sz w:val="28"/>
          <w:szCs w:val="28"/>
        </w:rPr>
      </w:pPr>
      <w:r w:rsidRPr="0037608E">
        <w:t>The model's overall performance was assessed using a number of assessment indicators, including: Accuracy Using the following mathematical equations, the weighted average for recall and precision was assessed. The confusion matrix has four key terms:</w:t>
      </w:r>
    </w:p>
    <w:p w:rsidR="00232491" w:rsidRPr="0037608E" w:rsidP="00161636">
      <w:pPr>
        <w:pStyle w:val="BodyText"/>
        <w:numPr>
          <w:ilvl w:val="0"/>
          <w:numId w:val="19"/>
        </w:numPr>
        <w:spacing w:line="360" w:lineRule="auto"/>
        <w:jc w:val="both"/>
      </w:pPr>
      <w:r w:rsidRPr="0037608E">
        <w:rPr>
          <w:rStyle w:val="Strong"/>
          <w:color w:val="2E2E2E"/>
        </w:rPr>
        <w:t xml:space="preserve">True Positives (TP): </w:t>
      </w:r>
      <w:r w:rsidRPr="0037608E">
        <w:rPr>
          <w:color w:val="2E2E2E"/>
        </w:rPr>
        <w:t>The event occurred as expected, and the actual yield was consistent with our expectations.</w:t>
      </w:r>
    </w:p>
    <w:p w:rsidR="00232491" w:rsidRPr="0037608E" w:rsidP="00161636">
      <w:pPr>
        <w:pStyle w:val="BodyText"/>
        <w:numPr>
          <w:ilvl w:val="0"/>
          <w:numId w:val="19"/>
        </w:numPr>
        <w:spacing w:line="360" w:lineRule="auto"/>
        <w:jc w:val="both"/>
      </w:pPr>
      <w:r w:rsidRPr="0037608E">
        <w:rPr>
          <w:rStyle w:val="Strong"/>
          <w:color w:val="2E2E2E"/>
        </w:rPr>
        <w:t>True Negatives (TN):</w:t>
      </w:r>
      <w:r w:rsidRPr="0037608E">
        <w:rPr>
          <w:color w:val="2E2E2E"/>
        </w:rPr>
        <w:t> The instance in which the real yield was opposite to what we had predicted was also untrue.</w:t>
      </w:r>
    </w:p>
    <w:p w:rsidR="00232491" w:rsidRPr="0037608E" w:rsidP="00161636">
      <w:pPr>
        <w:pStyle w:val="BodyText"/>
        <w:numPr>
          <w:ilvl w:val="0"/>
          <w:numId w:val="19"/>
        </w:numPr>
        <w:spacing w:line="360" w:lineRule="auto"/>
        <w:jc w:val="both"/>
      </w:pPr>
      <w:r w:rsidRPr="0037608E">
        <w:rPr>
          <w:rStyle w:val="Strong"/>
          <w:color w:val="2E2E2E"/>
        </w:rPr>
        <w:t>False Positives (FP):</w:t>
      </w:r>
      <w:r w:rsidRPr="0037608E">
        <w:rPr>
          <w:color w:val="2E2E2E"/>
        </w:rPr>
        <w:t> Both the actual yield and the occurrence that we had predicted as true were untrue.</w:t>
      </w:r>
    </w:p>
    <w:p w:rsidR="00232491" w:rsidP="00161636">
      <w:pPr>
        <w:pStyle w:val="BodyText"/>
        <w:numPr>
          <w:ilvl w:val="0"/>
          <w:numId w:val="19"/>
        </w:numPr>
        <w:spacing w:line="360" w:lineRule="auto"/>
        <w:jc w:val="both"/>
      </w:pPr>
      <w:r w:rsidRPr="0037608E">
        <w:rPr>
          <w:rStyle w:val="Strong"/>
          <w:color w:val="2E2E2E"/>
        </w:rPr>
        <w:t>False Negatives (FN):</w:t>
      </w:r>
      <w:r w:rsidRPr="0037608E">
        <w:rPr>
          <w:color w:val="2E2E2E"/>
        </w:rPr>
        <w:t> When we expected a false yield, it happened, but it also happened as expected.</w:t>
      </w:r>
    </w:p>
    <w:p w:rsidR="00232491" w:rsidRPr="000E2CE2" w:rsidP="00161636">
      <w:pPr>
        <w:pStyle w:val="BodyText"/>
        <w:spacing w:line="360" w:lineRule="auto"/>
        <w:ind w:left="720"/>
        <w:jc w:val="both"/>
      </w:pPr>
    </w:p>
    <w:p w:rsidR="00232491" w:rsidRPr="00931CA5" w:rsidP="00161636">
      <w:pPr>
        <w:pStyle w:val="BodyText"/>
        <w:numPr>
          <w:ilvl w:val="0"/>
          <w:numId w:val="19"/>
        </w:numPr>
        <w:spacing w:line="360" w:lineRule="auto"/>
        <w:jc w:val="both"/>
        <w:rPr>
          <w:color w:val="2E2E2E"/>
        </w:rPr>
      </w:pPr>
      <w:r w:rsidRPr="00931CA5">
        <w:rPr>
          <w:b/>
        </w:rPr>
        <w:t>Accuracy</w:t>
      </w:r>
      <w:r w:rsidRPr="00931CA5">
        <w:rPr>
          <w:b/>
          <w:color w:val="2E2E2E"/>
        </w:rPr>
        <w:t>:</w:t>
      </w:r>
      <w:r w:rsidRPr="00931CA5">
        <w:t xml:space="preserve"> </w:t>
      </w:r>
      <w:r w:rsidRPr="00931CA5">
        <w:rPr>
          <w:color w:val="2E2E2E"/>
        </w:rPr>
        <w:t>It speaks about the proportion between the number of accurate predictions and the total number of input samples.</w:t>
      </w:r>
    </w:p>
    <w:p w:rsidR="00232491" w:rsidRPr="000E2CE2" w:rsidP="00161636">
      <w:pPr>
        <w:pStyle w:val="BodyText"/>
        <w:spacing w:line="360" w:lineRule="auto"/>
        <w:ind w:left="720"/>
        <w:jc w:val="both"/>
      </w:pPr>
      <w:r w:rsidRPr="000E2CE2">
        <w:rPr>
          <w:color w:val="2E2E2E"/>
        </w:rPr>
        <w:t>Accuracy = TP+TN/ TP+TN+FP+FN</w:t>
      </w:r>
    </w:p>
    <w:p w:rsidR="00232491" w:rsidP="00161636">
      <w:pPr>
        <w:pStyle w:val="BodyText"/>
        <w:spacing w:line="360" w:lineRule="auto"/>
        <w:ind w:left="284"/>
        <w:jc w:val="both"/>
        <w:rPr>
          <w:b/>
          <w:sz w:val="28"/>
          <w:szCs w:val="28"/>
        </w:rPr>
      </w:pPr>
    </w:p>
    <w:p w:rsidR="000E2618" w:rsidP="00161636">
      <w:pPr>
        <w:pStyle w:val="BodyText"/>
        <w:spacing w:line="360" w:lineRule="auto"/>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0E2618" w:rsidP="000E2618">
      <w:pPr>
        <w:pStyle w:val="BodyText"/>
        <w:rPr>
          <w:b/>
          <w:sz w:val="28"/>
          <w:szCs w:val="28"/>
        </w:rPr>
      </w:pPr>
    </w:p>
    <w:p w:rsidR="00CB4956" w:rsidP="00161636">
      <w:pPr>
        <w:pStyle w:val="BodyText"/>
        <w:rPr>
          <w:b/>
          <w:sz w:val="28"/>
          <w:szCs w:val="28"/>
        </w:rPr>
      </w:pPr>
    </w:p>
    <w:p w:rsidR="00161636" w:rsidP="00161636">
      <w:pPr>
        <w:pStyle w:val="BodyText"/>
        <w:rPr>
          <w:b/>
          <w:sz w:val="28"/>
          <w:szCs w:val="28"/>
        </w:rPr>
      </w:pPr>
    </w:p>
    <w:p w:rsidR="00161636" w:rsidP="00161636">
      <w:pPr>
        <w:pStyle w:val="BodyText"/>
        <w:rPr>
          <w:b/>
          <w:sz w:val="28"/>
          <w:szCs w:val="28"/>
        </w:rPr>
      </w:pPr>
    </w:p>
    <w:p w:rsidR="00AD361C" w:rsidP="00A61547">
      <w:pPr>
        <w:pStyle w:val="BodyText"/>
        <w:ind w:left="284"/>
        <w:rPr>
          <w:b/>
          <w:sz w:val="32"/>
          <w:szCs w:val="32"/>
        </w:rPr>
      </w:pPr>
    </w:p>
    <w:p w:rsidR="00A037F7" w:rsidP="00A61547">
      <w:pPr>
        <w:pStyle w:val="BodyText"/>
        <w:ind w:left="284"/>
        <w:rPr>
          <w:b/>
          <w:sz w:val="32"/>
          <w:szCs w:val="32"/>
        </w:rPr>
      </w:pPr>
    </w:p>
    <w:p w:rsidR="009D0FF0" w:rsidP="00A61547">
      <w:pPr>
        <w:pStyle w:val="BodyText"/>
        <w:ind w:left="284"/>
        <w:rPr>
          <w:b/>
          <w:sz w:val="32"/>
          <w:szCs w:val="32"/>
        </w:rPr>
      </w:pPr>
    </w:p>
    <w:p w:rsidR="00AA18C5" w:rsidRPr="00AA18C5" w:rsidP="00A61547">
      <w:pPr>
        <w:pStyle w:val="BodyText"/>
        <w:ind w:left="284"/>
        <w:rPr>
          <w:b/>
          <w:sz w:val="32"/>
          <w:szCs w:val="32"/>
        </w:rPr>
      </w:pPr>
      <w:r>
        <w:rPr>
          <w:b/>
          <w:sz w:val="32"/>
          <w:szCs w:val="32"/>
        </w:rPr>
        <w:t>Chapter 8</w:t>
      </w:r>
      <w:r w:rsidRPr="00AA18C5" w:rsidR="000E0F46">
        <w:rPr>
          <w:b/>
          <w:sz w:val="32"/>
          <w:szCs w:val="32"/>
        </w:rPr>
        <w:t xml:space="preserve"> </w:t>
      </w:r>
    </w:p>
    <w:p w:rsidR="00AA18C5" w:rsidP="00A61547">
      <w:pPr>
        <w:pStyle w:val="BodyText"/>
        <w:ind w:left="284"/>
        <w:jc w:val="center"/>
        <w:rPr>
          <w:b/>
          <w:sz w:val="32"/>
          <w:szCs w:val="32"/>
        </w:rPr>
      </w:pPr>
      <w:r w:rsidRPr="00AA18C5">
        <w:rPr>
          <w:b/>
          <w:sz w:val="32"/>
          <w:szCs w:val="32"/>
        </w:rPr>
        <w:t xml:space="preserve">Results and discussions </w:t>
      </w:r>
    </w:p>
    <w:p w:rsidR="00AA18C5" w:rsidP="00A61547">
      <w:pPr>
        <w:pStyle w:val="BodyText"/>
        <w:ind w:left="284"/>
        <w:jc w:val="center"/>
        <w:rPr>
          <w:b/>
          <w:sz w:val="32"/>
          <w:szCs w:val="32"/>
        </w:rPr>
      </w:pPr>
    </w:p>
    <w:p w:rsidR="00AA18C5" w:rsidP="00A61547">
      <w:pPr>
        <w:pStyle w:val="BodyText"/>
        <w:ind w:left="284"/>
        <w:rPr>
          <w:b/>
          <w:sz w:val="28"/>
          <w:szCs w:val="28"/>
        </w:rPr>
      </w:pPr>
      <w:r>
        <w:rPr>
          <w:b/>
          <w:sz w:val="28"/>
          <w:szCs w:val="28"/>
        </w:rPr>
        <w:t>8</w:t>
      </w:r>
      <w:r w:rsidRPr="00AA18C5" w:rsidR="000E0F46">
        <w:rPr>
          <w:b/>
          <w:sz w:val="28"/>
          <w:szCs w:val="28"/>
        </w:rPr>
        <w:t xml:space="preserve">.1 Model Architecture </w:t>
      </w:r>
    </w:p>
    <w:p w:rsidR="00712176" w:rsidRPr="00AA18C5" w:rsidP="00A61547">
      <w:pPr>
        <w:pStyle w:val="BodyText"/>
        <w:ind w:left="284"/>
        <w:rPr>
          <w:b/>
          <w:sz w:val="28"/>
          <w:szCs w:val="28"/>
        </w:rPr>
      </w:pPr>
    </w:p>
    <w:p w:rsidR="00AA18C5" w:rsidP="00A61547">
      <w:pPr>
        <w:pStyle w:val="BodyText"/>
        <w:ind w:left="284"/>
        <w:jc w:val="center"/>
        <w:rPr>
          <w:b/>
          <w:sz w:val="32"/>
          <w:szCs w:val="32"/>
        </w:rPr>
      </w:pPr>
    </w:p>
    <w:p w:rsidR="00AA18C5" w:rsidP="00A61547">
      <w:pPr>
        <w:pStyle w:val="BodyText"/>
        <w:ind w:left="284"/>
        <w:jc w:val="center"/>
        <w:rPr>
          <w:b/>
          <w:sz w:val="32"/>
          <w:szCs w:val="32"/>
        </w:rPr>
      </w:pPr>
      <w:r>
        <w:rPr>
          <w:b/>
          <w:noProof/>
          <w:sz w:val="32"/>
          <w:szCs w:val="32"/>
          <w:lang w:val="en-IN" w:eastAsia="en-IN"/>
        </w:rPr>
        <w:drawing>
          <wp:inline distT="0" distB="0" distL="0" distR="0">
            <wp:extent cx="2247900" cy="6464300"/>
            <wp:effectExtent l="0" t="0" r="0" b="0"/>
            <wp:docPr id="145" name="Picture 145" descr="C:\Users\Pratibha\Desktop\basic_training.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 descr="C:\Users\Pratibha\Desktop\basic_training.pth.png"/>
                    <pic:cNvPicPr>
                      <a:picLocks noChangeAspect="1" noChangeArrowheads="1"/>
                    </pic:cNvPicPr>
                  </pic:nvPicPr>
                  <pic:blipFill>
                    <a:blip xmlns:r="http://schemas.openxmlformats.org/officeDocument/2006/relationships" r:embed="rId23" cstate="print">
                      <a:extLst>
                        <a:ext xmlns:a="http://schemas.openxmlformats.org/drawingml/2006/main" uri="{28A0092B-C50C-407E-A947-70E740481C1C}">
                          <a14:useLocalDpi xmlns:a14="http://schemas.microsoft.com/office/drawing/2010/main" val="0"/>
                        </a:ext>
                      </a:extLst>
                    </a:blip>
                    <a:srcRect t="1" b="55189"/>
                    <a:stretch>
                      <a:fillRect/>
                    </a:stretch>
                  </pic:blipFill>
                  <pic:spPr bwMode="auto">
                    <a:xfrm>
                      <a:off x="0" y="0"/>
                      <a:ext cx="2259343" cy="6497208"/>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AA18C5" w:rsidP="00A61547">
      <w:pPr>
        <w:pStyle w:val="BodyText"/>
        <w:ind w:left="284"/>
        <w:jc w:val="center"/>
        <w:rPr>
          <w:b/>
          <w:sz w:val="32"/>
          <w:szCs w:val="32"/>
        </w:rPr>
      </w:pPr>
    </w:p>
    <w:p w:rsidR="00712176" w:rsidP="00A61547">
      <w:pPr>
        <w:pStyle w:val="BodyText"/>
        <w:ind w:left="284"/>
        <w:jc w:val="center"/>
        <w:rPr>
          <w:b/>
          <w:sz w:val="32"/>
          <w:szCs w:val="32"/>
        </w:rPr>
      </w:pPr>
    </w:p>
    <w:p w:rsidR="00712176" w:rsidP="00A61547">
      <w:pPr>
        <w:pStyle w:val="BodyText"/>
        <w:ind w:left="284"/>
        <w:jc w:val="center"/>
        <w:rPr>
          <w:b/>
          <w:sz w:val="32"/>
          <w:szCs w:val="32"/>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r>
        <w:rPr>
          <w:b/>
          <w:noProof/>
          <w:lang w:val="en-IN" w:eastAsia="en-IN"/>
        </w:rPr>
        <w:drawing>
          <wp:inline distT="0" distB="0" distL="0" distR="0">
            <wp:extent cx="2558143" cy="6618514"/>
            <wp:effectExtent l="0" t="0" r="0" b="0"/>
            <wp:docPr id="22" name="Picture 22" descr="C:\Users\Pratibha\Desktop\basic_training.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C:\Users\Pratibha\Desktop\basic_training.pth.png"/>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rcRect t="44919" r="-19412"/>
                    <a:stretch>
                      <a:fillRect/>
                    </a:stretch>
                  </pic:blipFill>
                  <pic:spPr bwMode="auto">
                    <a:xfrm>
                      <a:off x="0" y="0"/>
                      <a:ext cx="2563802" cy="6633156"/>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9F1353" w:rsidRPr="00C10B43" w:rsidP="00A61547">
      <w:pPr>
        <w:pStyle w:val="BodyText"/>
        <w:ind w:left="284"/>
        <w:jc w:val="center"/>
      </w:pPr>
      <w:r>
        <w:t>Figure 8</w:t>
      </w:r>
      <w:r w:rsidRPr="00C10B43" w:rsidR="000E0F46">
        <w:t xml:space="preserve">: AlexNet Architecture for Benign Training </w:t>
      </w: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r>
        <w:rPr>
          <w:b/>
          <w:noProof/>
          <w:lang w:val="en-IN" w:eastAsia="en-IN"/>
        </w:rPr>
        <w:drawing>
          <wp:inline distT="0" distB="0" distL="0" distR="0">
            <wp:extent cx="2569027" cy="6672943"/>
            <wp:effectExtent l="0" t="0" r="0" b="0"/>
            <wp:docPr id="32" name="Picture 32" descr="C:\Users\Pratibha\Desktop\pgd_adversarial_training.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C:\Users\Pratibha\Desktop\pgd_adversarial_training.pth.png"/>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rcRect l="-1" r="-22445" b="55330"/>
                    <a:stretch>
                      <a:fillRect/>
                    </a:stretch>
                  </pic:blipFill>
                  <pic:spPr bwMode="auto">
                    <a:xfrm>
                      <a:off x="0" y="0"/>
                      <a:ext cx="2569052" cy="6673008"/>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p>
    <w:p w:rsidR="0066107A" w:rsidP="00A61547">
      <w:pPr>
        <w:pStyle w:val="BodyText"/>
        <w:ind w:left="284"/>
        <w:jc w:val="center"/>
        <w:rPr>
          <w:b/>
        </w:rPr>
      </w:pPr>
      <w:r>
        <w:rPr>
          <w:b/>
          <w:noProof/>
          <w:lang w:val="en-IN" w:eastAsia="en-IN"/>
        </w:rPr>
        <w:drawing>
          <wp:inline distT="0" distB="0" distL="0" distR="0">
            <wp:extent cx="1970314" cy="6640286"/>
            <wp:effectExtent l="0" t="0" r="0" b="0"/>
            <wp:docPr id="33" name="Picture 33" descr="C:\Users\Pratibha\Desktop\pgd_adversarial_training.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C:\Users\Pratibha\Desktop\pgd_adversarial_training.pth.png"/>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rcRect l="1" t="44993" r="-19328"/>
                    <a:stretch>
                      <a:fillRect/>
                    </a:stretch>
                  </pic:blipFill>
                  <pic:spPr bwMode="auto">
                    <a:xfrm>
                      <a:off x="0" y="0"/>
                      <a:ext cx="1970173" cy="6639811"/>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C10B43" w:rsidP="00A61547">
      <w:pPr>
        <w:pStyle w:val="BodyText"/>
        <w:ind w:left="284"/>
        <w:jc w:val="center"/>
        <w:rPr>
          <w:b/>
        </w:rPr>
      </w:pPr>
    </w:p>
    <w:p w:rsidR="00C10B43" w:rsidP="00A61547">
      <w:pPr>
        <w:pStyle w:val="BodyText"/>
        <w:ind w:left="284"/>
        <w:jc w:val="center"/>
        <w:rPr>
          <w:b/>
        </w:rPr>
      </w:pPr>
    </w:p>
    <w:p w:rsidR="009F1353" w:rsidRPr="00C10B43" w:rsidP="00A61547">
      <w:pPr>
        <w:pStyle w:val="BodyText"/>
        <w:ind w:left="284"/>
        <w:jc w:val="center"/>
      </w:pPr>
      <w:r w:rsidRPr="00C10B43">
        <w:t xml:space="preserve">Figure </w:t>
      </w:r>
      <w:r w:rsidR="00E45033">
        <w:t>9</w:t>
      </w:r>
      <w:r w:rsidRPr="00C10B43" w:rsidR="00900668">
        <w:t>:</w:t>
      </w:r>
      <w:r w:rsidRPr="00C10B43">
        <w:t xml:space="preserve"> AlexNet Architecture for pgd adversarial training</w:t>
      </w:r>
    </w:p>
    <w:p w:rsidR="00405FB2" w:rsidP="00A61547">
      <w:pPr>
        <w:pStyle w:val="BodyText"/>
        <w:ind w:left="284"/>
        <w:jc w:val="center"/>
        <w:rPr>
          <w:b/>
        </w:rPr>
      </w:pPr>
    </w:p>
    <w:p w:rsidR="00405FB2" w:rsidP="00A61547">
      <w:pPr>
        <w:pStyle w:val="BodyText"/>
        <w:ind w:left="284"/>
        <w:jc w:val="center"/>
        <w:rPr>
          <w:b/>
        </w:rPr>
      </w:pPr>
      <w:r>
        <w:rPr>
          <w:noProof/>
          <w:lang w:val="en-IN" w:eastAsia="en-IN"/>
        </w:rPr>
        <w:drawing>
          <wp:inline distT="0" distB="0" distL="0" distR="0">
            <wp:extent cx="3542270" cy="4068558"/>
            <wp:effectExtent l="0" t="0" r="1270" b="8255"/>
            <wp:docPr id="147" name="Picture 2" descr="C:\Users\Pratibha\Desktop\basic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 descr="C:\Users\Pratibha\Desktop\basictraining.png"/>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3563081" cy="4092461"/>
                    </a:xfrm>
                    <a:prstGeom prst="rect">
                      <a:avLst/>
                    </a:prstGeom>
                    <a:noFill/>
                  </pic:spPr>
                </pic:pic>
              </a:graphicData>
            </a:graphic>
          </wp:inline>
        </w:drawing>
      </w:r>
    </w:p>
    <w:p w:rsidR="00405FB2" w:rsidRPr="00405FB2" w:rsidP="00A61547">
      <w:pPr>
        <w:pStyle w:val="BodyText"/>
        <w:ind w:left="284"/>
        <w:jc w:val="center"/>
      </w:pPr>
    </w:p>
    <w:p w:rsidR="00405FB2" w:rsidRPr="00C10B43" w:rsidP="00A61547">
      <w:pPr>
        <w:pStyle w:val="BodyText"/>
        <w:ind w:left="284"/>
        <w:jc w:val="center"/>
      </w:pPr>
      <w:r w:rsidRPr="00C10B43">
        <w:t xml:space="preserve">Figure </w:t>
      </w:r>
      <w:r w:rsidR="00E45033">
        <w:t>10</w:t>
      </w:r>
      <w:r w:rsidRPr="00C10B43">
        <w:t xml:space="preserve">: AlexNet Benign Training accuracy </w:t>
      </w:r>
    </w:p>
    <w:p w:rsidR="00AA18C5" w:rsidP="00A61547">
      <w:pPr>
        <w:pStyle w:val="BodyText"/>
        <w:ind w:left="284"/>
        <w:jc w:val="center"/>
        <w:rPr>
          <w:b/>
          <w:sz w:val="32"/>
          <w:szCs w:val="32"/>
        </w:rPr>
      </w:pPr>
    </w:p>
    <w:p w:rsidR="00405FB2" w:rsidP="00A61547">
      <w:pPr>
        <w:pStyle w:val="BodyText"/>
        <w:ind w:left="284"/>
        <w:jc w:val="center"/>
        <w:rPr>
          <w:b/>
          <w:sz w:val="32"/>
          <w:szCs w:val="32"/>
        </w:rPr>
      </w:pPr>
      <w:r>
        <w:rPr>
          <w:noProof/>
          <w:lang w:val="en-IN" w:eastAsia="en-IN"/>
        </w:rPr>
        <w:drawing>
          <wp:inline distT="0" distB="0" distL="0" distR="0">
            <wp:extent cx="3543300" cy="3314700"/>
            <wp:effectExtent l="0" t="0" r="0" b="0"/>
            <wp:docPr id="2050" name="Picture 2" descr="C:\Users\Pratibha\Desktop\bsic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Pratibha\Desktop\bsictest.png"/>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3555990" cy="3326571"/>
                    </a:xfrm>
                    <a:prstGeom prst="rect">
                      <a:avLst/>
                    </a:prstGeom>
                    <a:noFill/>
                  </pic:spPr>
                </pic:pic>
              </a:graphicData>
            </a:graphic>
          </wp:inline>
        </w:drawing>
      </w:r>
    </w:p>
    <w:p w:rsidR="00AD361C" w:rsidP="00A61547">
      <w:pPr>
        <w:pStyle w:val="BodyText"/>
        <w:ind w:left="284"/>
        <w:rPr>
          <w:b/>
          <w:sz w:val="32"/>
          <w:szCs w:val="32"/>
        </w:rPr>
      </w:pPr>
    </w:p>
    <w:p w:rsidR="00405FB2" w:rsidP="00A61547">
      <w:pPr>
        <w:pStyle w:val="BodyText"/>
        <w:ind w:left="284"/>
        <w:jc w:val="center"/>
      </w:pPr>
      <w:r w:rsidRPr="00405FB2">
        <w:t xml:space="preserve">Figure </w:t>
      </w:r>
      <w:r w:rsidR="00E45033">
        <w:t>11</w:t>
      </w:r>
      <w:r w:rsidRPr="00405FB2">
        <w:t>: AlexNet Benign Test accuarcy</w:t>
      </w:r>
    </w:p>
    <w:p w:rsidR="00A11E3E" w:rsidP="00A61547">
      <w:pPr>
        <w:pStyle w:val="BodyText"/>
        <w:ind w:left="284"/>
        <w:jc w:val="center"/>
        <w:rPr>
          <w:noProof/>
          <w:lang w:val="en-IN" w:eastAsia="en-IN"/>
        </w:rPr>
      </w:pPr>
    </w:p>
    <w:p w:rsidR="00ED762D" w:rsidP="00A61547">
      <w:pPr>
        <w:pStyle w:val="BodyText"/>
        <w:ind w:left="284"/>
        <w:jc w:val="center"/>
        <w:rPr>
          <w:noProof/>
          <w:lang w:val="en-IN" w:eastAsia="en-IN"/>
        </w:rPr>
      </w:pPr>
    </w:p>
    <w:p w:rsidR="00ED762D" w:rsidP="00A61547">
      <w:pPr>
        <w:pStyle w:val="BodyText"/>
        <w:ind w:left="284"/>
        <w:jc w:val="center"/>
        <w:rPr>
          <w:noProof/>
          <w:lang w:val="en-IN" w:eastAsia="en-IN"/>
        </w:rPr>
      </w:pPr>
    </w:p>
    <w:p w:rsidR="00ED762D" w:rsidP="00A61547">
      <w:pPr>
        <w:pStyle w:val="BodyText"/>
        <w:ind w:left="284"/>
        <w:jc w:val="center"/>
        <w:rPr>
          <w:noProof/>
          <w:lang w:val="en-IN" w:eastAsia="en-IN"/>
        </w:rPr>
      </w:pPr>
    </w:p>
    <w:p w:rsidR="00ED762D" w:rsidP="00A61547">
      <w:pPr>
        <w:pStyle w:val="BodyText"/>
        <w:ind w:left="284"/>
        <w:jc w:val="center"/>
        <w:rPr>
          <w:noProof/>
          <w:lang w:val="en-IN" w:eastAsia="en-IN"/>
        </w:rPr>
      </w:pPr>
    </w:p>
    <w:p w:rsidR="00ED762D" w:rsidP="00A61547">
      <w:pPr>
        <w:pStyle w:val="BodyText"/>
        <w:ind w:left="284"/>
        <w:jc w:val="center"/>
        <w:rPr>
          <w:noProof/>
          <w:lang w:val="en-IN" w:eastAsia="en-IN"/>
        </w:rPr>
      </w:pPr>
    </w:p>
    <w:p w:rsidR="00ED762D" w:rsidP="00ED762D">
      <w:pPr>
        <w:pStyle w:val="BodyText"/>
        <w:ind w:left="284"/>
        <w:jc w:val="center"/>
        <w:rPr>
          <w:noProof/>
          <w:lang w:val="en-IN" w:eastAsia="en-IN"/>
        </w:rPr>
      </w:pPr>
      <w:r w:rsidRPr="00C33748">
        <w:rPr>
          <w:noProof/>
          <w:lang w:val="en-IN" w:eastAsia="en-IN"/>
        </w:rPr>
        <w:drawing>
          <wp:inline distT="0" distB="0" distL="0" distR="0">
            <wp:extent cx="3878580" cy="472997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xmlns:r="http://schemas.openxmlformats.org/officeDocument/2006/relationships" r:embed="rId28"/>
                    <a:stretch>
                      <a:fillRect/>
                    </a:stretch>
                  </pic:blipFill>
                  <pic:spPr>
                    <a:xfrm>
                      <a:off x="0" y="0"/>
                      <a:ext cx="3883564" cy="4736055"/>
                    </a:xfrm>
                    <a:prstGeom prst="rect">
                      <a:avLst/>
                    </a:prstGeom>
                  </pic:spPr>
                </pic:pic>
              </a:graphicData>
            </a:graphic>
          </wp:inline>
        </w:drawing>
      </w:r>
    </w:p>
    <w:p w:rsidR="00ED762D" w:rsidP="00A61547">
      <w:pPr>
        <w:pStyle w:val="BodyText"/>
        <w:ind w:left="284"/>
        <w:jc w:val="center"/>
        <w:rPr>
          <w:noProof/>
          <w:lang w:val="en-IN" w:eastAsia="en-IN"/>
        </w:rPr>
      </w:pPr>
    </w:p>
    <w:p w:rsidR="00ED762D" w:rsidP="00ED762D">
      <w:pPr>
        <w:pStyle w:val="BodyText"/>
        <w:rPr>
          <w:noProof/>
          <w:lang w:val="en-IN" w:eastAsia="en-IN"/>
        </w:rPr>
      </w:pPr>
      <w:r>
        <w:rPr>
          <w:noProof/>
          <w:lang w:val="en-IN" w:eastAsia="en-IN"/>
        </w:rPr>
        <w:t xml:space="preserve">                                  </w:t>
      </w:r>
    </w:p>
    <w:p w:rsidR="00C33748" w:rsidP="00ED762D">
      <w:pPr>
        <w:pStyle w:val="BodyText"/>
      </w:pPr>
      <w:r>
        <w:rPr>
          <w:noProof/>
          <w:lang w:val="en-IN" w:eastAsia="en-IN"/>
        </w:rPr>
        <w:t xml:space="preserve">                              </w:t>
      </w:r>
      <w:r w:rsidR="00E45033">
        <w:t>Figure 12</w:t>
      </w:r>
      <w:r w:rsidR="000E0F46">
        <w:t xml:space="preserve">: AlexNet Adversarial Training Accuracy </w:t>
      </w: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33748" w:rsidP="00A61547">
      <w:pPr>
        <w:pStyle w:val="BodyText"/>
        <w:ind w:left="284"/>
        <w:jc w:val="center"/>
      </w:pPr>
    </w:p>
    <w:p w:rsidR="00CB4956" w:rsidP="00A61547">
      <w:pPr>
        <w:pStyle w:val="BodyText"/>
        <w:ind w:left="284"/>
        <w:rPr>
          <w:b/>
          <w:sz w:val="32"/>
          <w:szCs w:val="32"/>
        </w:rPr>
      </w:pPr>
    </w:p>
    <w:p w:rsidR="00CB4956" w:rsidP="00A61547">
      <w:pPr>
        <w:pStyle w:val="BodyText"/>
        <w:ind w:left="284"/>
        <w:rPr>
          <w:b/>
          <w:sz w:val="32"/>
          <w:szCs w:val="32"/>
        </w:rPr>
      </w:pPr>
    </w:p>
    <w:p w:rsidR="00CB4C47" w:rsidP="00A61547">
      <w:pPr>
        <w:pStyle w:val="BodyText"/>
        <w:ind w:left="284"/>
        <w:rPr>
          <w:b/>
          <w:sz w:val="32"/>
          <w:szCs w:val="32"/>
        </w:rPr>
      </w:pPr>
    </w:p>
    <w:p w:rsidR="009D0FF0" w:rsidP="009D0FF0">
      <w:pPr>
        <w:pStyle w:val="BodyText"/>
        <w:ind w:left="284"/>
        <w:jc w:val="center"/>
        <w:rPr>
          <w:b/>
          <w:sz w:val="32"/>
          <w:szCs w:val="32"/>
        </w:rPr>
      </w:pPr>
      <w:r w:rsidRPr="00B166D5">
        <w:rPr>
          <w:b/>
          <w:noProof/>
          <w:sz w:val="32"/>
          <w:szCs w:val="32"/>
          <w:lang w:val="en-IN" w:eastAsia="en-IN"/>
        </w:rPr>
        <w:drawing>
          <wp:inline distT="0" distB="0" distL="0" distR="0">
            <wp:extent cx="3573780" cy="202617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xmlns:r="http://schemas.openxmlformats.org/officeDocument/2006/relationships" r:embed="rId29"/>
                    <a:stretch>
                      <a:fillRect/>
                    </a:stretch>
                  </pic:blipFill>
                  <pic:spPr>
                    <a:xfrm>
                      <a:off x="0" y="0"/>
                      <a:ext cx="3575951" cy="2027408"/>
                    </a:xfrm>
                    <a:prstGeom prst="rect">
                      <a:avLst/>
                    </a:prstGeom>
                  </pic:spPr>
                </pic:pic>
              </a:graphicData>
            </a:graphic>
          </wp:inline>
        </w:drawing>
      </w:r>
    </w:p>
    <w:p w:rsidR="009D0FF0" w:rsidP="009D0FF0">
      <w:pPr>
        <w:pStyle w:val="BodyText"/>
        <w:ind w:left="284"/>
        <w:jc w:val="center"/>
        <w:rPr>
          <w:b/>
          <w:sz w:val="32"/>
          <w:szCs w:val="32"/>
        </w:rPr>
      </w:pPr>
    </w:p>
    <w:p w:rsidR="008A697F" w:rsidRPr="009D0FF0" w:rsidP="009D0FF0">
      <w:pPr>
        <w:pStyle w:val="BodyText"/>
        <w:ind w:left="284"/>
        <w:jc w:val="center"/>
        <w:rPr>
          <w:b/>
          <w:sz w:val="32"/>
          <w:szCs w:val="32"/>
        </w:rPr>
      </w:pPr>
      <w:r>
        <w:t>Figure 13</w:t>
      </w:r>
      <w:r w:rsidR="00876F6F">
        <w:t>: Benign Train</w:t>
      </w:r>
      <w:r w:rsidRPr="008A697F" w:rsidR="000E0F46">
        <w:t xml:space="preserve"> Accuracy</w:t>
      </w:r>
    </w:p>
    <w:p w:rsidR="002D6F71" w:rsidP="00A61547">
      <w:pPr>
        <w:pStyle w:val="BodyText"/>
        <w:spacing w:line="360" w:lineRule="auto"/>
        <w:ind w:left="284"/>
        <w:jc w:val="center"/>
      </w:pPr>
    </w:p>
    <w:p w:rsidR="002D6F71" w:rsidP="009D0FF0">
      <w:pPr>
        <w:pStyle w:val="BodyText"/>
        <w:spacing w:line="360" w:lineRule="auto"/>
        <w:ind w:left="284"/>
        <w:jc w:val="both"/>
      </w:pPr>
      <w:r>
        <w:t>Figure 13:</w:t>
      </w:r>
      <w:r w:rsidR="000E0F46">
        <w:t xml:space="preserve"> depicts the Benign Training Accuracy for the Cifar10 dataset, </w:t>
      </w:r>
      <w:r w:rsidR="00C47585">
        <w:t>the</w:t>
      </w:r>
      <w:r w:rsidR="000E0F46">
        <w:t xml:space="preserve"> graph represents the Accuracy </w:t>
      </w:r>
      <w:r w:rsidR="00C10B43">
        <w:t>vs.</w:t>
      </w:r>
      <w:r w:rsidR="000E0F46">
        <w:t xml:space="preserve"> </w:t>
      </w:r>
      <w:r w:rsidR="00C10B43">
        <w:t>Epochs, with 99</w:t>
      </w:r>
      <w:r w:rsidR="000E0F46">
        <w:t xml:space="preserve">% accuracy achieved in the Benign </w:t>
      </w:r>
      <w:r w:rsidR="00C10B43">
        <w:t>Training.</w:t>
      </w:r>
    </w:p>
    <w:p w:rsidR="00B166D5" w:rsidP="00161636">
      <w:pPr>
        <w:pStyle w:val="BodyText"/>
        <w:spacing w:line="360" w:lineRule="auto"/>
        <w:ind w:left="284"/>
        <w:jc w:val="both"/>
      </w:pPr>
    </w:p>
    <w:p w:rsidR="00B166D5" w:rsidRPr="002D6F71" w:rsidP="00CC746C">
      <w:pPr>
        <w:pStyle w:val="BodyText"/>
        <w:spacing w:line="360" w:lineRule="auto"/>
        <w:ind w:left="284"/>
        <w:jc w:val="both"/>
      </w:pPr>
    </w:p>
    <w:p w:rsidR="00B166D5" w:rsidP="00CB4C47">
      <w:pPr>
        <w:pStyle w:val="BodyText"/>
        <w:ind w:left="284"/>
        <w:jc w:val="center"/>
        <w:rPr>
          <w:b/>
          <w:sz w:val="32"/>
          <w:szCs w:val="32"/>
        </w:rPr>
      </w:pPr>
      <w:r w:rsidRPr="00CB4C47">
        <w:rPr>
          <w:b/>
          <w:noProof/>
          <w:sz w:val="32"/>
          <w:szCs w:val="32"/>
          <w:lang w:val="en-IN" w:eastAsia="en-IN"/>
        </w:rPr>
        <w:drawing>
          <wp:inline distT="0" distB="0" distL="0" distR="0">
            <wp:extent cx="3870960" cy="223934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xmlns:r="http://schemas.openxmlformats.org/officeDocument/2006/relationships" r:embed="rId30"/>
                    <a:stretch>
                      <a:fillRect/>
                    </a:stretch>
                  </pic:blipFill>
                  <pic:spPr>
                    <a:xfrm>
                      <a:off x="0" y="0"/>
                      <a:ext cx="3870960" cy="2239344"/>
                    </a:xfrm>
                    <a:prstGeom prst="rect">
                      <a:avLst/>
                    </a:prstGeom>
                  </pic:spPr>
                </pic:pic>
              </a:graphicData>
            </a:graphic>
          </wp:inline>
        </w:drawing>
      </w:r>
    </w:p>
    <w:p w:rsidR="006649BD" w:rsidRPr="006649BD" w:rsidP="00CB4C47">
      <w:pPr>
        <w:pStyle w:val="BodyText"/>
        <w:ind w:left="284"/>
        <w:jc w:val="center"/>
      </w:pPr>
      <w:r>
        <w:t>Figure 14: Benign Test Accuracy</w:t>
      </w:r>
    </w:p>
    <w:p w:rsidR="00B166D5" w:rsidP="00B166D5"/>
    <w:p w:rsidR="006649BD" w:rsidP="00161636">
      <w:pPr>
        <w:spacing w:line="360" w:lineRule="auto"/>
      </w:pPr>
    </w:p>
    <w:p w:rsidR="00B166D5" w:rsidP="00161636">
      <w:pPr>
        <w:pStyle w:val="BodyText"/>
        <w:spacing w:line="360" w:lineRule="auto"/>
        <w:ind w:left="284"/>
        <w:jc w:val="both"/>
      </w:pPr>
      <w:r>
        <w:t>Figure 14: depicts the Benign Test Accuracy for the Cifar10 dataset, the graph represents the Accuracy vs. Epochs, with 88% accuracy achieved in the Benign Training.</w:t>
      </w:r>
    </w:p>
    <w:p w:rsidR="009D0FF0" w:rsidP="00161636">
      <w:pPr>
        <w:pStyle w:val="BodyText"/>
        <w:spacing w:line="360" w:lineRule="auto"/>
        <w:ind w:left="284"/>
        <w:jc w:val="both"/>
      </w:pPr>
    </w:p>
    <w:p w:rsidR="009D0FF0" w:rsidP="00161636">
      <w:pPr>
        <w:pStyle w:val="BodyText"/>
        <w:spacing w:line="360" w:lineRule="auto"/>
        <w:ind w:left="284"/>
        <w:jc w:val="both"/>
      </w:pPr>
    </w:p>
    <w:p w:rsidR="009D0FF0" w:rsidP="00161636">
      <w:pPr>
        <w:pStyle w:val="BodyText"/>
        <w:spacing w:line="360" w:lineRule="auto"/>
        <w:ind w:left="284"/>
        <w:jc w:val="both"/>
      </w:pPr>
    </w:p>
    <w:p w:rsidR="009D0FF0" w:rsidP="00161636">
      <w:pPr>
        <w:pStyle w:val="BodyText"/>
        <w:spacing w:line="360" w:lineRule="auto"/>
        <w:ind w:left="284"/>
        <w:jc w:val="both"/>
      </w:pPr>
    </w:p>
    <w:p w:rsidR="00161636" w:rsidP="00161636">
      <w:pPr>
        <w:pStyle w:val="BodyText"/>
        <w:spacing w:line="360" w:lineRule="auto"/>
        <w:ind w:left="284"/>
        <w:jc w:val="both"/>
      </w:pPr>
    </w:p>
    <w:p w:rsidR="00161636" w:rsidP="00161636">
      <w:pPr>
        <w:pStyle w:val="BodyText"/>
        <w:spacing w:line="360" w:lineRule="auto"/>
        <w:ind w:left="284"/>
        <w:jc w:val="both"/>
      </w:pPr>
      <w:r>
        <w:t xml:space="preserve"> </w:t>
      </w:r>
    </w:p>
    <w:p w:rsidR="00B166D5" w:rsidRPr="00B166D5" w:rsidP="00B166D5">
      <w:pPr>
        <w:tabs>
          <w:tab w:val="left" w:pos="3024"/>
        </w:tabs>
      </w:pPr>
      <w:r w:rsidRPr="00FE61B3">
        <w:rPr>
          <w:b/>
          <w:noProof/>
          <w:sz w:val="32"/>
          <w:szCs w:val="32"/>
          <w:lang w:val="en-IN" w:eastAsia="en-IN"/>
        </w:rPr>
        <w:drawing>
          <wp:anchor distT="0" distB="0" distL="114300" distR="114300" simplePos="0" relativeHeight="251660288" behindDoc="0" locked="0" layoutInCell="1" allowOverlap="1">
            <wp:simplePos x="0" y="0"/>
            <wp:positionH relativeFrom="column">
              <wp:posOffset>1315720</wp:posOffset>
            </wp:positionH>
            <wp:positionV relativeFrom="paragraph">
              <wp:posOffset>3810</wp:posOffset>
            </wp:positionV>
            <wp:extent cx="3444875" cy="1996440"/>
            <wp:effectExtent l="0" t="0" r="317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a:xfrm>
                      <a:off x="0" y="0"/>
                      <a:ext cx="3444875" cy="1996440"/>
                    </a:xfrm>
                    <a:prstGeom prst="rect">
                      <a:avLst/>
                    </a:prstGeom>
                  </pic:spPr>
                </pic:pic>
              </a:graphicData>
            </a:graphic>
            <wp14:sizeRelH relativeFrom="margin">
              <wp14:pctWidth>0</wp14:pctWidth>
            </wp14:sizeRelH>
            <wp14:sizeRelV relativeFrom="margin">
              <wp14:pctHeight>0</wp14:pctHeight>
            </wp14:sizeRelV>
          </wp:anchor>
        </w:drawing>
      </w:r>
    </w:p>
    <w:p w:rsidR="008A697F" w:rsidP="00FE61B3">
      <w:pPr>
        <w:pStyle w:val="BodyText"/>
        <w:ind w:left="284"/>
        <w:rPr>
          <w:b/>
          <w:sz w:val="32"/>
          <w:szCs w:val="32"/>
        </w:rPr>
      </w:pPr>
    </w:p>
    <w:p w:rsidR="008A697F" w:rsidP="00FE61B3">
      <w:pPr>
        <w:pStyle w:val="BodyText"/>
        <w:ind w:left="284"/>
        <w:rPr>
          <w:b/>
          <w:sz w:val="32"/>
          <w:szCs w:val="32"/>
        </w:rPr>
      </w:pPr>
    </w:p>
    <w:p w:rsidR="00CB4C47" w:rsidP="00CB4C47">
      <w:pPr>
        <w:pStyle w:val="BodyText"/>
        <w:ind w:left="284"/>
        <w:jc w:val="center"/>
        <w:rPr>
          <w:b/>
          <w:sz w:val="32"/>
          <w:szCs w:val="32"/>
        </w:rPr>
      </w:pPr>
    </w:p>
    <w:p w:rsidR="0074001A" w:rsidP="00A61547">
      <w:pPr>
        <w:pStyle w:val="BodyText"/>
        <w:ind w:left="284"/>
        <w:jc w:val="center"/>
      </w:pPr>
    </w:p>
    <w:p w:rsidR="0074001A" w:rsidP="00A61547">
      <w:pPr>
        <w:pStyle w:val="BodyText"/>
        <w:ind w:left="284"/>
        <w:jc w:val="center"/>
      </w:pPr>
    </w:p>
    <w:p w:rsidR="0074001A" w:rsidP="009D0FF0">
      <w:pPr>
        <w:pStyle w:val="BodyText"/>
        <w:ind w:left="284"/>
      </w:pPr>
      <w:r>
        <w:t xml:space="preserve">   </w:t>
      </w:r>
    </w:p>
    <w:p w:rsidR="0074001A" w:rsidP="00A61547">
      <w:pPr>
        <w:pStyle w:val="BodyText"/>
        <w:ind w:left="284"/>
        <w:jc w:val="center"/>
      </w:pPr>
    </w:p>
    <w:p w:rsidR="0074001A" w:rsidP="00A61547">
      <w:pPr>
        <w:pStyle w:val="BodyText"/>
        <w:ind w:left="284"/>
        <w:jc w:val="center"/>
      </w:pPr>
    </w:p>
    <w:p w:rsidR="0074001A" w:rsidP="00A61547">
      <w:pPr>
        <w:pStyle w:val="BodyText"/>
        <w:ind w:left="284"/>
        <w:jc w:val="center"/>
      </w:pPr>
    </w:p>
    <w:p w:rsidR="0074001A" w:rsidP="00A61547">
      <w:pPr>
        <w:pStyle w:val="BodyText"/>
        <w:ind w:left="284"/>
        <w:jc w:val="center"/>
      </w:pPr>
    </w:p>
    <w:p w:rsidR="0074001A" w:rsidP="00A61547">
      <w:pPr>
        <w:pStyle w:val="BodyText"/>
        <w:ind w:left="284"/>
        <w:jc w:val="center"/>
      </w:pPr>
    </w:p>
    <w:p w:rsidR="008A697F" w:rsidRPr="008A697F" w:rsidP="009D0FF0">
      <w:pPr>
        <w:pStyle w:val="BodyText"/>
      </w:pPr>
      <w:r>
        <w:t xml:space="preserve">                                                   </w:t>
      </w:r>
      <w:r w:rsidR="00876F6F">
        <w:t xml:space="preserve">Figure </w:t>
      </w:r>
      <w:r w:rsidR="006649BD">
        <w:t xml:space="preserve">15: Adversarial Train </w:t>
      </w:r>
      <w:r w:rsidRPr="008A697F" w:rsidR="00876F6F">
        <w:t>accuracy</w:t>
      </w:r>
    </w:p>
    <w:p w:rsidR="008A697F" w:rsidP="007476C6">
      <w:pPr>
        <w:pStyle w:val="BodyText"/>
        <w:ind w:left="426"/>
        <w:rPr>
          <w:b/>
          <w:sz w:val="32"/>
          <w:szCs w:val="32"/>
        </w:rPr>
      </w:pPr>
    </w:p>
    <w:p w:rsidR="008A697F" w:rsidRPr="006649BD" w:rsidP="006649BD">
      <w:pPr>
        <w:pStyle w:val="BodyText"/>
        <w:spacing w:line="360" w:lineRule="auto"/>
        <w:ind w:left="284"/>
        <w:jc w:val="both"/>
      </w:pPr>
      <w:r>
        <w:t>Figure 15:</w:t>
      </w:r>
      <w:r w:rsidR="000E0F46">
        <w:t xml:space="preserve"> depicts the Adversarial Training Accuracy for the Cifar10 dataset, </w:t>
      </w:r>
      <w:r w:rsidR="00C10B43">
        <w:t>the</w:t>
      </w:r>
      <w:r w:rsidR="000E0F46">
        <w:t xml:space="preserve"> graph represents the Accuracy vs. Epochs, with 7</w:t>
      </w:r>
      <w:r>
        <w:t>8</w:t>
      </w:r>
      <w:r w:rsidR="000E0F46">
        <w:t>% accuracy achie</w:t>
      </w:r>
      <w:r>
        <w:t>ved in the Adversarial Training.</w:t>
      </w:r>
    </w:p>
    <w:p w:rsidR="008A697F" w:rsidP="00A61547">
      <w:pPr>
        <w:pStyle w:val="BodyText"/>
        <w:ind w:left="284"/>
        <w:rPr>
          <w:b/>
          <w:sz w:val="32"/>
          <w:szCs w:val="32"/>
        </w:rPr>
      </w:pPr>
    </w:p>
    <w:p w:rsidR="008A697F" w:rsidP="00A61547">
      <w:pPr>
        <w:pStyle w:val="BodyText"/>
        <w:ind w:left="284"/>
        <w:rPr>
          <w:b/>
          <w:sz w:val="32"/>
          <w:szCs w:val="32"/>
        </w:rPr>
      </w:pPr>
    </w:p>
    <w:p w:rsidR="008A697F" w:rsidP="00653C97">
      <w:pPr>
        <w:pStyle w:val="BodyText"/>
        <w:ind w:left="284"/>
        <w:jc w:val="center"/>
        <w:rPr>
          <w:b/>
          <w:sz w:val="32"/>
          <w:szCs w:val="32"/>
        </w:rPr>
      </w:pPr>
      <w:r w:rsidRPr="00653C97">
        <w:rPr>
          <w:b/>
          <w:noProof/>
          <w:sz w:val="32"/>
          <w:szCs w:val="32"/>
          <w:lang w:val="en-IN" w:eastAsia="en-IN"/>
        </w:rPr>
        <w:drawing>
          <wp:inline distT="0" distB="0" distL="0" distR="0">
            <wp:extent cx="3421380" cy="200947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xmlns:r="http://schemas.openxmlformats.org/officeDocument/2006/relationships" r:embed="rId32"/>
                    <a:stretch>
                      <a:fillRect/>
                    </a:stretch>
                  </pic:blipFill>
                  <pic:spPr>
                    <a:xfrm>
                      <a:off x="0" y="0"/>
                      <a:ext cx="3429305" cy="2014131"/>
                    </a:xfrm>
                    <a:prstGeom prst="rect">
                      <a:avLst/>
                    </a:prstGeom>
                  </pic:spPr>
                </pic:pic>
              </a:graphicData>
            </a:graphic>
          </wp:inline>
        </w:drawing>
      </w:r>
    </w:p>
    <w:p w:rsidR="006649BD" w:rsidP="006649BD">
      <w:pPr>
        <w:pStyle w:val="BodyText"/>
        <w:rPr>
          <w:b/>
          <w:sz w:val="32"/>
          <w:szCs w:val="32"/>
        </w:rPr>
      </w:pPr>
    </w:p>
    <w:p w:rsidR="006649BD" w:rsidRPr="008A697F" w:rsidP="006649BD">
      <w:pPr>
        <w:pStyle w:val="BodyText"/>
        <w:ind w:left="284"/>
        <w:jc w:val="center"/>
      </w:pPr>
      <w:r>
        <w:t>Figure 16: Adversarial Test</w:t>
      </w:r>
      <w:r w:rsidRPr="008A697F">
        <w:t xml:space="preserve"> Accuracy</w:t>
      </w:r>
    </w:p>
    <w:p w:rsidR="006649BD" w:rsidP="006649BD">
      <w:pPr>
        <w:pStyle w:val="BodyText"/>
        <w:ind w:left="426"/>
        <w:rPr>
          <w:b/>
          <w:sz w:val="32"/>
          <w:szCs w:val="32"/>
        </w:rPr>
      </w:pPr>
    </w:p>
    <w:p w:rsidR="008A697F" w:rsidP="00161636">
      <w:pPr>
        <w:pStyle w:val="BodyText"/>
        <w:spacing w:line="360" w:lineRule="auto"/>
        <w:ind w:left="284"/>
        <w:jc w:val="both"/>
      </w:pPr>
      <w:r>
        <w:t>Figure 16: depicts the Adversarial Test Accuracy for the Cifar10 dataset, the graph represents the Accuracy vs. Epochs, with 70% accuracy achieved in the Adversarial Test accuracy.</w:t>
      </w:r>
    </w:p>
    <w:p w:rsidR="00161636" w:rsidP="004100CD">
      <w:pPr>
        <w:pStyle w:val="BodyText"/>
        <w:spacing w:line="360" w:lineRule="auto"/>
        <w:ind w:left="284"/>
        <w:jc w:val="both"/>
      </w:pPr>
    </w:p>
    <w:p w:rsidR="00161636" w:rsidRPr="004100CD" w:rsidP="004100CD">
      <w:pPr>
        <w:pStyle w:val="BodyText"/>
        <w:spacing w:line="360" w:lineRule="auto"/>
        <w:ind w:left="284"/>
        <w:jc w:val="both"/>
      </w:pPr>
    </w:p>
    <w:p w:rsidR="001D37C0" w:rsidP="00A61547">
      <w:pPr>
        <w:pStyle w:val="BodyText"/>
        <w:ind w:left="284"/>
        <w:rPr>
          <w:b/>
          <w:sz w:val="32"/>
          <w:szCs w:val="32"/>
        </w:rPr>
      </w:pPr>
    </w:p>
    <w:p w:rsidR="001D37C0" w:rsidP="00A61547">
      <w:pPr>
        <w:pStyle w:val="BodyText"/>
        <w:ind w:left="284"/>
        <w:rPr>
          <w:b/>
          <w:sz w:val="32"/>
          <w:szCs w:val="32"/>
        </w:rPr>
      </w:pPr>
    </w:p>
    <w:p w:rsidR="009D0FF0" w:rsidP="00A61547">
      <w:pPr>
        <w:pStyle w:val="BodyText"/>
        <w:ind w:left="284"/>
        <w:rPr>
          <w:b/>
          <w:sz w:val="32"/>
          <w:szCs w:val="32"/>
        </w:rPr>
      </w:pPr>
    </w:p>
    <w:p w:rsidR="009D0FF0" w:rsidP="00A61547">
      <w:pPr>
        <w:pStyle w:val="BodyText"/>
        <w:ind w:left="284"/>
        <w:rPr>
          <w:b/>
          <w:sz w:val="32"/>
          <w:szCs w:val="32"/>
        </w:rPr>
      </w:pPr>
    </w:p>
    <w:p w:rsidR="009D0FF0" w:rsidP="00A61547">
      <w:pPr>
        <w:pStyle w:val="BodyText"/>
        <w:ind w:left="284"/>
        <w:rPr>
          <w:b/>
          <w:sz w:val="32"/>
          <w:szCs w:val="32"/>
        </w:rPr>
      </w:pPr>
    </w:p>
    <w:p w:rsidR="001D37C0" w:rsidP="004100CD">
      <w:pPr>
        <w:pStyle w:val="BodyText"/>
        <w:rPr>
          <w:b/>
          <w:sz w:val="32"/>
          <w:szCs w:val="32"/>
        </w:rPr>
      </w:pPr>
    </w:p>
    <w:p w:rsidR="004100CD" w:rsidP="004100CD">
      <w:pPr>
        <w:pStyle w:val="BodyText"/>
        <w:rPr>
          <w:b/>
          <w:sz w:val="32"/>
          <w:szCs w:val="32"/>
        </w:rPr>
      </w:pPr>
    </w:p>
    <w:p w:rsidR="00C33748" w:rsidP="00A61547">
      <w:pPr>
        <w:pStyle w:val="BodyText"/>
        <w:ind w:left="284"/>
        <w:rPr>
          <w:b/>
          <w:sz w:val="32"/>
          <w:szCs w:val="32"/>
        </w:rPr>
      </w:pPr>
      <w:r>
        <w:rPr>
          <w:b/>
          <w:sz w:val="32"/>
          <w:szCs w:val="32"/>
        </w:rPr>
        <w:t>8</w:t>
      </w:r>
      <w:r w:rsidRPr="00C33748" w:rsidR="000E0F46">
        <w:rPr>
          <w:b/>
          <w:sz w:val="32"/>
          <w:szCs w:val="32"/>
        </w:rPr>
        <w:t xml:space="preserve">.2 Testing </w:t>
      </w:r>
    </w:p>
    <w:p w:rsidR="00AE3501" w:rsidP="00A61547">
      <w:pPr>
        <w:pStyle w:val="BodyText"/>
        <w:ind w:left="284"/>
        <w:rPr>
          <w:b/>
          <w:sz w:val="32"/>
          <w:szCs w:val="32"/>
        </w:rPr>
      </w:pPr>
    </w:p>
    <w:p w:rsidR="00AE3501" w:rsidP="00A61547">
      <w:pPr>
        <w:pStyle w:val="BodyText"/>
        <w:ind w:left="284"/>
        <w:rPr>
          <w:b/>
          <w:sz w:val="32"/>
          <w:szCs w:val="32"/>
        </w:rPr>
      </w:pPr>
    </w:p>
    <w:p w:rsidR="00AE3501" w:rsidP="00A61547">
      <w:pPr>
        <w:pStyle w:val="BodyText"/>
        <w:ind w:left="284"/>
        <w:jc w:val="center"/>
        <w:rPr>
          <w:b/>
          <w:sz w:val="32"/>
          <w:szCs w:val="32"/>
        </w:rPr>
      </w:pPr>
      <w:r w:rsidRPr="00AE3501">
        <w:rPr>
          <w:b/>
          <w:noProof/>
          <w:sz w:val="32"/>
          <w:szCs w:val="32"/>
          <w:lang w:val="en-IN" w:eastAsia="en-IN"/>
        </w:rPr>
        <w:drawing>
          <wp:inline distT="0" distB="0" distL="0" distR="0">
            <wp:extent cx="5529943" cy="30697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xmlns:r="http://schemas.openxmlformats.org/officeDocument/2006/relationships" r:embed="rId33"/>
                    <a:stretch>
                      <a:fillRect/>
                    </a:stretch>
                  </pic:blipFill>
                  <pic:spPr>
                    <a:xfrm>
                      <a:off x="0" y="0"/>
                      <a:ext cx="5555394" cy="3083899"/>
                    </a:xfrm>
                    <a:prstGeom prst="rect">
                      <a:avLst/>
                    </a:prstGeom>
                  </pic:spPr>
                </pic:pic>
              </a:graphicData>
            </a:graphic>
          </wp:inline>
        </w:drawing>
      </w:r>
    </w:p>
    <w:p w:rsidR="00AE3501" w:rsidP="00A61547">
      <w:pPr>
        <w:pStyle w:val="BodyText"/>
        <w:ind w:left="284"/>
        <w:jc w:val="center"/>
        <w:rPr>
          <w:b/>
          <w:sz w:val="32"/>
          <w:szCs w:val="32"/>
        </w:rPr>
      </w:pPr>
    </w:p>
    <w:p w:rsidR="00C33748" w:rsidP="00A61547">
      <w:pPr>
        <w:pStyle w:val="BodyText"/>
        <w:ind w:left="284"/>
        <w:jc w:val="center"/>
      </w:pPr>
      <w:r>
        <w:t>Figure 17</w:t>
      </w:r>
      <w:r w:rsidRPr="00AE3501" w:rsidR="000E0F46">
        <w:t>:</w:t>
      </w:r>
      <w:r w:rsidR="000E0F46">
        <w:t xml:space="preserve"> Sample test image</w:t>
      </w:r>
    </w:p>
    <w:p w:rsidR="002D6F71" w:rsidP="00161636">
      <w:pPr>
        <w:pStyle w:val="BodyText"/>
        <w:spacing w:line="360" w:lineRule="auto"/>
        <w:ind w:left="284"/>
        <w:jc w:val="both"/>
      </w:pPr>
    </w:p>
    <w:p w:rsidR="002D6F71" w:rsidP="00161636">
      <w:pPr>
        <w:pStyle w:val="BodyText"/>
        <w:spacing w:line="360" w:lineRule="auto"/>
        <w:ind w:left="284"/>
        <w:jc w:val="both"/>
      </w:pPr>
      <w:r>
        <w:t>Figure 17:</w:t>
      </w:r>
      <w:r w:rsidR="000E0F46">
        <w:t xml:space="preserve"> depicts the Sample test image after getting the training accuracy for both benign and adversarial training, evaluating the single image with obtained accuracy. </w:t>
      </w:r>
      <w:r w:rsidR="000E0F46">
        <w:t>the</w:t>
      </w:r>
      <w:r w:rsidR="000E0F46">
        <w:t xml:space="preserve"> alexnet model predicts the correct label for the given sample image </w:t>
      </w:r>
    </w:p>
    <w:p w:rsidR="003B34DF" w:rsidP="00A61547">
      <w:pPr>
        <w:pStyle w:val="BodyText"/>
        <w:ind w:left="284"/>
        <w:jc w:val="center"/>
      </w:pPr>
    </w:p>
    <w:p w:rsidR="003B34DF" w:rsidP="00A61547">
      <w:pPr>
        <w:pStyle w:val="BodyText"/>
        <w:ind w:left="284"/>
        <w:jc w:val="center"/>
      </w:pPr>
    </w:p>
    <w:p w:rsidR="003B34DF" w:rsidP="00A61547">
      <w:pPr>
        <w:pStyle w:val="BodyText"/>
        <w:ind w:left="284"/>
        <w:jc w:val="center"/>
      </w:pPr>
    </w:p>
    <w:p w:rsidR="003B34DF" w:rsidP="00A61547">
      <w:pPr>
        <w:pStyle w:val="BodyText"/>
        <w:ind w:left="284"/>
        <w:jc w:val="center"/>
      </w:pPr>
    </w:p>
    <w:p w:rsidR="003B34DF" w:rsidP="00A61547">
      <w:pPr>
        <w:pStyle w:val="BodyText"/>
        <w:ind w:left="284"/>
        <w:jc w:val="center"/>
      </w:pPr>
    </w:p>
    <w:p w:rsidR="003E22E5" w:rsidP="00FE61B3">
      <w:pPr>
        <w:pStyle w:val="BodyText"/>
      </w:pPr>
    </w:p>
    <w:p w:rsidR="008C1C2B" w:rsidP="00A61547">
      <w:pPr>
        <w:pStyle w:val="BodyText"/>
        <w:ind w:left="284"/>
        <w:rPr>
          <w:b/>
          <w:sz w:val="32"/>
          <w:szCs w:val="32"/>
        </w:rPr>
      </w:pPr>
    </w:p>
    <w:p w:rsidR="004100CD" w:rsidP="00A61547">
      <w:pPr>
        <w:pStyle w:val="BodyText"/>
        <w:ind w:left="284"/>
        <w:rPr>
          <w:b/>
          <w:sz w:val="32"/>
          <w:szCs w:val="32"/>
        </w:rPr>
      </w:pPr>
    </w:p>
    <w:p w:rsidR="004100CD" w:rsidP="00A61547">
      <w:pPr>
        <w:pStyle w:val="BodyText"/>
        <w:ind w:left="284"/>
        <w:rPr>
          <w:b/>
          <w:sz w:val="32"/>
          <w:szCs w:val="32"/>
        </w:rPr>
      </w:pPr>
    </w:p>
    <w:p w:rsidR="004100CD" w:rsidP="00A61547">
      <w:pPr>
        <w:pStyle w:val="BodyText"/>
        <w:ind w:left="284"/>
        <w:rPr>
          <w:b/>
          <w:sz w:val="32"/>
          <w:szCs w:val="32"/>
        </w:rPr>
      </w:pPr>
    </w:p>
    <w:p w:rsidR="004100CD" w:rsidP="00A61547">
      <w:pPr>
        <w:pStyle w:val="BodyText"/>
        <w:ind w:left="284"/>
        <w:rPr>
          <w:b/>
          <w:sz w:val="32"/>
          <w:szCs w:val="32"/>
        </w:rPr>
      </w:pPr>
    </w:p>
    <w:p w:rsidR="004100CD" w:rsidP="00A61547">
      <w:pPr>
        <w:pStyle w:val="BodyText"/>
        <w:ind w:left="284"/>
        <w:rPr>
          <w:b/>
          <w:sz w:val="32"/>
          <w:szCs w:val="32"/>
        </w:rPr>
      </w:pPr>
    </w:p>
    <w:p w:rsidR="004100CD" w:rsidP="00A61547">
      <w:pPr>
        <w:pStyle w:val="BodyText"/>
        <w:ind w:left="284"/>
        <w:rPr>
          <w:b/>
          <w:sz w:val="32"/>
          <w:szCs w:val="32"/>
        </w:rPr>
      </w:pPr>
    </w:p>
    <w:p w:rsidR="004100CD" w:rsidP="00A61547">
      <w:pPr>
        <w:pStyle w:val="BodyText"/>
        <w:ind w:left="284"/>
        <w:rPr>
          <w:b/>
          <w:sz w:val="32"/>
          <w:szCs w:val="32"/>
        </w:rPr>
      </w:pPr>
    </w:p>
    <w:p w:rsidR="004100CD" w:rsidP="00A61547">
      <w:pPr>
        <w:pStyle w:val="BodyText"/>
        <w:ind w:left="284"/>
        <w:rPr>
          <w:b/>
          <w:sz w:val="32"/>
          <w:szCs w:val="32"/>
        </w:rPr>
      </w:pPr>
    </w:p>
    <w:p w:rsidR="0074001A" w:rsidP="000910F4">
      <w:pPr>
        <w:pStyle w:val="BodyText"/>
        <w:rPr>
          <w:b/>
          <w:sz w:val="32"/>
          <w:szCs w:val="32"/>
        </w:rPr>
      </w:pPr>
    </w:p>
    <w:p w:rsidR="000910F4" w:rsidP="000910F4">
      <w:pPr>
        <w:pStyle w:val="BodyText"/>
        <w:rPr>
          <w:b/>
          <w:sz w:val="32"/>
          <w:szCs w:val="32"/>
        </w:rPr>
      </w:pPr>
    </w:p>
    <w:p w:rsidR="003B34DF" w:rsidRPr="003B34DF" w:rsidP="00A61547">
      <w:pPr>
        <w:pStyle w:val="BodyText"/>
        <w:ind w:left="284"/>
        <w:rPr>
          <w:b/>
          <w:sz w:val="32"/>
          <w:szCs w:val="32"/>
        </w:rPr>
      </w:pPr>
      <w:r>
        <w:rPr>
          <w:b/>
          <w:sz w:val="32"/>
          <w:szCs w:val="32"/>
        </w:rPr>
        <w:t>Chapter 9</w:t>
      </w:r>
    </w:p>
    <w:p w:rsidR="003B34DF" w:rsidP="00A61547">
      <w:pPr>
        <w:pStyle w:val="BodyText"/>
        <w:ind w:left="284"/>
        <w:jc w:val="center"/>
        <w:rPr>
          <w:b/>
          <w:sz w:val="32"/>
          <w:szCs w:val="32"/>
        </w:rPr>
      </w:pPr>
    </w:p>
    <w:p w:rsidR="003B34DF" w:rsidP="00A61547">
      <w:pPr>
        <w:pStyle w:val="BodyText"/>
        <w:ind w:left="284"/>
        <w:jc w:val="center"/>
        <w:rPr>
          <w:b/>
          <w:sz w:val="32"/>
          <w:szCs w:val="32"/>
        </w:rPr>
      </w:pPr>
      <w:r w:rsidRPr="003B34DF">
        <w:rPr>
          <w:b/>
          <w:sz w:val="32"/>
          <w:szCs w:val="32"/>
        </w:rPr>
        <w:t>Conclusion and future work</w:t>
      </w:r>
    </w:p>
    <w:p w:rsidR="00562775" w:rsidP="000910F4">
      <w:pPr>
        <w:pStyle w:val="BodyText"/>
        <w:spacing w:line="360" w:lineRule="auto"/>
        <w:ind w:left="284"/>
        <w:jc w:val="center"/>
        <w:rPr>
          <w:b/>
          <w:sz w:val="32"/>
          <w:szCs w:val="32"/>
        </w:rPr>
      </w:pPr>
    </w:p>
    <w:p w:rsidR="00A76ABD" w:rsidP="009D0FF0">
      <w:pPr>
        <w:spacing w:line="360" w:lineRule="auto"/>
        <w:ind w:left="426"/>
        <w:jc w:val="both"/>
        <w:rPr>
          <w:sz w:val="24"/>
          <w:szCs w:val="24"/>
        </w:rPr>
      </w:pPr>
      <w:bookmarkStart w:id="0" w:name="_GoBack"/>
      <w:r w:rsidRPr="00112EC7">
        <w:rPr>
          <w:sz w:val="24"/>
          <w:szCs w:val="24"/>
        </w:rPr>
        <w:t xml:space="preserve">On several picture classification tasks, the most advanced deep neural network has shown positive results. By introducing a modest amount of noise to the input pictures, however, adversarial assaults may readily trick these deep neural networks. When deep neural network-based technologies </w:t>
      </w:r>
      <w:r w:rsidRPr="00112EC7">
        <w:rPr>
          <w:sz w:val="24"/>
          <w:szCs w:val="24"/>
        </w:rPr>
        <w:t>are used</w:t>
      </w:r>
      <w:r w:rsidRPr="00112EC7">
        <w:rPr>
          <w:sz w:val="24"/>
          <w:szCs w:val="24"/>
        </w:rPr>
        <w:t xml:space="preserve"> in real-world security-sensitive scenarios, this vulnerability raises serious concerns. Convolutional Neural Networks (CNN), a method for classifying images that </w:t>
      </w:r>
      <w:r w:rsidRPr="00112EC7">
        <w:rPr>
          <w:sz w:val="24"/>
          <w:szCs w:val="24"/>
        </w:rPr>
        <w:t>is well known</w:t>
      </w:r>
      <w:r w:rsidRPr="00112EC7">
        <w:rPr>
          <w:sz w:val="24"/>
          <w:szCs w:val="24"/>
        </w:rPr>
        <w:t xml:space="preserve"> for producing positive outcomes, are what we employ as the foundation for the AlexNet architecture.</w:t>
      </w:r>
    </w:p>
    <w:p w:rsidR="00A76ABD" w:rsidRPr="00112EC7" w:rsidP="009D0FF0">
      <w:pPr>
        <w:spacing w:line="360" w:lineRule="auto"/>
        <w:ind w:left="426"/>
        <w:jc w:val="both"/>
        <w:rPr>
          <w:sz w:val="24"/>
          <w:szCs w:val="24"/>
        </w:rPr>
      </w:pPr>
    </w:p>
    <w:p w:rsidR="00BA3D42" w:rsidP="009D0FF0">
      <w:pPr>
        <w:spacing w:line="360" w:lineRule="auto"/>
        <w:ind w:left="426"/>
        <w:jc w:val="both"/>
        <w:rPr>
          <w:sz w:val="24"/>
          <w:szCs w:val="24"/>
        </w:rPr>
      </w:pPr>
      <w:r w:rsidRPr="00112EC7">
        <w:rPr>
          <w:sz w:val="24"/>
          <w:szCs w:val="24"/>
        </w:rPr>
        <w:t xml:space="preserve">The study examines all forms of adversarial assaults and countermeasures. Investigate developing alexnet architecture to categorise the photos on the cifar10 dataset. In order to assess the variations in classification accuracy, they are testing adversarial assaults on the photos. To enhance the architecture's defence against hostile attacks, an experiment employing the adversarial training approach is also included in this paper. To assess the resilience of the Alexnet architecture in categorizing the photos, a test </w:t>
      </w:r>
      <w:r w:rsidRPr="00112EC7">
        <w:rPr>
          <w:sz w:val="24"/>
          <w:szCs w:val="24"/>
        </w:rPr>
        <w:t>is run</w:t>
      </w:r>
      <w:r w:rsidRPr="00112EC7">
        <w:rPr>
          <w:sz w:val="24"/>
          <w:szCs w:val="24"/>
        </w:rPr>
        <w:t xml:space="preserve">. The accuracy for benign training and pgd adversarial training on the cifar10 dataset </w:t>
      </w:r>
      <w:r w:rsidRPr="00112EC7">
        <w:rPr>
          <w:sz w:val="24"/>
          <w:szCs w:val="24"/>
        </w:rPr>
        <w:t>is displayed</w:t>
      </w:r>
      <w:r w:rsidRPr="00112EC7">
        <w:rPr>
          <w:sz w:val="24"/>
          <w:szCs w:val="24"/>
        </w:rPr>
        <w:t xml:space="preserve"> in the graphs.</w:t>
      </w:r>
      <w:r>
        <w:rPr>
          <w:sz w:val="24"/>
          <w:szCs w:val="24"/>
        </w:rPr>
        <w:t xml:space="preserve"> </w:t>
      </w:r>
      <w:r w:rsidRPr="00112EC7">
        <w:rPr>
          <w:sz w:val="24"/>
          <w:szCs w:val="24"/>
        </w:rPr>
        <w:t xml:space="preserve">To prevent adversarial assaults and provide resilient architecture, the adversarial training method is used. </w:t>
      </w:r>
      <w:r w:rsidRPr="00112EC7">
        <w:rPr>
          <w:sz w:val="24"/>
          <w:szCs w:val="24"/>
        </w:rPr>
        <w:t>The outcome shown that the projected gradient sign (PGS) attack can function effectively and provide adequate accuracy on the cifar10 dataset.</w:t>
      </w:r>
      <w:r w:rsidRPr="00112EC7">
        <w:rPr>
          <w:sz w:val="24"/>
          <w:szCs w:val="24"/>
        </w:rPr>
        <w:t xml:space="preserve"> To increase the robust accuracy of diverse model designs, we will experiment in the future with alternative assaults and defence strategies.</w:t>
      </w:r>
    </w:p>
    <w:p w:rsidR="000910F4" w:rsidP="009D0FF0">
      <w:pPr>
        <w:spacing w:line="360" w:lineRule="auto"/>
        <w:ind w:left="426"/>
        <w:jc w:val="both"/>
        <w:rPr>
          <w:sz w:val="24"/>
          <w:szCs w:val="24"/>
        </w:rPr>
      </w:pPr>
    </w:p>
    <w:bookmarkEnd w:id="0"/>
    <w:p w:rsidR="000910F4" w:rsidP="000910F4">
      <w:pPr>
        <w:spacing w:line="360" w:lineRule="auto"/>
        <w:ind w:left="426"/>
        <w:jc w:val="both"/>
        <w:rPr>
          <w:sz w:val="24"/>
          <w:szCs w:val="24"/>
        </w:rPr>
      </w:pPr>
    </w:p>
    <w:p w:rsidR="000910F4" w:rsidP="000910F4">
      <w:pPr>
        <w:spacing w:line="360" w:lineRule="auto"/>
        <w:ind w:left="426"/>
        <w:jc w:val="both"/>
        <w:rPr>
          <w:sz w:val="24"/>
          <w:szCs w:val="24"/>
        </w:rPr>
      </w:pPr>
    </w:p>
    <w:p w:rsidR="000910F4" w:rsidP="000910F4">
      <w:pPr>
        <w:spacing w:line="360" w:lineRule="auto"/>
        <w:ind w:left="426"/>
        <w:jc w:val="both"/>
        <w:rPr>
          <w:sz w:val="24"/>
          <w:szCs w:val="24"/>
        </w:rPr>
      </w:pPr>
    </w:p>
    <w:p w:rsidR="000910F4" w:rsidP="000910F4">
      <w:pPr>
        <w:spacing w:line="360" w:lineRule="auto"/>
        <w:ind w:left="426"/>
        <w:jc w:val="both"/>
        <w:rPr>
          <w:sz w:val="24"/>
          <w:szCs w:val="24"/>
        </w:rPr>
      </w:pPr>
    </w:p>
    <w:p w:rsidR="000910F4" w:rsidRPr="00A76ABD" w:rsidP="000910F4">
      <w:pPr>
        <w:spacing w:line="360" w:lineRule="auto"/>
        <w:ind w:left="426"/>
        <w:jc w:val="both"/>
        <w:rPr>
          <w:sz w:val="24"/>
          <w:szCs w:val="24"/>
        </w:rPr>
      </w:pPr>
    </w:p>
    <w:p w:rsidR="00FD2617" w:rsidP="003F7B5B">
      <w:pPr>
        <w:spacing w:line="360" w:lineRule="auto"/>
        <w:rPr>
          <w:b/>
          <w:bCs/>
          <w:sz w:val="32"/>
          <w:szCs w:val="32"/>
        </w:rPr>
      </w:pPr>
    </w:p>
    <w:p w:rsidR="000910F4" w:rsidP="003F7B5B">
      <w:pPr>
        <w:spacing w:line="360" w:lineRule="auto"/>
        <w:rPr>
          <w:b/>
          <w:bCs/>
          <w:sz w:val="32"/>
          <w:szCs w:val="32"/>
        </w:rPr>
      </w:pPr>
    </w:p>
    <w:p w:rsidR="003F7B5B" w:rsidP="003F7B5B">
      <w:pPr>
        <w:spacing w:line="360" w:lineRule="auto"/>
        <w:rPr>
          <w:b/>
          <w:bCs/>
          <w:sz w:val="32"/>
          <w:szCs w:val="32"/>
        </w:rPr>
      </w:pPr>
    </w:p>
    <w:p w:rsidR="003F7B5B" w:rsidP="003F7B5B">
      <w:pPr>
        <w:spacing w:line="360" w:lineRule="auto"/>
        <w:ind w:left="284"/>
        <w:rPr>
          <w:b/>
          <w:bCs/>
          <w:sz w:val="32"/>
          <w:szCs w:val="32"/>
        </w:rPr>
      </w:pPr>
      <w:r w:rsidRPr="0044513A">
        <w:rPr>
          <w:b/>
          <w:bCs/>
          <w:sz w:val="32"/>
          <w:szCs w:val="32"/>
        </w:rPr>
        <w:t>References</w:t>
      </w:r>
    </w:p>
    <w:p w:rsidR="00562775" w:rsidRPr="0044513A" w:rsidP="000910F4">
      <w:pPr>
        <w:spacing w:line="360" w:lineRule="auto"/>
        <w:ind w:left="284"/>
        <w:jc w:val="both"/>
        <w:rPr>
          <w:bCs/>
          <w:sz w:val="24"/>
          <w:szCs w:val="24"/>
          <w:lang w:val="en-IN"/>
        </w:rPr>
      </w:pPr>
      <w:r w:rsidRPr="0044513A">
        <w:rPr>
          <w:bCs/>
          <w:sz w:val="24"/>
          <w:szCs w:val="24"/>
          <w:lang w:val="en-IN"/>
        </w:rPr>
        <w:t>1.Ren</w:t>
      </w:r>
      <w:r w:rsidRPr="0044513A">
        <w:rPr>
          <w:bCs/>
          <w:sz w:val="24"/>
          <w:szCs w:val="24"/>
          <w:lang w:val="en-IN"/>
        </w:rPr>
        <w:t xml:space="preserve">, Kui, Tianhang Zheng, Zhan Qin, and Xue Liu. </w:t>
      </w:r>
      <w:r w:rsidRPr="0044513A">
        <w:rPr>
          <w:bCs/>
          <w:sz w:val="24"/>
          <w:szCs w:val="24"/>
          <w:lang w:val="en-IN"/>
        </w:rPr>
        <w:t>"Adversarial attacks and defenses in deep learning."</w:t>
      </w:r>
      <w:r w:rsidRPr="0044513A">
        <w:rPr>
          <w:bCs/>
          <w:sz w:val="24"/>
          <w:szCs w:val="24"/>
          <w:lang w:val="en-IN"/>
        </w:rPr>
        <w:t> </w:t>
      </w:r>
      <w:r w:rsidRPr="0044513A">
        <w:rPr>
          <w:bCs/>
          <w:i/>
          <w:iCs/>
          <w:sz w:val="24"/>
          <w:szCs w:val="24"/>
          <w:lang w:val="en-IN"/>
        </w:rPr>
        <w:t>Engineering</w:t>
      </w:r>
      <w:r w:rsidRPr="0044513A">
        <w:rPr>
          <w:bCs/>
          <w:sz w:val="24"/>
          <w:szCs w:val="24"/>
          <w:lang w:val="en-IN"/>
        </w:rPr>
        <w:t> 6, no. 3 (2020): 346-360.</w:t>
      </w:r>
    </w:p>
    <w:p w:rsidR="00562775" w:rsidRPr="0044513A" w:rsidP="000910F4">
      <w:pPr>
        <w:spacing w:line="360" w:lineRule="auto"/>
        <w:ind w:left="284"/>
        <w:jc w:val="both"/>
        <w:rPr>
          <w:bCs/>
          <w:sz w:val="24"/>
          <w:szCs w:val="24"/>
          <w:lang w:val="en-IN"/>
        </w:rPr>
      </w:pPr>
      <w:r w:rsidRPr="0044513A">
        <w:rPr>
          <w:bCs/>
          <w:sz w:val="24"/>
          <w:szCs w:val="24"/>
        </w:rPr>
        <w:t>2. Kim, Hoki.</w:t>
      </w:r>
      <w:r w:rsidRPr="0044513A">
        <w:rPr>
          <w:bCs/>
          <w:sz w:val="24"/>
          <w:szCs w:val="24"/>
        </w:rPr>
        <w:t xml:space="preserve"> "Torchattacks: A PyTorch repository for adversarial attacks." </w:t>
      </w:r>
      <w:r w:rsidRPr="0044513A">
        <w:rPr>
          <w:bCs/>
          <w:i/>
          <w:iCs/>
          <w:sz w:val="24"/>
          <w:szCs w:val="24"/>
        </w:rPr>
        <w:t>arXiv preprint arXiv</w:t>
      </w:r>
      <w:r w:rsidRPr="0044513A">
        <w:rPr>
          <w:bCs/>
          <w:i/>
          <w:iCs/>
          <w:sz w:val="24"/>
          <w:szCs w:val="24"/>
        </w:rPr>
        <w:t>:2010.01950</w:t>
      </w:r>
      <w:r w:rsidRPr="0044513A">
        <w:rPr>
          <w:bCs/>
          <w:sz w:val="24"/>
          <w:szCs w:val="24"/>
        </w:rPr>
        <w:t> (2020).</w:t>
      </w:r>
    </w:p>
    <w:p w:rsidR="00562775" w:rsidRPr="0044513A" w:rsidP="000910F4">
      <w:pPr>
        <w:spacing w:line="360" w:lineRule="auto"/>
        <w:ind w:left="284"/>
        <w:jc w:val="both"/>
        <w:rPr>
          <w:bCs/>
          <w:sz w:val="24"/>
          <w:szCs w:val="24"/>
          <w:lang w:val="en-IN"/>
        </w:rPr>
      </w:pPr>
      <w:r w:rsidRPr="0044513A">
        <w:rPr>
          <w:bCs/>
          <w:sz w:val="24"/>
          <w:szCs w:val="24"/>
        </w:rPr>
        <w:t xml:space="preserve">3. </w:t>
      </w:r>
      <w:r w:rsidRPr="0044513A">
        <w:rPr>
          <w:bCs/>
          <w:sz w:val="24"/>
          <w:szCs w:val="24"/>
        </w:rPr>
        <w:t>Goodfellow</w:t>
      </w:r>
      <w:r w:rsidRPr="0044513A">
        <w:rPr>
          <w:bCs/>
          <w:sz w:val="24"/>
          <w:szCs w:val="24"/>
        </w:rPr>
        <w:t>, Ian J., Jonathon Shlens, and Christian Szegedy.</w:t>
      </w:r>
      <w:r w:rsidRPr="0044513A">
        <w:rPr>
          <w:bCs/>
          <w:sz w:val="24"/>
          <w:szCs w:val="24"/>
        </w:rPr>
        <w:t xml:space="preserve"> "Explaining and harnessing adversarial examples." </w:t>
      </w:r>
      <w:r w:rsidRPr="0044513A">
        <w:rPr>
          <w:bCs/>
          <w:i/>
          <w:iCs/>
          <w:sz w:val="24"/>
          <w:szCs w:val="24"/>
        </w:rPr>
        <w:t>arXiv preprint arXiv</w:t>
      </w:r>
      <w:r w:rsidRPr="0044513A">
        <w:rPr>
          <w:bCs/>
          <w:i/>
          <w:iCs/>
          <w:sz w:val="24"/>
          <w:szCs w:val="24"/>
        </w:rPr>
        <w:t>:1412.6572</w:t>
      </w:r>
      <w:r w:rsidRPr="0044513A">
        <w:rPr>
          <w:bCs/>
          <w:sz w:val="24"/>
          <w:szCs w:val="24"/>
        </w:rPr>
        <w:t> (2014).</w:t>
      </w:r>
    </w:p>
    <w:p w:rsidR="00562775" w:rsidRPr="0044513A" w:rsidP="000910F4">
      <w:pPr>
        <w:spacing w:line="360" w:lineRule="auto"/>
        <w:ind w:left="284"/>
        <w:jc w:val="both"/>
        <w:rPr>
          <w:bCs/>
          <w:sz w:val="24"/>
          <w:szCs w:val="24"/>
          <w:lang w:val="en-IN"/>
        </w:rPr>
      </w:pPr>
      <w:r w:rsidRPr="0044513A">
        <w:rPr>
          <w:bCs/>
          <w:sz w:val="24"/>
          <w:szCs w:val="24"/>
          <w:lang w:val="en-IN"/>
        </w:rPr>
        <w:t>4.Wang</w:t>
      </w:r>
      <w:r w:rsidRPr="0044513A">
        <w:rPr>
          <w:bCs/>
          <w:sz w:val="24"/>
          <w:szCs w:val="24"/>
          <w:lang w:val="en-IN"/>
        </w:rPr>
        <w:t xml:space="preserve">, Derui, Chaoran Li, Sheng Wen, Surya Nepal, and Yang Xiang. </w:t>
      </w:r>
      <w:r w:rsidRPr="0044513A">
        <w:rPr>
          <w:bCs/>
          <w:sz w:val="24"/>
          <w:szCs w:val="24"/>
          <w:lang w:val="en-IN"/>
        </w:rPr>
        <w:t>"Defending against adversarial attack towards deep neural networks via collaborative multi-task training."</w:t>
      </w:r>
      <w:r w:rsidRPr="0044513A">
        <w:rPr>
          <w:bCs/>
          <w:sz w:val="24"/>
          <w:szCs w:val="24"/>
          <w:lang w:val="en-IN"/>
        </w:rPr>
        <w:t> </w:t>
      </w:r>
      <w:r w:rsidRPr="0044513A">
        <w:rPr>
          <w:bCs/>
          <w:i/>
          <w:iCs/>
          <w:sz w:val="24"/>
          <w:szCs w:val="24"/>
          <w:lang w:val="en-IN"/>
        </w:rPr>
        <w:t>IEEE Transactions on Dependable and Secure Computing</w:t>
      </w:r>
      <w:r w:rsidRPr="0044513A">
        <w:rPr>
          <w:bCs/>
          <w:sz w:val="24"/>
          <w:szCs w:val="24"/>
          <w:lang w:val="en-IN"/>
        </w:rPr>
        <w:t> (2020).</w:t>
      </w:r>
    </w:p>
    <w:p w:rsidR="00562775" w:rsidP="000910F4">
      <w:pPr>
        <w:spacing w:line="360" w:lineRule="auto"/>
        <w:ind w:left="284"/>
        <w:jc w:val="both"/>
        <w:rPr>
          <w:b/>
          <w:bCs/>
          <w:sz w:val="32"/>
          <w:szCs w:val="32"/>
          <w:lang w:val="en-IN"/>
        </w:rPr>
      </w:pPr>
      <w:r w:rsidRPr="0044513A">
        <w:rPr>
          <w:bCs/>
          <w:sz w:val="24"/>
          <w:szCs w:val="24"/>
          <w:lang w:val="en-IN"/>
        </w:rPr>
        <w:t xml:space="preserve">5. Liu, Ximeng, Lehui Xie, Yaopeng Wang, Jian Zou, Jinbo Xiong, Zuobin Ying, and Athanasios V. Vasilakos. "Privacy and security issues in deep learning: A survey." </w:t>
      </w:r>
      <w:r w:rsidRPr="0044513A">
        <w:rPr>
          <w:bCs/>
          <w:i/>
          <w:iCs/>
          <w:sz w:val="24"/>
          <w:szCs w:val="24"/>
          <w:lang w:val="en-IN"/>
        </w:rPr>
        <w:t>IEEE Access</w:t>
      </w:r>
      <w:r w:rsidRPr="0044513A">
        <w:rPr>
          <w:bCs/>
          <w:sz w:val="24"/>
          <w:szCs w:val="24"/>
          <w:lang w:val="en-IN"/>
        </w:rPr>
        <w:t> 9 (2020): 4566-4593</w:t>
      </w:r>
      <w:r w:rsidRPr="0044513A">
        <w:rPr>
          <w:b/>
          <w:bCs/>
          <w:sz w:val="32"/>
          <w:szCs w:val="32"/>
          <w:lang w:val="en-IN"/>
        </w:rPr>
        <w:t>.</w:t>
      </w:r>
    </w:p>
    <w:p w:rsidR="00562775" w:rsidRPr="0044513A" w:rsidP="000910F4">
      <w:pPr>
        <w:spacing w:line="360" w:lineRule="auto"/>
        <w:ind w:left="284"/>
        <w:jc w:val="both"/>
        <w:rPr>
          <w:b/>
          <w:bCs/>
          <w:sz w:val="32"/>
          <w:szCs w:val="32"/>
          <w:lang w:val="en-IN"/>
        </w:rPr>
      </w:pPr>
      <w:r w:rsidRPr="0044513A">
        <w:rPr>
          <w:sz w:val="24"/>
          <w:szCs w:val="24"/>
        </w:rPr>
        <w:t>6. Lu, Jiajun, Theerasit Issaranon, and David Forsyth.</w:t>
      </w:r>
      <w:r w:rsidRPr="0044513A">
        <w:rPr>
          <w:sz w:val="24"/>
          <w:szCs w:val="24"/>
        </w:rPr>
        <w:t xml:space="preserve"> "Safetynet: Detecting and rejecting adversarial examples robustly." </w:t>
      </w:r>
      <w:r w:rsidRPr="0044513A">
        <w:rPr>
          <w:sz w:val="24"/>
          <w:szCs w:val="24"/>
        </w:rPr>
        <w:t>In </w:t>
      </w:r>
      <w:r w:rsidRPr="0044513A">
        <w:rPr>
          <w:i/>
          <w:iCs/>
          <w:sz w:val="24"/>
          <w:szCs w:val="24"/>
        </w:rPr>
        <w:t>Proceedings of the IEEE international conference on computer vision</w:t>
      </w:r>
      <w:r w:rsidRPr="0044513A">
        <w:rPr>
          <w:sz w:val="24"/>
          <w:szCs w:val="24"/>
        </w:rPr>
        <w:t>, pp. 446-454.</w:t>
      </w:r>
      <w:r w:rsidRPr="0044513A">
        <w:rPr>
          <w:sz w:val="24"/>
          <w:szCs w:val="24"/>
        </w:rPr>
        <w:t xml:space="preserve"> 2017.</w:t>
      </w:r>
    </w:p>
    <w:p w:rsidR="00562775" w:rsidRPr="0044513A" w:rsidP="000910F4">
      <w:pPr>
        <w:spacing w:line="360" w:lineRule="auto"/>
        <w:ind w:left="284"/>
        <w:jc w:val="both"/>
        <w:rPr>
          <w:sz w:val="24"/>
          <w:szCs w:val="24"/>
          <w:lang w:val="en-IN"/>
        </w:rPr>
      </w:pPr>
      <w:r w:rsidRPr="0044513A">
        <w:rPr>
          <w:sz w:val="24"/>
          <w:szCs w:val="24"/>
          <w:lang w:val="en-IN"/>
        </w:rPr>
        <w:t xml:space="preserve">7. Paper not, Nicolas, Patrick McDaniel, Xi Wu, Somesh Jha, and Ananthram Swami. </w:t>
      </w:r>
      <w:r w:rsidRPr="0044513A">
        <w:rPr>
          <w:sz w:val="24"/>
          <w:szCs w:val="24"/>
          <w:lang w:val="en-IN"/>
        </w:rPr>
        <w:t>"Distillation as a defense to adversarial perturbations against deep neural networks."</w:t>
      </w:r>
      <w:r w:rsidRPr="0044513A">
        <w:rPr>
          <w:sz w:val="24"/>
          <w:szCs w:val="24"/>
          <w:lang w:val="en-IN"/>
        </w:rPr>
        <w:t xml:space="preserve"> </w:t>
      </w:r>
      <w:r w:rsidRPr="0044513A">
        <w:rPr>
          <w:sz w:val="24"/>
          <w:szCs w:val="24"/>
          <w:lang w:val="en-IN"/>
        </w:rPr>
        <w:t>In </w:t>
      </w:r>
      <w:r w:rsidRPr="0044513A">
        <w:rPr>
          <w:i/>
          <w:iCs/>
          <w:sz w:val="24"/>
          <w:szCs w:val="24"/>
          <w:lang w:val="en-IN"/>
        </w:rPr>
        <w:t>2016 IEEE symposium on security and privacy (SP)</w:t>
      </w:r>
      <w:r w:rsidRPr="0044513A">
        <w:rPr>
          <w:sz w:val="24"/>
          <w:szCs w:val="24"/>
          <w:lang w:val="en-IN"/>
        </w:rPr>
        <w:t>, pp. 582-597.</w:t>
      </w:r>
      <w:r w:rsidRPr="0044513A">
        <w:rPr>
          <w:sz w:val="24"/>
          <w:szCs w:val="24"/>
          <w:lang w:val="en-IN"/>
        </w:rPr>
        <w:t xml:space="preserve"> </w:t>
      </w:r>
      <w:r w:rsidRPr="0044513A">
        <w:rPr>
          <w:sz w:val="24"/>
          <w:szCs w:val="24"/>
          <w:lang w:val="en-IN"/>
        </w:rPr>
        <w:t>IEEE, 2016.</w:t>
      </w:r>
    </w:p>
    <w:p w:rsidR="00562775" w:rsidRPr="0044513A" w:rsidP="000910F4">
      <w:pPr>
        <w:spacing w:line="360" w:lineRule="auto"/>
        <w:ind w:left="284"/>
        <w:jc w:val="both"/>
        <w:rPr>
          <w:sz w:val="24"/>
          <w:szCs w:val="24"/>
          <w:lang w:val="en-IN"/>
        </w:rPr>
      </w:pPr>
      <w:r w:rsidRPr="0044513A">
        <w:rPr>
          <w:sz w:val="24"/>
          <w:szCs w:val="24"/>
        </w:rPr>
        <w:t>8.Yuan</w:t>
      </w:r>
      <w:r w:rsidRPr="0044513A">
        <w:rPr>
          <w:sz w:val="24"/>
          <w:szCs w:val="24"/>
        </w:rPr>
        <w:t>, Xiaoyong, Pan He, Qile Zhu, and Xiaolin Li. "Adversarial examples: Attacks and defenses for deep learning." </w:t>
      </w:r>
      <w:r w:rsidRPr="0044513A">
        <w:rPr>
          <w:i/>
          <w:iCs/>
          <w:sz w:val="24"/>
          <w:szCs w:val="24"/>
        </w:rPr>
        <w:t>IEEE transactions on neural networks and learning systems</w:t>
      </w:r>
      <w:r w:rsidRPr="0044513A">
        <w:rPr>
          <w:sz w:val="24"/>
          <w:szCs w:val="24"/>
        </w:rPr>
        <w:t> 30, no. 9 (2019): 2805-2824.</w:t>
      </w:r>
    </w:p>
    <w:p w:rsidR="00562775" w:rsidRPr="0044513A" w:rsidP="000910F4">
      <w:pPr>
        <w:spacing w:line="360" w:lineRule="auto"/>
        <w:ind w:left="284"/>
        <w:jc w:val="both"/>
        <w:rPr>
          <w:sz w:val="24"/>
          <w:szCs w:val="24"/>
          <w:lang w:val="en-IN"/>
        </w:rPr>
      </w:pPr>
      <w:r w:rsidRPr="0044513A">
        <w:rPr>
          <w:sz w:val="24"/>
          <w:szCs w:val="24"/>
          <w:lang w:val="en-IN"/>
        </w:rPr>
        <w:t>9.Samangouei</w:t>
      </w:r>
      <w:r w:rsidRPr="0044513A">
        <w:rPr>
          <w:sz w:val="24"/>
          <w:szCs w:val="24"/>
          <w:lang w:val="en-IN"/>
        </w:rPr>
        <w:t xml:space="preserve">, </w:t>
      </w:r>
      <w:r w:rsidRPr="0044513A">
        <w:rPr>
          <w:sz w:val="24"/>
          <w:szCs w:val="24"/>
          <w:lang w:val="en-IN"/>
        </w:rPr>
        <w:t>Pouya</w:t>
      </w:r>
      <w:r w:rsidRPr="0044513A">
        <w:rPr>
          <w:sz w:val="24"/>
          <w:szCs w:val="24"/>
          <w:lang w:val="en-IN"/>
        </w:rPr>
        <w:t xml:space="preserve">, Maya </w:t>
      </w:r>
      <w:r w:rsidRPr="0044513A">
        <w:rPr>
          <w:sz w:val="24"/>
          <w:szCs w:val="24"/>
          <w:lang w:val="en-IN"/>
        </w:rPr>
        <w:t>Kabkab</w:t>
      </w:r>
      <w:r w:rsidRPr="0044513A">
        <w:rPr>
          <w:sz w:val="24"/>
          <w:szCs w:val="24"/>
          <w:lang w:val="en-IN"/>
        </w:rPr>
        <w:t xml:space="preserve">, and Rama </w:t>
      </w:r>
      <w:r w:rsidRPr="0044513A">
        <w:rPr>
          <w:sz w:val="24"/>
          <w:szCs w:val="24"/>
          <w:lang w:val="en-IN"/>
        </w:rPr>
        <w:t>Chellappa</w:t>
      </w:r>
      <w:r w:rsidRPr="0044513A">
        <w:rPr>
          <w:sz w:val="24"/>
          <w:szCs w:val="24"/>
          <w:lang w:val="en-IN"/>
        </w:rPr>
        <w:t>. "Defense-</w:t>
      </w:r>
      <w:r w:rsidRPr="0044513A">
        <w:rPr>
          <w:sz w:val="24"/>
          <w:szCs w:val="24"/>
          <w:lang w:val="en-IN"/>
        </w:rPr>
        <w:t>gan</w:t>
      </w:r>
      <w:r w:rsidRPr="0044513A">
        <w:rPr>
          <w:sz w:val="24"/>
          <w:szCs w:val="24"/>
          <w:lang w:val="en-IN"/>
        </w:rPr>
        <w:t>: Protecting classifiers against adversarial attacks using generative models." </w:t>
      </w:r>
      <w:r w:rsidRPr="0044513A">
        <w:rPr>
          <w:i/>
          <w:iCs/>
          <w:sz w:val="24"/>
          <w:szCs w:val="24"/>
          <w:lang w:val="en-IN"/>
        </w:rPr>
        <w:t>arXiv preprint arXiv</w:t>
      </w:r>
      <w:r w:rsidRPr="0044513A">
        <w:rPr>
          <w:i/>
          <w:iCs/>
          <w:sz w:val="24"/>
          <w:szCs w:val="24"/>
          <w:lang w:val="en-IN"/>
        </w:rPr>
        <w:t>:1805.06605</w:t>
      </w:r>
      <w:r w:rsidRPr="0044513A">
        <w:rPr>
          <w:sz w:val="24"/>
          <w:szCs w:val="24"/>
          <w:lang w:val="en-IN"/>
        </w:rPr>
        <w:t> (2018).</w:t>
      </w:r>
    </w:p>
    <w:p w:rsidR="00562775" w:rsidRPr="0044513A" w:rsidP="000910F4">
      <w:pPr>
        <w:spacing w:line="360" w:lineRule="auto"/>
        <w:ind w:left="284"/>
        <w:jc w:val="both"/>
        <w:rPr>
          <w:sz w:val="24"/>
          <w:szCs w:val="24"/>
          <w:lang w:val="en-IN"/>
        </w:rPr>
      </w:pPr>
      <w:r w:rsidRPr="0044513A">
        <w:rPr>
          <w:sz w:val="24"/>
          <w:szCs w:val="24"/>
        </w:rPr>
        <w:t>10. Huang, Ling, Anthony D. Joseph, Blaine Nelson, Benjamin IP Rubinstein, and J. Doug Tygar.</w:t>
      </w:r>
      <w:r w:rsidRPr="0044513A">
        <w:rPr>
          <w:sz w:val="24"/>
          <w:szCs w:val="24"/>
        </w:rPr>
        <w:t xml:space="preserve"> </w:t>
      </w:r>
      <w:r w:rsidRPr="0044513A">
        <w:rPr>
          <w:sz w:val="24"/>
          <w:szCs w:val="24"/>
        </w:rPr>
        <w:t>"Adversarial machine learning."</w:t>
      </w:r>
      <w:r w:rsidRPr="0044513A">
        <w:rPr>
          <w:sz w:val="24"/>
          <w:szCs w:val="24"/>
        </w:rPr>
        <w:t xml:space="preserve"> In </w:t>
      </w:r>
      <w:r w:rsidRPr="0044513A">
        <w:rPr>
          <w:i/>
          <w:iCs/>
          <w:sz w:val="24"/>
          <w:szCs w:val="24"/>
        </w:rPr>
        <w:t xml:space="preserve">Proceedings of the </w:t>
      </w:r>
      <w:r w:rsidRPr="0044513A">
        <w:rPr>
          <w:i/>
          <w:iCs/>
          <w:sz w:val="24"/>
          <w:szCs w:val="24"/>
        </w:rPr>
        <w:t>4th</w:t>
      </w:r>
      <w:r w:rsidRPr="0044513A">
        <w:rPr>
          <w:i/>
          <w:iCs/>
          <w:sz w:val="24"/>
          <w:szCs w:val="24"/>
        </w:rPr>
        <w:t xml:space="preserve"> ACM workshop on Security and artificial intelligence</w:t>
      </w:r>
      <w:r w:rsidRPr="0044513A">
        <w:rPr>
          <w:sz w:val="24"/>
          <w:szCs w:val="24"/>
        </w:rPr>
        <w:t>, pp. 43-58. 2011.</w:t>
      </w:r>
    </w:p>
    <w:p w:rsidR="00562775" w:rsidP="000910F4">
      <w:pPr>
        <w:spacing w:line="360" w:lineRule="auto"/>
        <w:ind w:left="284"/>
        <w:jc w:val="both"/>
        <w:rPr>
          <w:sz w:val="24"/>
          <w:szCs w:val="24"/>
        </w:rPr>
      </w:pPr>
      <w:r w:rsidRPr="0044513A">
        <w:rPr>
          <w:sz w:val="24"/>
          <w:szCs w:val="24"/>
        </w:rPr>
        <w:t>11</w:t>
      </w:r>
      <w:r w:rsidRPr="0044513A">
        <w:rPr>
          <w:sz w:val="24"/>
          <w:szCs w:val="24"/>
        </w:rPr>
        <w:t>.Yuan</w:t>
      </w:r>
      <w:r w:rsidRPr="0044513A">
        <w:rPr>
          <w:sz w:val="24"/>
          <w:szCs w:val="24"/>
        </w:rPr>
        <w:t>, Xiaoyong, Pan He, Qile Zhu, and Xiaolin Li. "Adversarial examples: Attacks and defenses for deep learning." </w:t>
      </w:r>
      <w:r w:rsidRPr="0044513A">
        <w:rPr>
          <w:i/>
          <w:iCs/>
          <w:sz w:val="24"/>
          <w:szCs w:val="24"/>
        </w:rPr>
        <w:t>IEEE transactions on neural networks and learning systems</w:t>
      </w:r>
      <w:r w:rsidRPr="0044513A">
        <w:rPr>
          <w:sz w:val="24"/>
          <w:szCs w:val="24"/>
        </w:rPr>
        <w:t> 30, no. 9 (2019): 2805-2824.</w:t>
      </w:r>
    </w:p>
    <w:p w:rsidR="003405B6" w:rsidP="003F7B5B">
      <w:pPr>
        <w:spacing w:line="360" w:lineRule="auto"/>
        <w:jc w:val="both"/>
        <w:rPr>
          <w:sz w:val="24"/>
          <w:szCs w:val="24"/>
          <w:lang w:val="en-IN"/>
        </w:rPr>
      </w:pPr>
    </w:p>
    <w:p w:rsidR="003F7B5B" w:rsidP="00A61547">
      <w:pPr>
        <w:spacing w:line="360" w:lineRule="auto"/>
        <w:ind w:left="284"/>
        <w:jc w:val="both"/>
        <w:rPr>
          <w:sz w:val="24"/>
          <w:szCs w:val="24"/>
          <w:lang w:val="en-IN"/>
        </w:rPr>
      </w:pPr>
    </w:p>
    <w:p w:rsidR="00562775" w:rsidRPr="0044513A" w:rsidP="000910F4">
      <w:pPr>
        <w:spacing w:line="360" w:lineRule="auto"/>
        <w:ind w:left="284"/>
        <w:jc w:val="both"/>
        <w:rPr>
          <w:sz w:val="24"/>
          <w:szCs w:val="24"/>
          <w:lang w:val="en-IN"/>
        </w:rPr>
      </w:pPr>
      <w:r w:rsidRPr="0044513A">
        <w:rPr>
          <w:sz w:val="24"/>
          <w:szCs w:val="24"/>
          <w:lang w:val="en-IN"/>
        </w:rPr>
        <w:t>12</w:t>
      </w:r>
      <w:r w:rsidRPr="0044513A">
        <w:rPr>
          <w:sz w:val="24"/>
          <w:szCs w:val="24"/>
          <w:lang w:val="en-IN"/>
        </w:rPr>
        <w:t>.Chen</w:t>
      </w:r>
      <w:r w:rsidRPr="0044513A">
        <w:rPr>
          <w:sz w:val="24"/>
          <w:szCs w:val="24"/>
          <w:lang w:val="en-IN"/>
        </w:rPr>
        <w:t xml:space="preserve">, Hanjie, and Yangfeng Ji. </w:t>
      </w:r>
      <w:r w:rsidRPr="0044513A">
        <w:rPr>
          <w:sz w:val="24"/>
          <w:szCs w:val="24"/>
          <w:lang w:val="en-IN"/>
        </w:rPr>
        <w:t>"Adversarial Training for Improving Model Robustness?</w:t>
      </w:r>
      <w:r w:rsidRPr="0044513A">
        <w:rPr>
          <w:sz w:val="24"/>
          <w:szCs w:val="24"/>
          <w:lang w:val="en-IN"/>
        </w:rPr>
        <w:t xml:space="preserve"> Look at Both Prediction and Interpretation." </w:t>
      </w:r>
      <w:r w:rsidRPr="0044513A">
        <w:rPr>
          <w:i/>
          <w:iCs/>
          <w:sz w:val="24"/>
          <w:szCs w:val="24"/>
          <w:lang w:val="en-IN"/>
        </w:rPr>
        <w:t>arXiv preprint arXiv</w:t>
      </w:r>
      <w:r w:rsidRPr="0044513A">
        <w:rPr>
          <w:i/>
          <w:iCs/>
          <w:sz w:val="24"/>
          <w:szCs w:val="24"/>
          <w:lang w:val="en-IN"/>
        </w:rPr>
        <w:t>:2203.12709</w:t>
      </w:r>
      <w:r w:rsidRPr="0044513A">
        <w:rPr>
          <w:sz w:val="24"/>
          <w:szCs w:val="24"/>
          <w:lang w:val="en-IN"/>
        </w:rPr>
        <w:t> (2022).</w:t>
      </w:r>
    </w:p>
    <w:p w:rsidR="00562775" w:rsidRPr="0044513A" w:rsidP="000910F4">
      <w:pPr>
        <w:spacing w:line="360" w:lineRule="auto"/>
        <w:ind w:left="284"/>
        <w:jc w:val="both"/>
        <w:rPr>
          <w:sz w:val="24"/>
          <w:szCs w:val="24"/>
          <w:lang w:val="en-IN"/>
        </w:rPr>
      </w:pPr>
      <w:r w:rsidRPr="0044513A">
        <w:rPr>
          <w:sz w:val="24"/>
          <w:szCs w:val="24"/>
          <w:lang w:val="en-IN"/>
        </w:rPr>
        <w:t>13</w:t>
      </w:r>
      <w:r w:rsidRPr="0044513A">
        <w:rPr>
          <w:sz w:val="24"/>
          <w:szCs w:val="24"/>
          <w:lang w:val="en-IN"/>
        </w:rPr>
        <w:t>.Bai</w:t>
      </w:r>
      <w:r w:rsidRPr="0044513A">
        <w:rPr>
          <w:sz w:val="24"/>
          <w:szCs w:val="24"/>
          <w:lang w:val="en-IN"/>
        </w:rPr>
        <w:t>, Tao, Jinqi Luo, Jun Zhao, Bihan Wen, and Qian Wang. "Recent advances in adversarial training for adversarial robustness." </w:t>
      </w:r>
      <w:r w:rsidRPr="0044513A">
        <w:rPr>
          <w:i/>
          <w:iCs/>
          <w:sz w:val="24"/>
          <w:szCs w:val="24"/>
          <w:lang w:val="en-IN"/>
        </w:rPr>
        <w:t>arXiv preprint arXiv</w:t>
      </w:r>
      <w:r w:rsidRPr="0044513A">
        <w:rPr>
          <w:i/>
          <w:iCs/>
          <w:sz w:val="24"/>
          <w:szCs w:val="24"/>
          <w:lang w:val="en-IN"/>
        </w:rPr>
        <w:t>:2102.01356</w:t>
      </w:r>
      <w:r w:rsidRPr="0044513A">
        <w:rPr>
          <w:sz w:val="24"/>
          <w:szCs w:val="24"/>
          <w:lang w:val="en-IN"/>
        </w:rPr>
        <w:t> (2021).</w:t>
      </w:r>
    </w:p>
    <w:p w:rsidR="00562775" w:rsidRPr="0044513A" w:rsidP="000910F4">
      <w:pPr>
        <w:spacing w:line="360" w:lineRule="auto"/>
        <w:ind w:left="284"/>
        <w:jc w:val="both"/>
        <w:rPr>
          <w:sz w:val="24"/>
          <w:szCs w:val="24"/>
          <w:lang w:val="en-IN"/>
        </w:rPr>
      </w:pPr>
      <w:r w:rsidRPr="0044513A">
        <w:rPr>
          <w:sz w:val="24"/>
          <w:szCs w:val="24"/>
          <w:lang w:val="en-IN"/>
        </w:rPr>
        <w:t>14</w:t>
      </w:r>
      <w:r w:rsidRPr="0044513A">
        <w:rPr>
          <w:sz w:val="24"/>
          <w:szCs w:val="24"/>
          <w:lang w:val="en-IN"/>
        </w:rPr>
        <w:t>.Ilyas</w:t>
      </w:r>
      <w:r w:rsidRPr="0044513A">
        <w:rPr>
          <w:sz w:val="24"/>
          <w:szCs w:val="24"/>
          <w:lang w:val="en-IN"/>
        </w:rPr>
        <w:t>, Andrew, Shibani Santurkar, Dimitris Tsipras, Logan Engstrom, Brandon Tran, and Aleksander Madry. "Adversarial examples are not bugs, they are features." </w:t>
      </w:r>
      <w:r w:rsidRPr="0044513A">
        <w:rPr>
          <w:i/>
          <w:iCs/>
          <w:sz w:val="24"/>
          <w:szCs w:val="24"/>
          <w:lang w:val="en-IN"/>
        </w:rPr>
        <w:t>Advances in neural information processing systems</w:t>
      </w:r>
      <w:r w:rsidRPr="0044513A">
        <w:rPr>
          <w:sz w:val="24"/>
          <w:szCs w:val="24"/>
          <w:lang w:val="en-IN"/>
        </w:rPr>
        <w:t> 32 (2019).</w:t>
      </w:r>
    </w:p>
    <w:p w:rsidR="00562775" w:rsidRPr="0044513A" w:rsidP="000910F4">
      <w:pPr>
        <w:spacing w:line="360" w:lineRule="auto"/>
        <w:ind w:left="284"/>
        <w:jc w:val="both"/>
        <w:rPr>
          <w:sz w:val="24"/>
          <w:szCs w:val="24"/>
          <w:lang w:val="en-IN"/>
        </w:rPr>
      </w:pPr>
      <w:r w:rsidRPr="0044513A">
        <w:rPr>
          <w:sz w:val="24"/>
          <w:szCs w:val="24"/>
          <w:lang w:val="en-IN"/>
        </w:rPr>
        <w:t xml:space="preserve">15., Yaxin, Wei Jin, Han Xu, and Jiliang Tang. "Deeprobust: A PyTorch library for adversarial attacks and defenses." </w:t>
      </w:r>
      <w:r w:rsidRPr="0044513A">
        <w:rPr>
          <w:i/>
          <w:iCs/>
          <w:sz w:val="24"/>
          <w:szCs w:val="24"/>
          <w:lang w:val="en-IN"/>
        </w:rPr>
        <w:t>arXiv preprint arXiv</w:t>
      </w:r>
      <w:r w:rsidRPr="0044513A">
        <w:rPr>
          <w:i/>
          <w:iCs/>
          <w:sz w:val="24"/>
          <w:szCs w:val="24"/>
          <w:lang w:val="en-IN"/>
        </w:rPr>
        <w:t>:2005.06149</w:t>
      </w:r>
      <w:r w:rsidRPr="0044513A">
        <w:rPr>
          <w:sz w:val="24"/>
          <w:szCs w:val="24"/>
          <w:lang w:val="en-IN"/>
        </w:rPr>
        <w:t> (2020).</w:t>
      </w:r>
    </w:p>
    <w:p w:rsidR="003B34DF" w:rsidRPr="003F7B5B" w:rsidP="000910F4">
      <w:pPr>
        <w:spacing w:line="360" w:lineRule="auto"/>
        <w:ind w:left="284"/>
        <w:jc w:val="both"/>
        <w:rPr>
          <w:b/>
          <w:sz w:val="24"/>
          <w:szCs w:val="24"/>
        </w:rPr>
      </w:pPr>
      <w:r w:rsidRPr="003F7B5B">
        <w:rPr>
          <w:sz w:val="24"/>
          <w:szCs w:val="24"/>
          <w:lang w:val="en-IN"/>
        </w:rPr>
        <w:t xml:space="preserve">16. Liu, Ximeng, Lehui Xie, Yaopeng Wang, Jian Zou, Jinbo Xiong, Zuobin Ying, and Athanasios V. Vasilakos. "Privacy and security issues in deep learning: A survey." </w:t>
      </w:r>
      <w:r w:rsidRPr="003F7B5B">
        <w:rPr>
          <w:i/>
          <w:iCs/>
          <w:sz w:val="24"/>
          <w:szCs w:val="24"/>
          <w:lang w:val="en-IN"/>
        </w:rPr>
        <w:t>IEEE Access</w:t>
      </w:r>
      <w:r w:rsidRPr="003F7B5B">
        <w:rPr>
          <w:sz w:val="24"/>
          <w:szCs w:val="24"/>
          <w:lang w:val="en-IN"/>
        </w:rPr>
        <w:t> 9 (2020): 4566-4593.</w:t>
      </w:r>
      <w:r w:rsidRPr="003F7B5B" w:rsidR="001E1B89">
        <w:rPr>
          <w:b/>
          <w:sz w:val="24"/>
          <w:szCs w:val="24"/>
        </w:rPr>
        <w:t xml:space="preserve"> </w:t>
      </w:r>
    </w:p>
    <w:p w:rsidR="003F7B5B" w:rsidRPr="003F7B5B" w:rsidP="000910F4">
      <w:pPr>
        <w:spacing w:line="360" w:lineRule="auto"/>
        <w:ind w:left="284"/>
        <w:jc w:val="both"/>
        <w:rPr>
          <w:color w:val="222222"/>
          <w:sz w:val="24"/>
          <w:szCs w:val="24"/>
          <w:shd w:val="clear" w:color="auto" w:fill="FFFFFF"/>
        </w:rPr>
      </w:pPr>
      <w:r w:rsidRPr="003F7B5B">
        <w:rPr>
          <w:color w:val="222222"/>
          <w:sz w:val="24"/>
          <w:szCs w:val="24"/>
          <w:shd w:val="clear" w:color="auto" w:fill="FFFFFF"/>
        </w:rPr>
        <w:t xml:space="preserve">17. </w:t>
      </w:r>
      <w:r w:rsidRPr="003F7B5B">
        <w:rPr>
          <w:color w:val="222222"/>
          <w:sz w:val="24"/>
          <w:szCs w:val="24"/>
          <w:shd w:val="clear" w:color="auto" w:fill="FFFFFF"/>
        </w:rPr>
        <w:t>Kurakin</w:t>
      </w:r>
      <w:r w:rsidRPr="003F7B5B">
        <w:rPr>
          <w:color w:val="222222"/>
          <w:sz w:val="24"/>
          <w:szCs w:val="24"/>
          <w:shd w:val="clear" w:color="auto" w:fill="FFFFFF"/>
        </w:rPr>
        <w:t xml:space="preserve">, Alexey, Ian J. </w:t>
      </w:r>
      <w:r w:rsidRPr="003F7B5B">
        <w:rPr>
          <w:color w:val="222222"/>
          <w:sz w:val="24"/>
          <w:szCs w:val="24"/>
          <w:shd w:val="clear" w:color="auto" w:fill="FFFFFF"/>
        </w:rPr>
        <w:t>Goodfellow</w:t>
      </w:r>
      <w:r w:rsidRPr="003F7B5B">
        <w:rPr>
          <w:color w:val="222222"/>
          <w:sz w:val="24"/>
          <w:szCs w:val="24"/>
          <w:shd w:val="clear" w:color="auto" w:fill="FFFFFF"/>
        </w:rPr>
        <w:t xml:space="preserve">, and </w:t>
      </w:r>
      <w:r w:rsidRPr="003F7B5B">
        <w:rPr>
          <w:color w:val="222222"/>
          <w:sz w:val="24"/>
          <w:szCs w:val="24"/>
          <w:shd w:val="clear" w:color="auto" w:fill="FFFFFF"/>
        </w:rPr>
        <w:t>Samy</w:t>
      </w:r>
      <w:r w:rsidRPr="003F7B5B">
        <w:rPr>
          <w:color w:val="222222"/>
          <w:sz w:val="24"/>
          <w:szCs w:val="24"/>
          <w:shd w:val="clear" w:color="auto" w:fill="FFFFFF"/>
        </w:rPr>
        <w:t xml:space="preserve"> Bengio.</w:t>
      </w:r>
      <w:r w:rsidRPr="003F7B5B">
        <w:rPr>
          <w:color w:val="222222"/>
          <w:sz w:val="24"/>
          <w:szCs w:val="24"/>
          <w:shd w:val="clear" w:color="auto" w:fill="FFFFFF"/>
        </w:rPr>
        <w:t xml:space="preserve"> </w:t>
      </w:r>
      <w:r w:rsidRPr="003F7B5B">
        <w:rPr>
          <w:color w:val="222222"/>
          <w:sz w:val="24"/>
          <w:szCs w:val="24"/>
          <w:shd w:val="clear" w:color="auto" w:fill="FFFFFF"/>
        </w:rPr>
        <w:t>"Adversarial examples in the physical world."</w:t>
      </w:r>
      <w:r w:rsidRPr="003F7B5B">
        <w:rPr>
          <w:color w:val="222222"/>
          <w:sz w:val="24"/>
          <w:szCs w:val="24"/>
          <w:shd w:val="clear" w:color="auto" w:fill="FFFFFF"/>
        </w:rPr>
        <w:t xml:space="preserve"> </w:t>
      </w:r>
      <w:r w:rsidRPr="003F7B5B">
        <w:rPr>
          <w:color w:val="222222"/>
          <w:sz w:val="24"/>
          <w:szCs w:val="24"/>
          <w:shd w:val="clear" w:color="auto" w:fill="FFFFFF"/>
        </w:rPr>
        <w:t>In </w:t>
      </w:r>
      <w:r w:rsidRPr="003F7B5B">
        <w:rPr>
          <w:i/>
          <w:iCs/>
          <w:color w:val="222222"/>
          <w:sz w:val="24"/>
          <w:szCs w:val="24"/>
          <w:shd w:val="clear" w:color="auto" w:fill="FFFFFF"/>
        </w:rPr>
        <w:t>Artificial intelligence safety and security</w:t>
      </w:r>
      <w:r w:rsidRPr="003F7B5B">
        <w:rPr>
          <w:color w:val="222222"/>
          <w:sz w:val="24"/>
          <w:szCs w:val="24"/>
          <w:shd w:val="clear" w:color="auto" w:fill="FFFFFF"/>
        </w:rPr>
        <w:t>, pp. 99-112.</w:t>
      </w:r>
      <w:r w:rsidRPr="003F7B5B">
        <w:rPr>
          <w:color w:val="222222"/>
          <w:sz w:val="24"/>
          <w:szCs w:val="24"/>
          <w:shd w:val="clear" w:color="auto" w:fill="FFFFFF"/>
        </w:rPr>
        <w:t xml:space="preserve"> </w:t>
      </w:r>
      <w:r w:rsidRPr="003F7B5B">
        <w:rPr>
          <w:color w:val="222222"/>
          <w:sz w:val="24"/>
          <w:szCs w:val="24"/>
          <w:shd w:val="clear" w:color="auto" w:fill="FFFFFF"/>
        </w:rPr>
        <w:t>Chapman and Hall/CRC, 2018.</w:t>
      </w:r>
    </w:p>
    <w:p w:rsidR="003F7B5B" w:rsidRPr="003F7B5B" w:rsidP="000910F4">
      <w:pPr>
        <w:spacing w:line="360" w:lineRule="auto"/>
        <w:ind w:left="284"/>
        <w:jc w:val="both"/>
        <w:rPr>
          <w:color w:val="222222"/>
          <w:sz w:val="24"/>
          <w:szCs w:val="24"/>
          <w:shd w:val="clear" w:color="auto" w:fill="FFFFFF"/>
        </w:rPr>
      </w:pPr>
      <w:r w:rsidRPr="003F7B5B">
        <w:rPr>
          <w:color w:val="222222"/>
          <w:sz w:val="24"/>
          <w:szCs w:val="24"/>
          <w:shd w:val="clear" w:color="auto" w:fill="FFFFFF"/>
        </w:rPr>
        <w:t xml:space="preserve">18.Carlini, Nicholas, </w:t>
      </w:r>
      <w:r w:rsidRPr="003F7B5B">
        <w:rPr>
          <w:color w:val="222222"/>
          <w:sz w:val="24"/>
          <w:szCs w:val="24"/>
          <w:shd w:val="clear" w:color="auto" w:fill="FFFFFF"/>
        </w:rPr>
        <w:t>Anish</w:t>
      </w:r>
      <w:r w:rsidRPr="003F7B5B">
        <w:rPr>
          <w:color w:val="222222"/>
          <w:sz w:val="24"/>
          <w:szCs w:val="24"/>
          <w:shd w:val="clear" w:color="auto" w:fill="FFFFFF"/>
        </w:rPr>
        <w:t xml:space="preserve"> </w:t>
      </w:r>
      <w:r w:rsidRPr="003F7B5B">
        <w:rPr>
          <w:color w:val="222222"/>
          <w:sz w:val="24"/>
          <w:szCs w:val="24"/>
          <w:shd w:val="clear" w:color="auto" w:fill="FFFFFF"/>
        </w:rPr>
        <w:t>Athalye</w:t>
      </w:r>
      <w:r w:rsidRPr="003F7B5B">
        <w:rPr>
          <w:color w:val="222222"/>
          <w:sz w:val="24"/>
          <w:szCs w:val="24"/>
          <w:shd w:val="clear" w:color="auto" w:fill="FFFFFF"/>
        </w:rPr>
        <w:t xml:space="preserve">, Nicolas </w:t>
      </w:r>
      <w:r w:rsidRPr="003F7B5B">
        <w:rPr>
          <w:color w:val="222222"/>
          <w:sz w:val="24"/>
          <w:szCs w:val="24"/>
          <w:shd w:val="clear" w:color="auto" w:fill="FFFFFF"/>
        </w:rPr>
        <w:t>Papernot</w:t>
      </w:r>
      <w:r w:rsidRPr="003F7B5B">
        <w:rPr>
          <w:color w:val="222222"/>
          <w:sz w:val="24"/>
          <w:szCs w:val="24"/>
          <w:shd w:val="clear" w:color="auto" w:fill="FFFFFF"/>
        </w:rPr>
        <w:t xml:space="preserve">, Wieland </w:t>
      </w:r>
      <w:r w:rsidRPr="003F7B5B">
        <w:rPr>
          <w:color w:val="222222"/>
          <w:sz w:val="24"/>
          <w:szCs w:val="24"/>
          <w:shd w:val="clear" w:color="auto" w:fill="FFFFFF"/>
        </w:rPr>
        <w:t>Brendel</w:t>
      </w:r>
      <w:r w:rsidRPr="003F7B5B">
        <w:rPr>
          <w:color w:val="222222"/>
          <w:sz w:val="24"/>
          <w:szCs w:val="24"/>
          <w:shd w:val="clear" w:color="auto" w:fill="FFFFFF"/>
        </w:rPr>
        <w:t xml:space="preserve">, Jonas </w:t>
      </w:r>
      <w:r w:rsidRPr="003F7B5B">
        <w:rPr>
          <w:color w:val="222222"/>
          <w:sz w:val="24"/>
          <w:szCs w:val="24"/>
          <w:shd w:val="clear" w:color="auto" w:fill="FFFFFF"/>
        </w:rPr>
        <w:t>Rauber</w:t>
      </w:r>
      <w:r w:rsidRPr="003F7B5B">
        <w:rPr>
          <w:color w:val="222222"/>
          <w:sz w:val="24"/>
          <w:szCs w:val="24"/>
          <w:shd w:val="clear" w:color="auto" w:fill="FFFFFF"/>
        </w:rPr>
        <w:t xml:space="preserve">, Dimitris Tsipras, Ian </w:t>
      </w:r>
      <w:r w:rsidRPr="003F7B5B">
        <w:rPr>
          <w:color w:val="222222"/>
          <w:sz w:val="24"/>
          <w:szCs w:val="24"/>
          <w:shd w:val="clear" w:color="auto" w:fill="FFFFFF"/>
        </w:rPr>
        <w:t>Goodfellow</w:t>
      </w:r>
      <w:r w:rsidRPr="003F7B5B">
        <w:rPr>
          <w:color w:val="222222"/>
          <w:sz w:val="24"/>
          <w:szCs w:val="24"/>
          <w:shd w:val="clear" w:color="auto" w:fill="FFFFFF"/>
        </w:rPr>
        <w:t xml:space="preserve">, Aleksander Madry, and Alexey </w:t>
      </w:r>
      <w:r w:rsidRPr="003F7B5B">
        <w:rPr>
          <w:color w:val="222222"/>
          <w:sz w:val="24"/>
          <w:szCs w:val="24"/>
          <w:shd w:val="clear" w:color="auto" w:fill="FFFFFF"/>
        </w:rPr>
        <w:t>Kurakin</w:t>
      </w:r>
      <w:r w:rsidRPr="003F7B5B">
        <w:rPr>
          <w:color w:val="222222"/>
          <w:sz w:val="24"/>
          <w:szCs w:val="24"/>
          <w:shd w:val="clear" w:color="auto" w:fill="FFFFFF"/>
        </w:rPr>
        <w:t>. "On evaluating adversarial robustness." </w:t>
      </w:r>
      <w:r w:rsidRPr="003F7B5B">
        <w:rPr>
          <w:i/>
          <w:iCs/>
          <w:color w:val="222222"/>
          <w:sz w:val="24"/>
          <w:szCs w:val="24"/>
          <w:shd w:val="clear" w:color="auto" w:fill="FFFFFF"/>
        </w:rPr>
        <w:t>arXiv preprint arXiv</w:t>
      </w:r>
      <w:r w:rsidRPr="003F7B5B">
        <w:rPr>
          <w:i/>
          <w:iCs/>
          <w:color w:val="222222"/>
          <w:sz w:val="24"/>
          <w:szCs w:val="24"/>
          <w:shd w:val="clear" w:color="auto" w:fill="FFFFFF"/>
        </w:rPr>
        <w:t>:1902.06705</w:t>
      </w:r>
      <w:r w:rsidRPr="003F7B5B">
        <w:rPr>
          <w:color w:val="222222"/>
          <w:sz w:val="24"/>
          <w:szCs w:val="24"/>
          <w:shd w:val="clear" w:color="auto" w:fill="FFFFFF"/>
        </w:rPr>
        <w:t> (2019).</w:t>
      </w:r>
    </w:p>
    <w:p w:rsidR="003F7B5B" w:rsidRPr="003F7B5B" w:rsidP="000910F4">
      <w:pPr>
        <w:spacing w:line="360" w:lineRule="auto"/>
        <w:ind w:left="284"/>
        <w:jc w:val="both"/>
        <w:rPr>
          <w:color w:val="222222"/>
          <w:sz w:val="24"/>
          <w:szCs w:val="24"/>
          <w:shd w:val="clear" w:color="auto" w:fill="FFFFFF"/>
        </w:rPr>
      </w:pPr>
      <w:r w:rsidRPr="003F7B5B">
        <w:rPr>
          <w:color w:val="222222"/>
          <w:sz w:val="24"/>
          <w:szCs w:val="24"/>
          <w:shd w:val="clear" w:color="auto" w:fill="FFFFFF"/>
        </w:rPr>
        <w:t>19. Carlini, Nicholas, and David Wagner.</w:t>
      </w:r>
      <w:r w:rsidRPr="003F7B5B">
        <w:rPr>
          <w:color w:val="222222"/>
          <w:sz w:val="24"/>
          <w:szCs w:val="24"/>
          <w:shd w:val="clear" w:color="auto" w:fill="FFFFFF"/>
        </w:rPr>
        <w:t xml:space="preserve"> </w:t>
      </w:r>
      <w:r w:rsidRPr="003F7B5B">
        <w:rPr>
          <w:color w:val="222222"/>
          <w:sz w:val="24"/>
          <w:szCs w:val="24"/>
          <w:shd w:val="clear" w:color="auto" w:fill="FFFFFF"/>
        </w:rPr>
        <w:t>"Towards evaluating the robustness of neural networks."</w:t>
      </w:r>
      <w:r w:rsidRPr="003F7B5B">
        <w:rPr>
          <w:color w:val="222222"/>
          <w:sz w:val="24"/>
          <w:szCs w:val="24"/>
          <w:shd w:val="clear" w:color="auto" w:fill="FFFFFF"/>
        </w:rPr>
        <w:t xml:space="preserve"> </w:t>
      </w:r>
      <w:r w:rsidRPr="003F7B5B">
        <w:rPr>
          <w:color w:val="222222"/>
          <w:sz w:val="24"/>
          <w:szCs w:val="24"/>
          <w:shd w:val="clear" w:color="auto" w:fill="FFFFFF"/>
        </w:rPr>
        <w:t>In </w:t>
      </w:r>
      <w:r w:rsidRPr="003F7B5B">
        <w:rPr>
          <w:i/>
          <w:iCs/>
          <w:color w:val="222222"/>
          <w:sz w:val="24"/>
          <w:szCs w:val="24"/>
          <w:shd w:val="clear" w:color="auto" w:fill="FFFFFF"/>
        </w:rPr>
        <w:t>2017 IEEE symposium on security and privacy (</w:t>
      </w:r>
      <w:r w:rsidRPr="003F7B5B">
        <w:rPr>
          <w:i/>
          <w:iCs/>
          <w:color w:val="222222"/>
          <w:sz w:val="24"/>
          <w:szCs w:val="24"/>
          <w:shd w:val="clear" w:color="auto" w:fill="FFFFFF"/>
        </w:rPr>
        <w:t>sp</w:t>
      </w:r>
      <w:r w:rsidRPr="003F7B5B">
        <w:rPr>
          <w:i/>
          <w:iCs/>
          <w:color w:val="222222"/>
          <w:sz w:val="24"/>
          <w:szCs w:val="24"/>
          <w:shd w:val="clear" w:color="auto" w:fill="FFFFFF"/>
        </w:rPr>
        <w:t>)</w:t>
      </w:r>
      <w:r w:rsidRPr="003F7B5B">
        <w:rPr>
          <w:color w:val="222222"/>
          <w:sz w:val="24"/>
          <w:szCs w:val="24"/>
          <w:shd w:val="clear" w:color="auto" w:fill="FFFFFF"/>
        </w:rPr>
        <w:t>, pp. 39-57.</w:t>
      </w:r>
      <w:r w:rsidRPr="003F7B5B">
        <w:rPr>
          <w:color w:val="222222"/>
          <w:sz w:val="24"/>
          <w:szCs w:val="24"/>
          <w:shd w:val="clear" w:color="auto" w:fill="FFFFFF"/>
        </w:rPr>
        <w:t xml:space="preserve"> </w:t>
      </w:r>
      <w:r w:rsidRPr="003F7B5B">
        <w:rPr>
          <w:color w:val="222222"/>
          <w:sz w:val="24"/>
          <w:szCs w:val="24"/>
          <w:shd w:val="clear" w:color="auto" w:fill="FFFFFF"/>
        </w:rPr>
        <w:t>Ieee</w:t>
      </w:r>
      <w:r w:rsidRPr="003F7B5B">
        <w:rPr>
          <w:color w:val="222222"/>
          <w:sz w:val="24"/>
          <w:szCs w:val="24"/>
          <w:shd w:val="clear" w:color="auto" w:fill="FFFFFF"/>
        </w:rPr>
        <w:t>, 2017.</w:t>
      </w:r>
    </w:p>
    <w:p w:rsidR="003F7B5B" w:rsidRPr="003F7B5B" w:rsidP="000910F4">
      <w:pPr>
        <w:spacing w:line="360" w:lineRule="auto"/>
        <w:ind w:left="284"/>
        <w:jc w:val="both"/>
        <w:rPr>
          <w:color w:val="222222"/>
          <w:sz w:val="24"/>
          <w:szCs w:val="24"/>
          <w:shd w:val="clear" w:color="auto" w:fill="FFFFFF"/>
        </w:rPr>
      </w:pPr>
      <w:r w:rsidRPr="003F7B5B">
        <w:rPr>
          <w:color w:val="222222"/>
          <w:sz w:val="24"/>
          <w:szCs w:val="24"/>
          <w:shd w:val="clear" w:color="auto" w:fill="FFFFFF"/>
        </w:rPr>
        <w:t xml:space="preserve">20. </w:t>
      </w:r>
      <w:r w:rsidRPr="003F7B5B">
        <w:rPr>
          <w:color w:val="222222"/>
          <w:sz w:val="24"/>
          <w:szCs w:val="24"/>
          <w:shd w:val="clear" w:color="auto" w:fill="FFFFFF"/>
        </w:rPr>
        <w:t>Moosavi-Dezfooli</w:t>
      </w:r>
      <w:r w:rsidRPr="003F7B5B">
        <w:rPr>
          <w:color w:val="222222"/>
          <w:sz w:val="24"/>
          <w:szCs w:val="24"/>
          <w:shd w:val="clear" w:color="auto" w:fill="FFFFFF"/>
        </w:rPr>
        <w:t xml:space="preserve">, </w:t>
      </w:r>
      <w:r w:rsidRPr="003F7B5B">
        <w:rPr>
          <w:color w:val="222222"/>
          <w:sz w:val="24"/>
          <w:szCs w:val="24"/>
          <w:shd w:val="clear" w:color="auto" w:fill="FFFFFF"/>
        </w:rPr>
        <w:t>Seyed</w:t>
      </w:r>
      <w:r w:rsidRPr="003F7B5B">
        <w:rPr>
          <w:color w:val="222222"/>
          <w:sz w:val="24"/>
          <w:szCs w:val="24"/>
          <w:shd w:val="clear" w:color="auto" w:fill="FFFFFF"/>
        </w:rPr>
        <w:t xml:space="preserve">-Mohsen, </w:t>
      </w:r>
      <w:r w:rsidRPr="003F7B5B">
        <w:rPr>
          <w:color w:val="222222"/>
          <w:sz w:val="24"/>
          <w:szCs w:val="24"/>
          <w:shd w:val="clear" w:color="auto" w:fill="FFFFFF"/>
        </w:rPr>
        <w:t>Alhussein</w:t>
      </w:r>
      <w:r w:rsidRPr="003F7B5B">
        <w:rPr>
          <w:color w:val="222222"/>
          <w:sz w:val="24"/>
          <w:szCs w:val="24"/>
          <w:shd w:val="clear" w:color="auto" w:fill="FFFFFF"/>
        </w:rPr>
        <w:t xml:space="preserve"> </w:t>
      </w:r>
      <w:r w:rsidRPr="003F7B5B">
        <w:rPr>
          <w:color w:val="222222"/>
          <w:sz w:val="24"/>
          <w:szCs w:val="24"/>
          <w:shd w:val="clear" w:color="auto" w:fill="FFFFFF"/>
        </w:rPr>
        <w:t>Fawzi</w:t>
      </w:r>
      <w:r w:rsidRPr="003F7B5B">
        <w:rPr>
          <w:color w:val="222222"/>
          <w:sz w:val="24"/>
          <w:szCs w:val="24"/>
          <w:shd w:val="clear" w:color="auto" w:fill="FFFFFF"/>
        </w:rPr>
        <w:t xml:space="preserve">, and Pascal </w:t>
      </w:r>
      <w:r w:rsidRPr="003F7B5B">
        <w:rPr>
          <w:color w:val="222222"/>
          <w:sz w:val="24"/>
          <w:szCs w:val="24"/>
          <w:shd w:val="clear" w:color="auto" w:fill="FFFFFF"/>
        </w:rPr>
        <w:t>Frossard</w:t>
      </w:r>
      <w:r w:rsidRPr="003F7B5B">
        <w:rPr>
          <w:color w:val="222222"/>
          <w:sz w:val="24"/>
          <w:szCs w:val="24"/>
          <w:shd w:val="clear" w:color="auto" w:fill="FFFFFF"/>
        </w:rPr>
        <w:t>.</w:t>
      </w:r>
      <w:r w:rsidRPr="003F7B5B">
        <w:rPr>
          <w:color w:val="222222"/>
          <w:sz w:val="24"/>
          <w:szCs w:val="24"/>
          <w:shd w:val="clear" w:color="auto" w:fill="FFFFFF"/>
        </w:rPr>
        <w:t xml:space="preserve"> "</w:t>
      </w:r>
      <w:r w:rsidRPr="003F7B5B">
        <w:rPr>
          <w:color w:val="222222"/>
          <w:sz w:val="24"/>
          <w:szCs w:val="24"/>
          <w:shd w:val="clear" w:color="auto" w:fill="FFFFFF"/>
        </w:rPr>
        <w:t>Deepfool</w:t>
      </w:r>
      <w:r w:rsidRPr="003F7B5B">
        <w:rPr>
          <w:color w:val="222222"/>
          <w:sz w:val="24"/>
          <w:szCs w:val="24"/>
          <w:shd w:val="clear" w:color="auto" w:fill="FFFFFF"/>
        </w:rPr>
        <w:t xml:space="preserve">: a simple and accurate method to fool deep neural networks." </w:t>
      </w:r>
      <w:r w:rsidRPr="003F7B5B">
        <w:rPr>
          <w:color w:val="222222"/>
          <w:sz w:val="24"/>
          <w:szCs w:val="24"/>
          <w:shd w:val="clear" w:color="auto" w:fill="FFFFFF"/>
        </w:rPr>
        <w:t>In </w:t>
      </w:r>
      <w:r w:rsidRPr="003F7B5B">
        <w:rPr>
          <w:i/>
          <w:iCs/>
          <w:color w:val="222222"/>
          <w:sz w:val="24"/>
          <w:szCs w:val="24"/>
          <w:shd w:val="clear" w:color="auto" w:fill="FFFFFF"/>
        </w:rPr>
        <w:t>Proceedings of the IEEE conference on computer vision and pattern recognition</w:t>
      </w:r>
      <w:r w:rsidRPr="003F7B5B">
        <w:rPr>
          <w:color w:val="222222"/>
          <w:sz w:val="24"/>
          <w:szCs w:val="24"/>
          <w:shd w:val="clear" w:color="auto" w:fill="FFFFFF"/>
        </w:rPr>
        <w:t>, pp. 2574-2582.</w:t>
      </w:r>
      <w:r w:rsidRPr="003F7B5B">
        <w:rPr>
          <w:color w:val="222222"/>
          <w:sz w:val="24"/>
          <w:szCs w:val="24"/>
          <w:shd w:val="clear" w:color="auto" w:fill="FFFFFF"/>
        </w:rPr>
        <w:t xml:space="preserve"> 2016</w:t>
      </w:r>
    </w:p>
    <w:p w:rsidR="003F7B5B" w:rsidRPr="003F7B5B" w:rsidP="000910F4">
      <w:pPr>
        <w:spacing w:line="360" w:lineRule="auto"/>
        <w:ind w:left="284"/>
        <w:jc w:val="both"/>
        <w:rPr>
          <w:color w:val="222222"/>
          <w:sz w:val="24"/>
          <w:szCs w:val="24"/>
          <w:shd w:val="clear" w:color="auto" w:fill="FFFFFF"/>
        </w:rPr>
      </w:pPr>
      <w:r w:rsidRPr="003F7B5B">
        <w:rPr>
          <w:color w:val="222222"/>
          <w:sz w:val="24"/>
          <w:szCs w:val="24"/>
          <w:shd w:val="clear" w:color="auto" w:fill="FFFFFF"/>
        </w:rPr>
        <w:t xml:space="preserve">21. </w:t>
      </w:r>
      <w:r w:rsidRPr="003F7B5B">
        <w:rPr>
          <w:color w:val="222222"/>
          <w:sz w:val="24"/>
          <w:szCs w:val="24"/>
          <w:shd w:val="clear" w:color="auto" w:fill="FFFFFF"/>
        </w:rPr>
        <w:t>Wiyatno</w:t>
      </w:r>
      <w:r w:rsidRPr="003F7B5B">
        <w:rPr>
          <w:color w:val="222222"/>
          <w:sz w:val="24"/>
          <w:szCs w:val="24"/>
          <w:shd w:val="clear" w:color="auto" w:fill="FFFFFF"/>
        </w:rPr>
        <w:t xml:space="preserve">, Rey, and </w:t>
      </w:r>
      <w:r w:rsidRPr="003F7B5B">
        <w:rPr>
          <w:color w:val="222222"/>
          <w:sz w:val="24"/>
          <w:szCs w:val="24"/>
          <w:shd w:val="clear" w:color="auto" w:fill="FFFFFF"/>
        </w:rPr>
        <w:t>Anqi</w:t>
      </w:r>
      <w:r w:rsidRPr="003F7B5B">
        <w:rPr>
          <w:color w:val="222222"/>
          <w:sz w:val="24"/>
          <w:szCs w:val="24"/>
          <w:shd w:val="clear" w:color="auto" w:fill="FFFFFF"/>
        </w:rPr>
        <w:t xml:space="preserve"> Xu.</w:t>
      </w:r>
      <w:r w:rsidRPr="003F7B5B">
        <w:rPr>
          <w:color w:val="222222"/>
          <w:sz w:val="24"/>
          <w:szCs w:val="24"/>
          <w:shd w:val="clear" w:color="auto" w:fill="FFFFFF"/>
        </w:rPr>
        <w:t xml:space="preserve"> "Maximal </w:t>
      </w:r>
      <w:r w:rsidRPr="003F7B5B">
        <w:rPr>
          <w:color w:val="222222"/>
          <w:sz w:val="24"/>
          <w:szCs w:val="24"/>
          <w:shd w:val="clear" w:color="auto" w:fill="FFFFFF"/>
        </w:rPr>
        <w:t>jacobian</w:t>
      </w:r>
      <w:r w:rsidRPr="003F7B5B">
        <w:rPr>
          <w:color w:val="222222"/>
          <w:sz w:val="24"/>
          <w:szCs w:val="24"/>
          <w:shd w:val="clear" w:color="auto" w:fill="FFFFFF"/>
        </w:rPr>
        <w:t>-based saliency map attack." </w:t>
      </w:r>
      <w:r w:rsidRPr="003F7B5B">
        <w:rPr>
          <w:i/>
          <w:iCs/>
          <w:color w:val="222222"/>
          <w:sz w:val="24"/>
          <w:szCs w:val="24"/>
          <w:shd w:val="clear" w:color="auto" w:fill="FFFFFF"/>
        </w:rPr>
        <w:t>arXiv preprint arXiv</w:t>
      </w:r>
      <w:r w:rsidRPr="003F7B5B">
        <w:rPr>
          <w:i/>
          <w:iCs/>
          <w:color w:val="222222"/>
          <w:sz w:val="24"/>
          <w:szCs w:val="24"/>
          <w:shd w:val="clear" w:color="auto" w:fill="FFFFFF"/>
        </w:rPr>
        <w:t>:1808.07945</w:t>
      </w:r>
      <w:r w:rsidRPr="003F7B5B">
        <w:rPr>
          <w:color w:val="222222"/>
          <w:sz w:val="24"/>
          <w:szCs w:val="24"/>
          <w:shd w:val="clear" w:color="auto" w:fill="FFFFFF"/>
        </w:rPr>
        <w:t> (2018).</w:t>
      </w:r>
    </w:p>
    <w:p w:rsidR="003F7B5B" w:rsidRPr="003F7B5B" w:rsidP="000910F4">
      <w:pPr>
        <w:spacing w:line="360" w:lineRule="auto"/>
        <w:ind w:left="284"/>
        <w:jc w:val="both"/>
        <w:rPr>
          <w:color w:val="222222"/>
          <w:sz w:val="24"/>
          <w:szCs w:val="24"/>
          <w:shd w:val="clear" w:color="auto" w:fill="FFFFFF"/>
        </w:rPr>
      </w:pPr>
      <w:r w:rsidRPr="003F7B5B">
        <w:rPr>
          <w:color w:val="222222"/>
          <w:sz w:val="24"/>
          <w:szCs w:val="24"/>
          <w:shd w:val="clear" w:color="auto" w:fill="FFFFFF"/>
        </w:rPr>
        <w:t xml:space="preserve">22. Dong, </w:t>
      </w:r>
      <w:r w:rsidRPr="003F7B5B">
        <w:rPr>
          <w:color w:val="222222"/>
          <w:sz w:val="24"/>
          <w:szCs w:val="24"/>
          <w:shd w:val="clear" w:color="auto" w:fill="FFFFFF"/>
        </w:rPr>
        <w:t>Yinpeng</w:t>
      </w:r>
      <w:r w:rsidRPr="003F7B5B">
        <w:rPr>
          <w:color w:val="222222"/>
          <w:sz w:val="24"/>
          <w:szCs w:val="24"/>
          <w:shd w:val="clear" w:color="auto" w:fill="FFFFFF"/>
        </w:rPr>
        <w:t xml:space="preserve">, </w:t>
      </w:r>
      <w:r w:rsidRPr="003F7B5B">
        <w:rPr>
          <w:color w:val="222222"/>
          <w:sz w:val="24"/>
          <w:szCs w:val="24"/>
          <w:shd w:val="clear" w:color="auto" w:fill="FFFFFF"/>
        </w:rPr>
        <w:t>Fangzhou</w:t>
      </w:r>
      <w:r w:rsidRPr="003F7B5B">
        <w:rPr>
          <w:color w:val="222222"/>
          <w:sz w:val="24"/>
          <w:szCs w:val="24"/>
          <w:shd w:val="clear" w:color="auto" w:fill="FFFFFF"/>
        </w:rPr>
        <w:t xml:space="preserve"> Liao, </w:t>
      </w:r>
      <w:r w:rsidRPr="003F7B5B">
        <w:rPr>
          <w:color w:val="222222"/>
          <w:sz w:val="24"/>
          <w:szCs w:val="24"/>
          <w:shd w:val="clear" w:color="auto" w:fill="FFFFFF"/>
        </w:rPr>
        <w:t>Tianyu</w:t>
      </w:r>
      <w:r w:rsidRPr="003F7B5B">
        <w:rPr>
          <w:color w:val="222222"/>
          <w:sz w:val="24"/>
          <w:szCs w:val="24"/>
          <w:shd w:val="clear" w:color="auto" w:fill="FFFFFF"/>
        </w:rPr>
        <w:t xml:space="preserve"> Pang, Hang Su, Jun Zhu, Xiaolin Hu, and </w:t>
      </w:r>
      <w:r w:rsidRPr="003F7B5B">
        <w:rPr>
          <w:color w:val="222222"/>
          <w:sz w:val="24"/>
          <w:szCs w:val="24"/>
          <w:shd w:val="clear" w:color="auto" w:fill="FFFFFF"/>
        </w:rPr>
        <w:t>Jianguo</w:t>
      </w:r>
      <w:r w:rsidRPr="003F7B5B">
        <w:rPr>
          <w:color w:val="222222"/>
          <w:sz w:val="24"/>
          <w:szCs w:val="24"/>
          <w:shd w:val="clear" w:color="auto" w:fill="FFFFFF"/>
        </w:rPr>
        <w:t xml:space="preserve"> Li. "Boosting adversarial attacks with momentum." </w:t>
      </w:r>
      <w:r w:rsidRPr="003F7B5B">
        <w:rPr>
          <w:color w:val="222222"/>
          <w:sz w:val="24"/>
          <w:szCs w:val="24"/>
          <w:shd w:val="clear" w:color="auto" w:fill="FFFFFF"/>
        </w:rPr>
        <w:t>In </w:t>
      </w:r>
      <w:r w:rsidRPr="003F7B5B">
        <w:rPr>
          <w:i/>
          <w:iCs/>
          <w:color w:val="222222"/>
          <w:sz w:val="24"/>
          <w:szCs w:val="24"/>
          <w:shd w:val="clear" w:color="auto" w:fill="FFFFFF"/>
        </w:rPr>
        <w:t>Proceedings of the IEEE conference on computer vision and pattern recognition</w:t>
      </w:r>
      <w:r w:rsidRPr="003F7B5B">
        <w:rPr>
          <w:color w:val="222222"/>
          <w:sz w:val="24"/>
          <w:szCs w:val="24"/>
          <w:shd w:val="clear" w:color="auto" w:fill="FFFFFF"/>
        </w:rPr>
        <w:t>, pp. 9185-9193.</w:t>
      </w:r>
      <w:r w:rsidRPr="003F7B5B">
        <w:rPr>
          <w:color w:val="222222"/>
          <w:sz w:val="24"/>
          <w:szCs w:val="24"/>
          <w:shd w:val="clear" w:color="auto" w:fill="FFFFFF"/>
        </w:rPr>
        <w:t xml:space="preserve"> 2018.</w:t>
      </w:r>
    </w:p>
    <w:p w:rsidR="003F7B5B" w:rsidRPr="003F7B5B" w:rsidP="000910F4">
      <w:pPr>
        <w:spacing w:line="360" w:lineRule="auto"/>
        <w:ind w:left="284"/>
        <w:jc w:val="both"/>
        <w:rPr>
          <w:color w:val="222222"/>
          <w:sz w:val="24"/>
          <w:szCs w:val="24"/>
          <w:shd w:val="clear" w:color="auto" w:fill="FFFFFF"/>
        </w:rPr>
      </w:pPr>
      <w:r w:rsidRPr="003F7B5B">
        <w:rPr>
          <w:color w:val="222222"/>
          <w:sz w:val="24"/>
          <w:szCs w:val="24"/>
          <w:shd w:val="clear" w:color="auto" w:fill="FFFFFF"/>
        </w:rPr>
        <w:t xml:space="preserve">23. </w:t>
      </w:r>
      <w:r w:rsidRPr="003F7B5B">
        <w:rPr>
          <w:color w:val="222222"/>
          <w:sz w:val="24"/>
          <w:szCs w:val="24"/>
          <w:shd w:val="clear" w:color="auto" w:fill="FFFFFF"/>
        </w:rPr>
        <w:t>Athalye</w:t>
      </w:r>
      <w:r w:rsidRPr="003F7B5B">
        <w:rPr>
          <w:color w:val="222222"/>
          <w:sz w:val="24"/>
          <w:szCs w:val="24"/>
          <w:shd w:val="clear" w:color="auto" w:fill="FFFFFF"/>
        </w:rPr>
        <w:t xml:space="preserve">, </w:t>
      </w:r>
      <w:r w:rsidRPr="003F7B5B">
        <w:rPr>
          <w:color w:val="222222"/>
          <w:sz w:val="24"/>
          <w:szCs w:val="24"/>
          <w:shd w:val="clear" w:color="auto" w:fill="FFFFFF"/>
        </w:rPr>
        <w:t>Anish</w:t>
      </w:r>
      <w:r w:rsidRPr="003F7B5B">
        <w:rPr>
          <w:color w:val="222222"/>
          <w:sz w:val="24"/>
          <w:szCs w:val="24"/>
          <w:shd w:val="clear" w:color="auto" w:fill="FFFFFF"/>
        </w:rPr>
        <w:t>, Nicholas Carlini, and David Wagner.</w:t>
      </w:r>
      <w:r w:rsidRPr="003F7B5B">
        <w:rPr>
          <w:color w:val="222222"/>
          <w:sz w:val="24"/>
          <w:szCs w:val="24"/>
          <w:shd w:val="clear" w:color="auto" w:fill="FFFFFF"/>
        </w:rPr>
        <w:t xml:space="preserve"> "Obfuscated gradients give a false sense of security: Circumventing defenses to adversarial examples." </w:t>
      </w:r>
      <w:r w:rsidRPr="003F7B5B">
        <w:rPr>
          <w:color w:val="222222"/>
          <w:sz w:val="24"/>
          <w:szCs w:val="24"/>
          <w:shd w:val="clear" w:color="auto" w:fill="FFFFFF"/>
        </w:rPr>
        <w:t>In </w:t>
      </w:r>
      <w:r w:rsidRPr="003F7B5B">
        <w:rPr>
          <w:i/>
          <w:iCs/>
          <w:color w:val="222222"/>
          <w:sz w:val="24"/>
          <w:szCs w:val="24"/>
          <w:shd w:val="clear" w:color="auto" w:fill="FFFFFF"/>
        </w:rPr>
        <w:t>International conference on machine learning</w:t>
      </w:r>
      <w:r w:rsidRPr="003F7B5B">
        <w:rPr>
          <w:color w:val="222222"/>
          <w:sz w:val="24"/>
          <w:szCs w:val="24"/>
          <w:shd w:val="clear" w:color="auto" w:fill="FFFFFF"/>
        </w:rPr>
        <w:t>, pp. 274-283.</w:t>
      </w:r>
      <w:r w:rsidRPr="003F7B5B">
        <w:rPr>
          <w:color w:val="222222"/>
          <w:sz w:val="24"/>
          <w:szCs w:val="24"/>
          <w:shd w:val="clear" w:color="auto" w:fill="FFFFFF"/>
        </w:rPr>
        <w:t xml:space="preserve"> </w:t>
      </w:r>
      <w:r w:rsidRPr="003F7B5B">
        <w:rPr>
          <w:color w:val="222222"/>
          <w:sz w:val="24"/>
          <w:szCs w:val="24"/>
          <w:shd w:val="clear" w:color="auto" w:fill="FFFFFF"/>
        </w:rPr>
        <w:t>PMLR, 2018.</w:t>
      </w:r>
    </w:p>
    <w:p w:rsidR="003F7B5B" w:rsidRPr="003F7B5B" w:rsidP="003F7B5B">
      <w:pPr>
        <w:spacing w:line="360" w:lineRule="auto"/>
        <w:ind w:left="284"/>
        <w:jc w:val="both"/>
        <w:rPr>
          <w:color w:val="222222"/>
          <w:sz w:val="24"/>
          <w:szCs w:val="24"/>
          <w:shd w:val="clear" w:color="auto" w:fill="FFFFFF"/>
        </w:rPr>
      </w:pPr>
    </w:p>
    <w:p w:rsidR="003F7B5B" w:rsidRPr="003F7B5B" w:rsidP="00A61547">
      <w:pPr>
        <w:spacing w:line="360" w:lineRule="auto"/>
        <w:ind w:left="284"/>
        <w:jc w:val="both"/>
        <w:rPr>
          <w:b/>
          <w:sz w:val="24"/>
          <w:szCs w:val="24"/>
        </w:rPr>
        <w:sectPr>
          <w:headerReference w:type="default" r:id="rId34"/>
          <w:footerReference w:type="default" r:id="rId35"/>
          <w:pgSz w:w="11930" w:h="16860"/>
          <w:pgMar w:top="1160" w:right="1300" w:bottom="1300" w:left="1220" w:header="734" w:footer="1112" w:gutter="0"/>
          <w:cols w:space="720"/>
        </w:sect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rPr>
          <w:rFonts w:ascii="Times New Roman"/>
          <w:sz w:val="20"/>
        </w:rPr>
      </w:pPr>
    </w:p>
    <w:p w:rsidR="00CF55A6">
      <w:pPr>
        <w:pStyle w:val="BodyText"/>
        <w:spacing w:before="11"/>
        <w:rPr>
          <w:rFonts w:ascii="Times New Roman"/>
          <w:sz w:val="29"/>
        </w:rPr>
      </w:pPr>
    </w:p>
    <w:p w:rsidR="00CF55A6">
      <w:pPr>
        <w:spacing w:before="207"/>
        <w:ind w:left="488" w:right="500"/>
        <w:jc w:val="center"/>
        <w:rPr>
          <w:sz w:val="72"/>
        </w:rPr>
      </w:pPr>
      <w:r>
        <w:rPr>
          <w:color w:val="333333"/>
          <w:w w:val="105"/>
          <w:sz w:val="72"/>
        </w:rPr>
        <w:t>Project</w:t>
      </w:r>
      <w:r>
        <w:rPr>
          <w:color w:val="333333"/>
          <w:spacing w:val="-16"/>
          <w:w w:val="105"/>
          <w:sz w:val="72"/>
        </w:rPr>
        <w:t xml:space="preserve"> </w:t>
      </w:r>
      <w:r>
        <w:rPr>
          <w:color w:val="333333"/>
          <w:w w:val="105"/>
          <w:sz w:val="72"/>
        </w:rPr>
        <w:t>work</w:t>
      </w:r>
      <w:r>
        <w:rPr>
          <w:color w:val="333333"/>
          <w:spacing w:val="-20"/>
          <w:w w:val="105"/>
          <w:sz w:val="72"/>
        </w:rPr>
        <w:t xml:space="preserve"> </w:t>
      </w:r>
      <w:r>
        <w:rPr>
          <w:color w:val="333333"/>
          <w:w w:val="105"/>
          <w:sz w:val="72"/>
        </w:rPr>
        <w:t>phase2-Pratibha</w:t>
      </w:r>
    </w:p>
    <w:p w:rsidR="00CF55A6">
      <w:pPr>
        <w:spacing w:before="98"/>
        <w:ind w:left="486" w:right="500"/>
        <w:jc w:val="center"/>
        <w:rPr>
          <w:sz w:val="31"/>
        </w:rPr>
      </w:pPr>
      <w:r>
        <w:rPr>
          <w:rFonts w:ascii="Arial"/>
          <w:i/>
          <w:color w:val="333333"/>
          <w:w w:val="105"/>
          <w:sz w:val="31"/>
        </w:rPr>
        <w:t>By</w:t>
      </w:r>
      <w:r>
        <w:rPr>
          <w:rFonts w:ascii="Arial"/>
          <w:i/>
          <w:color w:val="333333"/>
          <w:spacing w:val="3"/>
          <w:w w:val="105"/>
          <w:sz w:val="31"/>
        </w:rPr>
        <w:t xml:space="preserve"> </w:t>
      </w:r>
      <w:r>
        <w:rPr>
          <w:color w:val="333333"/>
          <w:w w:val="105"/>
          <w:sz w:val="31"/>
        </w:rPr>
        <w:t>Pratibha</w:t>
      </w:r>
      <w:r>
        <w:rPr>
          <w:color w:val="333333"/>
          <w:spacing w:val="8"/>
          <w:w w:val="105"/>
          <w:sz w:val="31"/>
        </w:rPr>
        <w:t xml:space="preserve"> </w:t>
      </w:r>
      <w:r>
        <w:rPr>
          <w:color w:val="333333"/>
          <w:w w:val="105"/>
          <w:sz w:val="31"/>
        </w:rPr>
        <w:t>Goudar</w:t>
      </w: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rPr>
          <w:sz w:val="20"/>
        </w:rPr>
      </w:pPr>
    </w:p>
    <w:p w:rsidR="00CF55A6">
      <w:pPr>
        <w:pStyle w:val="BodyText"/>
        <w:spacing w:before="7"/>
        <w:rPr>
          <w:sz w:val="10"/>
        </w:rPr>
      </w:pPr>
      <w:r>
        <w:pict>
          <v:rect id="_x0000_s1106" style="width:534.5pt;height:0.75pt;margin-top:8pt;margin-left:34pt;mso-position-horizontal-relative:page;mso-wrap-distance-left:0;mso-wrap-distance-right:0;position:absolute;z-index:-251638784" fillcolor="#ccc" stroked="f">
            <w10:wrap type="topAndBottom"/>
          </v:rect>
        </w:pict>
      </w:r>
    </w:p>
    <w:p w:rsidR="00CF55A6">
      <w:pPr>
        <w:pStyle w:val="BodyText"/>
        <w:spacing w:before="9"/>
        <w:rPr>
          <w:sz w:val="9"/>
        </w:rPr>
      </w:pPr>
    </w:p>
    <w:p w:rsidR="00CF55A6">
      <w:pPr>
        <w:spacing w:before="115"/>
        <w:ind w:left="100"/>
        <w:rPr>
          <w:sz w:val="21"/>
        </w:rPr>
      </w:pPr>
      <w:r>
        <w:rPr>
          <w:rFonts w:ascii="Tahoma"/>
          <w:b/>
          <w:color w:val="333333"/>
          <w:sz w:val="21"/>
        </w:rPr>
        <w:t>Submission</w:t>
      </w:r>
      <w:r>
        <w:rPr>
          <w:rFonts w:ascii="Tahoma"/>
          <w:b/>
          <w:color w:val="333333"/>
          <w:spacing w:val="-11"/>
          <w:sz w:val="21"/>
        </w:rPr>
        <w:t xml:space="preserve"> </w:t>
      </w:r>
      <w:r>
        <w:rPr>
          <w:rFonts w:ascii="Tahoma"/>
          <w:b/>
          <w:color w:val="333333"/>
          <w:sz w:val="21"/>
        </w:rPr>
        <w:t>date:</w:t>
      </w:r>
      <w:r>
        <w:rPr>
          <w:rFonts w:ascii="Tahoma"/>
          <w:b/>
          <w:color w:val="333333"/>
          <w:spacing w:val="-8"/>
          <w:sz w:val="21"/>
        </w:rPr>
        <w:t xml:space="preserve"> </w:t>
      </w:r>
      <w:r>
        <w:rPr>
          <w:color w:val="333333"/>
          <w:sz w:val="21"/>
        </w:rPr>
        <w:t>08-Aug-2022</w:t>
      </w:r>
      <w:r>
        <w:rPr>
          <w:color w:val="333333"/>
          <w:spacing w:val="-2"/>
          <w:sz w:val="21"/>
        </w:rPr>
        <w:t xml:space="preserve"> </w:t>
      </w:r>
      <w:r>
        <w:rPr>
          <w:color w:val="333333"/>
          <w:sz w:val="21"/>
        </w:rPr>
        <w:t>03:19PM</w:t>
      </w:r>
      <w:r>
        <w:rPr>
          <w:color w:val="333333"/>
          <w:spacing w:val="2"/>
          <w:sz w:val="21"/>
        </w:rPr>
        <w:t xml:space="preserve"> </w:t>
      </w:r>
      <w:r>
        <w:rPr>
          <w:color w:val="333333"/>
          <w:sz w:val="21"/>
        </w:rPr>
        <w:t>(UTC+0530)</w:t>
      </w:r>
    </w:p>
    <w:p w:rsidR="00CF55A6">
      <w:pPr>
        <w:spacing w:before="91"/>
        <w:ind w:left="100"/>
        <w:rPr>
          <w:sz w:val="21"/>
        </w:rPr>
      </w:pPr>
      <w:r>
        <w:rPr>
          <w:rFonts w:ascii="Tahoma"/>
          <w:b/>
          <w:color w:val="333333"/>
          <w:spacing w:val="-1"/>
          <w:sz w:val="21"/>
        </w:rPr>
        <w:t>Submission</w:t>
      </w:r>
      <w:r>
        <w:rPr>
          <w:rFonts w:ascii="Tahoma"/>
          <w:b/>
          <w:color w:val="333333"/>
          <w:spacing w:val="-15"/>
          <w:sz w:val="21"/>
        </w:rPr>
        <w:t xml:space="preserve"> </w:t>
      </w:r>
      <w:r>
        <w:rPr>
          <w:rFonts w:ascii="Tahoma"/>
          <w:b/>
          <w:color w:val="333333"/>
          <w:sz w:val="21"/>
        </w:rPr>
        <w:t>ID:</w:t>
      </w:r>
      <w:r>
        <w:rPr>
          <w:rFonts w:ascii="Tahoma"/>
          <w:b/>
          <w:color w:val="333333"/>
          <w:spacing w:val="-11"/>
          <w:sz w:val="21"/>
        </w:rPr>
        <w:t xml:space="preserve"> </w:t>
      </w:r>
      <w:r>
        <w:rPr>
          <w:color w:val="333333"/>
          <w:sz w:val="21"/>
        </w:rPr>
        <w:t>1879374290</w:t>
      </w:r>
    </w:p>
    <w:p w:rsidR="00CF55A6">
      <w:pPr>
        <w:spacing w:before="91"/>
        <w:ind w:left="100"/>
        <w:rPr>
          <w:sz w:val="21"/>
        </w:rPr>
      </w:pPr>
      <w:r>
        <w:rPr>
          <w:rFonts w:ascii="Tahoma"/>
          <w:b/>
          <w:color w:val="333333"/>
          <w:sz w:val="21"/>
        </w:rPr>
        <w:t>File</w:t>
      </w:r>
      <w:r>
        <w:rPr>
          <w:rFonts w:ascii="Tahoma"/>
          <w:b/>
          <w:color w:val="333333"/>
          <w:spacing w:val="50"/>
          <w:sz w:val="21"/>
        </w:rPr>
        <w:t xml:space="preserve"> </w:t>
      </w:r>
      <w:r>
        <w:rPr>
          <w:rFonts w:ascii="Tahoma"/>
          <w:b/>
          <w:color w:val="333333"/>
          <w:sz w:val="21"/>
        </w:rPr>
        <w:t>name:</w:t>
      </w:r>
      <w:r>
        <w:rPr>
          <w:rFonts w:ascii="Tahoma"/>
          <w:b/>
          <w:color w:val="333333"/>
          <w:spacing w:val="58"/>
          <w:sz w:val="21"/>
        </w:rPr>
        <w:t xml:space="preserve"> </w:t>
      </w:r>
      <w:r>
        <w:rPr>
          <w:color w:val="333333"/>
          <w:sz w:val="21"/>
        </w:rPr>
        <w:t>projectphaseIIReport_Pratibha_M_Goudar_-1_-_Copy.plagarism.docx</w:t>
      </w:r>
      <w:r>
        <w:rPr>
          <w:color w:val="333333"/>
          <w:spacing w:val="55"/>
          <w:sz w:val="21"/>
        </w:rPr>
        <w:t xml:space="preserve"> </w:t>
      </w:r>
      <w:r>
        <w:rPr>
          <w:color w:val="333333"/>
          <w:sz w:val="21"/>
        </w:rPr>
        <w:t>(1.67M)</w:t>
      </w:r>
    </w:p>
    <w:p w:rsidR="00CF55A6">
      <w:pPr>
        <w:spacing w:before="91"/>
        <w:ind w:left="100"/>
        <w:rPr>
          <w:sz w:val="21"/>
        </w:rPr>
      </w:pPr>
      <w:r>
        <w:rPr>
          <w:rFonts w:ascii="Tahoma"/>
          <w:b/>
          <w:color w:val="333333"/>
          <w:sz w:val="21"/>
        </w:rPr>
        <w:t>Word</w:t>
      </w:r>
      <w:r>
        <w:rPr>
          <w:rFonts w:ascii="Tahoma"/>
          <w:b/>
          <w:color w:val="333333"/>
          <w:spacing w:val="-4"/>
          <w:sz w:val="21"/>
        </w:rPr>
        <w:t xml:space="preserve"> </w:t>
      </w:r>
      <w:r>
        <w:rPr>
          <w:rFonts w:ascii="Tahoma"/>
          <w:b/>
          <w:color w:val="333333"/>
          <w:sz w:val="21"/>
        </w:rPr>
        <w:t>count:</w:t>
      </w:r>
      <w:r>
        <w:rPr>
          <w:rFonts w:ascii="Tahoma"/>
          <w:b/>
          <w:color w:val="333333"/>
          <w:spacing w:val="-5"/>
          <w:sz w:val="21"/>
        </w:rPr>
        <w:t xml:space="preserve"> </w:t>
      </w:r>
      <w:r>
        <w:rPr>
          <w:color w:val="333333"/>
          <w:sz w:val="21"/>
        </w:rPr>
        <w:t>7227</w:t>
      </w:r>
    </w:p>
    <w:p w:rsidR="00CF55A6">
      <w:pPr>
        <w:spacing w:before="92"/>
        <w:ind w:left="100"/>
        <w:rPr>
          <w:sz w:val="21"/>
        </w:rPr>
      </w:pPr>
      <w:r>
        <w:rPr>
          <w:rFonts w:ascii="Tahoma"/>
          <w:b/>
          <w:color w:val="333333"/>
          <w:spacing w:val="-1"/>
          <w:sz w:val="21"/>
        </w:rPr>
        <w:t>Character</w:t>
      </w:r>
      <w:r>
        <w:rPr>
          <w:rFonts w:ascii="Tahoma"/>
          <w:b/>
          <w:color w:val="333333"/>
          <w:spacing w:val="-13"/>
          <w:sz w:val="21"/>
        </w:rPr>
        <w:t xml:space="preserve"> </w:t>
      </w:r>
      <w:r>
        <w:rPr>
          <w:rFonts w:ascii="Tahoma"/>
          <w:b/>
          <w:color w:val="333333"/>
          <w:sz w:val="21"/>
        </w:rPr>
        <w:t>count:</w:t>
      </w:r>
      <w:r>
        <w:rPr>
          <w:rFonts w:ascii="Tahoma"/>
          <w:b/>
          <w:color w:val="333333"/>
          <w:spacing w:val="-9"/>
          <w:sz w:val="21"/>
        </w:rPr>
        <w:t xml:space="preserve"> </w:t>
      </w:r>
      <w:r>
        <w:rPr>
          <w:color w:val="333333"/>
          <w:sz w:val="21"/>
        </w:rPr>
        <w:t>40575</w:t>
      </w:r>
    </w:p>
    <w:p w:rsidR="00CF55A6">
      <w:pPr>
        <w:rPr>
          <w:sz w:val="21"/>
        </w:rPr>
        <w:sectPr>
          <w:type w:val="continuous"/>
          <w:pgSz w:w="12240" w:h="15840"/>
          <w:pgMar w:top="1500" w:right="760" w:bottom="280" w:left="580" w:header="720" w:footer="720" w:gutter="0"/>
          <w:cols w:space="720"/>
        </w:sectPr>
      </w:pPr>
    </w:p>
    <w:p w:rsidR="00CF55A6">
      <w:pPr>
        <w:pStyle w:val="BodyText"/>
        <w:spacing w:before="3"/>
        <w:rPr>
          <w:sz w:val="21"/>
        </w:rPr>
      </w:pPr>
    </w:p>
    <w:p w:rsidR="00CF55A6">
      <w:pPr>
        <w:spacing w:before="123"/>
        <w:ind w:left="325"/>
        <w:rPr>
          <w:sz w:val="36"/>
        </w:rPr>
      </w:pPr>
      <w:r>
        <w:pict>
          <v:rect id="_x0000_s1107" style="width:534.5pt;height:1.5pt;margin-top:30.25pt;margin-left:34pt;mso-position-horizontal-relative:page;mso-wrap-distance-left:0;mso-wrap-distance-right:0;position:absolute;z-index:-251637760" fillcolor="#999" stroked="f">
            <w10:wrap type="topAndBottom"/>
          </v:rect>
        </w:pict>
      </w:r>
      <w:r>
        <w:pict>
          <v:shape id="_x0000_s1108" type="#_x0000_t202" style="width:30.95pt;height:73.65pt;margin-top:47.55pt;margin-left:45.25pt;mso-position-horizontal-relative:page;position:absolute;z-index:-251639808" filled="f" stroked="f">
            <v:textbox inset="0,0,0,0">
              <w:txbxContent>
                <w:p w:rsidR="00CF55A6">
                  <w:pPr>
                    <w:spacing w:before="159"/>
                    <w:rPr>
                      <w:sz w:val="108"/>
                    </w:rPr>
                  </w:pPr>
                  <w:r>
                    <w:rPr>
                      <w:color w:val="FF0000"/>
                      <w:w w:val="102"/>
                      <w:sz w:val="108"/>
                    </w:rPr>
                    <w:t>6</w:t>
                  </w:r>
                </w:p>
              </w:txbxContent>
            </v:textbox>
          </v:shape>
        </w:pict>
      </w:r>
      <w:r w:rsidR="004C1DD0">
        <w:rPr>
          <w:color w:val="333333"/>
          <w:w w:val="105"/>
          <w:sz w:val="36"/>
        </w:rPr>
        <w:t>Project</w:t>
      </w:r>
      <w:r w:rsidR="004C1DD0">
        <w:rPr>
          <w:color w:val="333333"/>
          <w:spacing w:val="-17"/>
          <w:w w:val="105"/>
          <w:sz w:val="36"/>
        </w:rPr>
        <w:t xml:space="preserve"> </w:t>
      </w:r>
      <w:r w:rsidR="004C1DD0">
        <w:rPr>
          <w:color w:val="333333"/>
          <w:w w:val="105"/>
          <w:sz w:val="36"/>
        </w:rPr>
        <w:t>work</w:t>
      </w:r>
      <w:r w:rsidR="004C1DD0">
        <w:rPr>
          <w:color w:val="333333"/>
          <w:spacing w:val="-4"/>
          <w:w w:val="105"/>
          <w:sz w:val="36"/>
        </w:rPr>
        <w:t xml:space="preserve"> </w:t>
      </w:r>
      <w:r w:rsidR="004C1DD0">
        <w:rPr>
          <w:color w:val="333333"/>
          <w:w w:val="105"/>
          <w:sz w:val="36"/>
        </w:rPr>
        <w:t>phase2-Pratibha</w:t>
      </w:r>
    </w:p>
    <w:p w:rsidR="00CF55A6">
      <w:pPr>
        <w:spacing w:before="90" w:after="98"/>
        <w:ind w:left="325"/>
        <w:rPr>
          <w:sz w:val="18"/>
        </w:rPr>
      </w:pPr>
      <w:r>
        <w:rPr>
          <w:color w:val="FF0000"/>
          <w:w w:val="90"/>
          <w:sz w:val="18"/>
        </w:rPr>
        <w:t>ORIGINALITY</w:t>
      </w:r>
      <w:r>
        <w:rPr>
          <w:color w:val="FF0000"/>
          <w:spacing w:val="7"/>
          <w:w w:val="90"/>
          <w:sz w:val="18"/>
        </w:rPr>
        <w:t xml:space="preserve"> </w:t>
      </w:r>
      <w:r>
        <w:rPr>
          <w:color w:val="FF0000"/>
          <w:w w:val="90"/>
          <w:sz w:val="18"/>
        </w:rPr>
        <w:t>REPORT</w:t>
      </w:r>
    </w:p>
    <w:p w:rsidR="00CF55A6">
      <w:pPr>
        <w:pStyle w:val="BodyText"/>
        <w:spacing w:line="20" w:lineRule="exact"/>
        <w:ind w:left="100"/>
        <w:rPr>
          <w:sz w:val="2"/>
        </w:rPr>
      </w:pPr>
      <w:r>
        <w:rPr>
          <w:sz w:val="2"/>
        </w:rPr>
        <w:pict>
          <v:group id="_x0000_i1109" style="width:534.5pt;height:0.8pt;mso-position-horizontal-relative:char;mso-position-vertical-relative:line" coordsize="10690,16">
            <v:rect id="_x0000_s1110" style="width:10690;height:16;position:absolute" fillcolor="#999" stroked="f"/>
            <w10:wrap type="none"/>
            <w10:anchorlock/>
          </v:group>
        </w:pict>
      </w:r>
    </w:p>
    <w:p w:rsidR="00CF55A6">
      <w:pPr>
        <w:pStyle w:val="BodyText"/>
        <w:spacing w:before="2"/>
        <w:rPr>
          <w:sz w:val="14"/>
        </w:rPr>
      </w:pPr>
    </w:p>
    <w:p w:rsidR="00CF55A6">
      <w:pPr>
        <w:rPr>
          <w:sz w:val="14"/>
        </w:rPr>
        <w:sectPr>
          <w:pgSz w:w="12240" w:h="15840"/>
          <w:pgMar w:top="480" w:right="760" w:bottom="280" w:left="580" w:header="720" w:footer="720" w:gutter="0"/>
          <w:cols w:space="720"/>
        </w:sectPr>
      </w:pPr>
    </w:p>
    <w:p w:rsidR="00CF55A6">
      <w:pPr>
        <w:pStyle w:val="BodyText"/>
        <w:spacing w:before="6"/>
        <w:rPr>
          <w:sz w:val="47"/>
        </w:rPr>
      </w:pPr>
    </w:p>
    <w:p w:rsidR="00CF55A6">
      <w:pPr>
        <w:ind w:right="38"/>
        <w:jc w:val="center"/>
        <w:rPr>
          <w:sz w:val="36"/>
        </w:rPr>
      </w:pPr>
      <w:r>
        <w:rPr>
          <w:color w:val="333333"/>
          <w:w w:val="92"/>
          <w:sz w:val="36"/>
        </w:rPr>
        <w:t>%</w:t>
      </w:r>
    </w:p>
    <w:p w:rsidR="00CF55A6">
      <w:pPr>
        <w:spacing w:before="97"/>
        <w:ind w:left="325"/>
      </w:pPr>
      <w:r>
        <w:rPr>
          <w:color w:val="333333"/>
          <w:w w:val="95"/>
        </w:rPr>
        <w:t>SIMILARITY</w:t>
      </w:r>
      <w:r>
        <w:rPr>
          <w:color w:val="333333"/>
          <w:spacing w:val="-6"/>
          <w:w w:val="95"/>
        </w:rPr>
        <w:t xml:space="preserve"> </w:t>
      </w:r>
      <w:r>
        <w:rPr>
          <w:color w:val="333333"/>
          <w:w w:val="95"/>
        </w:rPr>
        <w:t>INDEX</w:t>
      </w:r>
    </w:p>
    <w:p w:rsidR="00CF55A6">
      <w:pPr>
        <w:spacing w:before="206"/>
        <w:ind w:left="325"/>
        <w:rPr>
          <w:sz w:val="36"/>
        </w:rPr>
      </w:pPr>
      <w:r>
        <w:br w:type="column"/>
      </w:r>
      <w:r>
        <w:rPr>
          <w:color w:val="333333"/>
          <w:sz w:val="72"/>
        </w:rPr>
        <w:t>3</w:t>
      </w:r>
      <w:r>
        <w:rPr>
          <w:color w:val="333333"/>
          <w:sz w:val="36"/>
        </w:rPr>
        <w:t>%</w:t>
      </w:r>
    </w:p>
    <w:p w:rsidR="00CF55A6">
      <w:pPr>
        <w:spacing w:before="22"/>
        <w:ind w:left="325"/>
      </w:pPr>
      <w:r>
        <w:rPr>
          <w:color w:val="333333"/>
          <w:w w:val="90"/>
        </w:rPr>
        <w:t>INTERNET</w:t>
      </w:r>
      <w:r>
        <w:rPr>
          <w:color w:val="333333"/>
          <w:spacing w:val="9"/>
          <w:w w:val="90"/>
        </w:rPr>
        <w:t xml:space="preserve"> </w:t>
      </w:r>
      <w:r>
        <w:rPr>
          <w:color w:val="333333"/>
          <w:w w:val="90"/>
        </w:rPr>
        <w:t>SOURCES</w:t>
      </w:r>
    </w:p>
    <w:p w:rsidR="00CF55A6">
      <w:pPr>
        <w:spacing w:before="206"/>
        <w:ind w:left="325"/>
        <w:rPr>
          <w:sz w:val="36"/>
        </w:rPr>
      </w:pPr>
      <w:r>
        <w:br w:type="column"/>
      </w:r>
      <w:r>
        <w:rPr>
          <w:color w:val="333333"/>
          <w:sz w:val="72"/>
        </w:rPr>
        <w:t>3</w:t>
      </w:r>
      <w:r>
        <w:rPr>
          <w:color w:val="333333"/>
          <w:sz w:val="36"/>
        </w:rPr>
        <w:t>%</w:t>
      </w:r>
    </w:p>
    <w:p w:rsidR="00CF55A6">
      <w:pPr>
        <w:spacing w:before="22"/>
        <w:ind w:left="325"/>
      </w:pPr>
      <w:r>
        <w:rPr>
          <w:color w:val="333333"/>
          <w:w w:val="95"/>
        </w:rPr>
        <w:t>PUBLICATIONS</w:t>
      </w:r>
    </w:p>
    <w:p w:rsidR="00CF55A6">
      <w:pPr>
        <w:spacing w:before="206"/>
        <w:ind w:left="325"/>
        <w:rPr>
          <w:sz w:val="36"/>
        </w:rPr>
      </w:pPr>
      <w:r>
        <w:br w:type="column"/>
      </w:r>
      <w:r>
        <w:rPr>
          <w:color w:val="333333"/>
          <w:sz w:val="72"/>
        </w:rPr>
        <w:t>1</w:t>
      </w:r>
      <w:r>
        <w:rPr>
          <w:color w:val="333333"/>
          <w:sz w:val="36"/>
        </w:rPr>
        <w:t>%</w:t>
      </w:r>
    </w:p>
    <w:p w:rsidR="00CF55A6">
      <w:pPr>
        <w:spacing w:before="22"/>
        <w:ind w:left="325"/>
      </w:pPr>
      <w:r>
        <w:rPr>
          <w:color w:val="333333"/>
          <w:w w:val="90"/>
        </w:rPr>
        <w:t>STUDENT</w:t>
      </w:r>
      <w:r>
        <w:rPr>
          <w:color w:val="333333"/>
          <w:spacing w:val="17"/>
          <w:w w:val="90"/>
        </w:rPr>
        <w:t xml:space="preserve"> </w:t>
      </w:r>
      <w:r>
        <w:rPr>
          <w:color w:val="333333"/>
          <w:w w:val="90"/>
        </w:rPr>
        <w:t>PAPERS</w:t>
      </w:r>
    </w:p>
    <w:p w:rsidR="00CF55A6">
      <w:pPr>
        <w:sectPr>
          <w:type w:val="continuous"/>
          <w:pgSz w:w="12240" w:h="15840"/>
          <w:pgMar w:top="1500" w:right="760" w:bottom="280" w:left="580" w:header="720" w:footer="720" w:gutter="0"/>
          <w:cols w:num="4" w:space="720" w:equalWidth="0">
            <w:col w:w="2219" w:space="453"/>
            <w:col w:w="2408" w:space="264"/>
            <w:col w:w="1928" w:space="745"/>
            <w:col w:w="2883"/>
          </w:cols>
        </w:sectPr>
      </w:pPr>
    </w:p>
    <w:p w:rsidR="00CF55A6">
      <w:pPr>
        <w:pStyle w:val="BodyText"/>
        <w:rPr>
          <w:sz w:val="20"/>
        </w:rPr>
      </w:pPr>
    </w:p>
    <w:p w:rsidR="00CF55A6">
      <w:pPr>
        <w:pStyle w:val="BodyText"/>
        <w:spacing w:before="8"/>
        <w:rPr>
          <w:sz w:val="11"/>
        </w:rPr>
      </w:pPr>
    </w:p>
    <w:p w:rsidR="00CF55A6">
      <w:pPr>
        <w:pStyle w:val="BodyText"/>
        <w:spacing w:line="30" w:lineRule="exact"/>
        <w:ind w:left="100"/>
        <w:rPr>
          <w:sz w:val="3"/>
        </w:rPr>
      </w:pPr>
      <w:r>
        <w:rPr>
          <w:sz w:val="3"/>
        </w:rPr>
        <w:pict>
          <v:group id="_x0000_i1111" style="width:534.5pt;height:1.55pt;mso-position-horizontal-relative:char;mso-position-vertical-relative:line" coordsize="10690,31">
            <v:rect id="_x0000_s1112" style="width:10690;height:31;position:absolute" fillcolor="#999" stroked="f"/>
            <w10:wrap type="none"/>
            <w10:anchorlock/>
          </v:group>
        </w:pict>
      </w:r>
    </w:p>
    <w:p w:rsidR="00CF55A6">
      <w:pPr>
        <w:spacing w:before="119"/>
        <w:ind w:left="325"/>
        <w:rPr>
          <w:sz w:val="18"/>
        </w:rPr>
      </w:pPr>
      <w:r>
        <w:pict>
          <v:rect id="_x0000_s1113" style="width:534.5pt;height:0.75pt;margin-top:21pt;margin-left:34pt;mso-position-horizontal-relative:page;position:absolute;z-index:251664384" fillcolor="#999" stroked="f"/>
        </w:pict>
      </w:r>
      <w:r w:rsidR="004C1DD0">
        <w:rPr>
          <w:color w:val="FF0000"/>
          <w:w w:val="90"/>
          <w:sz w:val="18"/>
        </w:rPr>
        <w:t>PRIMARY</w:t>
      </w:r>
      <w:r w:rsidR="004C1DD0">
        <w:rPr>
          <w:color w:val="FF0000"/>
          <w:spacing w:val="7"/>
          <w:w w:val="90"/>
          <w:sz w:val="18"/>
        </w:rPr>
        <w:t xml:space="preserve"> </w:t>
      </w:r>
      <w:r w:rsidR="004C1DD0">
        <w:rPr>
          <w:color w:val="FF0000"/>
          <w:w w:val="90"/>
          <w:sz w:val="18"/>
        </w:rPr>
        <w:t>SOURCES</w:t>
      </w:r>
    </w:p>
    <w:p w:rsidR="00CF55A6">
      <w:pPr>
        <w:rPr>
          <w:sz w:val="18"/>
        </w:rPr>
        <w:sectPr>
          <w:type w:val="continuous"/>
          <w:pgSz w:w="12240" w:h="15840"/>
          <w:pgMar w:top="1500" w:right="760" w:bottom="280" w:left="580" w:header="720" w:footer="720" w:gutter="0"/>
          <w:cols w:space="720"/>
        </w:sectPr>
      </w:pPr>
    </w:p>
    <w:p w:rsidR="00CF55A6">
      <w:pPr>
        <w:pStyle w:val="BodyText"/>
        <w:spacing w:before="357"/>
        <w:ind w:left="1226"/>
      </w:pPr>
      <w:r>
        <w:pict>
          <v:shape id="_x0000_s1114" type="#_x0000_t202" style="width:27.05pt;height:23.55pt;margin-top:25.45pt;margin-left:45.25pt;mso-position-horizontal-relative:page;position:absolute;z-index:251672576" filled="f" stroked="f">
            <v:textbox inset="0,0,0,0">
              <w:txbxContent>
                <w:p w:rsidR="00CF55A6">
                  <w:pPr>
                    <w:spacing w:before="55"/>
                    <w:rPr>
                      <w:sz w:val="34"/>
                    </w:rPr>
                  </w:pPr>
                  <w:r>
                    <w:rPr>
                      <w:rFonts w:ascii="Times New Roman"/>
                      <w:color w:val="FFFFFF"/>
                      <w:w w:val="101"/>
                      <w:sz w:val="34"/>
                      <w:shd w:val="clear" w:color="auto" w:fill="FF0000"/>
                    </w:rPr>
                    <w:t xml:space="preserve"> </w:t>
                  </w:r>
                  <w:r>
                    <w:rPr>
                      <w:rFonts w:ascii="Times New Roman"/>
                      <w:color w:val="FFFFFF"/>
                      <w:spacing w:val="1"/>
                      <w:sz w:val="34"/>
                      <w:shd w:val="clear" w:color="auto" w:fill="FF0000"/>
                    </w:rPr>
                    <w:t xml:space="preserve"> </w:t>
                  </w:r>
                  <w:r>
                    <w:rPr>
                      <w:color w:val="FFFFFF"/>
                      <w:w w:val="105"/>
                      <w:sz w:val="34"/>
                      <w:shd w:val="clear" w:color="auto" w:fill="FF0000"/>
                    </w:rPr>
                    <w:t>1</w:t>
                  </w:r>
                  <w:r>
                    <w:rPr>
                      <w:color w:val="FFFFFF"/>
                      <w:sz w:val="34"/>
                      <w:shd w:val="clear" w:color="auto" w:fill="FF0000"/>
                    </w:rPr>
                    <w:t xml:space="preserve"> </w:t>
                  </w:r>
                  <w:r>
                    <w:rPr>
                      <w:color w:val="FFFFFF"/>
                      <w:spacing w:val="-11"/>
                      <w:sz w:val="34"/>
                      <w:shd w:val="clear" w:color="auto" w:fill="FF0000"/>
                    </w:rPr>
                    <w:t xml:space="preserve"> </w:t>
                  </w:r>
                </w:p>
              </w:txbxContent>
            </v:textbox>
          </v:shape>
        </w:pict>
      </w:r>
      <w:r w:rsidR="004C1DD0">
        <w:rPr>
          <w:color w:val="FF0000"/>
          <w:w w:val="110"/>
        </w:rPr>
        <w:t>arxiv.org</w:t>
      </w:r>
    </w:p>
    <w:p w:rsidR="00CF55A6">
      <w:pPr>
        <w:spacing w:before="35"/>
        <w:ind w:left="1226"/>
      </w:pPr>
      <w:r>
        <w:rPr>
          <w:color w:val="777777"/>
          <w:w w:val="105"/>
        </w:rPr>
        <w:t>Internet</w:t>
      </w:r>
      <w:r>
        <w:rPr>
          <w:color w:val="777777"/>
          <w:spacing w:val="-4"/>
          <w:w w:val="105"/>
        </w:rPr>
        <w:t xml:space="preserve"> </w:t>
      </w:r>
      <w:r>
        <w:rPr>
          <w:color w:val="777777"/>
          <w:w w:val="105"/>
        </w:rPr>
        <w:t>Source</w:t>
      </w:r>
    </w:p>
    <w:p w:rsidR="00CF55A6">
      <w:pPr>
        <w:pStyle w:val="BodyText"/>
        <w:spacing w:before="5"/>
        <w:rPr>
          <w:sz w:val="40"/>
        </w:rPr>
      </w:pPr>
    </w:p>
    <w:p w:rsidR="00CF55A6">
      <w:pPr>
        <w:pStyle w:val="BodyText"/>
        <w:tabs>
          <w:tab w:val="left" w:pos="1226"/>
        </w:tabs>
        <w:spacing w:line="496" w:lineRule="exact"/>
        <w:ind w:left="1226" w:right="38" w:hanging="901"/>
      </w:pPr>
      <w:r>
        <w:rPr>
          <w:rFonts w:ascii="Times New Roman"/>
          <w:color w:val="FFFFFF"/>
          <w:w w:val="101"/>
          <w:position w:val="-17"/>
          <w:sz w:val="34"/>
          <w:shd w:val="clear" w:color="auto" w:fill="E70CD6"/>
        </w:rPr>
        <w:t xml:space="preserve"> </w:t>
      </w:r>
      <w:r>
        <w:rPr>
          <w:rFonts w:ascii="Times New Roman"/>
          <w:color w:val="FFFFFF"/>
          <w:spacing w:val="1"/>
          <w:position w:val="-17"/>
          <w:sz w:val="34"/>
          <w:shd w:val="clear" w:color="auto" w:fill="E70CD6"/>
        </w:rPr>
        <w:t xml:space="preserve"> </w:t>
      </w:r>
      <w:r>
        <w:rPr>
          <w:color w:val="FFFFFF"/>
          <w:w w:val="105"/>
          <w:position w:val="-17"/>
          <w:sz w:val="34"/>
          <w:shd w:val="clear" w:color="auto" w:fill="E70CD6"/>
        </w:rPr>
        <w:t>2</w:t>
      </w:r>
      <w:r>
        <w:rPr>
          <w:color w:val="FFFFFF"/>
          <w:w w:val="105"/>
          <w:position w:val="-17"/>
          <w:sz w:val="34"/>
        </w:rPr>
        <w:tab/>
      </w:r>
      <w:r>
        <w:rPr>
          <w:color w:val="E70CD6"/>
          <w:w w:val="105"/>
        </w:rPr>
        <w:t>Nicholas Carlini, David Wagner. "Towards</w:t>
      </w:r>
      <w:r>
        <w:rPr>
          <w:color w:val="E70CD6"/>
          <w:spacing w:val="1"/>
          <w:w w:val="105"/>
        </w:rPr>
        <w:t xml:space="preserve"> </w:t>
      </w:r>
      <w:r>
        <w:rPr>
          <w:color w:val="E70CD6"/>
          <w:w w:val="105"/>
        </w:rPr>
        <w:t>Evaluating</w:t>
      </w:r>
      <w:r>
        <w:rPr>
          <w:color w:val="E70CD6"/>
          <w:spacing w:val="6"/>
          <w:w w:val="105"/>
        </w:rPr>
        <w:t xml:space="preserve"> </w:t>
      </w:r>
      <w:r>
        <w:rPr>
          <w:color w:val="E70CD6"/>
          <w:w w:val="105"/>
        </w:rPr>
        <w:t>the</w:t>
      </w:r>
      <w:r>
        <w:rPr>
          <w:color w:val="E70CD6"/>
          <w:spacing w:val="2"/>
          <w:w w:val="105"/>
        </w:rPr>
        <w:t xml:space="preserve"> </w:t>
      </w:r>
      <w:r>
        <w:rPr>
          <w:color w:val="E70CD6"/>
          <w:w w:val="105"/>
        </w:rPr>
        <w:t>Robustness</w:t>
      </w:r>
      <w:r>
        <w:rPr>
          <w:color w:val="E70CD6"/>
          <w:spacing w:val="3"/>
          <w:w w:val="105"/>
        </w:rPr>
        <w:t xml:space="preserve"> </w:t>
      </w:r>
      <w:r>
        <w:rPr>
          <w:color w:val="E70CD6"/>
          <w:w w:val="105"/>
        </w:rPr>
        <w:t>of</w:t>
      </w:r>
      <w:r>
        <w:rPr>
          <w:color w:val="E70CD6"/>
          <w:spacing w:val="-6"/>
          <w:w w:val="105"/>
        </w:rPr>
        <w:t xml:space="preserve"> </w:t>
      </w:r>
      <w:r>
        <w:rPr>
          <w:color w:val="E70CD6"/>
          <w:w w:val="105"/>
        </w:rPr>
        <w:t>Neural</w:t>
      </w:r>
      <w:r>
        <w:rPr>
          <w:color w:val="E70CD6"/>
          <w:spacing w:val="1"/>
          <w:w w:val="105"/>
        </w:rPr>
        <w:t xml:space="preserve"> </w:t>
      </w:r>
      <w:r>
        <w:rPr>
          <w:color w:val="E70CD6"/>
          <w:spacing w:val="-1"/>
          <w:w w:val="105"/>
        </w:rPr>
        <w:t>Networks</w:t>
      </w:r>
      <w:r>
        <w:rPr>
          <w:color w:val="E70CD6"/>
          <w:spacing w:val="-1"/>
          <w:w w:val="105"/>
        </w:rPr>
        <w:t>",</w:t>
      </w:r>
      <w:r>
        <w:rPr>
          <w:color w:val="E70CD6"/>
          <w:spacing w:val="-22"/>
          <w:w w:val="105"/>
        </w:rPr>
        <w:t xml:space="preserve"> </w:t>
      </w:r>
      <w:r>
        <w:rPr>
          <w:color w:val="E70CD6"/>
          <w:w w:val="105"/>
        </w:rPr>
        <w:t>2017</w:t>
      </w:r>
      <w:r>
        <w:rPr>
          <w:color w:val="E70CD6"/>
          <w:spacing w:val="-24"/>
          <w:w w:val="105"/>
        </w:rPr>
        <w:t xml:space="preserve"> </w:t>
      </w:r>
      <w:r>
        <w:rPr>
          <w:color w:val="E70CD6"/>
          <w:w w:val="105"/>
        </w:rPr>
        <w:t>IEEE</w:t>
      </w:r>
      <w:r>
        <w:rPr>
          <w:color w:val="E70CD6"/>
          <w:spacing w:val="-18"/>
          <w:w w:val="105"/>
        </w:rPr>
        <w:t xml:space="preserve"> </w:t>
      </w:r>
      <w:r>
        <w:rPr>
          <w:color w:val="E70CD6"/>
          <w:w w:val="105"/>
        </w:rPr>
        <w:t>Symposium</w:t>
      </w:r>
      <w:r>
        <w:rPr>
          <w:color w:val="E70CD6"/>
          <w:spacing w:val="-23"/>
          <w:w w:val="105"/>
        </w:rPr>
        <w:t xml:space="preserve"> </w:t>
      </w:r>
      <w:r>
        <w:rPr>
          <w:color w:val="E70CD6"/>
          <w:w w:val="105"/>
        </w:rPr>
        <w:t>on</w:t>
      </w:r>
      <w:r>
        <w:rPr>
          <w:color w:val="E70CD6"/>
          <w:spacing w:val="-24"/>
          <w:w w:val="105"/>
        </w:rPr>
        <w:t xml:space="preserve"> </w:t>
      </w:r>
      <w:r>
        <w:rPr>
          <w:color w:val="E70CD6"/>
          <w:w w:val="105"/>
        </w:rPr>
        <w:t>Security</w:t>
      </w:r>
      <w:r>
        <w:rPr>
          <w:color w:val="E70CD6"/>
          <w:spacing w:val="-101"/>
          <w:w w:val="105"/>
        </w:rPr>
        <w:t xml:space="preserve"> </w:t>
      </w:r>
      <w:r>
        <w:rPr>
          <w:color w:val="E70CD6"/>
          <w:w w:val="105"/>
        </w:rPr>
        <w:t>and</w:t>
      </w:r>
      <w:r>
        <w:rPr>
          <w:color w:val="E70CD6"/>
          <w:spacing w:val="-8"/>
          <w:w w:val="105"/>
        </w:rPr>
        <w:t xml:space="preserve"> </w:t>
      </w:r>
      <w:r>
        <w:rPr>
          <w:color w:val="E70CD6"/>
          <w:w w:val="105"/>
        </w:rPr>
        <w:t>Privacy</w:t>
      </w:r>
      <w:r>
        <w:rPr>
          <w:color w:val="E70CD6"/>
          <w:spacing w:val="3"/>
          <w:w w:val="105"/>
        </w:rPr>
        <w:t xml:space="preserve"> </w:t>
      </w:r>
      <w:r>
        <w:rPr>
          <w:color w:val="E70CD6"/>
          <w:w w:val="105"/>
        </w:rPr>
        <w:t>(SP),</w:t>
      </w:r>
      <w:r>
        <w:rPr>
          <w:color w:val="E70CD6"/>
          <w:spacing w:val="-6"/>
          <w:w w:val="105"/>
        </w:rPr>
        <w:t xml:space="preserve"> </w:t>
      </w:r>
      <w:r>
        <w:rPr>
          <w:color w:val="E70CD6"/>
          <w:w w:val="105"/>
        </w:rPr>
        <w:t>2017</w:t>
      </w:r>
    </w:p>
    <w:p w:rsidR="00CF55A6">
      <w:pPr>
        <w:spacing w:before="11"/>
        <w:ind w:left="1226"/>
      </w:pPr>
      <w:r>
        <w:rPr>
          <w:color w:val="777777"/>
          <w:w w:val="110"/>
        </w:rPr>
        <w:t>Publication</w:t>
      </w:r>
    </w:p>
    <w:p w:rsidR="00CF55A6">
      <w:pPr>
        <w:pStyle w:val="BodyText"/>
        <w:spacing w:before="9"/>
        <w:rPr>
          <w:sz w:val="39"/>
        </w:rPr>
      </w:pPr>
    </w:p>
    <w:p w:rsidR="00CF55A6">
      <w:pPr>
        <w:pStyle w:val="BodyText"/>
        <w:tabs>
          <w:tab w:val="left" w:pos="1226"/>
        </w:tabs>
        <w:spacing w:line="201" w:lineRule="auto"/>
        <w:ind w:left="1226" w:right="196" w:hanging="901"/>
      </w:pPr>
      <w:r>
        <w:rPr>
          <w:rFonts w:ascii="Times New Roman"/>
          <w:color w:val="FFFFFF"/>
          <w:w w:val="101"/>
          <w:position w:val="-17"/>
          <w:sz w:val="34"/>
          <w:shd w:val="clear" w:color="auto" w:fill="8B05FF"/>
        </w:rPr>
        <w:t xml:space="preserve"> </w:t>
      </w:r>
      <w:r>
        <w:rPr>
          <w:rFonts w:ascii="Times New Roman"/>
          <w:color w:val="FFFFFF"/>
          <w:spacing w:val="1"/>
          <w:position w:val="-17"/>
          <w:sz w:val="34"/>
          <w:shd w:val="clear" w:color="auto" w:fill="8B05FF"/>
        </w:rPr>
        <w:t xml:space="preserve"> </w:t>
      </w:r>
      <w:r>
        <w:rPr>
          <w:color w:val="FFFFFF"/>
          <w:w w:val="110"/>
          <w:position w:val="-17"/>
          <w:sz w:val="34"/>
          <w:shd w:val="clear" w:color="auto" w:fill="8B05FF"/>
        </w:rPr>
        <w:t>3</w:t>
      </w:r>
      <w:r>
        <w:rPr>
          <w:color w:val="FFFFFF"/>
          <w:w w:val="110"/>
          <w:position w:val="-17"/>
          <w:sz w:val="34"/>
        </w:rPr>
        <w:tab/>
      </w:r>
      <w:r>
        <w:rPr>
          <w:color w:val="8B05FF"/>
          <w:spacing w:val="-2"/>
          <w:w w:val="110"/>
        </w:rPr>
        <w:t>Submitted</w:t>
      </w:r>
      <w:r>
        <w:rPr>
          <w:color w:val="8B05FF"/>
          <w:spacing w:val="-23"/>
          <w:w w:val="110"/>
        </w:rPr>
        <w:t xml:space="preserve"> </w:t>
      </w:r>
      <w:r>
        <w:rPr>
          <w:color w:val="8B05FF"/>
          <w:spacing w:val="-2"/>
          <w:w w:val="110"/>
        </w:rPr>
        <w:t>to</w:t>
      </w:r>
      <w:r>
        <w:rPr>
          <w:color w:val="8B05FF"/>
          <w:spacing w:val="-19"/>
          <w:w w:val="110"/>
        </w:rPr>
        <w:t xml:space="preserve"> </w:t>
      </w:r>
      <w:r>
        <w:rPr>
          <w:color w:val="8B05FF"/>
          <w:spacing w:val="-2"/>
          <w:w w:val="110"/>
        </w:rPr>
        <w:t>University</w:t>
      </w:r>
      <w:r>
        <w:rPr>
          <w:color w:val="8B05FF"/>
          <w:spacing w:val="-14"/>
          <w:w w:val="110"/>
        </w:rPr>
        <w:t xml:space="preserve"> </w:t>
      </w:r>
      <w:r>
        <w:rPr>
          <w:color w:val="8B05FF"/>
          <w:spacing w:val="-2"/>
          <w:w w:val="110"/>
        </w:rPr>
        <w:t>of</w:t>
      </w:r>
      <w:r>
        <w:rPr>
          <w:color w:val="8B05FF"/>
          <w:spacing w:val="-25"/>
          <w:w w:val="110"/>
        </w:rPr>
        <w:t xml:space="preserve"> </w:t>
      </w:r>
      <w:r>
        <w:rPr>
          <w:color w:val="8B05FF"/>
          <w:spacing w:val="-2"/>
          <w:w w:val="110"/>
        </w:rPr>
        <w:t>Illinois</w:t>
      </w:r>
      <w:r>
        <w:rPr>
          <w:color w:val="8B05FF"/>
          <w:spacing w:val="-18"/>
          <w:w w:val="110"/>
        </w:rPr>
        <w:t xml:space="preserve"> </w:t>
      </w:r>
      <w:r>
        <w:rPr>
          <w:color w:val="8B05FF"/>
          <w:spacing w:val="-2"/>
          <w:w w:val="110"/>
        </w:rPr>
        <w:t>at</w:t>
      </w:r>
      <w:r>
        <w:rPr>
          <w:color w:val="8B05FF"/>
          <w:spacing w:val="-16"/>
          <w:w w:val="110"/>
        </w:rPr>
        <w:t xml:space="preserve"> </w:t>
      </w:r>
      <w:r>
        <w:rPr>
          <w:color w:val="8B05FF"/>
          <w:spacing w:val="-1"/>
          <w:w w:val="110"/>
        </w:rPr>
        <w:t>Urbana-</w:t>
      </w:r>
      <w:r>
        <w:rPr>
          <w:color w:val="8B05FF"/>
          <w:spacing w:val="-105"/>
          <w:w w:val="110"/>
        </w:rPr>
        <w:t xml:space="preserve"> </w:t>
      </w:r>
      <w:r>
        <w:rPr>
          <w:color w:val="8B05FF"/>
          <w:w w:val="110"/>
        </w:rPr>
        <w:t>Champaign</w:t>
      </w:r>
    </w:p>
    <w:p w:rsidR="00CF55A6">
      <w:pPr>
        <w:spacing w:before="45"/>
        <w:ind w:left="1226"/>
      </w:pPr>
      <w:r>
        <w:rPr>
          <w:color w:val="777777"/>
          <w:w w:val="105"/>
        </w:rPr>
        <w:t>Student</w:t>
      </w:r>
      <w:r>
        <w:rPr>
          <w:color w:val="777777"/>
          <w:spacing w:val="-13"/>
          <w:w w:val="105"/>
        </w:rPr>
        <w:t xml:space="preserve"> </w:t>
      </w:r>
      <w:r>
        <w:rPr>
          <w:color w:val="777777"/>
          <w:w w:val="105"/>
        </w:rPr>
        <w:t>Paper</w:t>
      </w:r>
    </w:p>
    <w:p w:rsidR="00CF55A6">
      <w:pPr>
        <w:pStyle w:val="BodyText"/>
        <w:spacing w:before="5"/>
      </w:pPr>
    </w:p>
    <w:p w:rsidR="00CF55A6">
      <w:pPr>
        <w:pStyle w:val="BodyText"/>
        <w:ind w:left="1226"/>
      </w:pPr>
      <w:r>
        <w:pict>
          <v:shape id="_x0000_s1115" type="#_x0000_t202" style="width:27.05pt;height:23.55pt;margin-top:7.6pt;margin-left:45.25pt;mso-position-horizontal-relative:page;position:absolute;z-index:251673600" filled="f" stroked="f">
            <v:textbox inset="0,0,0,0">
              <w:txbxContent>
                <w:p w:rsidR="00CF55A6">
                  <w:pPr>
                    <w:spacing w:before="55"/>
                    <w:rPr>
                      <w:sz w:val="34"/>
                    </w:rPr>
                  </w:pPr>
                  <w:r>
                    <w:rPr>
                      <w:rFonts w:ascii="Times New Roman"/>
                      <w:color w:val="FFFFFF"/>
                      <w:w w:val="101"/>
                      <w:sz w:val="34"/>
                      <w:shd w:val="clear" w:color="auto" w:fill="00AAAA"/>
                    </w:rPr>
                    <w:t xml:space="preserve"> </w:t>
                  </w:r>
                  <w:r>
                    <w:rPr>
                      <w:rFonts w:ascii="Times New Roman"/>
                      <w:color w:val="FFFFFF"/>
                      <w:spacing w:val="1"/>
                      <w:sz w:val="34"/>
                      <w:shd w:val="clear" w:color="auto" w:fill="00AAAA"/>
                    </w:rPr>
                    <w:t xml:space="preserve"> </w:t>
                  </w:r>
                  <w:r>
                    <w:rPr>
                      <w:color w:val="FFFFFF"/>
                      <w:w w:val="105"/>
                      <w:sz w:val="34"/>
                      <w:shd w:val="clear" w:color="auto" w:fill="00AAAA"/>
                    </w:rPr>
                    <w:t>4</w:t>
                  </w:r>
                  <w:r>
                    <w:rPr>
                      <w:color w:val="FFFFFF"/>
                      <w:sz w:val="34"/>
                      <w:shd w:val="clear" w:color="auto" w:fill="00AAAA"/>
                    </w:rPr>
                    <w:t xml:space="preserve"> </w:t>
                  </w:r>
                  <w:r>
                    <w:rPr>
                      <w:color w:val="FFFFFF"/>
                      <w:spacing w:val="-11"/>
                      <w:sz w:val="34"/>
                      <w:shd w:val="clear" w:color="auto" w:fill="00AAAA"/>
                    </w:rPr>
                    <w:t xml:space="preserve"> </w:t>
                  </w:r>
                </w:p>
              </w:txbxContent>
            </v:textbox>
          </v:shape>
        </w:pict>
      </w:r>
      <w:r w:rsidR="004C1DD0">
        <w:rPr>
          <w:color w:val="00AAAA"/>
          <w:w w:val="110"/>
        </w:rPr>
        <w:t>docplayer.net</w:t>
      </w:r>
    </w:p>
    <w:p w:rsidR="00CF55A6">
      <w:pPr>
        <w:spacing w:before="35"/>
        <w:ind w:left="1226"/>
      </w:pPr>
      <w:r>
        <w:rPr>
          <w:color w:val="777777"/>
          <w:w w:val="105"/>
        </w:rPr>
        <w:t>Internet</w:t>
      </w:r>
      <w:r>
        <w:rPr>
          <w:color w:val="777777"/>
          <w:spacing w:val="-4"/>
          <w:w w:val="105"/>
        </w:rPr>
        <w:t xml:space="preserve"> </w:t>
      </w:r>
      <w:r>
        <w:rPr>
          <w:color w:val="777777"/>
          <w:w w:val="105"/>
        </w:rPr>
        <w:t>Source</w:t>
      </w:r>
    </w:p>
    <w:p w:rsidR="00CF55A6">
      <w:pPr>
        <w:pStyle w:val="BodyText"/>
        <w:rPr>
          <w:sz w:val="30"/>
        </w:rPr>
      </w:pPr>
    </w:p>
    <w:p w:rsidR="00CF55A6">
      <w:pPr>
        <w:pStyle w:val="BodyText"/>
        <w:spacing w:before="174"/>
        <w:ind w:left="1226"/>
      </w:pPr>
      <w:r>
        <w:pict>
          <v:shape id="_x0000_s1116" type="#_x0000_t202" style="width:27.05pt;height:23.55pt;margin-top:16.3pt;margin-left:45.25pt;mso-position-horizontal-relative:page;position:absolute;z-index:251674624" filled="f" stroked="f">
            <v:textbox inset="0,0,0,0">
              <w:txbxContent>
                <w:p w:rsidR="00CF55A6">
                  <w:pPr>
                    <w:spacing w:before="55"/>
                    <w:rPr>
                      <w:sz w:val="34"/>
                    </w:rPr>
                  </w:pPr>
                  <w:r>
                    <w:rPr>
                      <w:rFonts w:ascii="Times New Roman"/>
                      <w:color w:val="FFFFFF"/>
                      <w:w w:val="101"/>
                      <w:sz w:val="34"/>
                      <w:shd w:val="clear" w:color="auto" w:fill="00AA00"/>
                    </w:rPr>
                    <w:t xml:space="preserve"> </w:t>
                  </w:r>
                  <w:r>
                    <w:rPr>
                      <w:rFonts w:ascii="Times New Roman"/>
                      <w:color w:val="FFFFFF"/>
                      <w:spacing w:val="1"/>
                      <w:sz w:val="34"/>
                      <w:shd w:val="clear" w:color="auto" w:fill="00AA00"/>
                    </w:rPr>
                    <w:t xml:space="preserve"> </w:t>
                  </w:r>
                  <w:r>
                    <w:rPr>
                      <w:color w:val="FFFFFF"/>
                      <w:w w:val="105"/>
                      <w:sz w:val="34"/>
                      <w:shd w:val="clear" w:color="auto" w:fill="00AA00"/>
                    </w:rPr>
                    <w:t>5</w:t>
                  </w:r>
                  <w:r>
                    <w:rPr>
                      <w:color w:val="FFFFFF"/>
                      <w:sz w:val="34"/>
                      <w:shd w:val="clear" w:color="auto" w:fill="00AA00"/>
                    </w:rPr>
                    <w:t xml:space="preserve"> </w:t>
                  </w:r>
                  <w:r>
                    <w:rPr>
                      <w:color w:val="FFFFFF"/>
                      <w:spacing w:val="-11"/>
                      <w:sz w:val="34"/>
                      <w:shd w:val="clear" w:color="auto" w:fill="00AA00"/>
                    </w:rPr>
                    <w:t xml:space="preserve"> </w:t>
                  </w:r>
                </w:p>
              </w:txbxContent>
            </v:textbox>
          </v:shape>
        </w:pict>
      </w:r>
      <w:r w:rsidR="004C1DD0">
        <w:rPr>
          <w:color w:val="00AA00"/>
          <w:w w:val="105"/>
        </w:rPr>
        <w:t>Submitted</w:t>
      </w:r>
      <w:r w:rsidR="004C1DD0">
        <w:rPr>
          <w:color w:val="00AA00"/>
          <w:spacing w:val="14"/>
          <w:w w:val="105"/>
        </w:rPr>
        <w:t xml:space="preserve"> </w:t>
      </w:r>
      <w:r w:rsidR="004C1DD0">
        <w:rPr>
          <w:color w:val="00AA00"/>
          <w:w w:val="105"/>
        </w:rPr>
        <w:t>to</w:t>
      </w:r>
      <w:r w:rsidR="004C1DD0">
        <w:rPr>
          <w:color w:val="00AA00"/>
          <w:spacing w:val="19"/>
          <w:w w:val="105"/>
        </w:rPr>
        <w:t xml:space="preserve"> </w:t>
      </w:r>
      <w:r w:rsidR="004C1DD0">
        <w:rPr>
          <w:color w:val="00AA00"/>
          <w:w w:val="105"/>
        </w:rPr>
        <w:t>University</w:t>
      </w:r>
      <w:r w:rsidR="004C1DD0">
        <w:rPr>
          <w:color w:val="00AA00"/>
          <w:spacing w:val="27"/>
          <w:w w:val="105"/>
        </w:rPr>
        <w:t xml:space="preserve"> </w:t>
      </w:r>
      <w:r w:rsidR="004C1DD0">
        <w:rPr>
          <w:color w:val="00AA00"/>
          <w:w w:val="105"/>
        </w:rPr>
        <w:t>of</w:t>
      </w:r>
      <w:r w:rsidR="004C1DD0">
        <w:rPr>
          <w:color w:val="00AA00"/>
          <w:spacing w:val="11"/>
          <w:w w:val="105"/>
        </w:rPr>
        <w:t xml:space="preserve"> </w:t>
      </w:r>
      <w:r w:rsidR="004C1DD0">
        <w:rPr>
          <w:color w:val="00AA00"/>
          <w:w w:val="105"/>
        </w:rPr>
        <w:t>Sydney</w:t>
      </w:r>
    </w:p>
    <w:p w:rsidR="00CF55A6">
      <w:pPr>
        <w:spacing w:before="34"/>
        <w:ind w:left="1226"/>
      </w:pPr>
      <w:r>
        <w:rPr>
          <w:color w:val="777777"/>
          <w:w w:val="105"/>
        </w:rPr>
        <w:t>Student</w:t>
      </w:r>
      <w:r>
        <w:rPr>
          <w:color w:val="777777"/>
          <w:spacing w:val="-13"/>
          <w:w w:val="105"/>
        </w:rPr>
        <w:t xml:space="preserve"> </w:t>
      </w:r>
      <w:r>
        <w:rPr>
          <w:color w:val="777777"/>
          <w:w w:val="105"/>
        </w:rPr>
        <w:t>Paper</w:t>
      </w:r>
    </w:p>
    <w:p w:rsidR="00CF55A6">
      <w:pPr>
        <w:pStyle w:val="BodyText"/>
        <w:rPr>
          <w:sz w:val="30"/>
        </w:rPr>
      </w:pPr>
    </w:p>
    <w:p w:rsidR="00CF55A6">
      <w:pPr>
        <w:pStyle w:val="BodyText"/>
        <w:spacing w:before="174"/>
        <w:ind w:left="1226"/>
      </w:pPr>
      <w:r>
        <w:pict>
          <v:shape id="_x0000_s1117" type="#_x0000_t202" style="width:27.05pt;height:23.55pt;margin-top:16.3pt;margin-left:45.25pt;mso-position-horizontal-relative:page;position:absolute;z-index:251675648" filled="f" stroked="f">
            <v:textbox inset="0,0,0,0">
              <w:txbxContent>
                <w:p w:rsidR="00CF55A6">
                  <w:pPr>
                    <w:spacing w:before="55"/>
                    <w:rPr>
                      <w:sz w:val="34"/>
                    </w:rPr>
                  </w:pPr>
                  <w:r>
                    <w:rPr>
                      <w:rFonts w:ascii="Times New Roman"/>
                      <w:color w:val="FFFFFF"/>
                      <w:w w:val="101"/>
                      <w:sz w:val="34"/>
                      <w:shd w:val="clear" w:color="auto" w:fill="AB6F00"/>
                    </w:rPr>
                    <w:t xml:space="preserve"> </w:t>
                  </w:r>
                  <w:r>
                    <w:rPr>
                      <w:rFonts w:ascii="Times New Roman"/>
                      <w:color w:val="FFFFFF"/>
                      <w:spacing w:val="1"/>
                      <w:sz w:val="34"/>
                      <w:shd w:val="clear" w:color="auto" w:fill="AB6F00"/>
                    </w:rPr>
                    <w:t xml:space="preserve"> </w:t>
                  </w:r>
                  <w:r>
                    <w:rPr>
                      <w:color w:val="FFFFFF"/>
                      <w:w w:val="105"/>
                      <w:sz w:val="34"/>
                      <w:shd w:val="clear" w:color="auto" w:fill="AB6F00"/>
                    </w:rPr>
                    <w:t>6</w:t>
                  </w:r>
                  <w:r>
                    <w:rPr>
                      <w:color w:val="FFFFFF"/>
                      <w:sz w:val="34"/>
                      <w:shd w:val="clear" w:color="auto" w:fill="AB6F00"/>
                    </w:rPr>
                    <w:t xml:space="preserve"> </w:t>
                  </w:r>
                  <w:r>
                    <w:rPr>
                      <w:color w:val="FFFFFF"/>
                      <w:spacing w:val="-11"/>
                      <w:sz w:val="34"/>
                      <w:shd w:val="clear" w:color="auto" w:fill="AB6F00"/>
                    </w:rPr>
                    <w:t xml:space="preserve"> </w:t>
                  </w:r>
                </w:p>
              </w:txbxContent>
            </v:textbox>
          </v:shape>
        </w:pict>
      </w:r>
      <w:r w:rsidR="004C1DD0">
        <w:rPr>
          <w:color w:val="AB6F00"/>
          <w:w w:val="110"/>
        </w:rPr>
        <w:t>medium.com</w:t>
      </w:r>
    </w:p>
    <w:p w:rsidR="00CF55A6">
      <w:pPr>
        <w:spacing w:before="35"/>
        <w:ind w:left="1226"/>
      </w:pPr>
      <w:r>
        <w:rPr>
          <w:color w:val="777777"/>
          <w:w w:val="105"/>
        </w:rPr>
        <w:t>Internet</w:t>
      </w:r>
      <w:r>
        <w:rPr>
          <w:color w:val="777777"/>
          <w:spacing w:val="-4"/>
          <w:w w:val="105"/>
        </w:rPr>
        <w:t xml:space="preserve"> </w:t>
      </w:r>
      <w:r>
        <w:rPr>
          <w:color w:val="777777"/>
          <w:w w:val="105"/>
        </w:rPr>
        <w:t>Source</w:t>
      </w:r>
    </w:p>
    <w:p w:rsidR="00CF55A6">
      <w:pPr>
        <w:pStyle w:val="BodyText"/>
        <w:rPr>
          <w:sz w:val="30"/>
        </w:rPr>
      </w:pPr>
    </w:p>
    <w:p w:rsidR="00CF55A6">
      <w:pPr>
        <w:pStyle w:val="BodyText"/>
        <w:tabs>
          <w:tab w:val="left" w:pos="1226"/>
        </w:tabs>
        <w:spacing w:before="201" w:line="201" w:lineRule="auto"/>
        <w:ind w:left="1226" w:right="869" w:hanging="901"/>
      </w:pPr>
      <w:r>
        <w:rPr>
          <w:rFonts w:ascii="Times New Roman"/>
          <w:color w:val="FFFFFF"/>
          <w:w w:val="101"/>
          <w:position w:val="-17"/>
          <w:sz w:val="34"/>
          <w:shd w:val="clear" w:color="auto" w:fill="792E05"/>
        </w:rPr>
        <w:t xml:space="preserve"> </w:t>
      </w:r>
      <w:r>
        <w:rPr>
          <w:rFonts w:ascii="Times New Roman"/>
          <w:color w:val="FFFFFF"/>
          <w:spacing w:val="1"/>
          <w:position w:val="-17"/>
          <w:sz w:val="34"/>
          <w:shd w:val="clear" w:color="auto" w:fill="792E05"/>
        </w:rPr>
        <w:t xml:space="preserve"> </w:t>
      </w:r>
      <w:r>
        <w:rPr>
          <w:color w:val="FFFFFF"/>
          <w:w w:val="105"/>
          <w:position w:val="-17"/>
          <w:sz w:val="34"/>
          <w:shd w:val="clear" w:color="auto" w:fill="792E05"/>
        </w:rPr>
        <w:t>7</w:t>
      </w:r>
      <w:r>
        <w:rPr>
          <w:color w:val="FFFFFF"/>
          <w:w w:val="105"/>
          <w:position w:val="-17"/>
          <w:sz w:val="34"/>
        </w:rPr>
        <w:tab/>
      </w:r>
      <w:r>
        <w:rPr>
          <w:color w:val="792E05"/>
        </w:rPr>
        <w:t>"ECML</w:t>
      </w:r>
      <w:r>
        <w:rPr>
          <w:color w:val="792E05"/>
          <w:spacing w:val="41"/>
        </w:rPr>
        <w:t xml:space="preserve"> </w:t>
      </w:r>
      <w:r>
        <w:rPr>
          <w:color w:val="792E05"/>
        </w:rPr>
        <w:t>PKDD</w:t>
      </w:r>
      <w:r>
        <w:rPr>
          <w:color w:val="792E05"/>
          <w:spacing w:val="36"/>
        </w:rPr>
        <w:t xml:space="preserve"> </w:t>
      </w:r>
      <w:r>
        <w:rPr>
          <w:color w:val="792E05"/>
        </w:rPr>
        <w:t>2018</w:t>
      </w:r>
      <w:r>
        <w:rPr>
          <w:color w:val="792E05"/>
          <w:spacing w:val="34"/>
        </w:rPr>
        <w:t xml:space="preserve"> </w:t>
      </w:r>
      <w:r>
        <w:rPr>
          <w:color w:val="792E05"/>
        </w:rPr>
        <w:t>Workshops</w:t>
      </w:r>
      <w:r>
        <w:rPr>
          <w:color w:val="792E05"/>
        </w:rPr>
        <w:t>",</w:t>
      </w:r>
      <w:r>
        <w:rPr>
          <w:color w:val="792E05"/>
          <w:spacing w:val="37"/>
        </w:rPr>
        <w:t xml:space="preserve"> </w:t>
      </w:r>
      <w:r>
        <w:rPr>
          <w:color w:val="792E05"/>
        </w:rPr>
        <w:t>Springer</w:t>
      </w:r>
      <w:r>
        <w:rPr>
          <w:color w:val="792E05"/>
          <w:spacing w:val="-95"/>
        </w:rPr>
        <w:t xml:space="preserve"> </w:t>
      </w:r>
      <w:r>
        <w:rPr>
          <w:color w:val="792E05"/>
          <w:spacing w:val="-1"/>
          <w:w w:val="105"/>
        </w:rPr>
        <w:t>Science</w:t>
      </w:r>
      <w:r>
        <w:rPr>
          <w:color w:val="792E05"/>
          <w:spacing w:val="-22"/>
          <w:w w:val="105"/>
        </w:rPr>
        <w:t xml:space="preserve"> </w:t>
      </w:r>
      <w:r>
        <w:rPr>
          <w:color w:val="792E05"/>
          <w:spacing w:val="-1"/>
          <w:w w:val="105"/>
        </w:rPr>
        <w:t>and</w:t>
      </w:r>
      <w:r>
        <w:rPr>
          <w:color w:val="792E05"/>
          <w:spacing w:val="-25"/>
          <w:w w:val="105"/>
        </w:rPr>
        <w:t xml:space="preserve"> </w:t>
      </w:r>
      <w:r>
        <w:rPr>
          <w:color w:val="792E05"/>
          <w:spacing w:val="-1"/>
          <w:w w:val="105"/>
        </w:rPr>
        <w:t>Business</w:t>
      </w:r>
      <w:r>
        <w:rPr>
          <w:color w:val="792E05"/>
          <w:spacing w:val="-20"/>
          <w:w w:val="105"/>
        </w:rPr>
        <w:t xml:space="preserve"> </w:t>
      </w:r>
      <w:r>
        <w:rPr>
          <w:color w:val="792E05"/>
          <w:w w:val="105"/>
        </w:rPr>
        <w:t>Media</w:t>
      </w:r>
      <w:r>
        <w:rPr>
          <w:color w:val="792E05"/>
          <w:spacing w:val="-20"/>
          <w:w w:val="105"/>
        </w:rPr>
        <w:t xml:space="preserve"> </w:t>
      </w:r>
      <w:r>
        <w:rPr>
          <w:color w:val="792E05"/>
          <w:w w:val="105"/>
        </w:rPr>
        <w:t>LLC,</w:t>
      </w:r>
      <w:r>
        <w:rPr>
          <w:color w:val="792E05"/>
          <w:spacing w:val="-23"/>
          <w:w w:val="105"/>
        </w:rPr>
        <w:t xml:space="preserve"> </w:t>
      </w:r>
      <w:r>
        <w:rPr>
          <w:color w:val="792E05"/>
          <w:w w:val="105"/>
        </w:rPr>
        <w:t>2019</w:t>
      </w:r>
    </w:p>
    <w:p w:rsidR="00CF55A6">
      <w:pPr>
        <w:spacing w:before="45"/>
        <w:ind w:left="1226"/>
      </w:pPr>
      <w:r>
        <w:rPr>
          <w:color w:val="777777"/>
          <w:w w:val="110"/>
        </w:rPr>
        <w:t>Publication</w:t>
      </w:r>
    </w:p>
    <w:p w:rsidR="00CF55A6">
      <w:pPr>
        <w:spacing w:before="292"/>
        <w:ind w:left="670"/>
        <w:rPr>
          <w:sz w:val="36"/>
        </w:rPr>
      </w:pPr>
      <w:r>
        <w:br w:type="column"/>
      </w:r>
      <w:r>
        <w:rPr>
          <w:color w:val="333333"/>
          <w:spacing w:val="6"/>
          <w:w w:val="102"/>
          <w:sz w:val="75"/>
        </w:rPr>
        <w:t>1</w:t>
      </w:r>
      <w:r>
        <w:rPr>
          <w:color w:val="333333"/>
          <w:w w:val="92"/>
          <w:sz w:val="36"/>
        </w:rPr>
        <w:t>%</w:t>
      </w:r>
    </w:p>
    <w:p w:rsidR="00CF55A6">
      <w:pPr>
        <w:spacing w:before="367"/>
        <w:ind w:left="670"/>
        <w:rPr>
          <w:sz w:val="36"/>
        </w:rPr>
      </w:pPr>
      <w:r>
        <w:pict>
          <v:rect id="_x0000_s1118" style="width:534.5pt;height:0.75pt;margin-top:8.65pt;margin-left:34pt;mso-position-horizontal-relative:page;position:absolute;z-index:251666432" fillcolor="#999" stroked="f"/>
        </w:pict>
      </w:r>
      <w:r w:rsidR="004C1DD0">
        <w:rPr>
          <w:color w:val="333333"/>
          <w:spacing w:val="6"/>
          <w:w w:val="102"/>
          <w:sz w:val="75"/>
        </w:rPr>
        <w:t>1</w:t>
      </w:r>
      <w:r w:rsidR="004C1DD0">
        <w:rPr>
          <w:color w:val="333333"/>
          <w:w w:val="92"/>
          <w:sz w:val="36"/>
        </w:rPr>
        <w:t>%</w:t>
      </w:r>
    </w:p>
    <w:p w:rsidR="00CF55A6">
      <w:pPr>
        <w:pStyle w:val="BodyText"/>
        <w:rPr>
          <w:sz w:val="102"/>
        </w:rPr>
      </w:pPr>
    </w:p>
    <w:p w:rsidR="00CF55A6">
      <w:pPr>
        <w:spacing w:before="609"/>
        <w:ind w:left="670"/>
        <w:rPr>
          <w:sz w:val="36"/>
        </w:rPr>
      </w:pPr>
      <w:r>
        <w:pict>
          <v:rect id="_x0000_s1119" style="width:534.5pt;height:0.75pt;margin-top:20.75pt;margin-left:34pt;mso-position-horizontal-relative:page;position:absolute;z-index:251667456" fillcolor="#999" stroked="f"/>
        </w:pict>
      </w:r>
      <w:r w:rsidR="004C1DD0">
        <w:rPr>
          <w:color w:val="333333"/>
          <w:spacing w:val="6"/>
          <w:w w:val="102"/>
          <w:sz w:val="75"/>
        </w:rPr>
        <w:t>1</w:t>
      </w:r>
      <w:r w:rsidR="004C1DD0">
        <w:rPr>
          <w:color w:val="333333"/>
          <w:w w:val="92"/>
          <w:sz w:val="36"/>
        </w:rPr>
        <w:t>%</w:t>
      </w:r>
    </w:p>
    <w:p w:rsidR="00CF55A6">
      <w:pPr>
        <w:spacing w:before="773"/>
        <w:ind w:right="111"/>
        <w:jc w:val="right"/>
        <w:rPr>
          <w:sz w:val="36"/>
        </w:rPr>
      </w:pPr>
      <w:r>
        <w:pict>
          <v:rect id="_x0000_s1120" style="width:534.5pt;height:0.75pt;margin-top:28.95pt;margin-left:34pt;mso-position-horizontal-relative:page;position:absolute;z-index:251668480" fillcolor="#999" stroked="f"/>
        </w:pict>
      </w:r>
      <w:r>
        <w:pict>
          <v:rect id="_x0000_s1121" style="width:534.5pt;height:0.75pt;margin-top:89.75pt;margin-left:34pt;mso-position-horizontal-relative:page;position:absolute;z-index:251669504" fillcolor="#999" stroked="f"/>
        </w:pict>
      </w:r>
      <w:r w:rsidR="004C1DD0">
        <w:rPr>
          <w:color w:val="333333"/>
          <w:spacing w:val="6"/>
          <w:w w:val="102"/>
          <w:sz w:val="75"/>
        </w:rPr>
        <w:t>1</w:t>
      </w:r>
      <w:r w:rsidR="004C1DD0">
        <w:rPr>
          <w:color w:val="333333"/>
          <w:w w:val="92"/>
          <w:sz w:val="36"/>
        </w:rPr>
        <w:t>%</w:t>
      </w:r>
    </w:p>
    <w:p w:rsidR="00CF55A6">
      <w:pPr>
        <w:spacing w:before="367"/>
        <w:ind w:right="111"/>
        <w:jc w:val="right"/>
        <w:rPr>
          <w:sz w:val="36"/>
        </w:rPr>
      </w:pPr>
      <w:r>
        <w:pict>
          <v:rect id="_x0000_s1122" style="width:534.5pt;height:0.75pt;margin-top:69.45pt;margin-left:34pt;mso-position-horizontal-relative:page;position:absolute;z-index:251670528" fillcolor="#999" stroked="f"/>
        </w:pict>
      </w:r>
      <w:r w:rsidR="004C1DD0">
        <w:rPr>
          <w:color w:val="333333"/>
          <w:spacing w:val="1"/>
          <w:w w:val="97"/>
          <w:sz w:val="60"/>
        </w:rPr>
        <w:t>&lt;</w:t>
      </w:r>
      <w:r w:rsidR="004C1DD0">
        <w:rPr>
          <w:color w:val="333333"/>
          <w:spacing w:val="6"/>
          <w:w w:val="102"/>
          <w:sz w:val="75"/>
        </w:rPr>
        <w:t>1</w:t>
      </w:r>
      <w:r w:rsidR="004C1DD0">
        <w:rPr>
          <w:color w:val="333333"/>
          <w:w w:val="92"/>
          <w:sz w:val="36"/>
        </w:rPr>
        <w:t>%</w:t>
      </w:r>
    </w:p>
    <w:p w:rsidR="00CF55A6">
      <w:pPr>
        <w:spacing w:before="367"/>
        <w:ind w:right="111"/>
        <w:jc w:val="right"/>
        <w:rPr>
          <w:sz w:val="36"/>
        </w:rPr>
      </w:pPr>
      <w:r>
        <w:pict>
          <v:rect id="_x0000_s1123" style="width:534.5pt;height:0.75pt;margin-top:69.45pt;margin-left:34pt;mso-position-horizontal-relative:page;position:absolute;z-index:251671552" fillcolor="#999" stroked="f"/>
        </w:pict>
      </w:r>
      <w:r w:rsidR="004C1DD0">
        <w:rPr>
          <w:color w:val="333333"/>
          <w:spacing w:val="1"/>
          <w:w w:val="97"/>
          <w:sz w:val="60"/>
        </w:rPr>
        <w:t>&lt;</w:t>
      </w:r>
      <w:r w:rsidR="004C1DD0">
        <w:rPr>
          <w:color w:val="333333"/>
          <w:spacing w:val="6"/>
          <w:w w:val="102"/>
          <w:sz w:val="75"/>
        </w:rPr>
        <w:t>1</w:t>
      </w:r>
      <w:r w:rsidR="004C1DD0">
        <w:rPr>
          <w:color w:val="333333"/>
          <w:w w:val="92"/>
          <w:sz w:val="36"/>
        </w:rPr>
        <w:t>%</w:t>
      </w:r>
    </w:p>
    <w:p w:rsidR="00CF55A6">
      <w:pPr>
        <w:spacing w:before="367"/>
        <w:ind w:right="111"/>
        <w:jc w:val="right"/>
        <w:rPr>
          <w:sz w:val="36"/>
        </w:rPr>
      </w:pPr>
      <w:r>
        <w:rPr>
          <w:color w:val="333333"/>
          <w:spacing w:val="1"/>
          <w:w w:val="97"/>
          <w:sz w:val="60"/>
        </w:rPr>
        <w:t>&lt;</w:t>
      </w:r>
      <w:r>
        <w:rPr>
          <w:color w:val="333333"/>
          <w:spacing w:val="6"/>
          <w:w w:val="102"/>
          <w:sz w:val="75"/>
        </w:rPr>
        <w:t>1</w:t>
      </w:r>
      <w:r>
        <w:rPr>
          <w:color w:val="333333"/>
          <w:w w:val="92"/>
          <w:sz w:val="36"/>
        </w:rPr>
        <w:t>%</w:t>
      </w:r>
    </w:p>
    <w:p w:rsidR="00CF55A6">
      <w:pPr>
        <w:jc w:val="right"/>
        <w:rPr>
          <w:sz w:val="36"/>
        </w:rPr>
        <w:sectPr>
          <w:type w:val="continuous"/>
          <w:pgSz w:w="12240" w:h="15840"/>
          <w:pgMar w:top="1500" w:right="760" w:bottom="280" w:left="580" w:header="720" w:footer="720" w:gutter="0"/>
          <w:cols w:num="2" w:space="720" w:equalWidth="0">
            <w:col w:w="9158" w:space="226"/>
            <w:col w:w="1516"/>
          </w:cols>
        </w:sectPr>
      </w:pPr>
    </w:p>
    <w:p w:rsidR="00CF55A6">
      <w:pPr>
        <w:pStyle w:val="BodyText"/>
        <w:spacing w:before="5"/>
        <w:rPr>
          <w:sz w:val="14"/>
        </w:rPr>
      </w:pPr>
    </w:p>
    <w:p w:rsidR="00CF55A6">
      <w:pPr>
        <w:pStyle w:val="BodyText"/>
        <w:spacing w:line="20" w:lineRule="exact"/>
        <w:ind w:left="100"/>
        <w:rPr>
          <w:sz w:val="2"/>
        </w:rPr>
      </w:pPr>
      <w:r>
        <w:rPr>
          <w:sz w:val="2"/>
        </w:rPr>
        <w:pict>
          <v:group id="_x0000_i1124" style="width:534.5pt;height:0.8pt;mso-position-horizontal-relative:char;mso-position-vertical-relative:line" coordsize="10690,16">
            <v:rect id="_x0000_s1125" style="width:10690;height:16;position:absolute" fillcolor="#999" stroked="f"/>
            <w10:wrap type="none"/>
            <w10:anchorlock/>
          </v:group>
        </w:pict>
      </w:r>
    </w:p>
    <w:p w:rsidR="00CF55A6">
      <w:pPr>
        <w:spacing w:line="20" w:lineRule="exact"/>
        <w:rPr>
          <w:sz w:val="2"/>
        </w:rPr>
        <w:sectPr>
          <w:type w:val="continuous"/>
          <w:pgSz w:w="12240" w:h="15840"/>
          <w:pgMar w:top="1500" w:right="760" w:bottom="280" w:left="580" w:header="720" w:footer="720" w:gutter="0"/>
          <w:cols w:space="720"/>
        </w:sectPr>
      </w:pPr>
    </w:p>
    <w:p w:rsidR="00CF55A6">
      <w:pPr>
        <w:pStyle w:val="BodyText"/>
        <w:spacing w:before="8"/>
        <w:rPr>
          <w:sz w:val="41"/>
        </w:rPr>
      </w:pPr>
    </w:p>
    <w:p w:rsidR="00CF55A6" w:rsidRPr="00D869C0" w:rsidP="00D869C0">
      <w:pPr>
        <w:ind w:left="325"/>
        <w:rPr>
          <w:sz w:val="34"/>
        </w:rPr>
      </w:pPr>
    </w:p>
    <w:p w:rsidR="00CF55A6" w:rsidP="00D869C0">
      <w:pPr>
        <w:tabs>
          <w:tab w:val="left" w:pos="2757"/>
        </w:tabs>
        <w:spacing w:before="98"/>
        <w:rPr>
          <w:sz w:val="21"/>
        </w:rPr>
      </w:pPr>
    </w:p>
    <w:sectPr>
      <w:type w:val="continuous"/>
      <w:pgSz w:w="12240" w:h="15840"/>
      <w:pgMar w:top="1500" w:right="760" w:bottom="280" w:left="580" w:header="720" w:footer="720" w:gutter="0"/>
      <w:cols w:num="2" w:space="720" w:equalWidth="0">
        <w:col w:w="3092" w:space="2187"/>
        <w:col w:w="562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width:12.25pt;height:14.25pt;margin-top:758.6pt;margin-left:296.25pt;mso-position-horizontal-relative:page;mso-position-vertical-relative:page;position:absolute;z-index:-251658240" filled="f" stroked="f">
          <v:textbox inset="0,0,0,0">
            <w:txbxContent>
              <w:p w:rsidR="000539D6">
                <w:pPr>
                  <w:spacing w:before="11"/>
                  <w:ind w:left="60"/>
                </w:pPr>
                <w:r>
                  <w:fldChar w:fldCharType="begin"/>
                </w:r>
                <w:r>
                  <w:instrText xml:space="preserve"> PAGE  \* roman </w:instrText>
                </w:r>
                <w:r>
                  <w:fldChar w:fldCharType="separate"/>
                </w:r>
                <w:r w:rsidR="001D6D55">
                  <w:rPr>
                    <w:noProof/>
                  </w:rPr>
                  <w:t>i</w:t>
                </w:r>
                <w:r>
                  <w:fldChar w:fldCharType="end"/>
                </w:r>
              </w:p>
            </w:txbxContent>
          </v:textbox>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width:12.25pt;height:14.25pt;margin-top:758.6pt;margin-left:296.25pt;mso-position-horizontal-relative:page;mso-position-vertical-relative:page;position:absolute;z-index:-251657216" filled="f" stroked="f">
          <v:textbox inset="0,0,0,0">
            <w:txbxContent>
              <w:p w:rsidR="000539D6">
                <w:pPr>
                  <w:spacing w:before="11"/>
                  <w:ind w:left="60"/>
                </w:pPr>
                <w:r>
                  <w:fldChar w:fldCharType="begin"/>
                </w:r>
                <w:r>
                  <w:instrText xml:space="preserve"> PAGE  \* roman </w:instrText>
                </w:r>
                <w:r>
                  <w:fldChar w:fldCharType="separate"/>
                </w:r>
                <w:r w:rsidR="001D6D55">
                  <w:rPr>
                    <w:noProof/>
                  </w:rPr>
                  <w:t>ii</w:t>
                </w:r>
                <w:r>
                  <w:fldChar w:fldCharType="end"/>
                </w: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16"/>
      </w:rPr>
    </w:pPr>
  </w:p>
  <w:p w:rsidR="000539D6">
    <w:pPr>
      <w:pStyle w:val="BodyText"/>
      <w:spacing w:line="14" w:lineRule="auto"/>
      <w:rPr>
        <w:sz w:val="16"/>
      </w:rPr>
    </w:pPr>
  </w:p>
  <w:p w:rsidR="000539D6">
    <w:pPr>
      <w:pStyle w:val="BodyText"/>
      <w:spacing w:line="14" w:lineRule="auto"/>
      <w:rPr>
        <w:sz w:val="16"/>
      </w:rPr>
    </w:pPr>
  </w:p>
  <w:p w:rsidR="000539D6">
    <w:pPr>
      <w:pStyle w:val="BodyText"/>
      <w:spacing w:line="14" w:lineRule="auto"/>
      <w:rPr>
        <w:sz w:val="16"/>
      </w:rPr>
    </w:pPr>
    <w:r>
      <w:pict>
        <v:shapetype id="_x0000_t202" coordsize="21600,21600" o:spt="202" path="m,l,21600r21600,l21600,xe">
          <v:stroke joinstyle="miter"/>
          <v:path gradientshapeok="t" o:connecttype="rect"/>
        </v:shapetype>
        <v:shape id="_x0000_s2053" type="#_x0000_t202" style="width:27pt;height:18.6pt;margin-top:686.4pt;margin-left:287pt;mso-position-horizontal-relative:page;mso-position-vertical-relative:page;position:absolute;z-index:-251656192" filled="f" stroked="f">
          <v:textbox inset="0,0,0,0">
            <w:txbxContent>
              <w:p w:rsidR="000539D6">
                <w:pPr>
                  <w:pStyle w:val="BodyText"/>
                  <w:spacing w:before="46"/>
                  <w:ind w:left="93"/>
                </w:pPr>
                <w:r>
                  <w:t>v</w:t>
                </w:r>
              </w:p>
              <w:p w:rsidR="000539D6">
                <w:pPr>
                  <w:pStyle w:val="BodyText"/>
                  <w:spacing w:before="46"/>
                  <w:ind w:left="93"/>
                </w:pPr>
                <w:r>
                  <w:fldChar w:fldCharType="begin"/>
                </w:r>
                <w:r>
                  <w:instrText xml:space="preserve"> PAGE  \* roman </w:instrText>
                </w:r>
                <w:r>
                  <w:fldChar w:fldCharType="separate"/>
                </w:r>
                <w:r w:rsidR="001D6D55">
                  <w:rPr>
                    <w:noProof/>
                  </w:rPr>
                  <w:t>iv</w:t>
                </w:r>
                <w:r>
                  <w:fldChar w:fldCharType="end"/>
                </w:r>
              </w:p>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Footer"/>
      <w:pBdr>
        <w:top w:val="thinThickSmallGap" w:sz="24" w:space="1" w:color="622423" w:themeColor="accent2" w:themeShade="7F"/>
      </w:pBdr>
      <w:rPr>
        <w:rFonts w:asciiTheme="majorHAnsi" w:eastAsiaTheme="majorEastAsia" w:hAnsiTheme="majorHAnsi" w:cstheme="majorBidi"/>
      </w:rPr>
    </w:pPr>
    <w:r>
      <w:t>School</w:t>
    </w:r>
    <w:r>
      <w:rPr>
        <w:spacing w:val="-5"/>
      </w:rPr>
      <w:t xml:space="preserve"> </w:t>
    </w:r>
    <w:r>
      <w:t>of</w:t>
    </w:r>
    <w:r>
      <w:rPr>
        <w:spacing w:val="-2"/>
      </w:rPr>
      <w:t xml:space="preserve"> </w:t>
    </w:r>
    <w:r>
      <w:t>Computer</w:t>
    </w:r>
    <w:r>
      <w:rPr>
        <w:spacing w:val="-3"/>
      </w:rPr>
      <w:t xml:space="preserve"> </w:t>
    </w:r>
    <w:r>
      <w:t>Science</w:t>
    </w:r>
    <w:r>
      <w:rPr>
        <w:spacing w:val="-2"/>
      </w:rPr>
      <w:t xml:space="preserve"> </w:t>
    </w:r>
    <w:r>
      <w:t>and</w:t>
    </w:r>
    <w:r>
      <w:rPr>
        <w:spacing w:val="-2"/>
      </w:rPr>
      <w:t xml:space="preserve"> </w:t>
    </w:r>
    <w:r>
      <w:t>Engineering, KLE</w:t>
    </w:r>
    <w:r>
      <w:rPr>
        <w:spacing w:val="-3"/>
      </w:rPr>
      <w:t xml:space="preserve"> </w:t>
    </w:r>
    <w:r>
      <w:t>Technological</w:t>
    </w:r>
    <w:r>
      <w:rPr>
        <w:spacing w:val="-2"/>
      </w:rPr>
      <w:t xml:space="preserve"> </w:t>
    </w:r>
    <w:r>
      <w:t>University</w:t>
    </w:r>
    <w:r>
      <w:rPr>
        <w:spacing w:val="-7"/>
      </w:rPr>
      <w:t xml:space="preserve"> </w:t>
    </w:r>
    <w:r>
      <w:rPr>
        <w:rFonts w:ascii="Cambria"/>
      </w:rPr>
      <w:t xml:space="preserve">Hubballi </w:t>
    </w:r>
    <w: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1D6D55" w:rsidR="001D6D55">
      <w:rPr>
        <w:rFonts w:asciiTheme="majorHAnsi" w:eastAsiaTheme="majorEastAsia" w:hAnsiTheme="majorHAnsi" w:cstheme="majorBidi"/>
        <w:noProof/>
      </w:rPr>
      <w:t>44</w:t>
    </w:r>
    <w:r>
      <w:rPr>
        <w:rFonts w:asciiTheme="majorHAnsi" w:eastAsiaTheme="majorEastAsia" w:hAnsiTheme="majorHAnsi" w:cstheme="majorBidi"/>
        <w:noProof/>
      </w:rPr>
      <w:fldChar w:fldCharType="end"/>
    </w:r>
  </w:p>
  <w:p w:rsidR="000539D6">
    <w:pPr>
      <w:pStyle w:val="BodyText"/>
      <w:spacing w:line="14" w:lineRule="auto"/>
      <w:rPr>
        <w:sz w:val="2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width:229.7pt;height:31.4pt;margin-top:67.25pt;margin-left:186.1pt;mso-position-horizontal-relative:page;mso-position-vertical-relative:page;position:absolute;z-index:-251658240" filled="f" stroked="f">
          <v:textbox inset="0,0,0,0">
            <w:txbxContent>
              <w:p w:rsidR="000539D6">
                <w:pPr>
                  <w:spacing w:before="8"/>
                  <w:ind w:left="8" w:right="2"/>
                  <w:jc w:val="center"/>
                  <w:rPr>
                    <w:b/>
                    <w:sz w:val="26"/>
                  </w:rPr>
                </w:pPr>
                <w:r>
                  <w:rPr>
                    <w:b/>
                    <w:sz w:val="26"/>
                  </w:rPr>
                  <w:t>KLE</w:t>
                </w:r>
                <w:r>
                  <w:rPr>
                    <w:b/>
                    <w:spacing w:val="-7"/>
                    <w:sz w:val="26"/>
                  </w:rPr>
                  <w:t xml:space="preserve"> </w:t>
                </w:r>
                <w:r>
                  <w:rPr>
                    <w:b/>
                    <w:sz w:val="26"/>
                  </w:rPr>
                  <w:t>Society's</w:t>
                </w:r>
              </w:p>
              <w:p w:rsidR="000539D6">
                <w:pPr>
                  <w:spacing w:before="1"/>
                  <w:ind w:left="2" w:right="2"/>
                  <w:jc w:val="center"/>
                  <w:rPr>
                    <w:b/>
                    <w:sz w:val="26"/>
                  </w:rPr>
                </w:pPr>
                <w:r>
                  <w:rPr>
                    <w:b/>
                    <w:sz w:val="26"/>
                  </w:rPr>
                  <w:t>KLE</w:t>
                </w:r>
                <w:r>
                  <w:rPr>
                    <w:b/>
                    <w:spacing w:val="-4"/>
                    <w:sz w:val="26"/>
                  </w:rPr>
                  <w:t xml:space="preserve"> </w:t>
                </w:r>
                <w:r>
                  <w:rPr>
                    <w:b/>
                    <w:sz w:val="26"/>
                  </w:rPr>
                  <w:t>Technological</w:t>
                </w:r>
                <w:r>
                  <w:rPr>
                    <w:b/>
                    <w:spacing w:val="-3"/>
                    <w:sz w:val="26"/>
                  </w:rPr>
                  <w:t xml:space="preserve"> </w:t>
                </w:r>
                <w:r>
                  <w:rPr>
                    <w:b/>
                    <w:sz w:val="26"/>
                  </w:rPr>
                  <w:t>University,</w:t>
                </w:r>
                <w:r>
                  <w:rPr>
                    <w:b/>
                    <w:spacing w:val="-1"/>
                    <w:sz w:val="26"/>
                  </w:rPr>
                  <w:t xml:space="preserve"> </w:t>
                </w:r>
                <w:r>
                  <w:rPr>
                    <w:b/>
                    <w:sz w:val="26"/>
                  </w:rPr>
                  <w:t>Hubballi.</w:t>
                </w:r>
              </w:p>
            </w:txbxContent>
          </v:textbox>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width:218.1pt;height:31.6pt;margin-top:81.9pt;margin-left:191.75pt;mso-position-horizontal-relative:page;mso-position-vertical-relative:page;position:absolute;z-index:-251657216" filled="f" stroked="f">
          <v:textbox inset="0,0,0,0">
            <w:txbxContent>
              <w:p w:rsidR="000539D6">
                <w:pPr>
                  <w:spacing w:before="8"/>
                  <w:ind w:left="2" w:right="2"/>
                  <w:jc w:val="center"/>
                  <w:rPr>
                    <w:sz w:val="26"/>
                  </w:rPr>
                </w:pPr>
                <w:r>
                  <w:rPr>
                    <w:sz w:val="26"/>
                  </w:rPr>
                  <w:t>KLE</w:t>
                </w:r>
                <w:r>
                  <w:rPr>
                    <w:spacing w:val="-4"/>
                    <w:sz w:val="26"/>
                  </w:rPr>
                  <w:t xml:space="preserve"> </w:t>
                </w:r>
                <w:r>
                  <w:rPr>
                    <w:sz w:val="26"/>
                  </w:rPr>
                  <w:t>Society's</w:t>
                </w:r>
              </w:p>
              <w:p w:rsidR="000539D6">
                <w:pPr>
                  <w:spacing w:before="6"/>
                  <w:ind w:left="2" w:right="2"/>
                  <w:jc w:val="center"/>
                  <w:rPr>
                    <w:sz w:val="26"/>
                  </w:rPr>
                </w:pPr>
                <w:r>
                  <w:rPr>
                    <w:sz w:val="26"/>
                  </w:rPr>
                  <w:t>KLE</w:t>
                </w:r>
                <w:r>
                  <w:rPr>
                    <w:spacing w:val="-4"/>
                    <w:sz w:val="26"/>
                  </w:rPr>
                  <w:t xml:space="preserve"> </w:t>
                </w:r>
                <w:r>
                  <w:rPr>
                    <w:sz w:val="26"/>
                  </w:rPr>
                  <w:t>Technological</w:t>
                </w:r>
                <w:r>
                  <w:rPr>
                    <w:spacing w:val="-1"/>
                    <w:sz w:val="26"/>
                  </w:rPr>
                  <w:t xml:space="preserve"> </w:t>
                </w:r>
                <w:r>
                  <w:rPr>
                    <w:sz w:val="26"/>
                  </w:rPr>
                  <w:t>University,</w:t>
                </w:r>
                <w:r>
                  <w:rPr>
                    <w:spacing w:val="-3"/>
                    <w:sz w:val="26"/>
                  </w:rPr>
                  <w:t xml:space="preserve"> </w:t>
                </w:r>
                <w:r>
                  <w:rPr>
                    <w:sz w:val="26"/>
                  </w:rPr>
                  <w:t>Hubballi.</w:t>
                </w:r>
              </w:p>
            </w:txbxContent>
          </v:textbox>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39D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rPr>
        <w:b/>
        <w:bCs/>
      </w:rPr>
      <w:alias w:val="Title"/>
      <w:id w:val="77738743"/>
      <w:placeholder>
        <w:docPart w:val="A4B24F94029442389166551D2DF3E19A"/>
      </w:placeholder>
      <w:dataBinding w:prefixMappings="xmlns:ns0='http://schemas.openxmlformats.org/package/2006/metadata/core-properties' xmlns:ns1='http://purl.org/dc/elements/1.1/'" w:xpath="/ns0:coreProperties[1]/ns1:title[1]" w:storeItemID="{6C3C8BC8-F283-45AE-878A-BAB7291924A1}"/>
      <w:text/>
    </w:sdtPr>
    <w:sdtContent>
      <w:p w:rsidR="000539D6" w:rsidP="001C3CE8">
        <w:pPr>
          <w:pStyle w:val="Header"/>
          <w:pBdr>
            <w:bottom w:val="thickThinSmallGap" w:sz="24" w:space="1" w:color="622423" w:themeColor="accent2" w:themeShade="7F"/>
          </w:pBdr>
          <w:rPr>
            <w:rFonts w:asciiTheme="majorHAnsi" w:eastAsiaTheme="majorEastAsia" w:hAnsiTheme="majorHAnsi" w:cstheme="majorBidi"/>
            <w:sz w:val="32"/>
            <w:szCs w:val="32"/>
          </w:rPr>
        </w:pPr>
        <w:r>
          <w:rPr>
            <w:b/>
            <w:bCs/>
            <w:lang w:val="en-IN"/>
          </w:rPr>
          <w:t>Prevention of the Adversarial Attacks on Neural Network</w:t>
        </w:r>
      </w:p>
    </w:sdtContent>
  </w:sdt>
  <w:p w:rsidR="000539D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40B5801"/>
    <w:multiLevelType w:val="hybridMultilevel"/>
    <w:tmpl w:val="E22AF596"/>
    <w:lvl w:ilvl="0">
      <w:start w:val="1"/>
      <w:numFmt w:val="bullet"/>
      <w:lvlText w:val=""/>
      <w:lvlJc w:val="left"/>
      <w:pPr>
        <w:ind w:left="861" w:hanging="360"/>
      </w:pPr>
      <w:rPr>
        <w:rFonts w:ascii="Symbol" w:hAnsi="Symbol" w:hint="default"/>
      </w:rPr>
    </w:lvl>
    <w:lvl w:ilvl="1" w:tentative="1">
      <w:start w:val="1"/>
      <w:numFmt w:val="bullet"/>
      <w:lvlText w:val="o"/>
      <w:lvlJc w:val="left"/>
      <w:pPr>
        <w:ind w:left="1581" w:hanging="360"/>
      </w:pPr>
      <w:rPr>
        <w:rFonts w:ascii="Courier New" w:hAnsi="Courier New" w:cs="Courier New" w:hint="default"/>
      </w:rPr>
    </w:lvl>
    <w:lvl w:ilvl="2" w:tentative="1">
      <w:start w:val="1"/>
      <w:numFmt w:val="bullet"/>
      <w:lvlText w:val=""/>
      <w:lvlJc w:val="left"/>
      <w:pPr>
        <w:ind w:left="2301" w:hanging="360"/>
      </w:pPr>
      <w:rPr>
        <w:rFonts w:ascii="Wingdings" w:hAnsi="Wingdings" w:hint="default"/>
      </w:rPr>
    </w:lvl>
    <w:lvl w:ilvl="3" w:tentative="1">
      <w:start w:val="1"/>
      <w:numFmt w:val="bullet"/>
      <w:lvlText w:val=""/>
      <w:lvlJc w:val="left"/>
      <w:pPr>
        <w:ind w:left="3021" w:hanging="360"/>
      </w:pPr>
      <w:rPr>
        <w:rFonts w:ascii="Symbol" w:hAnsi="Symbol" w:hint="default"/>
      </w:rPr>
    </w:lvl>
    <w:lvl w:ilvl="4" w:tentative="1">
      <w:start w:val="1"/>
      <w:numFmt w:val="bullet"/>
      <w:lvlText w:val="o"/>
      <w:lvlJc w:val="left"/>
      <w:pPr>
        <w:ind w:left="3741" w:hanging="360"/>
      </w:pPr>
      <w:rPr>
        <w:rFonts w:ascii="Courier New" w:hAnsi="Courier New" w:cs="Courier New" w:hint="default"/>
      </w:rPr>
    </w:lvl>
    <w:lvl w:ilvl="5" w:tentative="1">
      <w:start w:val="1"/>
      <w:numFmt w:val="bullet"/>
      <w:lvlText w:val=""/>
      <w:lvlJc w:val="left"/>
      <w:pPr>
        <w:ind w:left="4461" w:hanging="360"/>
      </w:pPr>
      <w:rPr>
        <w:rFonts w:ascii="Wingdings" w:hAnsi="Wingdings" w:hint="default"/>
      </w:rPr>
    </w:lvl>
    <w:lvl w:ilvl="6" w:tentative="1">
      <w:start w:val="1"/>
      <w:numFmt w:val="bullet"/>
      <w:lvlText w:val=""/>
      <w:lvlJc w:val="left"/>
      <w:pPr>
        <w:ind w:left="5181" w:hanging="360"/>
      </w:pPr>
      <w:rPr>
        <w:rFonts w:ascii="Symbol" w:hAnsi="Symbol" w:hint="default"/>
      </w:rPr>
    </w:lvl>
    <w:lvl w:ilvl="7" w:tentative="1">
      <w:start w:val="1"/>
      <w:numFmt w:val="bullet"/>
      <w:lvlText w:val="o"/>
      <w:lvlJc w:val="left"/>
      <w:pPr>
        <w:ind w:left="5901" w:hanging="360"/>
      </w:pPr>
      <w:rPr>
        <w:rFonts w:ascii="Courier New" w:hAnsi="Courier New" w:cs="Courier New" w:hint="default"/>
      </w:rPr>
    </w:lvl>
    <w:lvl w:ilvl="8" w:tentative="1">
      <w:start w:val="1"/>
      <w:numFmt w:val="bullet"/>
      <w:lvlText w:val=""/>
      <w:lvlJc w:val="left"/>
      <w:pPr>
        <w:ind w:left="6621" w:hanging="360"/>
      </w:pPr>
      <w:rPr>
        <w:rFonts w:ascii="Wingdings" w:hAnsi="Wingdings" w:hint="default"/>
      </w:rPr>
    </w:lvl>
  </w:abstractNum>
  <w:abstractNum w:abstractNumId="1">
    <w:nsid w:val="091D498B"/>
    <w:multiLevelType w:val="hybridMultilevel"/>
    <w:tmpl w:val="2BF4ADB4"/>
    <w:lvl w:ilvl="0">
      <w:start w:val="1"/>
      <w:numFmt w:val="bullet"/>
      <w:lvlText w:val=""/>
      <w:lvlJc w:val="left"/>
      <w:pPr>
        <w:ind w:left="1004" w:hanging="360"/>
      </w:pPr>
      <w:rPr>
        <w:rFonts w:ascii="Symbol" w:hAnsi="Symbol" w:hint="default"/>
      </w:rPr>
    </w:lvl>
    <w:lvl w:ilvl="1" w:tentative="1">
      <w:start w:val="1"/>
      <w:numFmt w:val="bullet"/>
      <w:lvlText w:val="o"/>
      <w:lvlJc w:val="left"/>
      <w:pPr>
        <w:ind w:left="1724" w:hanging="360"/>
      </w:pPr>
      <w:rPr>
        <w:rFonts w:ascii="Courier New" w:hAnsi="Courier New" w:cs="Courier New" w:hint="default"/>
      </w:rPr>
    </w:lvl>
    <w:lvl w:ilvl="2" w:tentative="1">
      <w:start w:val="1"/>
      <w:numFmt w:val="bullet"/>
      <w:lvlText w:val=""/>
      <w:lvlJc w:val="left"/>
      <w:pPr>
        <w:ind w:left="2444" w:hanging="360"/>
      </w:pPr>
      <w:rPr>
        <w:rFonts w:ascii="Wingdings" w:hAnsi="Wingdings" w:hint="default"/>
      </w:rPr>
    </w:lvl>
    <w:lvl w:ilvl="3" w:tentative="1">
      <w:start w:val="1"/>
      <w:numFmt w:val="bullet"/>
      <w:lvlText w:val=""/>
      <w:lvlJc w:val="left"/>
      <w:pPr>
        <w:ind w:left="3164" w:hanging="360"/>
      </w:pPr>
      <w:rPr>
        <w:rFonts w:ascii="Symbol" w:hAnsi="Symbol" w:hint="default"/>
      </w:rPr>
    </w:lvl>
    <w:lvl w:ilvl="4" w:tentative="1">
      <w:start w:val="1"/>
      <w:numFmt w:val="bullet"/>
      <w:lvlText w:val="o"/>
      <w:lvlJc w:val="left"/>
      <w:pPr>
        <w:ind w:left="3884" w:hanging="360"/>
      </w:pPr>
      <w:rPr>
        <w:rFonts w:ascii="Courier New" w:hAnsi="Courier New" w:cs="Courier New" w:hint="default"/>
      </w:rPr>
    </w:lvl>
    <w:lvl w:ilvl="5" w:tentative="1">
      <w:start w:val="1"/>
      <w:numFmt w:val="bullet"/>
      <w:lvlText w:val=""/>
      <w:lvlJc w:val="left"/>
      <w:pPr>
        <w:ind w:left="4604" w:hanging="360"/>
      </w:pPr>
      <w:rPr>
        <w:rFonts w:ascii="Wingdings" w:hAnsi="Wingdings" w:hint="default"/>
      </w:rPr>
    </w:lvl>
    <w:lvl w:ilvl="6" w:tentative="1">
      <w:start w:val="1"/>
      <w:numFmt w:val="bullet"/>
      <w:lvlText w:val=""/>
      <w:lvlJc w:val="left"/>
      <w:pPr>
        <w:ind w:left="5324" w:hanging="360"/>
      </w:pPr>
      <w:rPr>
        <w:rFonts w:ascii="Symbol" w:hAnsi="Symbol" w:hint="default"/>
      </w:rPr>
    </w:lvl>
    <w:lvl w:ilvl="7" w:tentative="1">
      <w:start w:val="1"/>
      <w:numFmt w:val="bullet"/>
      <w:lvlText w:val="o"/>
      <w:lvlJc w:val="left"/>
      <w:pPr>
        <w:ind w:left="6044" w:hanging="360"/>
      </w:pPr>
      <w:rPr>
        <w:rFonts w:ascii="Courier New" w:hAnsi="Courier New" w:cs="Courier New" w:hint="default"/>
      </w:rPr>
    </w:lvl>
    <w:lvl w:ilvl="8" w:tentative="1">
      <w:start w:val="1"/>
      <w:numFmt w:val="bullet"/>
      <w:lvlText w:val=""/>
      <w:lvlJc w:val="left"/>
      <w:pPr>
        <w:ind w:left="6764" w:hanging="360"/>
      </w:pPr>
      <w:rPr>
        <w:rFonts w:ascii="Wingdings" w:hAnsi="Wingdings" w:hint="default"/>
      </w:rPr>
    </w:lvl>
  </w:abstractNum>
  <w:abstractNum w:abstractNumId="2">
    <w:nsid w:val="0BF60D21"/>
    <w:multiLevelType w:val="hybridMultilevel"/>
    <w:tmpl w:val="9D40116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nsid w:val="16062346"/>
    <w:multiLevelType w:val="multilevel"/>
    <w:tmpl w:val="081EA02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67D00DC"/>
    <w:multiLevelType w:val="hybridMultilevel"/>
    <w:tmpl w:val="72F80AD2"/>
    <w:lvl w:ilvl="0">
      <w:start w:val="1"/>
      <w:numFmt w:val="lowerRoman"/>
      <w:lvlText w:val="%1."/>
      <w:lvlJc w:val="righ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1A666F75"/>
    <w:multiLevelType w:val="hybridMultilevel"/>
    <w:tmpl w:val="6A8E52A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1ACF31FC"/>
    <w:multiLevelType w:val="hybridMultilevel"/>
    <w:tmpl w:val="A0E634C0"/>
    <w:lvl w:ilvl="0">
      <w:start w:val="1"/>
      <w:numFmt w:val="lowerRoman"/>
      <w:lvlText w:val="%1."/>
      <w:lvlJc w:val="right"/>
      <w:pPr>
        <w:ind w:left="1004" w:hanging="360"/>
      </w:pPr>
    </w:lvl>
    <w:lvl w:ilvl="1" w:tentative="1">
      <w:start w:val="1"/>
      <w:numFmt w:val="lowerLetter"/>
      <w:lvlText w:val="%2."/>
      <w:lvlJc w:val="left"/>
      <w:pPr>
        <w:ind w:left="1724" w:hanging="360"/>
      </w:pPr>
    </w:lvl>
    <w:lvl w:ilvl="2" w:tentative="1">
      <w:start w:val="1"/>
      <w:numFmt w:val="lowerRoman"/>
      <w:lvlText w:val="%3."/>
      <w:lvlJc w:val="right"/>
      <w:pPr>
        <w:ind w:left="2444" w:hanging="180"/>
      </w:pPr>
    </w:lvl>
    <w:lvl w:ilvl="3" w:tentative="1">
      <w:start w:val="1"/>
      <w:numFmt w:val="decimal"/>
      <w:lvlText w:val="%4."/>
      <w:lvlJc w:val="left"/>
      <w:pPr>
        <w:ind w:left="3164" w:hanging="360"/>
      </w:pPr>
    </w:lvl>
    <w:lvl w:ilvl="4" w:tentative="1">
      <w:start w:val="1"/>
      <w:numFmt w:val="lowerLetter"/>
      <w:lvlText w:val="%5."/>
      <w:lvlJc w:val="left"/>
      <w:pPr>
        <w:ind w:left="3884" w:hanging="360"/>
      </w:pPr>
    </w:lvl>
    <w:lvl w:ilvl="5" w:tentative="1">
      <w:start w:val="1"/>
      <w:numFmt w:val="lowerRoman"/>
      <w:lvlText w:val="%6."/>
      <w:lvlJc w:val="right"/>
      <w:pPr>
        <w:ind w:left="4604" w:hanging="180"/>
      </w:pPr>
    </w:lvl>
    <w:lvl w:ilvl="6" w:tentative="1">
      <w:start w:val="1"/>
      <w:numFmt w:val="decimal"/>
      <w:lvlText w:val="%7."/>
      <w:lvlJc w:val="left"/>
      <w:pPr>
        <w:ind w:left="5324" w:hanging="360"/>
      </w:pPr>
    </w:lvl>
    <w:lvl w:ilvl="7" w:tentative="1">
      <w:start w:val="1"/>
      <w:numFmt w:val="lowerLetter"/>
      <w:lvlText w:val="%8."/>
      <w:lvlJc w:val="left"/>
      <w:pPr>
        <w:ind w:left="6044" w:hanging="360"/>
      </w:pPr>
    </w:lvl>
    <w:lvl w:ilvl="8" w:tentative="1">
      <w:start w:val="1"/>
      <w:numFmt w:val="lowerRoman"/>
      <w:lvlText w:val="%9."/>
      <w:lvlJc w:val="right"/>
      <w:pPr>
        <w:ind w:left="6764" w:hanging="180"/>
      </w:pPr>
    </w:lvl>
  </w:abstractNum>
  <w:abstractNum w:abstractNumId="7">
    <w:nsid w:val="1B2F15A4"/>
    <w:multiLevelType w:val="hybridMultilevel"/>
    <w:tmpl w:val="2D72E15E"/>
    <w:lvl w:ilvl="0">
      <w:start w:val="1"/>
      <w:numFmt w:val="decimal"/>
      <w:lvlText w:val="%1"/>
      <w:lvlJc w:val="left"/>
      <w:pPr>
        <w:ind w:left="502" w:hanging="360"/>
      </w:pPr>
      <w:rPr>
        <w:rFonts w:hint="default"/>
      </w:rPr>
    </w:lvl>
    <w:lvl w:ilvl="1" w:tentative="1">
      <w:start w:val="1"/>
      <w:numFmt w:val="lowerLetter"/>
      <w:lvlText w:val="%2."/>
      <w:lvlJc w:val="left"/>
      <w:pPr>
        <w:ind w:left="1222" w:hanging="360"/>
      </w:p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8">
    <w:nsid w:val="1C6809FC"/>
    <w:multiLevelType w:val="hybridMultilevel"/>
    <w:tmpl w:val="5F9A2F8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1DE75F53"/>
    <w:multiLevelType w:val="hybridMultilevel"/>
    <w:tmpl w:val="EA0A436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22527A9"/>
    <w:multiLevelType w:val="hybridMultilevel"/>
    <w:tmpl w:val="EAF080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225A7D99"/>
    <w:multiLevelType w:val="hybridMultilevel"/>
    <w:tmpl w:val="13FC169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5A84B66"/>
    <w:multiLevelType w:val="hybridMultilevel"/>
    <w:tmpl w:val="9C90D4A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27CA27B9"/>
    <w:multiLevelType w:val="multilevel"/>
    <w:tmpl w:val="C9D2F4D8"/>
    <w:lvl w:ilvl="0">
      <w:start w:val="1"/>
      <w:numFmt w:val="decimal"/>
      <w:lvlText w:val="%1"/>
      <w:lvlJc w:val="left"/>
      <w:pPr>
        <w:ind w:left="360" w:hanging="360"/>
      </w:pPr>
      <w:rPr>
        <w:rFonts w:hint="default"/>
        <w:b/>
      </w:rPr>
    </w:lvl>
    <w:lvl w:ilvl="1">
      <w:start w:val="2"/>
      <w:numFmt w:val="decimal"/>
      <w:lvlText w:val="%1.%2"/>
      <w:lvlJc w:val="left"/>
      <w:pPr>
        <w:ind w:left="644" w:hanging="360"/>
      </w:pPr>
      <w:rPr>
        <w:rFonts w:hint="default"/>
        <w:b w:val="0"/>
        <w:bCs/>
      </w:rPr>
    </w:lvl>
    <w:lvl w:ilvl="2">
      <w:start w:val="1"/>
      <w:numFmt w:val="decimal"/>
      <w:lvlText w:val="%1.%2.%3"/>
      <w:lvlJc w:val="left"/>
      <w:pPr>
        <w:ind w:left="1997" w:hanging="720"/>
      </w:pPr>
      <w:rPr>
        <w:rFonts w:hint="default"/>
        <w:b w:val="0"/>
      </w:rPr>
    </w:lvl>
    <w:lvl w:ilvl="3">
      <w:start w:val="1"/>
      <w:numFmt w:val="decimal"/>
      <w:lvlText w:val="%1.%2.%3.%4"/>
      <w:lvlJc w:val="left"/>
      <w:pPr>
        <w:ind w:left="3273" w:hanging="720"/>
      </w:pPr>
      <w:rPr>
        <w:rFonts w:hint="default"/>
        <w:b/>
      </w:rPr>
    </w:lvl>
    <w:lvl w:ilvl="4">
      <w:start w:val="1"/>
      <w:numFmt w:val="decimal"/>
      <w:lvlText w:val="%1.%2.%3.%4.%5"/>
      <w:lvlJc w:val="left"/>
      <w:pPr>
        <w:ind w:left="4484" w:hanging="1080"/>
      </w:pPr>
      <w:rPr>
        <w:rFonts w:hint="default"/>
        <w:b/>
      </w:rPr>
    </w:lvl>
    <w:lvl w:ilvl="5">
      <w:start w:val="1"/>
      <w:numFmt w:val="decimal"/>
      <w:lvlText w:val="%1.%2.%3.%4.%5.%6"/>
      <w:lvlJc w:val="left"/>
      <w:pPr>
        <w:ind w:left="5335" w:hanging="1080"/>
      </w:pPr>
      <w:rPr>
        <w:rFonts w:hint="default"/>
        <w:b/>
      </w:rPr>
    </w:lvl>
    <w:lvl w:ilvl="6">
      <w:start w:val="1"/>
      <w:numFmt w:val="decimal"/>
      <w:lvlText w:val="%1.%2.%3.%4.%5.%6.%7"/>
      <w:lvlJc w:val="left"/>
      <w:pPr>
        <w:ind w:left="6546" w:hanging="1440"/>
      </w:pPr>
      <w:rPr>
        <w:rFonts w:hint="default"/>
        <w:b/>
      </w:rPr>
    </w:lvl>
    <w:lvl w:ilvl="7">
      <w:start w:val="1"/>
      <w:numFmt w:val="decimal"/>
      <w:lvlText w:val="%1.%2.%3.%4.%5.%6.%7.%8"/>
      <w:lvlJc w:val="left"/>
      <w:pPr>
        <w:ind w:left="7397" w:hanging="1440"/>
      </w:pPr>
      <w:rPr>
        <w:rFonts w:hint="default"/>
        <w:b/>
      </w:rPr>
    </w:lvl>
    <w:lvl w:ilvl="8">
      <w:start w:val="1"/>
      <w:numFmt w:val="decimal"/>
      <w:lvlText w:val="%1.%2.%3.%4.%5.%6.%7.%8.%9"/>
      <w:lvlJc w:val="left"/>
      <w:pPr>
        <w:ind w:left="8608" w:hanging="1800"/>
      </w:pPr>
      <w:rPr>
        <w:rFonts w:hint="default"/>
        <w:b/>
      </w:rPr>
    </w:lvl>
  </w:abstractNum>
  <w:abstractNum w:abstractNumId="14">
    <w:nsid w:val="34710C14"/>
    <w:multiLevelType w:val="multilevel"/>
    <w:tmpl w:val="38C64C36"/>
    <w:lvl w:ilvl="0">
      <w:start w:val="3"/>
      <w:numFmt w:val="decimal"/>
      <w:lvlText w:val="%1"/>
      <w:lvlJc w:val="left"/>
      <w:pPr>
        <w:ind w:left="520" w:hanging="420"/>
      </w:pPr>
      <w:rPr>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spacing w:val="-2"/>
        <w:w w:val="99"/>
        <w:sz w:val="24"/>
        <w:szCs w:val="24"/>
        <w:lang w:val="en-US" w:eastAsia="en-US" w:bidi="ar-SA"/>
      </w:rPr>
    </w:lvl>
    <w:lvl w:ilvl="2">
      <w:start w:val="0"/>
      <w:numFmt w:val="bullet"/>
      <w:lvlText w:val=""/>
      <w:lvlJc w:val="left"/>
      <w:pPr>
        <w:ind w:left="820" w:hanging="360"/>
      </w:pPr>
      <w:rPr>
        <w:rFonts w:ascii="Symbol" w:eastAsia="Symbol" w:hAnsi="Symbol" w:cs="Symbol" w:hint="default"/>
        <w:w w:val="100"/>
        <w:sz w:val="24"/>
        <w:szCs w:val="24"/>
        <w:lang w:val="en-US" w:eastAsia="en-US" w:bidi="ar-SA"/>
      </w:rPr>
    </w:lvl>
    <w:lvl w:ilvl="3">
      <w:start w:val="0"/>
      <w:numFmt w:val="bullet"/>
      <w:lvlText w:val="•"/>
      <w:lvlJc w:val="left"/>
      <w:pPr>
        <w:ind w:left="2188" w:hanging="360"/>
      </w:pPr>
      <w:rPr>
        <w:lang w:val="en-US" w:eastAsia="en-US" w:bidi="ar-SA"/>
      </w:rPr>
    </w:lvl>
    <w:lvl w:ilvl="4">
      <w:start w:val="0"/>
      <w:numFmt w:val="bullet"/>
      <w:lvlText w:val="•"/>
      <w:lvlJc w:val="left"/>
      <w:pPr>
        <w:ind w:left="3196" w:hanging="360"/>
      </w:pPr>
      <w:rPr>
        <w:lang w:val="en-US" w:eastAsia="en-US" w:bidi="ar-SA"/>
      </w:rPr>
    </w:lvl>
    <w:lvl w:ilvl="5">
      <w:start w:val="0"/>
      <w:numFmt w:val="bullet"/>
      <w:lvlText w:val="•"/>
      <w:lvlJc w:val="left"/>
      <w:pPr>
        <w:ind w:left="4204" w:hanging="360"/>
      </w:pPr>
      <w:rPr>
        <w:lang w:val="en-US" w:eastAsia="en-US" w:bidi="ar-SA"/>
      </w:rPr>
    </w:lvl>
    <w:lvl w:ilvl="6">
      <w:start w:val="0"/>
      <w:numFmt w:val="bullet"/>
      <w:lvlText w:val="•"/>
      <w:lvlJc w:val="left"/>
      <w:pPr>
        <w:ind w:left="5213" w:hanging="360"/>
      </w:pPr>
      <w:rPr>
        <w:lang w:val="en-US" w:eastAsia="en-US" w:bidi="ar-SA"/>
      </w:rPr>
    </w:lvl>
    <w:lvl w:ilvl="7">
      <w:start w:val="0"/>
      <w:numFmt w:val="bullet"/>
      <w:lvlText w:val="•"/>
      <w:lvlJc w:val="left"/>
      <w:pPr>
        <w:ind w:left="6221" w:hanging="360"/>
      </w:pPr>
      <w:rPr>
        <w:lang w:val="en-US" w:eastAsia="en-US" w:bidi="ar-SA"/>
      </w:rPr>
    </w:lvl>
    <w:lvl w:ilvl="8">
      <w:start w:val="0"/>
      <w:numFmt w:val="bullet"/>
      <w:lvlText w:val="•"/>
      <w:lvlJc w:val="left"/>
      <w:pPr>
        <w:ind w:left="7229" w:hanging="360"/>
      </w:pPr>
      <w:rPr>
        <w:lang w:val="en-US" w:eastAsia="en-US" w:bidi="ar-SA"/>
      </w:rPr>
    </w:lvl>
  </w:abstractNum>
  <w:abstractNum w:abstractNumId="15">
    <w:nsid w:val="35F65C44"/>
    <w:multiLevelType w:val="hybridMultilevel"/>
    <w:tmpl w:val="2EF285C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42237884"/>
    <w:multiLevelType w:val="hybridMultilevel"/>
    <w:tmpl w:val="7EE460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43652FB5"/>
    <w:multiLevelType w:val="hybridMultilevel"/>
    <w:tmpl w:val="EF88CE9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43670774"/>
    <w:multiLevelType w:val="hybridMultilevel"/>
    <w:tmpl w:val="BD54B8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461B4EC5"/>
    <w:multiLevelType w:val="multilevel"/>
    <w:tmpl w:val="4146911A"/>
    <w:lvl w:ilvl="0">
      <w:start w:val="8"/>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0">
    <w:nsid w:val="47733CD5"/>
    <w:multiLevelType w:val="hybridMultilevel"/>
    <w:tmpl w:val="0472CB8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4B1351E5"/>
    <w:multiLevelType w:val="multilevel"/>
    <w:tmpl w:val="0C183380"/>
    <w:lvl w:ilvl="0">
      <w:start w:val="2"/>
      <w:numFmt w:val="decimal"/>
      <w:lvlText w:val="%1"/>
      <w:lvlJc w:val="left"/>
      <w:pPr>
        <w:ind w:left="360" w:hanging="360"/>
      </w:pPr>
      <w:rPr>
        <w:rFonts w:hint="default"/>
      </w:rPr>
    </w:lvl>
    <w:lvl w:ilvl="1">
      <w:start w:val="3"/>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22">
    <w:nsid w:val="4B1D55D6"/>
    <w:multiLevelType w:val="hybridMultilevel"/>
    <w:tmpl w:val="D79E776A"/>
    <w:lvl w:ilvl="0">
      <w:start w:val="1"/>
      <w:numFmt w:val="lowerRoman"/>
      <w:lvlText w:val="%1."/>
      <w:lvlJc w:val="right"/>
      <w:pPr>
        <w:ind w:left="1080" w:hanging="360"/>
      </w:pPr>
      <w:rPr>
        <w:b/>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3">
    <w:nsid w:val="4B3856DF"/>
    <w:multiLevelType w:val="hybridMultilevel"/>
    <w:tmpl w:val="D79E776A"/>
    <w:lvl w:ilvl="0">
      <w:start w:val="1"/>
      <w:numFmt w:val="lowerRoman"/>
      <w:lvlText w:val="%1."/>
      <w:lvlJc w:val="right"/>
      <w:pPr>
        <w:ind w:left="1080" w:hanging="360"/>
      </w:pPr>
      <w:rPr>
        <w:b/>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nsid w:val="4C8E2808"/>
    <w:multiLevelType w:val="multilevel"/>
    <w:tmpl w:val="081EA02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4D3479BC"/>
    <w:multiLevelType w:val="hybridMultilevel"/>
    <w:tmpl w:val="F5A8C02E"/>
    <w:lvl w:ilvl="0">
      <w:start w:val="1"/>
      <w:numFmt w:val="low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4FEA140A"/>
    <w:multiLevelType w:val="hybridMultilevel"/>
    <w:tmpl w:val="0FFCA2B8"/>
    <w:lvl w:ilvl="0">
      <w:start w:val="1"/>
      <w:numFmt w:val="bullet"/>
      <w:lvlText w:val=""/>
      <w:lvlJc w:val="left"/>
      <w:pPr>
        <w:ind w:left="990" w:hanging="360"/>
      </w:pPr>
      <w:rPr>
        <w:rFonts w:ascii="Wingdings" w:hAnsi="Wingdings"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27">
    <w:nsid w:val="5347248B"/>
    <w:multiLevelType w:val="hybridMultilevel"/>
    <w:tmpl w:val="346677B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nsid w:val="53E54452"/>
    <w:multiLevelType w:val="hybridMultilevel"/>
    <w:tmpl w:val="97225D44"/>
    <w:lvl w:ilvl="0">
      <w:start w:val="1"/>
      <w:numFmt w:val="bullet"/>
      <w:lvlText w:val=""/>
      <w:lvlJc w:val="left"/>
      <w:pPr>
        <w:ind w:left="1004" w:hanging="360"/>
      </w:pPr>
      <w:rPr>
        <w:rFonts w:ascii="Symbol" w:hAnsi="Symbol" w:hint="default"/>
      </w:rPr>
    </w:lvl>
    <w:lvl w:ilvl="1" w:tentative="1">
      <w:start w:val="1"/>
      <w:numFmt w:val="bullet"/>
      <w:lvlText w:val="o"/>
      <w:lvlJc w:val="left"/>
      <w:pPr>
        <w:ind w:left="1724" w:hanging="360"/>
      </w:pPr>
      <w:rPr>
        <w:rFonts w:ascii="Courier New" w:hAnsi="Courier New" w:cs="Courier New" w:hint="default"/>
      </w:rPr>
    </w:lvl>
    <w:lvl w:ilvl="2" w:tentative="1">
      <w:start w:val="1"/>
      <w:numFmt w:val="bullet"/>
      <w:lvlText w:val=""/>
      <w:lvlJc w:val="left"/>
      <w:pPr>
        <w:ind w:left="2444" w:hanging="360"/>
      </w:pPr>
      <w:rPr>
        <w:rFonts w:ascii="Wingdings" w:hAnsi="Wingdings" w:hint="default"/>
      </w:rPr>
    </w:lvl>
    <w:lvl w:ilvl="3" w:tentative="1">
      <w:start w:val="1"/>
      <w:numFmt w:val="bullet"/>
      <w:lvlText w:val=""/>
      <w:lvlJc w:val="left"/>
      <w:pPr>
        <w:ind w:left="3164" w:hanging="360"/>
      </w:pPr>
      <w:rPr>
        <w:rFonts w:ascii="Symbol" w:hAnsi="Symbol" w:hint="default"/>
      </w:rPr>
    </w:lvl>
    <w:lvl w:ilvl="4" w:tentative="1">
      <w:start w:val="1"/>
      <w:numFmt w:val="bullet"/>
      <w:lvlText w:val="o"/>
      <w:lvlJc w:val="left"/>
      <w:pPr>
        <w:ind w:left="3884" w:hanging="360"/>
      </w:pPr>
      <w:rPr>
        <w:rFonts w:ascii="Courier New" w:hAnsi="Courier New" w:cs="Courier New" w:hint="default"/>
      </w:rPr>
    </w:lvl>
    <w:lvl w:ilvl="5" w:tentative="1">
      <w:start w:val="1"/>
      <w:numFmt w:val="bullet"/>
      <w:lvlText w:val=""/>
      <w:lvlJc w:val="left"/>
      <w:pPr>
        <w:ind w:left="4604" w:hanging="360"/>
      </w:pPr>
      <w:rPr>
        <w:rFonts w:ascii="Wingdings" w:hAnsi="Wingdings" w:hint="default"/>
      </w:rPr>
    </w:lvl>
    <w:lvl w:ilvl="6" w:tentative="1">
      <w:start w:val="1"/>
      <w:numFmt w:val="bullet"/>
      <w:lvlText w:val=""/>
      <w:lvlJc w:val="left"/>
      <w:pPr>
        <w:ind w:left="5324" w:hanging="360"/>
      </w:pPr>
      <w:rPr>
        <w:rFonts w:ascii="Symbol" w:hAnsi="Symbol" w:hint="default"/>
      </w:rPr>
    </w:lvl>
    <w:lvl w:ilvl="7" w:tentative="1">
      <w:start w:val="1"/>
      <w:numFmt w:val="bullet"/>
      <w:lvlText w:val="o"/>
      <w:lvlJc w:val="left"/>
      <w:pPr>
        <w:ind w:left="6044" w:hanging="360"/>
      </w:pPr>
      <w:rPr>
        <w:rFonts w:ascii="Courier New" w:hAnsi="Courier New" w:cs="Courier New" w:hint="default"/>
      </w:rPr>
    </w:lvl>
    <w:lvl w:ilvl="8" w:tentative="1">
      <w:start w:val="1"/>
      <w:numFmt w:val="bullet"/>
      <w:lvlText w:val=""/>
      <w:lvlJc w:val="left"/>
      <w:pPr>
        <w:ind w:left="6764" w:hanging="360"/>
      </w:pPr>
      <w:rPr>
        <w:rFonts w:ascii="Wingdings" w:hAnsi="Wingdings" w:hint="default"/>
      </w:rPr>
    </w:lvl>
  </w:abstractNum>
  <w:abstractNum w:abstractNumId="29">
    <w:nsid w:val="55402DF5"/>
    <w:multiLevelType w:val="hybridMultilevel"/>
    <w:tmpl w:val="662AC0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562E70A1"/>
    <w:multiLevelType w:val="hybridMultilevel"/>
    <w:tmpl w:val="3028ED5A"/>
    <w:lvl w:ilvl="0">
      <w:start w:val="1"/>
      <w:numFmt w:val="lowerRoman"/>
      <w:lvlText w:val="%1."/>
      <w:lvlJc w:val="right"/>
      <w:pPr>
        <w:ind w:left="1080" w:hanging="360"/>
      </w:pPr>
      <w:rPr>
        <w:b/>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nsid w:val="56F258E6"/>
    <w:multiLevelType w:val="hybridMultilevel"/>
    <w:tmpl w:val="73CE2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nsid w:val="5C305825"/>
    <w:multiLevelType w:val="multilevel"/>
    <w:tmpl w:val="7436A3E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0C1138C"/>
    <w:multiLevelType w:val="multilevel"/>
    <w:tmpl w:val="295890E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49A28E8"/>
    <w:multiLevelType w:val="multilevel"/>
    <w:tmpl w:val="2CC293C4"/>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b w:val="0"/>
        <w:bCs/>
      </w:rPr>
    </w:lvl>
    <w:lvl w:ilvl="2">
      <w:start w:val="1"/>
      <w:numFmt w:val="decimal"/>
      <w:lvlText w:val="%1.%2.%3"/>
      <w:lvlJc w:val="left"/>
      <w:pPr>
        <w:ind w:left="1997" w:hanging="720"/>
      </w:pPr>
      <w:rPr>
        <w:rFonts w:hint="default"/>
      </w:rPr>
    </w:lvl>
    <w:lvl w:ilvl="3">
      <w:start w:val="1"/>
      <w:numFmt w:val="decimal"/>
      <w:lvlText w:val="%1.%2.%3.%4"/>
      <w:lvlJc w:val="left"/>
      <w:pPr>
        <w:ind w:left="4551" w:hanging="72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465" w:hanging="108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379" w:hanging="1440"/>
      </w:pPr>
      <w:rPr>
        <w:rFonts w:hint="default"/>
      </w:rPr>
    </w:lvl>
    <w:lvl w:ilvl="8">
      <w:start w:val="1"/>
      <w:numFmt w:val="decimal"/>
      <w:lvlText w:val="%1.%2.%3.%4.%5.%6.%7.%8.%9"/>
      <w:lvlJc w:val="left"/>
      <w:pPr>
        <w:ind w:left="12016" w:hanging="1800"/>
      </w:pPr>
      <w:rPr>
        <w:rFonts w:hint="default"/>
      </w:rPr>
    </w:lvl>
  </w:abstractNum>
  <w:abstractNum w:abstractNumId="35">
    <w:nsid w:val="64F842F2"/>
    <w:multiLevelType w:val="hybridMultilevel"/>
    <w:tmpl w:val="D8A840B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nsid w:val="67487A21"/>
    <w:multiLevelType w:val="multilevel"/>
    <w:tmpl w:val="1778BA5A"/>
    <w:lvl w:ilvl="0">
      <w:start w:val="6"/>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7">
    <w:nsid w:val="6A5B7905"/>
    <w:multiLevelType w:val="hybridMultilevel"/>
    <w:tmpl w:val="F322058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nsid w:val="6D774734"/>
    <w:multiLevelType w:val="hybridMultilevel"/>
    <w:tmpl w:val="D8B09B00"/>
    <w:lvl w:ilvl="0">
      <w:start w:val="1"/>
      <w:numFmt w:val="lowerRoman"/>
      <w:lvlText w:val="%1."/>
      <w:lvlJc w:val="righ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nsid w:val="6E127D97"/>
    <w:multiLevelType w:val="hybridMultilevel"/>
    <w:tmpl w:val="B94C1D7A"/>
    <w:lvl w:ilvl="0">
      <w:start w:val="1"/>
      <w:numFmt w:val="bullet"/>
      <w:lvlText w:val=""/>
      <w:lvlJc w:val="left"/>
      <w:pPr>
        <w:ind w:left="840" w:hanging="360"/>
      </w:pPr>
      <w:rPr>
        <w:rFonts w:ascii="Symbol" w:hAnsi="Symbol" w:hint="default"/>
      </w:rPr>
    </w:lvl>
    <w:lvl w:ilvl="1" w:tentative="1">
      <w:start w:val="1"/>
      <w:numFmt w:val="bullet"/>
      <w:lvlText w:val="o"/>
      <w:lvlJc w:val="left"/>
      <w:pPr>
        <w:ind w:left="1560" w:hanging="360"/>
      </w:pPr>
      <w:rPr>
        <w:rFonts w:ascii="Courier New" w:hAnsi="Courier New" w:cs="Courier New" w:hint="default"/>
      </w:rPr>
    </w:lvl>
    <w:lvl w:ilvl="2" w:tentative="1">
      <w:start w:val="1"/>
      <w:numFmt w:val="bullet"/>
      <w:lvlText w:val=""/>
      <w:lvlJc w:val="left"/>
      <w:pPr>
        <w:ind w:left="2280" w:hanging="360"/>
      </w:pPr>
      <w:rPr>
        <w:rFonts w:ascii="Wingdings" w:hAnsi="Wingdings" w:hint="default"/>
      </w:rPr>
    </w:lvl>
    <w:lvl w:ilvl="3" w:tentative="1">
      <w:start w:val="1"/>
      <w:numFmt w:val="bullet"/>
      <w:lvlText w:val=""/>
      <w:lvlJc w:val="left"/>
      <w:pPr>
        <w:ind w:left="3000" w:hanging="360"/>
      </w:pPr>
      <w:rPr>
        <w:rFonts w:ascii="Symbol" w:hAnsi="Symbol" w:hint="default"/>
      </w:rPr>
    </w:lvl>
    <w:lvl w:ilvl="4" w:tentative="1">
      <w:start w:val="1"/>
      <w:numFmt w:val="bullet"/>
      <w:lvlText w:val="o"/>
      <w:lvlJc w:val="left"/>
      <w:pPr>
        <w:ind w:left="3720" w:hanging="360"/>
      </w:pPr>
      <w:rPr>
        <w:rFonts w:ascii="Courier New" w:hAnsi="Courier New" w:cs="Courier New" w:hint="default"/>
      </w:rPr>
    </w:lvl>
    <w:lvl w:ilvl="5" w:tentative="1">
      <w:start w:val="1"/>
      <w:numFmt w:val="bullet"/>
      <w:lvlText w:val=""/>
      <w:lvlJc w:val="left"/>
      <w:pPr>
        <w:ind w:left="4440" w:hanging="360"/>
      </w:pPr>
      <w:rPr>
        <w:rFonts w:ascii="Wingdings" w:hAnsi="Wingdings" w:hint="default"/>
      </w:rPr>
    </w:lvl>
    <w:lvl w:ilvl="6" w:tentative="1">
      <w:start w:val="1"/>
      <w:numFmt w:val="bullet"/>
      <w:lvlText w:val=""/>
      <w:lvlJc w:val="left"/>
      <w:pPr>
        <w:ind w:left="5160" w:hanging="360"/>
      </w:pPr>
      <w:rPr>
        <w:rFonts w:ascii="Symbol" w:hAnsi="Symbol" w:hint="default"/>
      </w:rPr>
    </w:lvl>
    <w:lvl w:ilvl="7" w:tentative="1">
      <w:start w:val="1"/>
      <w:numFmt w:val="bullet"/>
      <w:lvlText w:val="o"/>
      <w:lvlJc w:val="left"/>
      <w:pPr>
        <w:ind w:left="5880" w:hanging="360"/>
      </w:pPr>
      <w:rPr>
        <w:rFonts w:ascii="Courier New" w:hAnsi="Courier New" w:cs="Courier New" w:hint="default"/>
      </w:rPr>
    </w:lvl>
    <w:lvl w:ilvl="8" w:tentative="1">
      <w:start w:val="1"/>
      <w:numFmt w:val="bullet"/>
      <w:lvlText w:val=""/>
      <w:lvlJc w:val="left"/>
      <w:pPr>
        <w:ind w:left="6600" w:hanging="360"/>
      </w:pPr>
      <w:rPr>
        <w:rFonts w:ascii="Wingdings" w:hAnsi="Wingdings" w:hint="default"/>
      </w:rPr>
    </w:lvl>
  </w:abstractNum>
  <w:abstractNum w:abstractNumId="40">
    <w:nsid w:val="6EBF697B"/>
    <w:multiLevelType w:val="hybridMultilevel"/>
    <w:tmpl w:val="A84020F4"/>
    <w:lvl w:ilvl="0">
      <w:start w:val="1"/>
      <w:numFmt w:val="bullet"/>
      <w:lvlText w:val=""/>
      <w:lvlJc w:val="left"/>
      <w:pPr>
        <w:ind w:left="620" w:hanging="360"/>
      </w:pPr>
      <w:rPr>
        <w:rFonts w:ascii="Symbol" w:hAnsi="Symbol" w:hint="default"/>
      </w:rPr>
    </w:lvl>
    <w:lvl w:ilvl="1" w:tentative="1">
      <w:start w:val="1"/>
      <w:numFmt w:val="bullet"/>
      <w:lvlText w:val="o"/>
      <w:lvlJc w:val="left"/>
      <w:pPr>
        <w:ind w:left="1340" w:hanging="360"/>
      </w:pPr>
      <w:rPr>
        <w:rFonts w:ascii="Courier New" w:hAnsi="Courier New" w:cs="Courier New" w:hint="default"/>
      </w:rPr>
    </w:lvl>
    <w:lvl w:ilvl="2" w:tentative="1">
      <w:start w:val="1"/>
      <w:numFmt w:val="bullet"/>
      <w:lvlText w:val=""/>
      <w:lvlJc w:val="left"/>
      <w:pPr>
        <w:ind w:left="2060" w:hanging="360"/>
      </w:pPr>
      <w:rPr>
        <w:rFonts w:ascii="Wingdings" w:hAnsi="Wingdings" w:hint="default"/>
      </w:rPr>
    </w:lvl>
    <w:lvl w:ilvl="3" w:tentative="1">
      <w:start w:val="1"/>
      <w:numFmt w:val="bullet"/>
      <w:lvlText w:val=""/>
      <w:lvlJc w:val="left"/>
      <w:pPr>
        <w:ind w:left="2780" w:hanging="360"/>
      </w:pPr>
      <w:rPr>
        <w:rFonts w:ascii="Symbol" w:hAnsi="Symbol" w:hint="default"/>
      </w:rPr>
    </w:lvl>
    <w:lvl w:ilvl="4" w:tentative="1">
      <w:start w:val="1"/>
      <w:numFmt w:val="bullet"/>
      <w:lvlText w:val="o"/>
      <w:lvlJc w:val="left"/>
      <w:pPr>
        <w:ind w:left="3500" w:hanging="360"/>
      </w:pPr>
      <w:rPr>
        <w:rFonts w:ascii="Courier New" w:hAnsi="Courier New" w:cs="Courier New" w:hint="default"/>
      </w:rPr>
    </w:lvl>
    <w:lvl w:ilvl="5" w:tentative="1">
      <w:start w:val="1"/>
      <w:numFmt w:val="bullet"/>
      <w:lvlText w:val=""/>
      <w:lvlJc w:val="left"/>
      <w:pPr>
        <w:ind w:left="4220" w:hanging="360"/>
      </w:pPr>
      <w:rPr>
        <w:rFonts w:ascii="Wingdings" w:hAnsi="Wingdings" w:hint="default"/>
      </w:rPr>
    </w:lvl>
    <w:lvl w:ilvl="6" w:tentative="1">
      <w:start w:val="1"/>
      <w:numFmt w:val="bullet"/>
      <w:lvlText w:val=""/>
      <w:lvlJc w:val="left"/>
      <w:pPr>
        <w:ind w:left="4940" w:hanging="360"/>
      </w:pPr>
      <w:rPr>
        <w:rFonts w:ascii="Symbol" w:hAnsi="Symbol" w:hint="default"/>
      </w:rPr>
    </w:lvl>
    <w:lvl w:ilvl="7" w:tentative="1">
      <w:start w:val="1"/>
      <w:numFmt w:val="bullet"/>
      <w:lvlText w:val="o"/>
      <w:lvlJc w:val="left"/>
      <w:pPr>
        <w:ind w:left="5660" w:hanging="360"/>
      </w:pPr>
      <w:rPr>
        <w:rFonts w:ascii="Courier New" w:hAnsi="Courier New" w:cs="Courier New" w:hint="default"/>
      </w:rPr>
    </w:lvl>
    <w:lvl w:ilvl="8" w:tentative="1">
      <w:start w:val="1"/>
      <w:numFmt w:val="bullet"/>
      <w:lvlText w:val=""/>
      <w:lvlJc w:val="left"/>
      <w:pPr>
        <w:ind w:left="6380" w:hanging="360"/>
      </w:pPr>
      <w:rPr>
        <w:rFonts w:ascii="Wingdings" w:hAnsi="Wingdings" w:hint="default"/>
      </w:rPr>
    </w:lvl>
  </w:abstractNum>
  <w:abstractNum w:abstractNumId="41">
    <w:nsid w:val="72F56E2E"/>
    <w:multiLevelType w:val="hybridMultilevel"/>
    <w:tmpl w:val="50066B04"/>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42">
    <w:nsid w:val="7CC5775D"/>
    <w:multiLevelType w:val="hybridMultilevel"/>
    <w:tmpl w:val="EF6487CE"/>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43">
    <w:nsid w:val="7DAF711F"/>
    <w:multiLevelType w:val="hybridMultilevel"/>
    <w:tmpl w:val="877E5C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4"/>
    <w:lvlOverride w:ilvl="0">
      <w:startOverride w:val="3"/>
    </w:lvlOverride>
    <w:lvlOverride w:ilvl="1">
      <w:startOverride w:val="1"/>
    </w:lvlOverride>
    <w:lvlOverride w:ilvl="2"/>
    <w:lvlOverride w:ilvl="3"/>
    <w:lvlOverride w:ilvl="4"/>
    <w:lvlOverride w:ilvl="5"/>
    <w:lvlOverride w:ilvl="6"/>
    <w:lvlOverride w:ilvl="7"/>
    <w:lvlOverride w:ilvl="8"/>
  </w:num>
  <w:num w:numId="2">
    <w:abstractNumId w:val="33"/>
  </w:num>
  <w:num w:numId="3">
    <w:abstractNumId w:val="37"/>
  </w:num>
  <w:num w:numId="4">
    <w:abstractNumId w:val="5"/>
  </w:num>
  <w:num w:numId="5">
    <w:abstractNumId w:val="32"/>
  </w:num>
  <w:num w:numId="6">
    <w:abstractNumId w:val="29"/>
  </w:num>
  <w:num w:numId="7">
    <w:abstractNumId w:val="18"/>
  </w:num>
  <w:num w:numId="8">
    <w:abstractNumId w:val="9"/>
  </w:num>
  <w:num w:numId="9">
    <w:abstractNumId w:val="43"/>
  </w:num>
  <w:num w:numId="10">
    <w:abstractNumId w:val="35"/>
  </w:num>
  <w:num w:numId="11">
    <w:abstractNumId w:val="26"/>
  </w:num>
  <w:num w:numId="12">
    <w:abstractNumId w:val="2"/>
  </w:num>
  <w:num w:numId="13">
    <w:abstractNumId w:val="26"/>
  </w:num>
  <w:num w:numId="14">
    <w:abstractNumId w:val="42"/>
  </w:num>
  <w:num w:numId="15">
    <w:abstractNumId w:val="16"/>
  </w:num>
  <w:num w:numId="16">
    <w:abstractNumId w:val="1"/>
  </w:num>
  <w:num w:numId="17">
    <w:abstractNumId w:val="36"/>
  </w:num>
  <w:num w:numId="18">
    <w:abstractNumId w:val="28"/>
  </w:num>
  <w:num w:numId="19">
    <w:abstractNumId w:val="12"/>
  </w:num>
  <w:num w:numId="20">
    <w:abstractNumId w:val="40"/>
  </w:num>
  <w:num w:numId="21">
    <w:abstractNumId w:val="20"/>
  </w:num>
  <w:num w:numId="22">
    <w:abstractNumId w:val="17"/>
  </w:num>
  <w:num w:numId="23">
    <w:abstractNumId w:val="0"/>
  </w:num>
  <w:num w:numId="24">
    <w:abstractNumId w:val="39"/>
  </w:num>
  <w:num w:numId="25">
    <w:abstractNumId w:val="15"/>
  </w:num>
  <w:num w:numId="26">
    <w:abstractNumId w:val="41"/>
  </w:num>
  <w:num w:numId="27">
    <w:abstractNumId w:val="8"/>
  </w:num>
  <w:num w:numId="28">
    <w:abstractNumId w:val="13"/>
  </w:num>
  <w:num w:numId="29">
    <w:abstractNumId w:val="34"/>
  </w:num>
  <w:num w:numId="30">
    <w:abstractNumId w:val="7"/>
  </w:num>
  <w:num w:numId="31">
    <w:abstractNumId w:val="21"/>
  </w:num>
  <w:num w:numId="32">
    <w:abstractNumId w:val="24"/>
  </w:num>
  <w:num w:numId="33">
    <w:abstractNumId w:val="3"/>
  </w:num>
  <w:num w:numId="34">
    <w:abstractNumId w:val="19"/>
  </w:num>
  <w:num w:numId="35">
    <w:abstractNumId w:val="10"/>
  </w:num>
  <w:num w:numId="36">
    <w:abstractNumId w:val="31"/>
  </w:num>
  <w:num w:numId="37">
    <w:abstractNumId w:val="27"/>
  </w:num>
  <w:num w:numId="38">
    <w:abstractNumId w:val="4"/>
  </w:num>
  <w:num w:numId="39">
    <w:abstractNumId w:val="6"/>
  </w:num>
  <w:num w:numId="40">
    <w:abstractNumId w:val="38"/>
  </w:num>
  <w:num w:numId="41">
    <w:abstractNumId w:val="11"/>
  </w:num>
  <w:num w:numId="42">
    <w:abstractNumId w:val="25"/>
  </w:num>
  <w:num w:numId="43">
    <w:abstractNumId w:val="23"/>
  </w:num>
  <w:num w:numId="44">
    <w:abstractNumId w:val="22"/>
  </w:num>
  <w:num w:numId="45">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overrideTableStyleFontSizeAndJustification" w:uri="http://schemas.microsoft.com/office/word" w:val="0"/>
    <w:compatSetting w:name="differentiateMultirowTableHeaders" w:uri="http://schemas.microsoft.com/office/word" w:val="1"/>
  </w:compat>
  <w:rsids>
    <w:rsidRoot w:val="008044EB"/>
    <w:rsid w:val="00000638"/>
    <w:rsid w:val="00001976"/>
    <w:rsid w:val="00004E13"/>
    <w:rsid w:val="00007C34"/>
    <w:rsid w:val="00015872"/>
    <w:rsid w:val="0001642D"/>
    <w:rsid w:val="000200A3"/>
    <w:rsid w:val="00021874"/>
    <w:rsid w:val="00025616"/>
    <w:rsid w:val="000410CA"/>
    <w:rsid w:val="00050439"/>
    <w:rsid w:val="000539D6"/>
    <w:rsid w:val="00053B80"/>
    <w:rsid w:val="00064CA7"/>
    <w:rsid w:val="00076AB7"/>
    <w:rsid w:val="000841CB"/>
    <w:rsid w:val="00085090"/>
    <w:rsid w:val="000910F4"/>
    <w:rsid w:val="000A001C"/>
    <w:rsid w:val="000A07B3"/>
    <w:rsid w:val="000A0ED8"/>
    <w:rsid w:val="000A2020"/>
    <w:rsid w:val="000A6F93"/>
    <w:rsid w:val="000A7361"/>
    <w:rsid w:val="000B2CD0"/>
    <w:rsid w:val="000C23F7"/>
    <w:rsid w:val="000C3541"/>
    <w:rsid w:val="000D2510"/>
    <w:rsid w:val="000E0858"/>
    <w:rsid w:val="000E08E6"/>
    <w:rsid w:val="000E0F46"/>
    <w:rsid w:val="000E1C04"/>
    <w:rsid w:val="000E2618"/>
    <w:rsid w:val="000E2CE2"/>
    <w:rsid w:val="000E4FC4"/>
    <w:rsid w:val="00101EC7"/>
    <w:rsid w:val="001036F4"/>
    <w:rsid w:val="00103D20"/>
    <w:rsid w:val="00106054"/>
    <w:rsid w:val="00107B82"/>
    <w:rsid w:val="00112EC7"/>
    <w:rsid w:val="001169A7"/>
    <w:rsid w:val="00135AC6"/>
    <w:rsid w:val="001369AD"/>
    <w:rsid w:val="00161636"/>
    <w:rsid w:val="00173835"/>
    <w:rsid w:val="00177A76"/>
    <w:rsid w:val="0018056E"/>
    <w:rsid w:val="00180A03"/>
    <w:rsid w:val="00184FA4"/>
    <w:rsid w:val="001858D3"/>
    <w:rsid w:val="00187362"/>
    <w:rsid w:val="001908A2"/>
    <w:rsid w:val="001924A9"/>
    <w:rsid w:val="001934CC"/>
    <w:rsid w:val="00195A42"/>
    <w:rsid w:val="001A0818"/>
    <w:rsid w:val="001A0C48"/>
    <w:rsid w:val="001A1228"/>
    <w:rsid w:val="001A3094"/>
    <w:rsid w:val="001B2273"/>
    <w:rsid w:val="001B340A"/>
    <w:rsid w:val="001C32A4"/>
    <w:rsid w:val="001C3CE8"/>
    <w:rsid w:val="001C5179"/>
    <w:rsid w:val="001D1EC4"/>
    <w:rsid w:val="001D22A0"/>
    <w:rsid w:val="001D2419"/>
    <w:rsid w:val="001D37C0"/>
    <w:rsid w:val="001D6D55"/>
    <w:rsid w:val="001D7B58"/>
    <w:rsid w:val="001E15DE"/>
    <w:rsid w:val="001E1770"/>
    <w:rsid w:val="001E1B89"/>
    <w:rsid w:val="001E6992"/>
    <w:rsid w:val="001E6DDD"/>
    <w:rsid w:val="001F0A6D"/>
    <w:rsid w:val="001F348E"/>
    <w:rsid w:val="001F3779"/>
    <w:rsid w:val="002003CE"/>
    <w:rsid w:val="00205397"/>
    <w:rsid w:val="002066E8"/>
    <w:rsid w:val="002106DC"/>
    <w:rsid w:val="00217898"/>
    <w:rsid w:val="00217B4C"/>
    <w:rsid w:val="00223AD6"/>
    <w:rsid w:val="00226708"/>
    <w:rsid w:val="0023155E"/>
    <w:rsid w:val="00232491"/>
    <w:rsid w:val="00236954"/>
    <w:rsid w:val="00240440"/>
    <w:rsid w:val="002411FD"/>
    <w:rsid w:val="00242B05"/>
    <w:rsid w:val="00251CE0"/>
    <w:rsid w:val="0026394F"/>
    <w:rsid w:val="00274201"/>
    <w:rsid w:val="002779AF"/>
    <w:rsid w:val="002812F1"/>
    <w:rsid w:val="002839C8"/>
    <w:rsid w:val="00284EC1"/>
    <w:rsid w:val="002B5847"/>
    <w:rsid w:val="002B7A5D"/>
    <w:rsid w:val="002C5236"/>
    <w:rsid w:val="002D0651"/>
    <w:rsid w:val="002D4219"/>
    <w:rsid w:val="002D6F71"/>
    <w:rsid w:val="002D7ED2"/>
    <w:rsid w:val="002E1578"/>
    <w:rsid w:val="002F1F3B"/>
    <w:rsid w:val="002F459F"/>
    <w:rsid w:val="002F4CEF"/>
    <w:rsid w:val="003018D7"/>
    <w:rsid w:val="003039DD"/>
    <w:rsid w:val="003045E0"/>
    <w:rsid w:val="003140B6"/>
    <w:rsid w:val="00326665"/>
    <w:rsid w:val="00330CC1"/>
    <w:rsid w:val="003405B6"/>
    <w:rsid w:val="0034511E"/>
    <w:rsid w:val="00365029"/>
    <w:rsid w:val="003741C2"/>
    <w:rsid w:val="00375121"/>
    <w:rsid w:val="00375785"/>
    <w:rsid w:val="0037608E"/>
    <w:rsid w:val="00376C39"/>
    <w:rsid w:val="0038384C"/>
    <w:rsid w:val="00384A1A"/>
    <w:rsid w:val="00385209"/>
    <w:rsid w:val="00391197"/>
    <w:rsid w:val="00396FAE"/>
    <w:rsid w:val="003A1683"/>
    <w:rsid w:val="003A3C8D"/>
    <w:rsid w:val="003B26E6"/>
    <w:rsid w:val="003B34DF"/>
    <w:rsid w:val="003B52F2"/>
    <w:rsid w:val="003B64F3"/>
    <w:rsid w:val="003B7521"/>
    <w:rsid w:val="003C3430"/>
    <w:rsid w:val="003E14DE"/>
    <w:rsid w:val="003E22E5"/>
    <w:rsid w:val="003E26FF"/>
    <w:rsid w:val="003E3C8F"/>
    <w:rsid w:val="003F2205"/>
    <w:rsid w:val="003F6BFD"/>
    <w:rsid w:val="003F72C3"/>
    <w:rsid w:val="003F7B5B"/>
    <w:rsid w:val="00405FB2"/>
    <w:rsid w:val="004100CD"/>
    <w:rsid w:val="00412825"/>
    <w:rsid w:val="004179E2"/>
    <w:rsid w:val="00417C3C"/>
    <w:rsid w:val="004246AA"/>
    <w:rsid w:val="0042731A"/>
    <w:rsid w:val="00427A6C"/>
    <w:rsid w:val="00431927"/>
    <w:rsid w:val="004361D8"/>
    <w:rsid w:val="00437628"/>
    <w:rsid w:val="00441391"/>
    <w:rsid w:val="0044513A"/>
    <w:rsid w:val="004501CF"/>
    <w:rsid w:val="00456E9F"/>
    <w:rsid w:val="00456FBE"/>
    <w:rsid w:val="00461E8E"/>
    <w:rsid w:val="00474646"/>
    <w:rsid w:val="00494B2B"/>
    <w:rsid w:val="004950F9"/>
    <w:rsid w:val="004A12B8"/>
    <w:rsid w:val="004B7284"/>
    <w:rsid w:val="004C00EA"/>
    <w:rsid w:val="004C1DD0"/>
    <w:rsid w:val="004C6799"/>
    <w:rsid w:val="004E4F24"/>
    <w:rsid w:val="004F0F68"/>
    <w:rsid w:val="004F6AFB"/>
    <w:rsid w:val="005056D2"/>
    <w:rsid w:val="005143FD"/>
    <w:rsid w:val="00522601"/>
    <w:rsid w:val="00526778"/>
    <w:rsid w:val="00534CA0"/>
    <w:rsid w:val="00536DC9"/>
    <w:rsid w:val="00537E04"/>
    <w:rsid w:val="005446D1"/>
    <w:rsid w:val="00546C16"/>
    <w:rsid w:val="00547AB3"/>
    <w:rsid w:val="0055033D"/>
    <w:rsid w:val="0055275E"/>
    <w:rsid w:val="00555EAA"/>
    <w:rsid w:val="00562775"/>
    <w:rsid w:val="005627BA"/>
    <w:rsid w:val="005649A3"/>
    <w:rsid w:val="0057066B"/>
    <w:rsid w:val="005748F3"/>
    <w:rsid w:val="00583511"/>
    <w:rsid w:val="00585E08"/>
    <w:rsid w:val="00594F71"/>
    <w:rsid w:val="005A7E12"/>
    <w:rsid w:val="005B3031"/>
    <w:rsid w:val="005B707D"/>
    <w:rsid w:val="005C0B4D"/>
    <w:rsid w:val="005C4571"/>
    <w:rsid w:val="005C6676"/>
    <w:rsid w:val="005E013D"/>
    <w:rsid w:val="005E157F"/>
    <w:rsid w:val="005F006E"/>
    <w:rsid w:val="005F1034"/>
    <w:rsid w:val="005F74F1"/>
    <w:rsid w:val="00603F20"/>
    <w:rsid w:val="00616D49"/>
    <w:rsid w:val="00617198"/>
    <w:rsid w:val="006175E5"/>
    <w:rsid w:val="006230C6"/>
    <w:rsid w:val="00626D39"/>
    <w:rsid w:val="00633DD6"/>
    <w:rsid w:val="0063435D"/>
    <w:rsid w:val="00637FC6"/>
    <w:rsid w:val="006402DF"/>
    <w:rsid w:val="00640CB7"/>
    <w:rsid w:val="00641E87"/>
    <w:rsid w:val="006434E6"/>
    <w:rsid w:val="00643DE0"/>
    <w:rsid w:val="00653C97"/>
    <w:rsid w:val="00657D6E"/>
    <w:rsid w:val="0066107A"/>
    <w:rsid w:val="0066313E"/>
    <w:rsid w:val="006649BD"/>
    <w:rsid w:val="00666838"/>
    <w:rsid w:val="00671F45"/>
    <w:rsid w:val="00676CAA"/>
    <w:rsid w:val="006808D3"/>
    <w:rsid w:val="00681A29"/>
    <w:rsid w:val="00683BBD"/>
    <w:rsid w:val="0069148B"/>
    <w:rsid w:val="006A3DA8"/>
    <w:rsid w:val="006A4507"/>
    <w:rsid w:val="006A690B"/>
    <w:rsid w:val="006C2CE4"/>
    <w:rsid w:val="006C7AE2"/>
    <w:rsid w:val="006D3126"/>
    <w:rsid w:val="007016BE"/>
    <w:rsid w:val="007079A7"/>
    <w:rsid w:val="00712176"/>
    <w:rsid w:val="007138A5"/>
    <w:rsid w:val="0071502C"/>
    <w:rsid w:val="0071701F"/>
    <w:rsid w:val="0073094D"/>
    <w:rsid w:val="0074001A"/>
    <w:rsid w:val="007426CD"/>
    <w:rsid w:val="0074441C"/>
    <w:rsid w:val="007476C6"/>
    <w:rsid w:val="00747912"/>
    <w:rsid w:val="00773D62"/>
    <w:rsid w:val="00776792"/>
    <w:rsid w:val="007831DF"/>
    <w:rsid w:val="00783B20"/>
    <w:rsid w:val="007856CA"/>
    <w:rsid w:val="00797019"/>
    <w:rsid w:val="007B3644"/>
    <w:rsid w:val="007B4C94"/>
    <w:rsid w:val="007B6EB2"/>
    <w:rsid w:val="007C1977"/>
    <w:rsid w:val="007C5E73"/>
    <w:rsid w:val="007C6448"/>
    <w:rsid w:val="007D3B7F"/>
    <w:rsid w:val="007E10C7"/>
    <w:rsid w:val="007E2B06"/>
    <w:rsid w:val="007E4087"/>
    <w:rsid w:val="007E59B0"/>
    <w:rsid w:val="007F3D3C"/>
    <w:rsid w:val="008044EB"/>
    <w:rsid w:val="00806421"/>
    <w:rsid w:val="00814E6A"/>
    <w:rsid w:val="008342E4"/>
    <w:rsid w:val="00841464"/>
    <w:rsid w:val="0086039F"/>
    <w:rsid w:val="008719BD"/>
    <w:rsid w:val="00876CE8"/>
    <w:rsid w:val="00876F6F"/>
    <w:rsid w:val="008830A4"/>
    <w:rsid w:val="00885D88"/>
    <w:rsid w:val="0089216E"/>
    <w:rsid w:val="008A697F"/>
    <w:rsid w:val="008B658E"/>
    <w:rsid w:val="008C1C2B"/>
    <w:rsid w:val="008E2438"/>
    <w:rsid w:val="008F164C"/>
    <w:rsid w:val="008F47E4"/>
    <w:rsid w:val="00900668"/>
    <w:rsid w:val="00903CBE"/>
    <w:rsid w:val="00904A97"/>
    <w:rsid w:val="00906435"/>
    <w:rsid w:val="00911B5B"/>
    <w:rsid w:val="00912C94"/>
    <w:rsid w:val="0092182E"/>
    <w:rsid w:val="00921ECC"/>
    <w:rsid w:val="00922726"/>
    <w:rsid w:val="00923E9A"/>
    <w:rsid w:val="00925AC9"/>
    <w:rsid w:val="00931CA5"/>
    <w:rsid w:val="009348FF"/>
    <w:rsid w:val="00940863"/>
    <w:rsid w:val="009415CD"/>
    <w:rsid w:val="00941858"/>
    <w:rsid w:val="00946993"/>
    <w:rsid w:val="009500BE"/>
    <w:rsid w:val="0095449A"/>
    <w:rsid w:val="00956682"/>
    <w:rsid w:val="00961F4B"/>
    <w:rsid w:val="009622A0"/>
    <w:rsid w:val="00983645"/>
    <w:rsid w:val="00987DAC"/>
    <w:rsid w:val="00993D84"/>
    <w:rsid w:val="009942F0"/>
    <w:rsid w:val="009950ED"/>
    <w:rsid w:val="0099664C"/>
    <w:rsid w:val="009B27C7"/>
    <w:rsid w:val="009C6732"/>
    <w:rsid w:val="009D0FF0"/>
    <w:rsid w:val="009E133A"/>
    <w:rsid w:val="009E243B"/>
    <w:rsid w:val="009F1353"/>
    <w:rsid w:val="009F733B"/>
    <w:rsid w:val="00A00771"/>
    <w:rsid w:val="00A037F7"/>
    <w:rsid w:val="00A0413B"/>
    <w:rsid w:val="00A10575"/>
    <w:rsid w:val="00A11E3E"/>
    <w:rsid w:val="00A133A3"/>
    <w:rsid w:val="00A236ED"/>
    <w:rsid w:val="00A254BA"/>
    <w:rsid w:val="00A3001D"/>
    <w:rsid w:val="00A3789B"/>
    <w:rsid w:val="00A37C81"/>
    <w:rsid w:val="00A4359B"/>
    <w:rsid w:val="00A50AC1"/>
    <w:rsid w:val="00A57CEF"/>
    <w:rsid w:val="00A61547"/>
    <w:rsid w:val="00A676D6"/>
    <w:rsid w:val="00A76ABD"/>
    <w:rsid w:val="00A80022"/>
    <w:rsid w:val="00A81020"/>
    <w:rsid w:val="00A837B5"/>
    <w:rsid w:val="00A85249"/>
    <w:rsid w:val="00A86F9B"/>
    <w:rsid w:val="00A963B9"/>
    <w:rsid w:val="00A96761"/>
    <w:rsid w:val="00A97D99"/>
    <w:rsid w:val="00AA028C"/>
    <w:rsid w:val="00AA18C5"/>
    <w:rsid w:val="00AA3163"/>
    <w:rsid w:val="00AB497C"/>
    <w:rsid w:val="00AC5E44"/>
    <w:rsid w:val="00AD14D2"/>
    <w:rsid w:val="00AD19A6"/>
    <w:rsid w:val="00AD361C"/>
    <w:rsid w:val="00AD415E"/>
    <w:rsid w:val="00AD4A3B"/>
    <w:rsid w:val="00AD5CF5"/>
    <w:rsid w:val="00AE3501"/>
    <w:rsid w:val="00AE3DAA"/>
    <w:rsid w:val="00AF17BA"/>
    <w:rsid w:val="00AF435E"/>
    <w:rsid w:val="00AF4B44"/>
    <w:rsid w:val="00B06329"/>
    <w:rsid w:val="00B10A08"/>
    <w:rsid w:val="00B144EE"/>
    <w:rsid w:val="00B166D5"/>
    <w:rsid w:val="00B21CAA"/>
    <w:rsid w:val="00B25F5D"/>
    <w:rsid w:val="00B4641F"/>
    <w:rsid w:val="00B512AA"/>
    <w:rsid w:val="00B5544C"/>
    <w:rsid w:val="00B617EA"/>
    <w:rsid w:val="00B63B3A"/>
    <w:rsid w:val="00B76B07"/>
    <w:rsid w:val="00B77AE3"/>
    <w:rsid w:val="00B85281"/>
    <w:rsid w:val="00B87E3C"/>
    <w:rsid w:val="00B96EA3"/>
    <w:rsid w:val="00BA276D"/>
    <w:rsid w:val="00BA3D42"/>
    <w:rsid w:val="00BB0648"/>
    <w:rsid w:val="00BB0F3C"/>
    <w:rsid w:val="00BB48BC"/>
    <w:rsid w:val="00BB68A7"/>
    <w:rsid w:val="00BC12EE"/>
    <w:rsid w:val="00BE22FA"/>
    <w:rsid w:val="00BE32EC"/>
    <w:rsid w:val="00BF3232"/>
    <w:rsid w:val="00BF36D7"/>
    <w:rsid w:val="00BF4E2F"/>
    <w:rsid w:val="00BF534F"/>
    <w:rsid w:val="00BF5AB9"/>
    <w:rsid w:val="00C02137"/>
    <w:rsid w:val="00C10B43"/>
    <w:rsid w:val="00C145CD"/>
    <w:rsid w:val="00C159DC"/>
    <w:rsid w:val="00C20A1E"/>
    <w:rsid w:val="00C20C33"/>
    <w:rsid w:val="00C21641"/>
    <w:rsid w:val="00C3029B"/>
    <w:rsid w:val="00C33748"/>
    <w:rsid w:val="00C402D4"/>
    <w:rsid w:val="00C41548"/>
    <w:rsid w:val="00C47513"/>
    <w:rsid w:val="00C47585"/>
    <w:rsid w:val="00C53EE3"/>
    <w:rsid w:val="00C54DC9"/>
    <w:rsid w:val="00C57AA6"/>
    <w:rsid w:val="00C57B13"/>
    <w:rsid w:val="00C67A7B"/>
    <w:rsid w:val="00C7163B"/>
    <w:rsid w:val="00C7250D"/>
    <w:rsid w:val="00C75976"/>
    <w:rsid w:val="00C75ED3"/>
    <w:rsid w:val="00CB2BA5"/>
    <w:rsid w:val="00CB4956"/>
    <w:rsid w:val="00CB4C47"/>
    <w:rsid w:val="00CC4500"/>
    <w:rsid w:val="00CC59FA"/>
    <w:rsid w:val="00CC746C"/>
    <w:rsid w:val="00CC7BD8"/>
    <w:rsid w:val="00CD1CC6"/>
    <w:rsid w:val="00CD3498"/>
    <w:rsid w:val="00CE010D"/>
    <w:rsid w:val="00CE22C7"/>
    <w:rsid w:val="00CF0B54"/>
    <w:rsid w:val="00CF55A6"/>
    <w:rsid w:val="00D00AFE"/>
    <w:rsid w:val="00D06952"/>
    <w:rsid w:val="00D06B0C"/>
    <w:rsid w:val="00D14D5E"/>
    <w:rsid w:val="00D1795E"/>
    <w:rsid w:val="00D270BC"/>
    <w:rsid w:val="00D27AEC"/>
    <w:rsid w:val="00D50E4D"/>
    <w:rsid w:val="00D524FD"/>
    <w:rsid w:val="00D5300E"/>
    <w:rsid w:val="00D536C8"/>
    <w:rsid w:val="00D54191"/>
    <w:rsid w:val="00D56B79"/>
    <w:rsid w:val="00D70048"/>
    <w:rsid w:val="00D71DE9"/>
    <w:rsid w:val="00D73C44"/>
    <w:rsid w:val="00D75956"/>
    <w:rsid w:val="00D80D9B"/>
    <w:rsid w:val="00D80E93"/>
    <w:rsid w:val="00D83BEC"/>
    <w:rsid w:val="00D869C0"/>
    <w:rsid w:val="00D94492"/>
    <w:rsid w:val="00D94FFB"/>
    <w:rsid w:val="00D9646E"/>
    <w:rsid w:val="00D96BE4"/>
    <w:rsid w:val="00DA28D6"/>
    <w:rsid w:val="00DA322B"/>
    <w:rsid w:val="00DA4A03"/>
    <w:rsid w:val="00DB0787"/>
    <w:rsid w:val="00DB0C88"/>
    <w:rsid w:val="00DB130E"/>
    <w:rsid w:val="00DB66D9"/>
    <w:rsid w:val="00DC0D22"/>
    <w:rsid w:val="00DC65C2"/>
    <w:rsid w:val="00DD23C9"/>
    <w:rsid w:val="00DE42A3"/>
    <w:rsid w:val="00DE4C74"/>
    <w:rsid w:val="00DF2DC6"/>
    <w:rsid w:val="00E0473C"/>
    <w:rsid w:val="00E07566"/>
    <w:rsid w:val="00E25214"/>
    <w:rsid w:val="00E26995"/>
    <w:rsid w:val="00E26B26"/>
    <w:rsid w:val="00E35738"/>
    <w:rsid w:val="00E36253"/>
    <w:rsid w:val="00E45033"/>
    <w:rsid w:val="00E4561E"/>
    <w:rsid w:val="00E55489"/>
    <w:rsid w:val="00E628F4"/>
    <w:rsid w:val="00E62E37"/>
    <w:rsid w:val="00E63F91"/>
    <w:rsid w:val="00E807EE"/>
    <w:rsid w:val="00E82FA7"/>
    <w:rsid w:val="00E83733"/>
    <w:rsid w:val="00E90CAE"/>
    <w:rsid w:val="00E928BC"/>
    <w:rsid w:val="00EA4B21"/>
    <w:rsid w:val="00EA4D73"/>
    <w:rsid w:val="00EB0BF9"/>
    <w:rsid w:val="00EB77BA"/>
    <w:rsid w:val="00EC1CB2"/>
    <w:rsid w:val="00EC2207"/>
    <w:rsid w:val="00EC244D"/>
    <w:rsid w:val="00EC4531"/>
    <w:rsid w:val="00ED762D"/>
    <w:rsid w:val="00EE130D"/>
    <w:rsid w:val="00EE7F03"/>
    <w:rsid w:val="00EF0B16"/>
    <w:rsid w:val="00EF5724"/>
    <w:rsid w:val="00F04D65"/>
    <w:rsid w:val="00F22E15"/>
    <w:rsid w:val="00F302F9"/>
    <w:rsid w:val="00F328F9"/>
    <w:rsid w:val="00F3308E"/>
    <w:rsid w:val="00F4230A"/>
    <w:rsid w:val="00F5235E"/>
    <w:rsid w:val="00F5489D"/>
    <w:rsid w:val="00F5699C"/>
    <w:rsid w:val="00F72492"/>
    <w:rsid w:val="00F72C31"/>
    <w:rsid w:val="00F90AEC"/>
    <w:rsid w:val="00F96E2A"/>
    <w:rsid w:val="00FB525E"/>
    <w:rsid w:val="00FB79D9"/>
    <w:rsid w:val="00FC2A3E"/>
    <w:rsid w:val="00FC5A78"/>
    <w:rsid w:val="00FD101B"/>
    <w:rsid w:val="00FD2617"/>
    <w:rsid w:val="00FD733F"/>
    <w:rsid w:val="00FE30D2"/>
    <w:rsid w:val="00FE61B3"/>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6" w:right="1029"/>
      <w:jc w:val="center"/>
      <w:outlineLvl w:val="0"/>
    </w:pPr>
    <w:rPr>
      <w:b/>
      <w:bCs/>
      <w:sz w:val="40"/>
      <w:szCs w:val="40"/>
    </w:rPr>
  </w:style>
  <w:style w:type="paragraph" w:styleId="Heading2">
    <w:name w:val="heading 2"/>
    <w:basedOn w:val="Normal"/>
    <w:uiPriority w:val="1"/>
    <w:qFormat/>
    <w:pPr>
      <w:spacing w:before="156"/>
      <w:ind w:left="100"/>
      <w:outlineLvl w:val="1"/>
    </w:pPr>
    <w:rPr>
      <w:b/>
      <w:bCs/>
      <w:sz w:val="32"/>
      <w:szCs w:val="32"/>
    </w:rPr>
  </w:style>
  <w:style w:type="paragraph" w:styleId="Heading3">
    <w:name w:val="heading 3"/>
    <w:basedOn w:val="Normal"/>
    <w:uiPriority w:val="1"/>
    <w:qFormat/>
    <w:pPr>
      <w:ind w:left="100"/>
      <w:outlineLvl w:val="2"/>
    </w:pPr>
    <w:rPr>
      <w:b/>
      <w:bCs/>
      <w:sz w:val="28"/>
      <w:szCs w:val="28"/>
    </w:rPr>
  </w:style>
  <w:style w:type="paragraph" w:styleId="Heading4">
    <w:name w:val="heading 4"/>
    <w:basedOn w:val="Normal"/>
    <w:uiPriority w:val="1"/>
    <w:qFormat/>
    <w:pPr>
      <w:ind w:left="46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0" w:hanging="363"/>
    </w:pPr>
  </w:style>
  <w:style w:type="paragraph" w:customStyle="1" w:styleId="TableParagraph">
    <w:name w:val="Table Paragraph"/>
    <w:basedOn w:val="Normal"/>
    <w:uiPriority w:val="1"/>
    <w:qFormat/>
    <w:pPr>
      <w:spacing w:line="273" w:lineRule="exact"/>
    </w:pPr>
  </w:style>
  <w:style w:type="paragraph" w:styleId="BalloonText">
    <w:name w:val="Balloon Text"/>
    <w:basedOn w:val="Normal"/>
    <w:link w:val="BalloonTextChar"/>
    <w:uiPriority w:val="99"/>
    <w:semiHidden/>
    <w:unhideWhenUsed/>
    <w:rsid w:val="00B87E3C"/>
    <w:rPr>
      <w:rFonts w:ascii="Tahoma" w:hAnsi="Tahoma" w:cs="Tahoma"/>
      <w:sz w:val="16"/>
      <w:szCs w:val="16"/>
    </w:rPr>
  </w:style>
  <w:style w:type="character" w:customStyle="1" w:styleId="BalloonTextChar">
    <w:name w:val="Balloon Text Char"/>
    <w:basedOn w:val="DefaultParagraphFont"/>
    <w:link w:val="BalloonText"/>
    <w:uiPriority w:val="99"/>
    <w:semiHidden/>
    <w:rsid w:val="00B87E3C"/>
    <w:rPr>
      <w:rFonts w:ascii="Tahoma" w:eastAsia="Times New Roman" w:hAnsi="Tahoma" w:cs="Tahoma"/>
      <w:sz w:val="16"/>
      <w:szCs w:val="16"/>
    </w:rPr>
  </w:style>
  <w:style w:type="paragraph" w:styleId="Header">
    <w:name w:val="header"/>
    <w:basedOn w:val="Normal"/>
    <w:link w:val="HeaderChar"/>
    <w:uiPriority w:val="99"/>
    <w:unhideWhenUsed/>
    <w:rsid w:val="00A57CEF"/>
    <w:pPr>
      <w:tabs>
        <w:tab w:val="center" w:pos="4513"/>
        <w:tab w:val="right" w:pos="9026"/>
      </w:tabs>
    </w:pPr>
  </w:style>
  <w:style w:type="character" w:customStyle="1" w:styleId="HeaderChar">
    <w:name w:val="Header Char"/>
    <w:basedOn w:val="DefaultParagraphFont"/>
    <w:link w:val="Header"/>
    <w:uiPriority w:val="99"/>
    <w:rsid w:val="00A57CEF"/>
    <w:rPr>
      <w:rFonts w:ascii="Times New Roman" w:eastAsia="Times New Roman" w:hAnsi="Times New Roman" w:cs="Times New Roman"/>
    </w:rPr>
  </w:style>
  <w:style w:type="paragraph" w:styleId="Footer">
    <w:name w:val="footer"/>
    <w:basedOn w:val="Normal"/>
    <w:link w:val="FooterChar"/>
    <w:uiPriority w:val="99"/>
    <w:unhideWhenUsed/>
    <w:rsid w:val="00A57CEF"/>
    <w:pPr>
      <w:tabs>
        <w:tab w:val="center" w:pos="4513"/>
        <w:tab w:val="right" w:pos="9026"/>
      </w:tabs>
    </w:pPr>
  </w:style>
  <w:style w:type="character" w:customStyle="1" w:styleId="FooterChar">
    <w:name w:val="Footer Char"/>
    <w:basedOn w:val="DefaultParagraphFont"/>
    <w:link w:val="Footer"/>
    <w:uiPriority w:val="99"/>
    <w:rsid w:val="00A57CEF"/>
    <w:rPr>
      <w:rFonts w:ascii="Times New Roman" w:eastAsia="Times New Roman" w:hAnsi="Times New Roman" w:cs="Times New Roman"/>
    </w:rPr>
  </w:style>
  <w:style w:type="character" w:styleId="PlaceholderText">
    <w:name w:val="Placeholder Text"/>
    <w:basedOn w:val="DefaultParagraphFont"/>
    <w:uiPriority w:val="99"/>
    <w:semiHidden/>
    <w:rsid w:val="003039DD"/>
    <w:rPr>
      <w:color w:val="808080"/>
    </w:rPr>
  </w:style>
  <w:style w:type="paragraph" w:customStyle="1" w:styleId="root-block-node">
    <w:name w:val="root-block-node"/>
    <w:basedOn w:val="Normal"/>
    <w:rsid w:val="00316FF2"/>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640CB7"/>
    <w:rPr>
      <w:i/>
      <w:iCs/>
    </w:rPr>
  </w:style>
  <w:style w:type="character" w:styleId="Strong">
    <w:name w:val="Strong"/>
    <w:basedOn w:val="DefaultParagraphFont"/>
    <w:uiPriority w:val="22"/>
    <w:qFormat/>
    <w:rsid w:val="00640CB7"/>
    <w:rPr>
      <w:b/>
      <w:bCs/>
    </w:rPr>
  </w:style>
  <w:style w:type="paragraph" w:styleId="NormalWeb">
    <w:name w:val="Normal (Web)"/>
    <w:basedOn w:val="Normal"/>
    <w:uiPriority w:val="99"/>
    <w:unhideWhenUsed/>
    <w:rsid w:val="0095449A"/>
    <w:pPr>
      <w:widowControl/>
      <w:autoSpaceDE/>
      <w:autoSpaceDN/>
      <w:spacing w:before="100" w:beforeAutospacing="1" w:after="100" w:afterAutospacing="1"/>
    </w:pPr>
    <w:rPr>
      <w:rFonts w:eastAsiaTheme="minorEastAsia"/>
      <w:sz w:val="24"/>
      <w:szCs w:val="24"/>
      <w:lang w:val="en-IN" w:eastAsia="en-IN"/>
    </w:rPr>
  </w:style>
  <w:style w:type="character" w:customStyle="1" w:styleId="mopen">
    <w:name w:val="mopen"/>
    <w:basedOn w:val="DefaultParagraphFont"/>
    <w:rsid w:val="0055033D"/>
  </w:style>
  <w:style w:type="character" w:customStyle="1" w:styleId="mord">
    <w:name w:val="mord"/>
    <w:basedOn w:val="DefaultParagraphFont"/>
    <w:rsid w:val="0055033D"/>
  </w:style>
  <w:style w:type="character" w:customStyle="1" w:styleId="vlist-s">
    <w:name w:val="vlist-s"/>
    <w:basedOn w:val="DefaultParagraphFont"/>
    <w:rsid w:val="0055033D"/>
  </w:style>
  <w:style w:type="character" w:customStyle="1" w:styleId="mpunct">
    <w:name w:val="mpunct"/>
    <w:basedOn w:val="DefaultParagraphFont"/>
    <w:rsid w:val="0055033D"/>
  </w:style>
  <w:style w:type="character" w:customStyle="1" w:styleId="mclose">
    <w:name w:val="mclose"/>
    <w:basedOn w:val="DefaultParagraphFont"/>
    <w:rsid w:val="0055033D"/>
  </w:style>
  <w:style w:type="character" w:styleId="Hyperlink">
    <w:name w:val="Hyperlink"/>
    <w:basedOn w:val="DefaultParagraphFont"/>
    <w:uiPriority w:val="99"/>
    <w:semiHidden/>
    <w:unhideWhenUsed/>
    <w:rsid w:val="00DB0787"/>
    <w:rPr>
      <w:color w:val="0000FF"/>
      <w:u w:val="single"/>
    </w:rPr>
  </w:style>
  <w:style w:type="character" w:customStyle="1" w:styleId="BodyTextChar">
    <w:name w:val="Body Text Char"/>
    <w:basedOn w:val="DefaultParagraphFont"/>
    <w:link w:val="BodyText"/>
    <w:uiPriority w:val="1"/>
    <w:rsid w:val="001D37C0"/>
    <w:rPr>
      <w:rFonts w:ascii="Times New Roman" w:eastAsia="Times New Roman" w:hAnsi="Times New Roman" w:cs="Times New Roman"/>
      <w:sz w:val="24"/>
      <w:szCs w:val="24"/>
    </w:rPr>
  </w:style>
  <w:style w:type="table" w:styleId="TableGrid">
    <w:name w:val="Table Grid"/>
    <w:basedOn w:val="TableNormal"/>
    <w:uiPriority w:val="59"/>
    <w:rsid w:val="004F6A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uiPriority w:val="1"/>
    <w:qFormat/>
    <w:rsid w:val="004F6AFB"/>
    <w:pPr>
      <w:spacing w:before="322"/>
      <w:ind w:left="702" w:hanging="241"/>
    </w:pPr>
    <w:rPr>
      <w:b/>
      <w:bCs/>
      <w:sz w:val="24"/>
      <w:szCs w:val="24"/>
    </w:rPr>
  </w:style>
  <w:style w:type="paragraph" w:styleId="TOC2">
    <w:name w:val="toc 2"/>
    <w:basedOn w:val="Normal"/>
    <w:uiPriority w:val="1"/>
    <w:qFormat/>
    <w:rsid w:val="004F6AFB"/>
    <w:pPr>
      <w:spacing w:before="82"/>
      <w:ind w:left="1173" w:hanging="361"/>
    </w:pPr>
    <w:rPr>
      <w:b/>
      <w:bCs/>
      <w:sz w:val="24"/>
      <w:szCs w:val="24"/>
    </w:rPr>
  </w:style>
  <w:style w:type="paragraph" w:styleId="TOC3">
    <w:name w:val="toc 3"/>
    <w:basedOn w:val="Normal"/>
    <w:uiPriority w:val="1"/>
    <w:qFormat/>
    <w:rsid w:val="004F6AFB"/>
    <w:pPr>
      <w:spacing w:before="81"/>
      <w:ind w:left="1773" w:hanging="541"/>
    </w:pPr>
    <w:rPr>
      <w:sz w:val="24"/>
      <w:szCs w:val="24"/>
    </w:rPr>
  </w:style>
  <w:style w:type="paragraph" w:styleId="TOC4">
    <w:name w:val="toc 4"/>
    <w:basedOn w:val="Normal"/>
    <w:uiPriority w:val="1"/>
    <w:qFormat/>
    <w:rsid w:val="004F6AFB"/>
    <w:pPr>
      <w:spacing w:before="82"/>
      <w:ind w:left="1893" w:hanging="54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1.xml" /><Relationship Id="rId11" Type="http://schemas.openxmlformats.org/officeDocument/2006/relationships/header" Target="header4.xml" /><Relationship Id="rId12" Type="http://schemas.openxmlformats.org/officeDocument/2006/relationships/footer" Target="footer2.xml" /><Relationship Id="rId13" Type="http://schemas.openxmlformats.org/officeDocument/2006/relationships/header" Target="header5.xml" /><Relationship Id="rId14" Type="http://schemas.openxmlformats.org/officeDocument/2006/relationships/footer" Target="footer3.xml" /><Relationship Id="rId15" Type="http://schemas.openxmlformats.org/officeDocument/2006/relationships/header" Target="header6.xml" /><Relationship Id="rId16" Type="http://schemas.openxmlformats.org/officeDocument/2006/relationships/footer" Target="footer4.xml" /><Relationship Id="rId17" Type="http://schemas.openxmlformats.org/officeDocument/2006/relationships/image" Target="media/image3.png" /><Relationship Id="rId18" Type="http://schemas.openxmlformats.org/officeDocument/2006/relationships/image" Target="media/image4.emf" /><Relationship Id="rId19" Type="http://schemas.openxmlformats.org/officeDocument/2006/relationships/image" Target="media/image5.emf" /><Relationship Id="rId2" Type="http://schemas.openxmlformats.org/officeDocument/2006/relationships/webSettings" Target="webSettings.xml" /><Relationship Id="rId20" Type="http://schemas.openxmlformats.org/officeDocument/2006/relationships/image" Target="media/image6.png" /><Relationship Id="rId21" Type="http://schemas.openxmlformats.org/officeDocument/2006/relationships/image" Target="media/image7.png" /><Relationship Id="rId22" Type="http://schemas.openxmlformats.org/officeDocument/2006/relationships/image" Target="media/image8.png" /><Relationship Id="rId23" Type="http://schemas.openxmlformats.org/officeDocument/2006/relationships/image" Target="media/image9.png" /><Relationship Id="rId24" Type="http://schemas.openxmlformats.org/officeDocument/2006/relationships/image" Target="media/image10.png" /><Relationship Id="rId25" Type="http://schemas.openxmlformats.org/officeDocument/2006/relationships/image" Target="media/image11.png" /><Relationship Id="rId26" Type="http://schemas.openxmlformats.org/officeDocument/2006/relationships/image" Target="media/image12.png" /><Relationship Id="rId27" Type="http://schemas.openxmlformats.org/officeDocument/2006/relationships/image" Target="media/image13.png" /><Relationship Id="rId28" Type="http://schemas.openxmlformats.org/officeDocument/2006/relationships/image" Target="media/image14.png" /><Relationship Id="rId29" Type="http://schemas.openxmlformats.org/officeDocument/2006/relationships/image" Target="media/image15.png" /><Relationship Id="rId3" Type="http://schemas.openxmlformats.org/officeDocument/2006/relationships/fontTable" Target="fontTable.xml" /><Relationship Id="rId30" Type="http://schemas.openxmlformats.org/officeDocument/2006/relationships/image" Target="media/image16.png" /><Relationship Id="rId31" Type="http://schemas.openxmlformats.org/officeDocument/2006/relationships/image" Target="media/image17.png" /><Relationship Id="rId32" Type="http://schemas.openxmlformats.org/officeDocument/2006/relationships/image" Target="media/image18.png" /><Relationship Id="rId33" Type="http://schemas.openxmlformats.org/officeDocument/2006/relationships/image" Target="media/image19.png" /><Relationship Id="rId34" Type="http://schemas.openxmlformats.org/officeDocument/2006/relationships/header" Target="header7.xml" /><Relationship Id="rId35" Type="http://schemas.openxmlformats.org/officeDocument/2006/relationships/footer" Target="footer5.xml" /><Relationship Id="rId36" Type="http://schemas.openxmlformats.org/officeDocument/2006/relationships/glossaryDocument" Target="glossary/document.xml" /><Relationship Id="rId37" Type="http://schemas.openxmlformats.org/officeDocument/2006/relationships/theme" Target="theme/theme1.xml" /><Relationship Id="rId38" Type="http://schemas.openxmlformats.org/officeDocument/2006/relationships/numbering" Target="numbering.xml" /><Relationship Id="rId39"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header" Target="header1.xml" /><Relationship Id="rId7" Type="http://schemas.openxmlformats.org/officeDocument/2006/relationships/image" Target="media/image2.png" /><Relationship Id="rId8" Type="http://schemas.openxmlformats.org/officeDocument/2006/relationships/header" Target="header2.xml" /><Relationship Id="rId9" Type="http://schemas.openxmlformats.org/officeDocument/2006/relationships/header" Target="header3.xml"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A4B24F94029442389166551D2DF3E19A"/>
        <w:category>
          <w:name w:val="General"/>
          <w:gallery w:val="placeholder"/>
        </w:category>
        <w:types>
          <w:type w:val="bbPlcHdr"/>
        </w:types>
        <w:behaviors>
          <w:behavior w:val="content"/>
        </w:behaviors>
        <w:guid w:val="{288A6239-6390-435E-86BA-16EFE1B2DD76}"/>
      </w:docPartPr>
      <w:docPartBody>
        <w:p w:rsidR="0086039F" w:rsidP="00CC59FA">
          <w:pPr>
            <w:pStyle w:val="A4B24F94029442389166551D2DF3E19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compatSetting w:name="compatibilityMode" w:uri="http://schemas.microsoft.com/office/word" w:val="12"/>
  </w:compat>
  <w:rsids>
    <w:rsidRoot w:val="0086039F"/>
    <w:rsid w:val="000269E8"/>
    <w:rsid w:val="0015656A"/>
    <w:rsid w:val="001F7D4C"/>
    <w:rsid w:val="002326E9"/>
    <w:rsid w:val="00256240"/>
    <w:rsid w:val="002F167E"/>
    <w:rsid w:val="004355E2"/>
    <w:rsid w:val="004B1C51"/>
    <w:rsid w:val="004D40A8"/>
    <w:rsid w:val="004E2058"/>
    <w:rsid w:val="005D3D2B"/>
    <w:rsid w:val="00672578"/>
    <w:rsid w:val="007F2FE9"/>
    <w:rsid w:val="008151E2"/>
    <w:rsid w:val="0086039F"/>
    <w:rsid w:val="00887410"/>
    <w:rsid w:val="00943DC1"/>
    <w:rsid w:val="00A1535A"/>
    <w:rsid w:val="00A9100E"/>
    <w:rsid w:val="00B221AD"/>
    <w:rsid w:val="00B265AA"/>
    <w:rsid w:val="00B46D2A"/>
    <w:rsid w:val="00BC6A33"/>
    <w:rsid w:val="00C25F4B"/>
    <w:rsid w:val="00C70899"/>
    <w:rsid w:val="00CC11DD"/>
    <w:rsid w:val="00CC59FA"/>
    <w:rsid w:val="00E279BD"/>
    <w:rsid w:val="00F72E57"/>
    <w:rsid w:val="00FB7D32"/>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B24F94029442389166551D2DF3E19A">
    <w:name w:val="A4B24F94029442389166551D2DF3E19A"/>
    <w:rsid w:val="00CE22C7"/>
    <w:pPr>
      <w:spacing w:after="200" w:line="276" w:lineRule="auto"/>
    </w:pPr>
    <w:rPr>
      <w:rFonts w:asciiTheme="minorHAnsi" w:eastAsiaTheme="minorEastAsia" w:hAnsiTheme="minorHAnsi" w:cstheme="minorBidi"/>
      <w:sz w:val="22"/>
      <w:szCs w:val="22"/>
    </w:rPr>
  </w:style>
  <w:style w:type="paragraph" w:customStyle="1" w:styleId="A043B0DCB9AF4BB09C1A7199BF99477C">
    <w:name w:val="A043B0DCB9AF4BB09C1A7199BF99477C"/>
    <w:rsid w:val="0086039F"/>
    <w:pPr>
      <w:spacing w:after="200" w:line="276" w:lineRule="auto"/>
    </w:pPr>
    <w:rPr>
      <w:rFonts w:asciiTheme="minorHAnsi" w:eastAsiaTheme="minorEastAsia" w:hAnsiTheme="minorHAnsi" w:cstheme="minorBidi"/>
      <w:sz w:val="22"/>
      <w:szCs w:val="22"/>
    </w:rPr>
  </w:style>
  <w:style w:type="paragraph" w:customStyle="1" w:styleId="5C37B94A33C44233AF75606B1BE2092A">
    <w:name w:val="5C37B94A33C44233AF75606B1BE2092A"/>
    <w:rsid w:val="0086039F"/>
    <w:pPr>
      <w:spacing w:after="200" w:line="276" w:lineRule="auto"/>
    </w:pPr>
    <w:rPr>
      <w:rFonts w:asciiTheme="minorHAnsi" w:eastAsiaTheme="minorEastAsia" w:hAnsiTheme="minorHAnsi" w:cstheme="minorBidi"/>
      <w:sz w:val="22"/>
      <w:szCs w:val="22"/>
    </w:rPr>
  </w:style>
  <w:style w:type="paragraph" w:customStyle="1" w:styleId="A24F4512DD6B40F1A775F45678743CA2">
    <w:name w:val="A24F4512DD6B40F1A775F45678743CA2"/>
    <w:rsid w:val="0086039F"/>
    <w:pPr>
      <w:spacing w:after="200" w:line="276" w:lineRule="auto"/>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FB7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A1968-0776-4507-BAA0-D4BC825B7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Pages>
  <Words>9003</Words>
  <Characters>51322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Prevention of the Adversarial Attacks on Neural Network</vt:lpstr>
    </vt:vector>
  </TitlesOfParts>
  <Company/>
  <LinksUpToDate>false</LinksUpToDate>
  <CharactersWithSpaces>60205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Prevention of the Adversarial Attacks on Neural Network</dc:title>
  <dc:creator>Pratibha Goudar</dc:creator>
  <cp:lastModifiedBy>Pratibha</cp:lastModifiedBy>
  <cp:revision>49</cp:revision>
  <cp:lastPrinted>2022-08-08T16:59:00Z</cp:lastPrinted>
  <dcterms:created xsi:type="dcterms:W3CDTF">2022-08-03T17:13:00Z</dcterms:created>
  <dcterms:modified xsi:type="dcterms:W3CDTF">2022-08-08T17:01:00Z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2022-01-19T00:00:00Z</vt:filetime>
  </property>
  <property fmtid="{D5CDD505-2E9C-101B-9397-08002B2CF9AE}" pid="3" name="Creator">
    <vt:lpwstr>Microsoft® Word for Microsoft 365</vt:lpwstr>
  </property>
  <property fmtid="{D5CDD505-2E9C-101B-9397-08002B2CF9AE}" pid="4" name="LastSaved">
    <vt:filetime>2022-07-01T00:00:00Z</vt:filetime>
  </property>
</Properties>
</file>