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B6B75" w14:textId="77777777" w:rsidR="006011F2" w:rsidRPr="006011F2" w:rsidRDefault="006011F2" w:rsidP="006011F2">
      <w:pPr>
        <w:rPr>
          <w:b/>
          <w:bCs/>
        </w:rPr>
      </w:pPr>
      <w:r w:rsidRPr="006011F2">
        <w:rPr>
          <w:rFonts w:ascii="Segoe UI Emoji" w:hAnsi="Segoe UI Emoji" w:cs="Segoe UI Emoji"/>
          <w:b/>
          <w:bCs/>
        </w:rPr>
        <w:t>📑</w:t>
      </w:r>
      <w:r w:rsidRPr="006011F2">
        <w:rPr>
          <w:b/>
          <w:bCs/>
        </w:rPr>
        <w:t xml:space="preserve"> 2. Internal Audit Report</w:t>
      </w:r>
    </w:p>
    <w:p w14:paraId="646636C7" w14:textId="77777777" w:rsidR="006011F2" w:rsidRPr="006011F2" w:rsidRDefault="006011F2" w:rsidP="006011F2">
      <w:r w:rsidRPr="006011F2">
        <w:rPr>
          <w:b/>
          <w:bCs/>
        </w:rPr>
        <w:t>Organization:</w:t>
      </w:r>
      <w:r w:rsidRPr="006011F2">
        <w:t xml:space="preserve"> ABC Bank Ltd.</w:t>
      </w:r>
      <w:r w:rsidRPr="006011F2">
        <w:br/>
      </w:r>
      <w:r w:rsidRPr="006011F2">
        <w:rPr>
          <w:b/>
          <w:bCs/>
        </w:rPr>
        <w:t>Project Title:</w:t>
      </w:r>
      <w:r w:rsidRPr="006011F2">
        <w:t xml:space="preserve"> ISO/IEC 27001:2022 ISMS Internal Audit</w:t>
      </w:r>
      <w:r w:rsidRPr="006011F2">
        <w:br/>
      </w:r>
      <w:r w:rsidRPr="006011F2">
        <w:rPr>
          <w:b/>
          <w:bCs/>
        </w:rPr>
        <w:t>Version:</w:t>
      </w:r>
      <w:r w:rsidRPr="006011F2">
        <w:t xml:space="preserve"> 1.0</w:t>
      </w:r>
      <w:r w:rsidRPr="006011F2">
        <w:br/>
      </w:r>
      <w:r w:rsidRPr="006011F2">
        <w:rPr>
          <w:b/>
          <w:bCs/>
        </w:rPr>
        <w:t>Date:</w:t>
      </w:r>
      <w:r w:rsidRPr="006011F2">
        <w:t xml:space="preserve"> [Insert Date]</w:t>
      </w:r>
      <w:r w:rsidRPr="006011F2">
        <w:br/>
      </w:r>
      <w:r w:rsidRPr="006011F2">
        <w:rPr>
          <w:b/>
          <w:bCs/>
        </w:rPr>
        <w:t>Owner:</w:t>
      </w:r>
      <w:r w:rsidRPr="006011F2">
        <w:t xml:space="preserve"> Internal Audit Lead</w:t>
      </w:r>
    </w:p>
    <w:p w14:paraId="405050E0" w14:textId="77777777" w:rsidR="006011F2" w:rsidRPr="006011F2" w:rsidRDefault="006011F2" w:rsidP="006011F2">
      <w:r w:rsidRPr="006011F2">
        <w:pict w14:anchorId="1B7CC0EF">
          <v:rect id="_x0000_i1067" style="width:0;height:1.5pt" o:hralign="center" o:hrstd="t" o:hr="t" fillcolor="#a0a0a0" stroked="f"/>
        </w:pict>
      </w:r>
    </w:p>
    <w:p w14:paraId="643B8062" w14:textId="77777777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1. Purpose</w:t>
      </w:r>
    </w:p>
    <w:p w14:paraId="59B915BA" w14:textId="77777777" w:rsidR="006011F2" w:rsidRPr="006011F2" w:rsidRDefault="006011F2" w:rsidP="006011F2">
      <w:r w:rsidRPr="006011F2">
        <w:t>This document records the results of the internal ISMS audit, conducted to verify conformity with ISO/IEC 27001:2022 requirements prior to the certification audit.</w:t>
      </w:r>
    </w:p>
    <w:p w14:paraId="2C837084" w14:textId="77777777" w:rsidR="006011F2" w:rsidRPr="006011F2" w:rsidRDefault="006011F2" w:rsidP="006011F2">
      <w:r w:rsidRPr="006011F2">
        <w:pict w14:anchorId="1C02577C">
          <v:rect id="_x0000_i1068" style="width:0;height:1.5pt" o:hralign="center" o:hrstd="t" o:hr="t" fillcolor="#a0a0a0" stroked="f"/>
        </w:pict>
      </w:r>
    </w:p>
    <w:p w14:paraId="498039AA" w14:textId="77777777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2. Audit Scope</w:t>
      </w:r>
    </w:p>
    <w:p w14:paraId="5731140F" w14:textId="77777777" w:rsidR="006011F2" w:rsidRPr="006011F2" w:rsidRDefault="006011F2" w:rsidP="006011F2">
      <w:pPr>
        <w:numPr>
          <w:ilvl w:val="0"/>
          <w:numId w:val="1"/>
        </w:numPr>
      </w:pPr>
      <w:r w:rsidRPr="006011F2">
        <w:t>ISMS covering CBS, Internet/Mobile Banking, ATM switch, DC/DR, SOC, HR, Legal, Compliance.</w:t>
      </w:r>
    </w:p>
    <w:p w14:paraId="10DB7378" w14:textId="77777777" w:rsidR="006011F2" w:rsidRPr="006011F2" w:rsidRDefault="006011F2" w:rsidP="006011F2">
      <w:pPr>
        <w:numPr>
          <w:ilvl w:val="0"/>
          <w:numId w:val="1"/>
        </w:numPr>
      </w:pPr>
      <w:r w:rsidRPr="006011F2">
        <w:t>Annex A controls (93 controls).</w:t>
      </w:r>
    </w:p>
    <w:p w14:paraId="4DE98B46" w14:textId="77777777" w:rsidR="006011F2" w:rsidRPr="006011F2" w:rsidRDefault="006011F2" w:rsidP="006011F2">
      <w:r w:rsidRPr="006011F2">
        <w:pict w14:anchorId="20E2EE8A">
          <v:rect id="_x0000_i1069" style="width:0;height:1.5pt" o:hralign="center" o:hrstd="t" o:hr="t" fillcolor="#a0a0a0" stroked="f"/>
        </w:pict>
      </w:r>
    </w:p>
    <w:p w14:paraId="1390DD9D" w14:textId="77777777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3. Audit Method</w:t>
      </w:r>
    </w:p>
    <w:p w14:paraId="37929A11" w14:textId="77777777" w:rsidR="006011F2" w:rsidRPr="006011F2" w:rsidRDefault="006011F2" w:rsidP="006011F2">
      <w:pPr>
        <w:numPr>
          <w:ilvl w:val="0"/>
          <w:numId w:val="2"/>
        </w:numPr>
      </w:pPr>
      <w:r w:rsidRPr="006011F2">
        <w:t xml:space="preserve">Document review (policies, risk assessment, </w:t>
      </w:r>
      <w:proofErr w:type="spellStart"/>
      <w:r w:rsidRPr="006011F2">
        <w:t>SoA</w:t>
      </w:r>
      <w:proofErr w:type="spellEnd"/>
      <w:r w:rsidRPr="006011F2">
        <w:t>, logs).</w:t>
      </w:r>
    </w:p>
    <w:p w14:paraId="0E2D4357" w14:textId="77777777" w:rsidR="006011F2" w:rsidRPr="006011F2" w:rsidRDefault="006011F2" w:rsidP="006011F2">
      <w:pPr>
        <w:numPr>
          <w:ilvl w:val="0"/>
          <w:numId w:val="2"/>
        </w:numPr>
      </w:pPr>
      <w:r w:rsidRPr="006011F2">
        <w:t>Interviews with stakeholders (IT, HR, Compliance, SOC).</w:t>
      </w:r>
    </w:p>
    <w:p w14:paraId="797D06D1" w14:textId="77777777" w:rsidR="006011F2" w:rsidRPr="006011F2" w:rsidRDefault="006011F2" w:rsidP="006011F2">
      <w:pPr>
        <w:numPr>
          <w:ilvl w:val="0"/>
          <w:numId w:val="2"/>
        </w:numPr>
      </w:pPr>
      <w:r w:rsidRPr="006011F2">
        <w:t>Sampling of implemented controls.</w:t>
      </w:r>
    </w:p>
    <w:p w14:paraId="195FFF66" w14:textId="12D5B3B0" w:rsidR="006011F2" w:rsidRPr="006011F2" w:rsidRDefault="006011F2" w:rsidP="006011F2">
      <w:r w:rsidRPr="006011F2">
        <w:pict w14:anchorId="3CE5EA57">
          <v:rect id="_x0000_i1070" style="width:0;height:1.5pt" o:hralign="center" o:hrstd="t" o:hr="t" fillcolor="#a0a0a0" stroked="f"/>
        </w:pict>
      </w:r>
    </w:p>
    <w:p w14:paraId="36D89BCA" w14:textId="24BA47C4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4. Audit Findings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877"/>
        <w:gridCol w:w="3064"/>
        <w:gridCol w:w="1655"/>
      </w:tblGrid>
      <w:tr w:rsidR="006011F2" w:rsidRPr="006011F2" w14:paraId="34750D26" w14:textId="77777777" w:rsidTr="00601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D73FE" w14:textId="77777777" w:rsidR="006011F2" w:rsidRPr="006011F2" w:rsidRDefault="006011F2" w:rsidP="006011F2">
            <w:pPr>
              <w:rPr>
                <w:b/>
                <w:bCs/>
              </w:rPr>
            </w:pPr>
            <w:r w:rsidRPr="006011F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0B7A86D" w14:textId="77777777" w:rsidR="006011F2" w:rsidRPr="006011F2" w:rsidRDefault="006011F2" w:rsidP="006011F2">
            <w:pPr>
              <w:rPr>
                <w:b/>
                <w:bCs/>
              </w:rPr>
            </w:pPr>
            <w:r w:rsidRPr="006011F2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0C50636" w14:textId="77777777" w:rsidR="006011F2" w:rsidRPr="006011F2" w:rsidRDefault="006011F2" w:rsidP="006011F2">
            <w:pPr>
              <w:rPr>
                <w:b/>
                <w:bCs/>
              </w:rPr>
            </w:pPr>
            <w:r w:rsidRPr="006011F2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418C0A54" w14:textId="77777777" w:rsidR="006011F2" w:rsidRPr="006011F2" w:rsidRDefault="006011F2" w:rsidP="006011F2">
            <w:pPr>
              <w:rPr>
                <w:b/>
                <w:bCs/>
              </w:rPr>
            </w:pPr>
            <w:r w:rsidRPr="006011F2">
              <w:rPr>
                <w:b/>
                <w:bCs/>
              </w:rPr>
              <w:t>Conformance</w:t>
            </w:r>
          </w:p>
        </w:tc>
      </w:tr>
      <w:tr w:rsidR="006011F2" w:rsidRPr="006011F2" w14:paraId="50FF3191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37AF" w14:textId="77777777" w:rsidR="006011F2" w:rsidRPr="006011F2" w:rsidRDefault="006011F2" w:rsidP="006011F2">
            <w:r w:rsidRPr="006011F2">
              <w:t>ISMS Policy &amp; Scope</w:t>
            </w:r>
          </w:p>
        </w:tc>
        <w:tc>
          <w:tcPr>
            <w:tcW w:w="0" w:type="auto"/>
            <w:vAlign w:val="center"/>
            <w:hideMark/>
          </w:tcPr>
          <w:p w14:paraId="7D12F5FC" w14:textId="77777777" w:rsidR="006011F2" w:rsidRPr="006011F2" w:rsidRDefault="006011F2" w:rsidP="006011F2">
            <w:r w:rsidRPr="006011F2">
              <w:t>Scope defined, top management signed policy</w:t>
            </w:r>
          </w:p>
        </w:tc>
        <w:tc>
          <w:tcPr>
            <w:tcW w:w="0" w:type="auto"/>
            <w:vAlign w:val="center"/>
            <w:hideMark/>
          </w:tcPr>
          <w:p w14:paraId="5B73B457" w14:textId="77777777" w:rsidR="006011F2" w:rsidRPr="006011F2" w:rsidRDefault="006011F2" w:rsidP="006011F2">
            <w:r w:rsidRPr="006011F2">
              <w:t xml:space="preserve">Communication </w:t>
            </w:r>
            <w:proofErr w:type="gramStart"/>
            <w:r w:rsidRPr="006011F2">
              <w:t>not complete</w:t>
            </w:r>
            <w:proofErr w:type="gramEnd"/>
            <w:r w:rsidRPr="006011F2">
              <w:t xml:space="preserve"> to all branches</w:t>
            </w:r>
          </w:p>
        </w:tc>
        <w:tc>
          <w:tcPr>
            <w:tcW w:w="0" w:type="auto"/>
            <w:vAlign w:val="center"/>
            <w:hideMark/>
          </w:tcPr>
          <w:p w14:paraId="00DA47C0" w14:textId="77777777" w:rsidR="006011F2" w:rsidRPr="006011F2" w:rsidRDefault="006011F2" w:rsidP="006011F2">
            <w:r w:rsidRPr="006011F2">
              <w:t>Partial</w:t>
            </w:r>
          </w:p>
        </w:tc>
      </w:tr>
      <w:tr w:rsidR="006011F2" w:rsidRPr="006011F2" w14:paraId="76599204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76F1" w14:textId="77777777" w:rsidR="006011F2" w:rsidRPr="006011F2" w:rsidRDefault="006011F2" w:rsidP="006011F2">
            <w:r w:rsidRPr="006011F2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2A68FD1A" w14:textId="77777777" w:rsidR="006011F2" w:rsidRPr="006011F2" w:rsidRDefault="006011F2" w:rsidP="006011F2">
            <w:r w:rsidRPr="006011F2">
              <w:t>ISO 27005-aligned RA performed</w:t>
            </w:r>
          </w:p>
        </w:tc>
        <w:tc>
          <w:tcPr>
            <w:tcW w:w="0" w:type="auto"/>
            <w:vAlign w:val="center"/>
            <w:hideMark/>
          </w:tcPr>
          <w:p w14:paraId="18C2AA76" w14:textId="77777777" w:rsidR="006011F2" w:rsidRPr="006011F2" w:rsidRDefault="006011F2" w:rsidP="006011F2">
            <w:r w:rsidRPr="006011F2">
              <w:t>Risk acceptance criteria not formally approved</w:t>
            </w:r>
          </w:p>
        </w:tc>
        <w:tc>
          <w:tcPr>
            <w:tcW w:w="0" w:type="auto"/>
            <w:vAlign w:val="center"/>
            <w:hideMark/>
          </w:tcPr>
          <w:p w14:paraId="7F122670" w14:textId="77777777" w:rsidR="006011F2" w:rsidRPr="006011F2" w:rsidRDefault="006011F2" w:rsidP="006011F2">
            <w:r w:rsidRPr="006011F2">
              <w:t>Partial</w:t>
            </w:r>
          </w:p>
        </w:tc>
      </w:tr>
      <w:tr w:rsidR="006011F2" w:rsidRPr="006011F2" w14:paraId="5AB0D7D8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A30E" w14:textId="77777777" w:rsidR="006011F2" w:rsidRPr="006011F2" w:rsidRDefault="006011F2" w:rsidP="006011F2">
            <w:r w:rsidRPr="006011F2">
              <w:lastRenderedPageBreak/>
              <w:t xml:space="preserve">Risk Treatment &amp; </w:t>
            </w:r>
            <w:proofErr w:type="spellStart"/>
            <w:r w:rsidRPr="006011F2">
              <w:t>SoA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336CF" w14:textId="77777777" w:rsidR="006011F2" w:rsidRPr="006011F2" w:rsidRDefault="006011F2" w:rsidP="006011F2">
            <w:r w:rsidRPr="006011F2">
              <w:t>RTP prepared, mapped to Annex A</w:t>
            </w:r>
          </w:p>
        </w:tc>
        <w:tc>
          <w:tcPr>
            <w:tcW w:w="0" w:type="auto"/>
            <w:vAlign w:val="center"/>
            <w:hideMark/>
          </w:tcPr>
          <w:p w14:paraId="37EAA487" w14:textId="77777777" w:rsidR="006011F2" w:rsidRPr="006011F2" w:rsidRDefault="006011F2" w:rsidP="006011F2">
            <w:proofErr w:type="spellStart"/>
            <w:r w:rsidRPr="006011F2">
              <w:t>SoA</w:t>
            </w:r>
            <w:proofErr w:type="spellEnd"/>
            <w:r w:rsidRPr="006011F2">
              <w:t xml:space="preserve"> not signed by management</w:t>
            </w:r>
          </w:p>
        </w:tc>
        <w:tc>
          <w:tcPr>
            <w:tcW w:w="0" w:type="auto"/>
            <w:vAlign w:val="center"/>
            <w:hideMark/>
          </w:tcPr>
          <w:p w14:paraId="3FB6964D" w14:textId="77777777" w:rsidR="006011F2" w:rsidRPr="006011F2" w:rsidRDefault="006011F2" w:rsidP="006011F2">
            <w:r w:rsidRPr="006011F2">
              <w:t>Partial</w:t>
            </w:r>
          </w:p>
        </w:tc>
      </w:tr>
      <w:tr w:rsidR="006011F2" w:rsidRPr="006011F2" w14:paraId="67310029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6B6F" w14:textId="77777777" w:rsidR="006011F2" w:rsidRPr="006011F2" w:rsidRDefault="006011F2" w:rsidP="006011F2">
            <w:r w:rsidRPr="006011F2">
              <w:t>Supplier Security</w:t>
            </w:r>
          </w:p>
        </w:tc>
        <w:tc>
          <w:tcPr>
            <w:tcW w:w="0" w:type="auto"/>
            <w:vAlign w:val="center"/>
            <w:hideMark/>
          </w:tcPr>
          <w:p w14:paraId="610765BA" w14:textId="77777777" w:rsidR="006011F2" w:rsidRPr="006011F2" w:rsidRDefault="006011F2" w:rsidP="006011F2">
            <w:r w:rsidRPr="006011F2">
              <w:t>Vendor list maintained</w:t>
            </w:r>
          </w:p>
        </w:tc>
        <w:tc>
          <w:tcPr>
            <w:tcW w:w="0" w:type="auto"/>
            <w:vAlign w:val="center"/>
            <w:hideMark/>
          </w:tcPr>
          <w:p w14:paraId="73D679B1" w14:textId="77777777" w:rsidR="006011F2" w:rsidRPr="006011F2" w:rsidRDefault="006011F2" w:rsidP="006011F2">
            <w:r w:rsidRPr="006011F2">
              <w:t>No periodic vendor audits</w:t>
            </w:r>
          </w:p>
        </w:tc>
        <w:tc>
          <w:tcPr>
            <w:tcW w:w="0" w:type="auto"/>
            <w:vAlign w:val="center"/>
            <w:hideMark/>
          </w:tcPr>
          <w:p w14:paraId="06077570" w14:textId="77777777" w:rsidR="006011F2" w:rsidRPr="006011F2" w:rsidRDefault="006011F2" w:rsidP="006011F2">
            <w:r w:rsidRPr="006011F2">
              <w:t>Non-conformity</w:t>
            </w:r>
          </w:p>
        </w:tc>
      </w:tr>
      <w:tr w:rsidR="006011F2" w:rsidRPr="006011F2" w14:paraId="6C27A125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00C1" w14:textId="77777777" w:rsidR="006011F2" w:rsidRPr="006011F2" w:rsidRDefault="006011F2" w:rsidP="006011F2">
            <w:r w:rsidRPr="006011F2">
              <w:t>Awareness &amp; Training</w:t>
            </w:r>
          </w:p>
        </w:tc>
        <w:tc>
          <w:tcPr>
            <w:tcW w:w="0" w:type="auto"/>
            <w:vAlign w:val="center"/>
            <w:hideMark/>
          </w:tcPr>
          <w:p w14:paraId="7589E079" w14:textId="77777777" w:rsidR="006011F2" w:rsidRPr="006011F2" w:rsidRDefault="006011F2" w:rsidP="006011F2">
            <w:r w:rsidRPr="006011F2">
              <w:t>SOC trained well</w:t>
            </w:r>
          </w:p>
        </w:tc>
        <w:tc>
          <w:tcPr>
            <w:tcW w:w="0" w:type="auto"/>
            <w:vAlign w:val="center"/>
            <w:hideMark/>
          </w:tcPr>
          <w:p w14:paraId="45758588" w14:textId="77777777" w:rsidR="006011F2" w:rsidRPr="006011F2" w:rsidRDefault="006011F2" w:rsidP="006011F2">
            <w:r w:rsidRPr="006011F2">
              <w:t>Bank-wide training inconsistent</w:t>
            </w:r>
          </w:p>
        </w:tc>
        <w:tc>
          <w:tcPr>
            <w:tcW w:w="0" w:type="auto"/>
            <w:vAlign w:val="center"/>
            <w:hideMark/>
          </w:tcPr>
          <w:p w14:paraId="48908ABF" w14:textId="77777777" w:rsidR="006011F2" w:rsidRPr="006011F2" w:rsidRDefault="006011F2" w:rsidP="006011F2">
            <w:r w:rsidRPr="006011F2">
              <w:t>Non-conformity</w:t>
            </w:r>
          </w:p>
        </w:tc>
      </w:tr>
      <w:tr w:rsidR="006011F2" w:rsidRPr="006011F2" w14:paraId="2A4C3783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E786" w14:textId="77777777" w:rsidR="006011F2" w:rsidRPr="006011F2" w:rsidRDefault="006011F2" w:rsidP="006011F2">
            <w:r w:rsidRPr="006011F2"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7887ECD9" w14:textId="77777777" w:rsidR="006011F2" w:rsidRPr="006011F2" w:rsidRDefault="006011F2" w:rsidP="006011F2">
            <w:r w:rsidRPr="006011F2">
              <w:t>Strong SOC &amp; IR playbooks</w:t>
            </w:r>
          </w:p>
        </w:tc>
        <w:tc>
          <w:tcPr>
            <w:tcW w:w="0" w:type="auto"/>
            <w:vAlign w:val="center"/>
            <w:hideMark/>
          </w:tcPr>
          <w:p w14:paraId="119633A0" w14:textId="77777777" w:rsidR="006011F2" w:rsidRPr="006011F2" w:rsidRDefault="006011F2" w:rsidP="006011F2">
            <w:r w:rsidRPr="006011F2">
              <w:t>Limited business continuity exercises</w:t>
            </w:r>
          </w:p>
        </w:tc>
        <w:tc>
          <w:tcPr>
            <w:tcW w:w="0" w:type="auto"/>
            <w:vAlign w:val="center"/>
            <w:hideMark/>
          </w:tcPr>
          <w:p w14:paraId="4A473F17" w14:textId="77777777" w:rsidR="006011F2" w:rsidRPr="006011F2" w:rsidRDefault="006011F2" w:rsidP="006011F2">
            <w:r w:rsidRPr="006011F2">
              <w:t>Partial</w:t>
            </w:r>
          </w:p>
        </w:tc>
      </w:tr>
      <w:tr w:rsidR="006011F2" w:rsidRPr="006011F2" w14:paraId="22DF60E9" w14:textId="77777777" w:rsidTr="0060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747B" w14:textId="77777777" w:rsidR="006011F2" w:rsidRPr="006011F2" w:rsidRDefault="006011F2" w:rsidP="006011F2">
            <w:r w:rsidRPr="006011F2"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4B536EFF" w14:textId="77777777" w:rsidR="006011F2" w:rsidRPr="006011F2" w:rsidRDefault="006011F2" w:rsidP="006011F2">
            <w:r w:rsidRPr="006011F2">
              <w:t>SIEM in place</w:t>
            </w:r>
          </w:p>
        </w:tc>
        <w:tc>
          <w:tcPr>
            <w:tcW w:w="0" w:type="auto"/>
            <w:vAlign w:val="center"/>
            <w:hideMark/>
          </w:tcPr>
          <w:p w14:paraId="5AD5FE15" w14:textId="77777777" w:rsidR="006011F2" w:rsidRPr="006011F2" w:rsidRDefault="006011F2" w:rsidP="006011F2">
            <w:r w:rsidRPr="006011F2">
              <w:t>Log retention not uniform</w:t>
            </w:r>
          </w:p>
        </w:tc>
        <w:tc>
          <w:tcPr>
            <w:tcW w:w="0" w:type="auto"/>
            <w:vAlign w:val="center"/>
            <w:hideMark/>
          </w:tcPr>
          <w:p w14:paraId="5E81567A" w14:textId="77777777" w:rsidR="006011F2" w:rsidRPr="006011F2" w:rsidRDefault="006011F2" w:rsidP="006011F2">
            <w:r w:rsidRPr="006011F2">
              <w:t>Partial</w:t>
            </w:r>
          </w:p>
        </w:tc>
      </w:tr>
    </w:tbl>
    <w:p w14:paraId="6E959545" w14:textId="77777777" w:rsidR="006011F2" w:rsidRPr="006011F2" w:rsidRDefault="006011F2" w:rsidP="006011F2">
      <w:r w:rsidRPr="006011F2">
        <w:pict w14:anchorId="5B5BED03">
          <v:rect id="_x0000_i1071" style="width:0;height:1.5pt" o:hralign="center" o:hrstd="t" o:hr="t" fillcolor="#a0a0a0" stroked="f"/>
        </w:pict>
      </w:r>
    </w:p>
    <w:p w14:paraId="7B8C74F8" w14:textId="77777777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5. Audit Conclusion</w:t>
      </w:r>
    </w:p>
    <w:p w14:paraId="56704681" w14:textId="77777777" w:rsidR="006011F2" w:rsidRPr="006011F2" w:rsidRDefault="006011F2" w:rsidP="006011F2">
      <w:pPr>
        <w:numPr>
          <w:ilvl w:val="0"/>
          <w:numId w:val="3"/>
        </w:numPr>
      </w:pPr>
      <w:r w:rsidRPr="006011F2">
        <w:rPr>
          <w:b/>
          <w:bCs/>
        </w:rPr>
        <w:t>Major Nonconformities:</w:t>
      </w:r>
      <w:r w:rsidRPr="006011F2">
        <w:t xml:space="preserve"> 2 (Supplier security, Awareness training).</w:t>
      </w:r>
    </w:p>
    <w:p w14:paraId="2C4D98CF" w14:textId="77777777" w:rsidR="006011F2" w:rsidRPr="006011F2" w:rsidRDefault="006011F2" w:rsidP="006011F2">
      <w:pPr>
        <w:numPr>
          <w:ilvl w:val="0"/>
          <w:numId w:val="3"/>
        </w:numPr>
      </w:pPr>
      <w:r w:rsidRPr="006011F2">
        <w:rPr>
          <w:b/>
          <w:bCs/>
        </w:rPr>
        <w:t>Minor Nonconformities:</w:t>
      </w:r>
      <w:r w:rsidRPr="006011F2">
        <w:t xml:space="preserve"> 3 (</w:t>
      </w:r>
      <w:proofErr w:type="spellStart"/>
      <w:r w:rsidRPr="006011F2">
        <w:t>SoA</w:t>
      </w:r>
      <w:proofErr w:type="spellEnd"/>
      <w:r w:rsidRPr="006011F2">
        <w:t xml:space="preserve"> approval, risk acceptance criteria, log retention).</w:t>
      </w:r>
    </w:p>
    <w:p w14:paraId="37EBFDCA" w14:textId="77777777" w:rsidR="006011F2" w:rsidRPr="006011F2" w:rsidRDefault="006011F2" w:rsidP="006011F2">
      <w:pPr>
        <w:numPr>
          <w:ilvl w:val="0"/>
          <w:numId w:val="3"/>
        </w:numPr>
      </w:pPr>
      <w:r w:rsidRPr="006011F2">
        <w:rPr>
          <w:b/>
          <w:bCs/>
        </w:rPr>
        <w:t>Observations:</w:t>
      </w:r>
      <w:r w:rsidRPr="006011F2">
        <w:t xml:space="preserve"> BC/DR testing frequency, HR policy updates.</w:t>
      </w:r>
    </w:p>
    <w:p w14:paraId="7373F7E2" w14:textId="77777777" w:rsidR="006011F2" w:rsidRPr="006011F2" w:rsidRDefault="006011F2" w:rsidP="006011F2">
      <w:r w:rsidRPr="006011F2">
        <w:pict w14:anchorId="70A06B05">
          <v:rect id="_x0000_i1072" style="width:0;height:1.5pt" o:hralign="center" o:hrstd="t" o:hr="t" fillcolor="#a0a0a0" stroked="f"/>
        </w:pict>
      </w:r>
    </w:p>
    <w:p w14:paraId="42F9A092" w14:textId="77777777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t>6. Recommendations</w:t>
      </w:r>
    </w:p>
    <w:p w14:paraId="7D91EA76" w14:textId="77777777" w:rsidR="006011F2" w:rsidRPr="006011F2" w:rsidRDefault="006011F2" w:rsidP="006011F2">
      <w:pPr>
        <w:numPr>
          <w:ilvl w:val="0"/>
          <w:numId w:val="4"/>
        </w:numPr>
      </w:pPr>
      <w:r w:rsidRPr="006011F2">
        <w:t xml:space="preserve">Formalize risk acceptance process and </w:t>
      </w:r>
      <w:proofErr w:type="spellStart"/>
      <w:r w:rsidRPr="006011F2">
        <w:t>SoA</w:t>
      </w:r>
      <w:proofErr w:type="spellEnd"/>
      <w:r w:rsidRPr="006011F2">
        <w:t xml:space="preserve"> approval.</w:t>
      </w:r>
    </w:p>
    <w:p w14:paraId="61DCA082" w14:textId="77777777" w:rsidR="006011F2" w:rsidRPr="006011F2" w:rsidRDefault="006011F2" w:rsidP="006011F2">
      <w:pPr>
        <w:numPr>
          <w:ilvl w:val="0"/>
          <w:numId w:val="4"/>
        </w:numPr>
      </w:pPr>
      <w:r w:rsidRPr="006011F2">
        <w:t>Launch mandatory training for all employees.</w:t>
      </w:r>
    </w:p>
    <w:p w14:paraId="68068DF1" w14:textId="77777777" w:rsidR="006011F2" w:rsidRPr="006011F2" w:rsidRDefault="006011F2" w:rsidP="006011F2">
      <w:pPr>
        <w:numPr>
          <w:ilvl w:val="0"/>
          <w:numId w:val="4"/>
        </w:numPr>
      </w:pPr>
      <w:r w:rsidRPr="006011F2">
        <w:t>Enhance supplier risk management framework.</w:t>
      </w:r>
    </w:p>
    <w:p w14:paraId="5E8033E9" w14:textId="77777777" w:rsidR="006011F2" w:rsidRPr="006011F2" w:rsidRDefault="006011F2" w:rsidP="006011F2">
      <w:pPr>
        <w:numPr>
          <w:ilvl w:val="0"/>
          <w:numId w:val="4"/>
        </w:numPr>
      </w:pPr>
      <w:r w:rsidRPr="006011F2">
        <w:t>Implement consistent log retention policy.</w:t>
      </w:r>
    </w:p>
    <w:p w14:paraId="775457EB" w14:textId="77777777" w:rsidR="006011F2" w:rsidRPr="006011F2" w:rsidRDefault="006011F2" w:rsidP="006011F2">
      <w:pPr>
        <w:numPr>
          <w:ilvl w:val="0"/>
          <w:numId w:val="4"/>
        </w:numPr>
      </w:pPr>
      <w:r w:rsidRPr="006011F2">
        <w:t>Conduct full-scope BC/DR exercise annually.</w:t>
      </w:r>
    </w:p>
    <w:p w14:paraId="79BDD03F" w14:textId="77777777" w:rsidR="006011F2" w:rsidRPr="006011F2" w:rsidRDefault="006011F2" w:rsidP="006011F2">
      <w:r w:rsidRPr="006011F2">
        <w:pict w14:anchorId="5536A456">
          <v:rect id="_x0000_i1073" style="width:0;height:1.5pt" o:hralign="center" o:hrstd="t" o:hr="t" fillcolor="#a0a0a0" stroked="f"/>
        </w:pict>
      </w:r>
    </w:p>
    <w:p w14:paraId="64CB7B3E" w14:textId="77777777" w:rsidR="006011F2" w:rsidRDefault="006011F2" w:rsidP="006011F2">
      <w:pPr>
        <w:rPr>
          <w:b/>
          <w:bCs/>
        </w:rPr>
      </w:pPr>
    </w:p>
    <w:p w14:paraId="5FED92FD" w14:textId="77777777" w:rsidR="006011F2" w:rsidRDefault="006011F2" w:rsidP="006011F2">
      <w:pPr>
        <w:rPr>
          <w:b/>
          <w:bCs/>
        </w:rPr>
      </w:pPr>
    </w:p>
    <w:p w14:paraId="01EB0716" w14:textId="6D43DFCC" w:rsidR="006011F2" w:rsidRPr="006011F2" w:rsidRDefault="006011F2" w:rsidP="006011F2">
      <w:pPr>
        <w:rPr>
          <w:b/>
          <w:bCs/>
        </w:rPr>
      </w:pPr>
      <w:r w:rsidRPr="006011F2">
        <w:rPr>
          <w:b/>
          <w:bCs/>
        </w:rPr>
        <w:lastRenderedPageBreak/>
        <w:t>7. Auditor Sign-off</w:t>
      </w:r>
    </w:p>
    <w:p w14:paraId="307B96C2" w14:textId="77777777" w:rsidR="006011F2" w:rsidRPr="006011F2" w:rsidRDefault="006011F2" w:rsidP="006011F2">
      <w:r w:rsidRPr="006011F2">
        <w:t>Audited by: Internal Audit Lead</w:t>
      </w:r>
      <w:r w:rsidRPr="006011F2">
        <w:br/>
        <w:t>Reviewed by: CISO</w:t>
      </w:r>
      <w:r w:rsidRPr="006011F2">
        <w:br/>
        <w:t>Date: [Insert Date]</w:t>
      </w:r>
    </w:p>
    <w:p w14:paraId="08E383A1" w14:textId="77777777" w:rsidR="00BB72D6" w:rsidRDefault="00BB72D6"/>
    <w:sectPr w:rsidR="00BB72D6" w:rsidSect="006011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62063"/>
    <w:multiLevelType w:val="multilevel"/>
    <w:tmpl w:val="48F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A7F5B"/>
    <w:multiLevelType w:val="multilevel"/>
    <w:tmpl w:val="419E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0612"/>
    <w:multiLevelType w:val="multilevel"/>
    <w:tmpl w:val="1FC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51545"/>
    <w:multiLevelType w:val="multilevel"/>
    <w:tmpl w:val="41B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200422">
    <w:abstractNumId w:val="1"/>
  </w:num>
  <w:num w:numId="2" w16cid:durableId="1763450326">
    <w:abstractNumId w:val="3"/>
  </w:num>
  <w:num w:numId="3" w16cid:durableId="1501769212">
    <w:abstractNumId w:val="0"/>
  </w:num>
  <w:num w:numId="4" w16cid:durableId="199780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56"/>
    <w:rsid w:val="001563AE"/>
    <w:rsid w:val="003D2156"/>
    <w:rsid w:val="006011F2"/>
    <w:rsid w:val="00BB72D6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0E4F"/>
  <w15:chartTrackingRefBased/>
  <w15:docId w15:val="{2AAB7ECE-9B7A-40D5-A7E2-6328F3D6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2025-09-21T06:43:00Z</dcterms:created>
  <dcterms:modified xsi:type="dcterms:W3CDTF">2025-09-21T06:47:00Z</dcterms:modified>
</cp:coreProperties>
</file>