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E2078" w14:textId="53AEA6B1" w:rsidR="00345624" w:rsidRDefault="004343AF" w:rsidP="004343AF">
      <w:pPr>
        <w:pStyle w:val="Title"/>
      </w:pPr>
      <w:r>
        <w:t>Asset Management System</w:t>
      </w:r>
    </w:p>
    <w:p w14:paraId="4F1AAF14" w14:textId="4DBB691B" w:rsidR="004343AF" w:rsidRDefault="004343AF" w:rsidP="004343AF">
      <w:pPr>
        <w:pStyle w:val="Subtitle"/>
      </w:pPr>
      <w:r>
        <w:t>Project Report</w:t>
      </w:r>
    </w:p>
    <w:p w14:paraId="30F0D173" w14:textId="219FE805" w:rsidR="004343AF" w:rsidRDefault="004343AF" w:rsidP="004343AF">
      <w:r>
        <w:t>Prepared for: NEEPCO (North Eastern Electric Power Corporation Limited)</w:t>
      </w:r>
    </w:p>
    <w:p w14:paraId="7CA269BD" w14:textId="7DBF80B3" w:rsidR="004343AF" w:rsidRDefault="004343AF" w:rsidP="004343AF">
      <w:r>
        <w:t>May 21, 2025</w:t>
      </w:r>
    </w:p>
    <w:p w14:paraId="00028171" w14:textId="7B2C7C9A" w:rsidR="004343AF" w:rsidRDefault="004343AF" w:rsidP="004343AF">
      <w:pPr>
        <w:pStyle w:val="Heading1"/>
      </w:pPr>
      <w:bookmarkStart w:id="0" w:name="_Toc198678914"/>
      <w:r>
        <w:t>Table of Contents</w:t>
      </w:r>
      <w:bookmarkEnd w:id="0"/>
    </w:p>
    <w:p w14:paraId="3CA5C956" w14:textId="5156DE08" w:rsidR="004343AF" w:rsidRDefault="004343AF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IN"/>
        </w:rPr>
      </w:pPr>
      <w:r>
        <w:fldChar w:fldCharType="begin"/>
      </w:r>
      <w:r>
        <w:instrText xml:space="preserve"> TOC \o "1-9" </w:instrText>
      </w:r>
      <w: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_Toc198678914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F29C89A" w14:textId="7582D536" w:rsidR="004343AF" w:rsidRDefault="004343AF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IN"/>
        </w:rPr>
      </w:pPr>
      <w:r>
        <w:rPr>
          <w:noProof/>
        </w:rPr>
        <w:t>1. Executive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_Toc198678915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101860D" w14:textId="08FDF996" w:rsidR="004343AF" w:rsidRDefault="004343AF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IN"/>
        </w:rPr>
      </w:pPr>
      <w:r>
        <w:rPr>
          <w:noProof/>
        </w:rPr>
        <w:t>2. 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_Toc198678916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806CD9" w14:textId="79F8E1B1" w:rsidR="004343AF" w:rsidRDefault="004343AF">
      <w:pPr>
        <w:pStyle w:val="TOC2"/>
        <w:tabs>
          <w:tab w:val="right" w:leader="dot" w:pos="9016"/>
        </w:tabs>
        <w:rPr>
          <w:noProof/>
        </w:rPr>
      </w:pPr>
      <w:r>
        <w:rPr>
          <w:noProof/>
        </w:rPr>
        <w:t>2.1 Core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_Toc198678917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DCAFA7" w14:textId="1A164551" w:rsidR="004343AF" w:rsidRDefault="004343AF">
      <w:pPr>
        <w:pStyle w:val="TOC2"/>
        <w:tabs>
          <w:tab w:val="right" w:leader="dot" w:pos="9016"/>
        </w:tabs>
        <w:rPr>
          <w:noProof/>
        </w:rPr>
      </w:pPr>
      <w:r>
        <w:rPr>
          <w:noProof/>
        </w:rPr>
        <w:t>2.2 Technical Stack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_Toc198678918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4B6606" w14:textId="33539056" w:rsidR="004343AF" w:rsidRDefault="004343AF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IN"/>
        </w:rPr>
      </w:pPr>
      <w:r>
        <w:rPr>
          <w:noProof/>
        </w:rPr>
        <w:t>3. 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_Toc198678919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95AB2D" w14:textId="78DBF2C8" w:rsidR="004343AF" w:rsidRDefault="004343AF">
      <w:pPr>
        <w:pStyle w:val="TOC2"/>
        <w:tabs>
          <w:tab w:val="right" w:leader="dot" w:pos="9016"/>
        </w:tabs>
        <w:rPr>
          <w:noProof/>
        </w:rPr>
      </w:pPr>
      <w:r>
        <w:rPr>
          <w:noProof/>
        </w:rPr>
        <w:t>3.1 Database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_Toc198678920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D4C3A1" w14:textId="3F4BF789" w:rsidR="004343AF" w:rsidRDefault="004343AF">
      <w:pPr>
        <w:pStyle w:val="TOC2"/>
        <w:tabs>
          <w:tab w:val="right" w:leader="dot" w:pos="9016"/>
        </w:tabs>
        <w:rPr>
          <w:noProof/>
        </w:rPr>
      </w:pPr>
      <w:r>
        <w:rPr>
          <w:noProof/>
        </w:rPr>
        <w:t>3.2 System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_Toc198678921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61A8A4" w14:textId="1F47E2A2" w:rsidR="004343AF" w:rsidRDefault="004343AF">
      <w:pPr>
        <w:pStyle w:val="TOC3"/>
        <w:tabs>
          <w:tab w:val="right" w:leader="dot" w:pos="9016"/>
        </w:tabs>
        <w:rPr>
          <w:noProof/>
        </w:rPr>
      </w:pPr>
      <w:r>
        <w:rPr>
          <w:noProof/>
        </w:rPr>
        <w:t>System 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_Toc198678922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8F7B6A" w14:textId="391CAC13" w:rsidR="004343AF" w:rsidRDefault="004343AF">
      <w:pPr>
        <w:pStyle w:val="TOC3"/>
        <w:tabs>
          <w:tab w:val="right" w:leader="dot" w:pos="9016"/>
        </w:tabs>
        <w:rPr>
          <w:noProof/>
        </w:rPr>
      </w:pPr>
      <w:r>
        <w:rPr>
          <w:noProof/>
        </w:rPr>
        <w:t>Main Process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_Toc198678923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7E5132" w14:textId="6BFDEB42" w:rsidR="004343AF" w:rsidRDefault="004343AF">
      <w:pPr>
        <w:pStyle w:val="TOC3"/>
        <w:tabs>
          <w:tab w:val="right" w:leader="dot" w:pos="9016"/>
        </w:tabs>
        <w:rPr>
          <w:noProof/>
        </w:rPr>
      </w:pPr>
      <w:r>
        <w:rPr>
          <w:noProof/>
        </w:rPr>
        <w:t>Asset Management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_Toc198678924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FDD423" w14:textId="7F9836D3" w:rsidR="004343AF" w:rsidRDefault="004343AF">
      <w:pPr>
        <w:pStyle w:val="TOC3"/>
        <w:tabs>
          <w:tab w:val="right" w:leader="dot" w:pos="9016"/>
        </w:tabs>
        <w:rPr>
          <w:noProof/>
        </w:rPr>
      </w:pPr>
      <w:r>
        <w:rPr>
          <w:noProof/>
        </w:rPr>
        <w:t>Asset Registration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_Toc198678925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EA44FE" w14:textId="48C02EE9" w:rsidR="004343AF" w:rsidRDefault="004343AF" w:rsidP="004343AF">
      <w:r>
        <w:fldChar w:fldCharType="end"/>
      </w:r>
    </w:p>
    <w:p w14:paraId="72B93939" w14:textId="46D521A3" w:rsidR="004343AF" w:rsidRDefault="004343AF" w:rsidP="004343AF">
      <w:pPr>
        <w:pStyle w:val="Heading1"/>
      </w:pPr>
      <w:bookmarkStart w:id="1" w:name="_Toc198678915"/>
      <w:r>
        <w:t>1. Executive Summary</w:t>
      </w:r>
      <w:bookmarkEnd w:id="1"/>
    </w:p>
    <w:p w14:paraId="182D83DC" w14:textId="184269CB" w:rsidR="004343AF" w:rsidRDefault="004343AF" w:rsidP="004343AF">
      <w:r>
        <w:t>The Asset Management System is a comprehensive solution developed for NEEPCO to efficiently track, manage, and maintain their physical and digital assets. Built on Laravel 10, the system provides a robust platform for asset lifecycle management with advanced tracking and reporting capabilities.</w:t>
      </w:r>
    </w:p>
    <w:p w14:paraId="4CE03AE9" w14:textId="5140DC7A" w:rsidR="004343AF" w:rsidRDefault="004343AF" w:rsidP="004343AF">
      <w:pPr>
        <w:pStyle w:val="Heading1"/>
      </w:pPr>
      <w:bookmarkStart w:id="2" w:name="_Toc198678916"/>
      <w:r>
        <w:t>2. System Overview</w:t>
      </w:r>
      <w:bookmarkEnd w:id="2"/>
    </w:p>
    <w:p w14:paraId="689B977C" w14:textId="340F5C3F" w:rsidR="004343AF" w:rsidRDefault="004343AF" w:rsidP="004343AF">
      <w:pPr>
        <w:pStyle w:val="Heading2"/>
      </w:pPr>
      <w:bookmarkStart w:id="3" w:name="_Toc198678917"/>
      <w:r>
        <w:t>2.1 Core Features</w:t>
      </w:r>
      <w:bookmarkEnd w:id="3"/>
    </w:p>
    <w:p w14:paraId="18227E52" w14:textId="7E54C6B5" w:rsidR="004343AF" w:rsidRDefault="004343AF" w:rsidP="004343AF">
      <w:r>
        <w:t>â€¢ Asset lifecycle management with unique identifiers</w:t>
      </w:r>
    </w:p>
    <w:p w14:paraId="6EEE183B" w14:textId="3F249542" w:rsidR="004343AF" w:rsidRDefault="004343AF" w:rsidP="004343AF">
      <w:r>
        <w:t>â€¢ Role-based access control</w:t>
      </w:r>
    </w:p>
    <w:p w14:paraId="0FD87066" w14:textId="7D5CB4EB" w:rsidR="004343AF" w:rsidRDefault="004343AF" w:rsidP="004343AF">
      <w:r>
        <w:t>â€¢ Maintenance scheduling and tracking</w:t>
      </w:r>
    </w:p>
    <w:p w14:paraId="4F3EBF8F" w14:textId="3547B0B5" w:rsidR="004343AF" w:rsidRDefault="004343AF" w:rsidP="004343AF">
      <w:r>
        <w:t>â€¢ Document management</w:t>
      </w:r>
    </w:p>
    <w:p w14:paraId="7AA174D6" w14:textId="1F0C2191" w:rsidR="004343AF" w:rsidRDefault="004343AF" w:rsidP="004343AF">
      <w:r>
        <w:t>â€¢ Real-time reporting and analytics</w:t>
      </w:r>
    </w:p>
    <w:p w14:paraId="08FEEF7F" w14:textId="37368C11" w:rsidR="004343AF" w:rsidRDefault="004343AF" w:rsidP="004343AF">
      <w:r>
        <w:lastRenderedPageBreak/>
        <w:t>â€¢ Barcode/QR code support</w:t>
      </w:r>
    </w:p>
    <w:p w14:paraId="49BD5EDC" w14:textId="00ED05C7" w:rsidR="004343AF" w:rsidRDefault="004343AF" w:rsidP="004343AF">
      <w:r>
        <w:t>â€¢ Automated notifications</w:t>
      </w:r>
    </w:p>
    <w:p w14:paraId="39BA6589" w14:textId="3ED60BD4" w:rsidR="004343AF" w:rsidRDefault="004343AF" w:rsidP="004343AF">
      <w:pPr>
        <w:pStyle w:val="Heading2"/>
      </w:pPr>
      <w:bookmarkStart w:id="4" w:name="_Toc198678918"/>
      <w:r>
        <w:t>2.2 Technical Stack</w:t>
      </w:r>
      <w:bookmarkEnd w:id="4"/>
    </w:p>
    <w:p w14:paraId="2A275631" w14:textId="4222533E" w:rsidR="004343AF" w:rsidRDefault="004343AF" w:rsidP="004343AF">
      <w:r>
        <w:t>â€¢ Backend: Laravel 10, PHP 8.1+</w:t>
      </w:r>
    </w:p>
    <w:p w14:paraId="6C678413" w14:textId="5A42CCF4" w:rsidR="004343AF" w:rsidRDefault="004343AF" w:rsidP="004343AF">
      <w:r>
        <w:t>â€¢ Frontend: HTML5, CSS3, JavaScript, Vue.js</w:t>
      </w:r>
    </w:p>
    <w:p w14:paraId="374F922A" w14:textId="02A71E9E" w:rsidR="004343AF" w:rsidRDefault="004343AF" w:rsidP="004343AF">
      <w:r>
        <w:t>â€¢ Database: MySQL/PostgreSQL</w:t>
      </w:r>
    </w:p>
    <w:p w14:paraId="3501FC8F" w14:textId="2842D97C" w:rsidR="004343AF" w:rsidRDefault="004343AF" w:rsidP="004343AF">
      <w:r>
        <w:t>â€¢ Documentation: PlantUML, Markdown</w:t>
      </w:r>
    </w:p>
    <w:p w14:paraId="7B46682A" w14:textId="5716FDF4" w:rsidR="004343AF" w:rsidRDefault="004343AF" w:rsidP="004343AF">
      <w:r>
        <w:t>â€¢ Testing: PHPUnit, Pest</w:t>
      </w:r>
    </w:p>
    <w:p w14:paraId="726A3BE6" w14:textId="7088E2B5" w:rsidR="004343AF" w:rsidRDefault="004343AF" w:rsidP="004343AF">
      <w:pPr>
        <w:pStyle w:val="Heading1"/>
      </w:pPr>
      <w:bookmarkStart w:id="5" w:name="_Toc198678919"/>
      <w:r>
        <w:t>3. System Architecture</w:t>
      </w:r>
      <w:bookmarkEnd w:id="5"/>
    </w:p>
    <w:p w14:paraId="75957F0A" w14:textId="0337AC35" w:rsidR="004343AF" w:rsidRDefault="004343AF" w:rsidP="004343AF">
      <w:pPr>
        <w:pStyle w:val="Heading2"/>
      </w:pPr>
      <w:bookmarkStart w:id="6" w:name="_Toc198678920"/>
      <w:r>
        <w:t>3.1 Database Schema</w:t>
      </w:r>
      <w:bookmarkEnd w:id="6"/>
    </w:p>
    <w:p w14:paraId="73C7193B" w14:textId="381FDA1F" w:rsidR="004343AF" w:rsidRDefault="004343AF" w:rsidP="004343AF">
      <w:r>
        <w:t>The system utilizes a relational database with the following key tables: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4343AF" w14:paraId="5D94CE68" w14:textId="77777777" w:rsidTr="004343AF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14:paraId="6589C3A0" w14:textId="2C580972" w:rsidR="004343AF" w:rsidRDefault="004343AF" w:rsidP="004343AF">
            <w:r>
              <w:t>Table Name</w:t>
            </w:r>
          </w:p>
        </w:tc>
        <w:tc>
          <w:tcPr>
            <w:tcW w:w="4513" w:type="dxa"/>
            <w:shd w:val="clear" w:color="auto" w:fill="auto"/>
          </w:tcPr>
          <w:p w14:paraId="7122C2B7" w14:textId="486F266E" w:rsidR="004343AF" w:rsidRDefault="004343AF" w:rsidP="004343AF">
            <w:r>
              <w:t>Description</w:t>
            </w:r>
          </w:p>
        </w:tc>
      </w:tr>
      <w:tr w:rsidR="004343AF" w14:paraId="163C5D37" w14:textId="77777777" w:rsidTr="004343AF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14:paraId="30BF4339" w14:textId="6B221B25" w:rsidR="004343AF" w:rsidRDefault="004343AF" w:rsidP="004343AF">
            <w:r>
              <w:t>users</w:t>
            </w:r>
          </w:p>
        </w:tc>
        <w:tc>
          <w:tcPr>
            <w:tcW w:w="4513" w:type="dxa"/>
            <w:shd w:val="clear" w:color="auto" w:fill="auto"/>
          </w:tcPr>
          <w:p w14:paraId="3482BA93" w14:textId="1678400C" w:rsidR="004343AF" w:rsidRDefault="004343AF" w:rsidP="004343AF">
            <w:r>
              <w:t>Manages system users and authentication</w:t>
            </w:r>
          </w:p>
        </w:tc>
      </w:tr>
      <w:tr w:rsidR="004343AF" w14:paraId="19D9D033" w14:textId="77777777" w:rsidTr="004343AF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14:paraId="24D0C938" w14:textId="1E3DCB87" w:rsidR="004343AF" w:rsidRDefault="004343AF" w:rsidP="004343AF">
            <w:r>
              <w:t>assets</w:t>
            </w:r>
          </w:p>
        </w:tc>
        <w:tc>
          <w:tcPr>
            <w:tcW w:w="4513" w:type="dxa"/>
            <w:shd w:val="clear" w:color="auto" w:fill="auto"/>
          </w:tcPr>
          <w:p w14:paraId="78C432B2" w14:textId="43B5B23D" w:rsidR="004343AF" w:rsidRDefault="004343AF" w:rsidP="004343AF">
            <w:r>
              <w:t>Tracks all physical and digital assets</w:t>
            </w:r>
          </w:p>
        </w:tc>
      </w:tr>
      <w:tr w:rsidR="004343AF" w14:paraId="3F4ACFAC" w14:textId="77777777" w:rsidTr="004343AF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14:paraId="5414FFFB" w14:textId="2C83B0D8" w:rsidR="004343AF" w:rsidRDefault="004343AF" w:rsidP="004343AF">
            <w:r>
              <w:t>asset_models</w:t>
            </w:r>
          </w:p>
        </w:tc>
        <w:tc>
          <w:tcPr>
            <w:tcW w:w="4513" w:type="dxa"/>
            <w:shd w:val="clear" w:color="auto" w:fill="auto"/>
          </w:tcPr>
          <w:p w14:paraId="44AD16A7" w14:textId="53240A69" w:rsidR="004343AF" w:rsidRDefault="004343AF" w:rsidP="004343AF">
            <w:r>
              <w:t>Defines asset models and specifications</w:t>
            </w:r>
          </w:p>
        </w:tc>
      </w:tr>
      <w:tr w:rsidR="004343AF" w14:paraId="00991BFF" w14:textId="77777777" w:rsidTr="004343AF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14:paraId="340DCC82" w14:textId="28B043F9" w:rsidR="004343AF" w:rsidRDefault="004343AF" w:rsidP="004343AF">
            <w:r>
              <w:t>asset_statuses</w:t>
            </w:r>
          </w:p>
        </w:tc>
        <w:tc>
          <w:tcPr>
            <w:tcW w:w="4513" w:type="dxa"/>
            <w:shd w:val="clear" w:color="auto" w:fill="auto"/>
          </w:tcPr>
          <w:p w14:paraId="106B5499" w14:textId="0D2C7B88" w:rsidR="004343AF" w:rsidRDefault="004343AF" w:rsidP="004343AF">
            <w:r>
              <w:t>Manages asset lifecycle states</w:t>
            </w:r>
          </w:p>
        </w:tc>
      </w:tr>
      <w:tr w:rsidR="004343AF" w14:paraId="2E69CFDC" w14:textId="77777777" w:rsidTr="004343AF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14:paraId="0CD3B1C6" w14:textId="7E8BBC3C" w:rsidR="004343AF" w:rsidRDefault="004343AF" w:rsidP="004343AF">
            <w:r>
              <w:t>maintenance_records</w:t>
            </w:r>
          </w:p>
        </w:tc>
        <w:tc>
          <w:tcPr>
            <w:tcW w:w="4513" w:type="dxa"/>
            <w:shd w:val="clear" w:color="auto" w:fill="auto"/>
          </w:tcPr>
          <w:p w14:paraId="3057ABE2" w14:textId="51C153F7" w:rsidR="004343AF" w:rsidRDefault="004343AF" w:rsidP="004343AF">
            <w:r>
              <w:t>Tracks maintenance history</w:t>
            </w:r>
          </w:p>
        </w:tc>
      </w:tr>
    </w:tbl>
    <w:p w14:paraId="4182636A" w14:textId="77777777" w:rsidR="004343AF" w:rsidRDefault="004343AF" w:rsidP="004343AF"/>
    <w:p w14:paraId="3ACEAA55" w14:textId="25695892" w:rsidR="004343AF" w:rsidRDefault="004343AF" w:rsidP="004343AF">
      <w:pPr>
        <w:pStyle w:val="Heading2"/>
      </w:pPr>
      <w:bookmarkStart w:id="7" w:name="_Toc198678921"/>
      <w:r>
        <w:t>3.2 System Diagrams</w:t>
      </w:r>
      <w:bookmarkEnd w:id="7"/>
    </w:p>
    <w:p w14:paraId="6A7E05C6" w14:textId="7FB0600E" w:rsidR="004343AF" w:rsidRDefault="004343AF" w:rsidP="004343AF">
      <w:r>
        <w:t>The following diagrams illustrate the system architecture and processes:</w:t>
      </w:r>
    </w:p>
    <w:p w14:paraId="476E6924" w14:textId="71C46E54" w:rsidR="004343AF" w:rsidRDefault="004343AF" w:rsidP="004343AF">
      <w:pPr>
        <w:pStyle w:val="Heading3"/>
      </w:pPr>
      <w:bookmarkStart w:id="8" w:name="_Toc198678922"/>
      <w:r>
        <w:t>System Context Diagram</w:t>
      </w:r>
      <w:bookmarkEnd w:id="8"/>
    </w:p>
    <w:p w14:paraId="0858C8BD" w14:textId="5119ADC3" w:rsidR="004343AF" w:rsidRDefault="004343AF" w:rsidP="004343AF">
      <w:r>
        <w:pict w14:anchorId="612BE708">
          <v:rect id="_x0000_i1025" style="width:0;height:1.5pt" o:hralign="center" o:hrstd="t" o:hr="t" fillcolor="#a0a0a0" stroked="f"/>
        </w:pict>
      </w:r>
    </w:p>
    <w:p w14:paraId="2A5BFE44" w14:textId="6C4B0BE6" w:rsidR="004343AF" w:rsidRDefault="004343AF" w:rsidP="004343AF">
      <w:r>
        <w:t>[Diagram: System Context Diagram]</w:t>
      </w:r>
    </w:p>
    <w:p w14:paraId="28175981" w14:textId="22D170BF" w:rsidR="004343AF" w:rsidRDefault="004343AF" w:rsidP="004343AF">
      <w:pPr>
        <w:pStyle w:val="Heading3"/>
      </w:pPr>
      <w:bookmarkStart w:id="9" w:name="_Toc198678923"/>
      <w:r>
        <w:t>Main Process Flow</w:t>
      </w:r>
      <w:bookmarkEnd w:id="9"/>
    </w:p>
    <w:p w14:paraId="7CE9684B" w14:textId="3D24924B" w:rsidR="004343AF" w:rsidRDefault="004343AF" w:rsidP="004343AF">
      <w:r>
        <w:pict w14:anchorId="38AF6E3B">
          <v:rect id="_x0000_i1026" style="width:0;height:1.5pt" o:hralign="center" o:hrstd="t" o:hr="t" fillcolor="#a0a0a0" stroked="f"/>
        </w:pict>
      </w:r>
    </w:p>
    <w:p w14:paraId="264632DE" w14:textId="3F0D1E50" w:rsidR="004343AF" w:rsidRDefault="004343AF" w:rsidP="004343AF">
      <w:r>
        <w:t>[Diagram: Main Process Flow]</w:t>
      </w:r>
    </w:p>
    <w:p w14:paraId="35CD7732" w14:textId="26627988" w:rsidR="004343AF" w:rsidRDefault="004343AF" w:rsidP="004343AF">
      <w:pPr>
        <w:pStyle w:val="Heading3"/>
      </w:pPr>
      <w:bookmarkStart w:id="10" w:name="_Toc198678924"/>
      <w:r>
        <w:t>Asset Management Flow</w:t>
      </w:r>
      <w:bookmarkEnd w:id="10"/>
    </w:p>
    <w:p w14:paraId="4AF5B00E" w14:textId="2508F9E5" w:rsidR="004343AF" w:rsidRDefault="004343AF" w:rsidP="004343AF">
      <w:r>
        <w:pict w14:anchorId="20562CFF">
          <v:rect id="_x0000_i1027" style="width:0;height:1.5pt" o:hralign="center" o:hrstd="t" o:hr="t" fillcolor="#a0a0a0" stroked="f"/>
        </w:pict>
      </w:r>
    </w:p>
    <w:p w14:paraId="7CFC12D5" w14:textId="64679610" w:rsidR="004343AF" w:rsidRDefault="004343AF" w:rsidP="004343AF">
      <w:r>
        <w:t>[Diagram: Asset Management Flow]</w:t>
      </w:r>
    </w:p>
    <w:p w14:paraId="6FBA17B2" w14:textId="512BF0CA" w:rsidR="004343AF" w:rsidRDefault="004343AF" w:rsidP="004343AF">
      <w:pPr>
        <w:pStyle w:val="Heading3"/>
      </w:pPr>
      <w:bookmarkStart w:id="11" w:name="_Toc198678925"/>
      <w:r>
        <w:lastRenderedPageBreak/>
        <w:t>Asset Registration Process</w:t>
      </w:r>
      <w:bookmarkEnd w:id="11"/>
    </w:p>
    <w:p w14:paraId="60FA3F7E" w14:textId="70CBB339" w:rsidR="004343AF" w:rsidRDefault="004343AF" w:rsidP="004343AF">
      <w:r>
        <w:pict w14:anchorId="3ADDF9FA">
          <v:rect id="_x0000_i1028" style="width:0;height:1.5pt" o:hralign="center" o:hrstd="t" o:hr="t" fillcolor="#a0a0a0" stroked="f"/>
        </w:pict>
      </w:r>
    </w:p>
    <w:p w14:paraId="1B2319BA" w14:textId="51A795E1" w:rsidR="004343AF" w:rsidRDefault="004343AF" w:rsidP="004343AF">
      <w:r>
        <w:t>[Diagram: Asset Registration Process]</w:t>
      </w:r>
    </w:p>
    <w:p w14:paraId="678A0E05" w14:textId="77777777" w:rsidR="004343AF" w:rsidRPr="004343AF" w:rsidRDefault="004343AF" w:rsidP="004343AF"/>
    <w:sectPr w:rsidR="004343AF" w:rsidRPr="00434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AF"/>
    <w:rsid w:val="00345624"/>
    <w:rsid w:val="004343AF"/>
    <w:rsid w:val="006A714F"/>
    <w:rsid w:val="0072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9A98"/>
  <w15:chartTrackingRefBased/>
  <w15:docId w15:val="{BB876D05-8FAE-40DB-98AD-2D8C38BF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4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3AF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4343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43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343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Adhikary</dc:creator>
  <cp:keywords/>
  <dc:description/>
  <cp:lastModifiedBy>Pratik Adhikary</cp:lastModifiedBy>
  <cp:revision>1</cp:revision>
  <dcterms:created xsi:type="dcterms:W3CDTF">2025-05-20T18:44:00Z</dcterms:created>
  <dcterms:modified xsi:type="dcterms:W3CDTF">2025-05-20T18:44:00Z</dcterms:modified>
</cp:coreProperties>
</file>