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0CB2B" w14:textId="77777777" w:rsidR="00F155C8" w:rsidRPr="00F155C8" w:rsidRDefault="00F155C8" w:rsidP="00F155C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155C8">
        <w:rPr>
          <w:rFonts w:ascii="Times New Roman" w:eastAsia="Times New Roman" w:hAnsi="Times New Roman" w:cs="Times New Roman"/>
          <w:b/>
          <w:bCs/>
        </w:rPr>
        <w:t>Note:</w:t>
      </w:r>
    </w:p>
    <w:p w14:paraId="123EF88E" w14:textId="77777777" w:rsidR="00F155C8" w:rsidRPr="00F155C8" w:rsidRDefault="00F155C8" w:rsidP="00F155C8">
      <w:pPr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155C8">
        <w:rPr>
          <w:rFonts w:ascii="Times New Roman" w:eastAsia="Times New Roman" w:hAnsi="Times New Roman" w:cs="Times New Roman"/>
        </w:rPr>
        <w:t xml:space="preserve">The assignment </w:t>
      </w:r>
      <w:r>
        <w:rPr>
          <w:rFonts w:ascii="Times New Roman" w:eastAsia="Times New Roman" w:hAnsi="Times New Roman" w:cs="Times New Roman"/>
        </w:rPr>
        <w:t>is</w:t>
      </w:r>
      <w:r w:rsidRPr="00F155C8">
        <w:rPr>
          <w:rFonts w:ascii="Times New Roman" w:eastAsia="Times New Roman" w:hAnsi="Times New Roman" w:cs="Times New Roman"/>
        </w:rPr>
        <w:t xml:space="preserve"> designed to practice </w:t>
      </w:r>
      <w:r w:rsidR="00571377">
        <w:rPr>
          <w:rFonts w:ascii="Times New Roman" w:eastAsia="Times New Roman" w:hAnsi="Times New Roman" w:cs="Times New Roman"/>
        </w:rPr>
        <w:t>constructor, getter/setter and toString method</w:t>
      </w:r>
      <w:r w:rsidRPr="00F155C8">
        <w:rPr>
          <w:rFonts w:ascii="Times New Roman" w:eastAsia="Times New Roman" w:hAnsi="Times New Roman" w:cs="Times New Roman"/>
        </w:rPr>
        <w:t>.</w:t>
      </w:r>
    </w:p>
    <w:p w14:paraId="14D22173" w14:textId="77777777" w:rsidR="00F155C8" w:rsidRPr="00F155C8" w:rsidRDefault="00F155C8" w:rsidP="00F155C8">
      <w:pPr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155C8">
        <w:rPr>
          <w:rFonts w:ascii="Times New Roman" w:eastAsia="Times New Roman" w:hAnsi="Times New Roman" w:cs="Times New Roman"/>
        </w:rPr>
        <w:t>Create a separate project for each question</w:t>
      </w:r>
      <w:r w:rsidR="0097703D">
        <w:rPr>
          <w:rFonts w:ascii="Times New Roman" w:eastAsia="Times New Roman" w:hAnsi="Times New Roman" w:cs="Times New Roman"/>
        </w:rPr>
        <w:t xml:space="preserve"> and create separate file for each class.</w:t>
      </w:r>
    </w:p>
    <w:p w14:paraId="5C5A05A7" w14:textId="77777777" w:rsidR="00F155C8" w:rsidRDefault="00D11875" w:rsidP="00F155C8">
      <w:pPr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Try to test the functionality by using menu-driven program</w:t>
      </w:r>
      <w:r w:rsidR="0097703D">
        <w:rPr>
          <w:rFonts w:ascii="Times New Roman" w:eastAsia="Times New Roman" w:hAnsi="Times New Roman" w:cs="Times New Roman"/>
        </w:rPr>
        <w:t>.</w:t>
      </w:r>
    </w:p>
    <w:p w14:paraId="0497BF73" w14:textId="77777777" w:rsidR="007D405E" w:rsidRPr="007D405E" w:rsidRDefault="007D405E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1. Loan Amortization Calculator</w:t>
      </w:r>
    </w:p>
    <w:p w14:paraId="4C9841D8" w14:textId="77777777" w:rsidR="007D405E" w:rsidRPr="007D405E" w:rsidRDefault="007D405E" w:rsidP="007D405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Implement a system to calculate and display the monthly payments for a mortgage loan. The system should:</w:t>
      </w:r>
    </w:p>
    <w:p w14:paraId="0822D59C" w14:textId="77777777" w:rsidR="007D405E" w:rsidRPr="007D405E" w:rsidRDefault="007D405E" w:rsidP="007D405E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principal amount (loan amount), annual interest rate, and loan term (in years) from the user.</w:t>
      </w:r>
    </w:p>
    <w:p w14:paraId="3B6988DB" w14:textId="77777777" w:rsidR="007D405E" w:rsidRPr="007D405E" w:rsidRDefault="007D405E" w:rsidP="007D405E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monthly payment using the standard mortgage formula:</w:t>
      </w:r>
    </w:p>
    <w:p w14:paraId="5AB40276" w14:textId="77777777" w:rsidR="007D405E" w:rsidRPr="007D405E" w:rsidRDefault="007D405E" w:rsidP="007D405E">
      <w:pPr>
        <w:numPr>
          <w:ilvl w:val="1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Monthly Payment Calculation:</w:t>
      </w:r>
    </w:p>
    <w:p w14:paraId="46CF5EF4" w14:textId="77777777" w:rsidR="007D405E" w:rsidRPr="007D405E" w:rsidRDefault="007D405E" w:rsidP="007D405E">
      <w:pPr>
        <w:numPr>
          <w:ilvl w:val="2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monthlyPayment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= principal * (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monthlyInterestRate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* (1 +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monthlyInterestRate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>)^(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numberOfMonths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)) / ((1 +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monthlyInterestRate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>)^(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numberOfMonths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>) - 1)</w:t>
      </w:r>
    </w:p>
    <w:p w14:paraId="1C7A9AAC" w14:textId="77777777" w:rsidR="007D405E" w:rsidRPr="00F155C8" w:rsidRDefault="007D405E" w:rsidP="007D405E">
      <w:pPr>
        <w:numPr>
          <w:ilvl w:val="2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Where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monthlyInterestRate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annualInterestRate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/ 12 / 100</w:t>
      </w:r>
      <w:r w:rsidRPr="007D405E">
        <w:rPr>
          <w:rFonts w:ascii="Times New Roman" w:eastAsia="Times New Roman" w:hAnsi="Times New Roman" w:cs="Times New Roman"/>
        </w:rPr>
        <w:t xml:space="preserve"> and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numberOfMonths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loanTerm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* 12</w:t>
      </w:r>
    </w:p>
    <w:p w14:paraId="268C7EC5" w14:textId="77777777" w:rsidR="00F155C8" w:rsidRPr="007D405E" w:rsidRDefault="00F155C8" w:rsidP="007D405E">
      <w:pPr>
        <w:numPr>
          <w:ilvl w:val="2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Note: Here ^ means power and to find it you can </w:t>
      </w:r>
      <w:r w:rsidR="008861DB">
        <w:rPr>
          <w:rFonts w:ascii="Times New Roman" w:eastAsia="Times New Roman" w:hAnsi="Times New Roman" w:cs="Times New Roman"/>
        </w:rPr>
        <w:t xml:space="preserve">use </w:t>
      </w:r>
      <w:proofErr w:type="spellStart"/>
      <w:r>
        <w:rPr>
          <w:rFonts w:ascii="Times New Roman" w:eastAsia="Times New Roman" w:hAnsi="Times New Roman" w:cs="Times New Roman"/>
        </w:rPr>
        <w:t>Math.pow</w:t>
      </w:r>
      <w:proofErr w:type="spellEnd"/>
      <w:r>
        <w:rPr>
          <w:rFonts w:ascii="Times New Roman" w:eastAsia="Times New Roman" w:hAnsi="Times New Roman" w:cs="Times New Roman"/>
        </w:rPr>
        <w:t>( ) method</w:t>
      </w:r>
    </w:p>
    <w:p w14:paraId="76E80D93" w14:textId="77777777" w:rsidR="007D405E" w:rsidRDefault="007D405E" w:rsidP="007D405E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monthly payment and the total amount paid over the life of the loan,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14:paraId="3F5DC194" w14:textId="77777777" w:rsidR="00571377" w:rsidRPr="006A099A" w:rsidRDefault="00571377" w:rsidP="006A099A">
      <w:pPr>
        <w:rPr>
          <w:rFonts w:ascii="Times New Roman" w:eastAsia="Times New Roman" w:hAnsi="Times New Roman" w:cs="Times New Roman"/>
        </w:rPr>
      </w:pPr>
      <w:r w:rsidRPr="006A099A">
        <w:rPr>
          <w:rFonts w:ascii="Times New Roman" w:eastAsia="Times New Roman" w:hAnsi="Times New Roman" w:cs="Times New Roman"/>
        </w:rPr>
        <w:t xml:space="preserve">Define the class </w:t>
      </w:r>
      <w:proofErr w:type="spellStart"/>
      <w:r w:rsidRPr="006A099A">
        <w:rPr>
          <w:rFonts w:ascii="Courier New" w:eastAsia="Times New Roman" w:hAnsi="Courier New" w:cs="Courier New"/>
          <w:sz w:val="20"/>
          <w:szCs w:val="20"/>
        </w:rPr>
        <w:t>LoanAmortizationCalculator</w:t>
      </w:r>
      <w:proofErr w:type="spellEnd"/>
      <w:r w:rsidRPr="006A099A">
        <w:rPr>
          <w:rFonts w:ascii="Times New Roman" w:eastAsia="Times New Roman" w:hAnsi="Times New Roman" w:cs="Times New Roman"/>
        </w:rPr>
        <w:t xml:space="preserve"> with fields, an appropriate constructor, getter and setter methods, a </w:t>
      </w:r>
      <w:r w:rsidRPr="006A099A">
        <w:rPr>
          <w:rFonts w:ascii="Courier New" w:eastAsia="Times New Roman" w:hAnsi="Courier New" w:cs="Courier New"/>
          <w:sz w:val="20"/>
          <w:szCs w:val="20"/>
        </w:rPr>
        <w:t>toString</w:t>
      </w:r>
      <w:r w:rsidRPr="006A099A">
        <w:rPr>
          <w:rFonts w:ascii="Times New Roman" w:eastAsia="Times New Roman" w:hAnsi="Times New Roman" w:cs="Times New Roman"/>
        </w:rPr>
        <w:t xml:space="preserve"> method</w:t>
      </w:r>
      <w:r w:rsidR="00A26787">
        <w:rPr>
          <w:rFonts w:ascii="Times New Roman" w:eastAsia="Times New Roman" w:hAnsi="Times New Roman" w:cs="Times New Roman"/>
        </w:rPr>
        <w:t xml:space="preserve"> and </w:t>
      </w:r>
      <w:r w:rsidR="00A26787" w:rsidRPr="00256C1A">
        <w:rPr>
          <w:rFonts w:ascii="Times New Roman" w:eastAsia="Times New Roman" w:hAnsi="Times New Roman" w:cs="Times New Roman"/>
        </w:rPr>
        <w:t>business logic methods</w:t>
      </w:r>
      <w:r w:rsidRPr="006A099A">
        <w:rPr>
          <w:rFonts w:ascii="Times New Roman" w:eastAsia="Times New Roman" w:hAnsi="Times New Roman" w:cs="Times New Roman"/>
        </w:rPr>
        <w:t xml:space="preserve">. Define the class </w:t>
      </w:r>
      <w:proofErr w:type="spellStart"/>
      <w:r w:rsidRPr="006A099A">
        <w:rPr>
          <w:rFonts w:ascii="Courier New" w:eastAsia="Times New Roman" w:hAnsi="Courier New" w:cs="Courier New"/>
          <w:sz w:val="20"/>
          <w:szCs w:val="20"/>
        </w:rPr>
        <w:t>LoanAmortizationCalculatorUtil</w:t>
      </w:r>
      <w:proofErr w:type="spellEnd"/>
      <w:r w:rsidRPr="006A099A">
        <w:rPr>
          <w:rFonts w:ascii="Times New Roman" w:eastAsia="Times New Roman" w:hAnsi="Times New Roman" w:cs="Times New Roman"/>
        </w:rPr>
        <w:t xml:space="preserve"> with methods </w:t>
      </w:r>
      <w:proofErr w:type="spellStart"/>
      <w:r w:rsidRPr="006A099A">
        <w:rPr>
          <w:rFonts w:ascii="Courier New" w:eastAsia="Times New Roman" w:hAnsi="Courier New" w:cs="Courier New"/>
          <w:sz w:val="20"/>
          <w:szCs w:val="20"/>
        </w:rPr>
        <w:t>acceptRecord</w:t>
      </w:r>
      <w:proofErr w:type="spellEnd"/>
      <w:r w:rsidRPr="006A099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6A099A">
        <w:rPr>
          <w:rFonts w:ascii="Courier New" w:eastAsia="Times New Roman" w:hAnsi="Courier New" w:cs="Courier New"/>
          <w:sz w:val="20"/>
          <w:szCs w:val="20"/>
        </w:rPr>
        <w:t>printRecord</w:t>
      </w:r>
      <w:proofErr w:type="spellEnd"/>
      <w:r w:rsidRPr="006A099A">
        <w:rPr>
          <w:rFonts w:ascii="Times New Roman" w:eastAsia="Times New Roman" w:hAnsi="Times New Roman" w:cs="Times New Roman"/>
        </w:rPr>
        <w:t xml:space="preserve">, and </w:t>
      </w:r>
      <w:proofErr w:type="spellStart"/>
      <w:r w:rsidRPr="006A099A">
        <w:rPr>
          <w:rFonts w:ascii="Courier New" w:eastAsia="Times New Roman" w:hAnsi="Courier New" w:cs="Courier New"/>
          <w:sz w:val="20"/>
          <w:szCs w:val="20"/>
        </w:rPr>
        <w:t>menuList</w:t>
      </w:r>
      <w:proofErr w:type="spellEnd"/>
      <w:r w:rsidRPr="006A099A">
        <w:rPr>
          <w:rFonts w:ascii="Times New Roman" w:eastAsia="Times New Roman" w:hAnsi="Times New Roman" w:cs="Times New Roman"/>
        </w:rPr>
        <w:t xml:space="preserve">. Define the class </w:t>
      </w:r>
      <w:r w:rsidRPr="006A099A">
        <w:rPr>
          <w:rFonts w:ascii="Courier New" w:eastAsia="Times New Roman" w:hAnsi="Courier New" w:cs="Courier New"/>
          <w:sz w:val="20"/>
          <w:szCs w:val="20"/>
        </w:rPr>
        <w:t>Program</w:t>
      </w:r>
      <w:r w:rsidRPr="006A099A">
        <w:rPr>
          <w:rFonts w:ascii="Times New Roman" w:eastAsia="Times New Roman" w:hAnsi="Times New Roman" w:cs="Times New Roman"/>
        </w:rPr>
        <w:t xml:space="preserve"> with a </w:t>
      </w:r>
      <w:r w:rsidRPr="006A099A">
        <w:rPr>
          <w:rFonts w:ascii="Courier New" w:eastAsia="Times New Roman" w:hAnsi="Courier New" w:cs="Courier New"/>
          <w:sz w:val="20"/>
          <w:szCs w:val="20"/>
        </w:rPr>
        <w:t>main</w:t>
      </w:r>
      <w:r w:rsidRPr="006A099A">
        <w:rPr>
          <w:rFonts w:ascii="Times New Roman" w:eastAsia="Times New Roman" w:hAnsi="Times New Roman" w:cs="Times New Roman"/>
        </w:rPr>
        <w:t xml:space="preserve"> method and test the functionality of the utility class.</w:t>
      </w:r>
    </w:p>
    <w:p w14:paraId="0AD82A4E" w14:textId="6B5BAF41" w:rsidR="007D405E" w:rsidRPr="007D405E" w:rsidRDefault="005F2E30" w:rsidP="007D405E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75F52EA" wp14:editId="2A69E54F">
            <wp:extent cx="5727700" cy="3221990"/>
            <wp:effectExtent l="0" t="0" r="6350" b="0"/>
            <wp:docPr id="6272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8721" name="Picture 627287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9627" w14:textId="77777777" w:rsidR="007D405E" w:rsidRPr="007D405E" w:rsidRDefault="007D405E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2. Compound Interest Calculator for Investment</w:t>
      </w:r>
    </w:p>
    <w:p w14:paraId="001C2945" w14:textId="77777777" w:rsidR="007D405E" w:rsidRPr="007D405E" w:rsidRDefault="007D405E" w:rsidP="007D405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Develop a system to compute the future value of an investment with compound interest. The system should:</w:t>
      </w:r>
    </w:p>
    <w:p w14:paraId="5367DA09" w14:textId="77777777" w:rsidR="007D405E" w:rsidRPr="007D405E" w:rsidRDefault="007D405E" w:rsidP="007D405E">
      <w:pPr>
        <w:numPr>
          <w:ilvl w:val="0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initial investment amount, annual interest rate, number of times the interest is compounded per year, and investment duration (in years) from the user.</w:t>
      </w:r>
    </w:p>
    <w:p w14:paraId="52247E49" w14:textId="77777777" w:rsidR="007D405E" w:rsidRPr="007D405E" w:rsidRDefault="007D405E" w:rsidP="007D405E">
      <w:pPr>
        <w:numPr>
          <w:ilvl w:val="0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future value of the investment using the formula:</w:t>
      </w:r>
    </w:p>
    <w:p w14:paraId="5D0D97C6" w14:textId="77777777" w:rsidR="007D405E" w:rsidRPr="007D405E" w:rsidRDefault="007D405E" w:rsidP="007D405E">
      <w:pPr>
        <w:numPr>
          <w:ilvl w:val="1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Future Value Calculation:</w:t>
      </w:r>
    </w:p>
    <w:p w14:paraId="6D847E4A" w14:textId="77777777" w:rsidR="007D405E" w:rsidRPr="007D405E" w:rsidRDefault="007D405E" w:rsidP="007D405E">
      <w:pPr>
        <w:numPr>
          <w:ilvl w:val="2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futureValue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= principal * (1 +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annualInterestRate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/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numberOfCompounds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>)^(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numberOfCompounds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* years)</w:t>
      </w:r>
    </w:p>
    <w:p w14:paraId="0EEDC44A" w14:textId="77777777" w:rsidR="007D405E" w:rsidRPr="007D405E" w:rsidRDefault="007D405E" w:rsidP="007D405E">
      <w:pPr>
        <w:numPr>
          <w:ilvl w:val="1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Total Interest Earned:</w:t>
      </w:r>
      <w:r w:rsidRPr="007D40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totalInterest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futureValue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- principal</w:t>
      </w:r>
    </w:p>
    <w:p w14:paraId="528FF178" w14:textId="77777777" w:rsidR="007D405E" w:rsidRDefault="007D405E" w:rsidP="007D405E">
      <w:pPr>
        <w:numPr>
          <w:ilvl w:val="0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future value and the total interest earned,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14:paraId="772F7756" w14:textId="77777777" w:rsidR="002F5A68" w:rsidRPr="002F5A68" w:rsidRDefault="002F5A68" w:rsidP="002F5A68">
      <w:pPr>
        <w:rPr>
          <w:rFonts w:ascii="Times New Roman" w:eastAsia="Times New Roman" w:hAnsi="Times New Roman" w:cs="Times New Roman"/>
        </w:rPr>
      </w:pPr>
      <w:r w:rsidRPr="002F5A68">
        <w:rPr>
          <w:rFonts w:ascii="Times New Roman" w:eastAsia="Times New Roman" w:hAnsi="Times New Roman" w:cs="Times New Roman"/>
        </w:rPr>
        <w:t xml:space="preserve">Define the class </w:t>
      </w:r>
      <w:proofErr w:type="spellStart"/>
      <w:r w:rsidRPr="002F5A68">
        <w:rPr>
          <w:rFonts w:ascii="Courier New" w:eastAsia="Times New Roman" w:hAnsi="Courier New" w:cs="Courier New"/>
          <w:sz w:val="20"/>
          <w:szCs w:val="20"/>
        </w:rPr>
        <w:t>CompoundInterestCalculator</w:t>
      </w:r>
      <w:proofErr w:type="spellEnd"/>
      <w:r w:rsidRPr="002F5A68">
        <w:rPr>
          <w:rFonts w:ascii="Times New Roman" w:eastAsia="Times New Roman" w:hAnsi="Times New Roman" w:cs="Times New Roman"/>
        </w:rPr>
        <w:t xml:space="preserve"> with fields, an appropriate constructor, getter and setter methods, a </w:t>
      </w:r>
      <w:r w:rsidRPr="002F5A68">
        <w:rPr>
          <w:rFonts w:ascii="Courier New" w:eastAsia="Times New Roman" w:hAnsi="Courier New" w:cs="Courier New"/>
          <w:sz w:val="20"/>
          <w:szCs w:val="20"/>
        </w:rPr>
        <w:t>toString</w:t>
      </w:r>
      <w:r w:rsidRPr="002F5A68">
        <w:rPr>
          <w:rFonts w:ascii="Times New Roman" w:eastAsia="Times New Roman" w:hAnsi="Times New Roman" w:cs="Times New Roman"/>
        </w:rPr>
        <w:t xml:space="preserve"> method</w:t>
      </w:r>
      <w:r w:rsidR="002E7F83">
        <w:rPr>
          <w:rFonts w:ascii="Times New Roman" w:eastAsia="Times New Roman" w:hAnsi="Times New Roman" w:cs="Times New Roman"/>
        </w:rPr>
        <w:t xml:space="preserve"> and </w:t>
      </w:r>
      <w:r w:rsidR="002E7F83" w:rsidRPr="00256C1A">
        <w:rPr>
          <w:rFonts w:ascii="Times New Roman" w:eastAsia="Times New Roman" w:hAnsi="Times New Roman" w:cs="Times New Roman"/>
        </w:rPr>
        <w:t>business logic methods</w:t>
      </w:r>
      <w:r w:rsidRPr="002F5A68">
        <w:rPr>
          <w:rFonts w:ascii="Times New Roman" w:eastAsia="Times New Roman" w:hAnsi="Times New Roman" w:cs="Times New Roman"/>
        </w:rPr>
        <w:t xml:space="preserve">. Define the class </w:t>
      </w:r>
      <w:proofErr w:type="spellStart"/>
      <w:r w:rsidRPr="002F5A68">
        <w:rPr>
          <w:rFonts w:ascii="Courier New" w:eastAsia="Times New Roman" w:hAnsi="Courier New" w:cs="Courier New"/>
          <w:sz w:val="20"/>
          <w:szCs w:val="20"/>
        </w:rPr>
        <w:t>CompoundInterestCalculatorUtil</w:t>
      </w:r>
      <w:proofErr w:type="spellEnd"/>
      <w:r w:rsidRPr="002F5A68">
        <w:rPr>
          <w:rFonts w:ascii="Times New Roman" w:eastAsia="Times New Roman" w:hAnsi="Times New Roman" w:cs="Times New Roman"/>
        </w:rPr>
        <w:t xml:space="preserve"> with methods </w:t>
      </w:r>
      <w:proofErr w:type="spellStart"/>
      <w:r w:rsidRPr="002F5A68">
        <w:rPr>
          <w:rFonts w:ascii="Courier New" w:eastAsia="Times New Roman" w:hAnsi="Courier New" w:cs="Courier New"/>
          <w:sz w:val="20"/>
          <w:szCs w:val="20"/>
        </w:rPr>
        <w:t>acceptRecord</w:t>
      </w:r>
      <w:proofErr w:type="spellEnd"/>
      <w:r w:rsidRPr="002F5A6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F5A68">
        <w:rPr>
          <w:rFonts w:ascii="Courier New" w:eastAsia="Times New Roman" w:hAnsi="Courier New" w:cs="Courier New"/>
          <w:sz w:val="20"/>
          <w:szCs w:val="20"/>
        </w:rPr>
        <w:t>printRecord</w:t>
      </w:r>
      <w:proofErr w:type="spellEnd"/>
      <w:r w:rsidRPr="002F5A68">
        <w:rPr>
          <w:rFonts w:ascii="Times New Roman" w:eastAsia="Times New Roman" w:hAnsi="Times New Roman" w:cs="Times New Roman"/>
        </w:rPr>
        <w:t xml:space="preserve">, and </w:t>
      </w:r>
      <w:proofErr w:type="spellStart"/>
      <w:r w:rsidRPr="002F5A68">
        <w:rPr>
          <w:rFonts w:ascii="Courier New" w:eastAsia="Times New Roman" w:hAnsi="Courier New" w:cs="Courier New"/>
          <w:sz w:val="20"/>
          <w:szCs w:val="20"/>
        </w:rPr>
        <w:t>menuList</w:t>
      </w:r>
      <w:proofErr w:type="spellEnd"/>
      <w:r w:rsidRPr="002F5A68">
        <w:rPr>
          <w:rFonts w:ascii="Times New Roman" w:eastAsia="Times New Roman" w:hAnsi="Times New Roman" w:cs="Times New Roman"/>
        </w:rPr>
        <w:t xml:space="preserve">. Define the class </w:t>
      </w:r>
      <w:r w:rsidRPr="002F5A68">
        <w:rPr>
          <w:rFonts w:ascii="Courier New" w:eastAsia="Times New Roman" w:hAnsi="Courier New" w:cs="Courier New"/>
          <w:sz w:val="20"/>
          <w:szCs w:val="20"/>
        </w:rPr>
        <w:t>Program</w:t>
      </w:r>
      <w:r w:rsidRPr="002F5A68">
        <w:rPr>
          <w:rFonts w:ascii="Times New Roman" w:eastAsia="Times New Roman" w:hAnsi="Times New Roman" w:cs="Times New Roman"/>
        </w:rPr>
        <w:t xml:space="preserve"> with a </w:t>
      </w:r>
      <w:r w:rsidRPr="002F5A68">
        <w:rPr>
          <w:rFonts w:ascii="Courier New" w:eastAsia="Times New Roman" w:hAnsi="Courier New" w:cs="Courier New"/>
          <w:sz w:val="20"/>
          <w:szCs w:val="20"/>
        </w:rPr>
        <w:t>main</w:t>
      </w:r>
      <w:r w:rsidRPr="002F5A68">
        <w:rPr>
          <w:rFonts w:ascii="Times New Roman" w:eastAsia="Times New Roman" w:hAnsi="Times New Roman" w:cs="Times New Roman"/>
        </w:rPr>
        <w:t xml:space="preserve"> method to test the functionality of the utility class.</w:t>
      </w:r>
    </w:p>
    <w:p w14:paraId="730209E9" w14:textId="2BF7F325" w:rsidR="00664FAE" w:rsidRDefault="005F2E30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62378C82" wp14:editId="0D1F2479">
            <wp:extent cx="6512560" cy="3779230"/>
            <wp:effectExtent l="0" t="0" r="2540" b="0"/>
            <wp:docPr id="6259625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62597" name="Picture 6259625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128" cy="379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6B32" w14:textId="77777777" w:rsidR="005F2E30" w:rsidRDefault="005F2E30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824A977" w14:textId="77777777" w:rsidR="005F2E30" w:rsidRDefault="005F2E30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FF645A0" w14:textId="77777777" w:rsidR="005F2E30" w:rsidRDefault="005F2E30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724BB3BF" w14:textId="77777777" w:rsidR="005F2E30" w:rsidRDefault="005F2E30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0433099" w14:textId="77777777" w:rsidR="007D405E" w:rsidRPr="007D405E" w:rsidRDefault="007D405E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3. BMI (Body Mass Index) Tracker</w:t>
      </w:r>
    </w:p>
    <w:p w14:paraId="1CAC284A" w14:textId="77777777" w:rsidR="007D405E" w:rsidRPr="007D405E" w:rsidRDefault="007D405E" w:rsidP="007D405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Create a system to calculate and classify Body Mass Index (BMI). The system should:</w:t>
      </w:r>
    </w:p>
    <w:p w14:paraId="13925608" w14:textId="77777777" w:rsidR="007D405E" w:rsidRPr="007D405E" w:rsidRDefault="007D405E" w:rsidP="007D405E">
      <w:pPr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weight (in kilograms) and height (in meters) from the user.</w:t>
      </w:r>
    </w:p>
    <w:p w14:paraId="6FFB3EC1" w14:textId="77777777" w:rsidR="007D405E" w:rsidRPr="007D405E" w:rsidRDefault="007D405E" w:rsidP="007D405E">
      <w:pPr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BMI using the formula:</w:t>
      </w:r>
    </w:p>
    <w:p w14:paraId="14A367C1" w14:textId="77777777" w:rsidR="007D405E" w:rsidRPr="007D405E" w:rsidRDefault="007D405E" w:rsidP="007D405E">
      <w:pPr>
        <w:numPr>
          <w:ilvl w:val="1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BMI Calculation:</w:t>
      </w:r>
      <w:r w:rsidRPr="007D405E">
        <w:rPr>
          <w:rFonts w:ascii="Times New Roman" w:eastAsia="Times New Roman" w:hAnsi="Times New Roman" w:cs="Times New Roman"/>
        </w:rPr>
        <w:t xml:space="preserve"> </w:t>
      </w:r>
      <w:r w:rsidRPr="007D405E">
        <w:rPr>
          <w:rFonts w:ascii="Courier New" w:eastAsia="Times New Roman" w:hAnsi="Courier New" w:cs="Courier New"/>
          <w:sz w:val="20"/>
          <w:szCs w:val="20"/>
        </w:rPr>
        <w:t>BMI = weight / (height * height)</w:t>
      </w:r>
    </w:p>
    <w:p w14:paraId="5BD0117B" w14:textId="77777777" w:rsidR="007D405E" w:rsidRPr="007D405E" w:rsidRDefault="007D405E" w:rsidP="007D405E">
      <w:pPr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Classify the BMI into one of the following categories:</w:t>
      </w:r>
    </w:p>
    <w:p w14:paraId="583B88A1" w14:textId="77777777" w:rsidR="007D405E" w:rsidRPr="007D405E" w:rsidRDefault="007D405E" w:rsidP="007D405E">
      <w:pPr>
        <w:numPr>
          <w:ilvl w:val="1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Underweight: BMI &lt; 18.5</w:t>
      </w:r>
    </w:p>
    <w:p w14:paraId="7EF5665F" w14:textId="77777777" w:rsidR="007D405E" w:rsidRPr="007D405E" w:rsidRDefault="007D405E" w:rsidP="007D405E">
      <w:pPr>
        <w:numPr>
          <w:ilvl w:val="1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Normal weight: 18.5 ≤ BMI &lt; 24.9</w:t>
      </w:r>
    </w:p>
    <w:p w14:paraId="27653B35" w14:textId="77777777" w:rsidR="007D405E" w:rsidRPr="007D405E" w:rsidRDefault="007D405E" w:rsidP="007D405E">
      <w:pPr>
        <w:numPr>
          <w:ilvl w:val="1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Overweight: 25 ≤ BMI &lt; 29.9</w:t>
      </w:r>
    </w:p>
    <w:p w14:paraId="719D1AEC" w14:textId="77777777" w:rsidR="007D405E" w:rsidRPr="007D405E" w:rsidRDefault="007D405E" w:rsidP="007D405E">
      <w:pPr>
        <w:numPr>
          <w:ilvl w:val="1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Obese: BMI ≥ 30</w:t>
      </w:r>
    </w:p>
    <w:p w14:paraId="331EB231" w14:textId="77777777" w:rsidR="007D405E" w:rsidRDefault="007D405E" w:rsidP="007D405E">
      <w:pPr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BMI value and its classification.</w:t>
      </w:r>
    </w:p>
    <w:p w14:paraId="3BA6CF5A" w14:textId="77777777" w:rsidR="0006065C" w:rsidRPr="0006065C" w:rsidRDefault="0006065C" w:rsidP="0006065C">
      <w:pPr>
        <w:rPr>
          <w:rFonts w:ascii="Times New Roman" w:eastAsia="Times New Roman" w:hAnsi="Times New Roman" w:cs="Times New Roman"/>
        </w:rPr>
      </w:pPr>
      <w:r w:rsidRPr="0006065C">
        <w:rPr>
          <w:rFonts w:ascii="Times New Roman" w:eastAsia="Times New Roman" w:hAnsi="Times New Roman" w:cs="Times New Roman"/>
        </w:rPr>
        <w:t xml:space="preserve">Define the class </w:t>
      </w:r>
      <w:proofErr w:type="spellStart"/>
      <w:r w:rsidRPr="0006065C">
        <w:rPr>
          <w:rFonts w:ascii="Courier New" w:eastAsia="Times New Roman" w:hAnsi="Courier New" w:cs="Courier New"/>
          <w:sz w:val="20"/>
          <w:szCs w:val="20"/>
        </w:rPr>
        <w:t>BMITracker</w:t>
      </w:r>
      <w:proofErr w:type="spellEnd"/>
      <w:r w:rsidRPr="0006065C">
        <w:rPr>
          <w:rFonts w:ascii="Times New Roman" w:eastAsia="Times New Roman" w:hAnsi="Times New Roman" w:cs="Times New Roman"/>
        </w:rPr>
        <w:t xml:space="preserve"> with fields, an appropriate constructor, getter and setter methods, a </w:t>
      </w:r>
      <w:r w:rsidRPr="0006065C">
        <w:rPr>
          <w:rFonts w:ascii="Courier New" w:eastAsia="Times New Roman" w:hAnsi="Courier New" w:cs="Courier New"/>
          <w:sz w:val="20"/>
          <w:szCs w:val="20"/>
        </w:rPr>
        <w:t>toString</w:t>
      </w:r>
      <w:r w:rsidRPr="0006065C">
        <w:rPr>
          <w:rFonts w:ascii="Times New Roman" w:eastAsia="Times New Roman" w:hAnsi="Times New Roman" w:cs="Times New Roman"/>
        </w:rPr>
        <w:t xml:space="preserve"> method, and business logic methods. Define the class </w:t>
      </w:r>
      <w:proofErr w:type="spellStart"/>
      <w:r w:rsidRPr="0006065C">
        <w:rPr>
          <w:rFonts w:ascii="Courier New" w:eastAsia="Times New Roman" w:hAnsi="Courier New" w:cs="Courier New"/>
          <w:sz w:val="20"/>
          <w:szCs w:val="20"/>
        </w:rPr>
        <w:t>BMITrackerUtil</w:t>
      </w:r>
      <w:proofErr w:type="spellEnd"/>
      <w:r w:rsidRPr="0006065C">
        <w:rPr>
          <w:rFonts w:ascii="Times New Roman" w:eastAsia="Times New Roman" w:hAnsi="Times New Roman" w:cs="Times New Roman"/>
        </w:rPr>
        <w:t xml:space="preserve"> with methods </w:t>
      </w:r>
      <w:proofErr w:type="spellStart"/>
      <w:r w:rsidRPr="0006065C">
        <w:rPr>
          <w:rFonts w:ascii="Courier New" w:eastAsia="Times New Roman" w:hAnsi="Courier New" w:cs="Courier New"/>
          <w:sz w:val="20"/>
          <w:szCs w:val="20"/>
        </w:rPr>
        <w:t>acceptRecord</w:t>
      </w:r>
      <w:proofErr w:type="spellEnd"/>
      <w:r w:rsidRPr="0006065C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6065C">
        <w:rPr>
          <w:rFonts w:ascii="Courier New" w:eastAsia="Times New Roman" w:hAnsi="Courier New" w:cs="Courier New"/>
          <w:sz w:val="20"/>
          <w:szCs w:val="20"/>
        </w:rPr>
        <w:t>printRecord</w:t>
      </w:r>
      <w:proofErr w:type="spellEnd"/>
      <w:r w:rsidRPr="0006065C">
        <w:rPr>
          <w:rFonts w:ascii="Times New Roman" w:eastAsia="Times New Roman" w:hAnsi="Times New Roman" w:cs="Times New Roman"/>
        </w:rPr>
        <w:t xml:space="preserve">, and </w:t>
      </w:r>
      <w:proofErr w:type="spellStart"/>
      <w:r w:rsidRPr="0006065C">
        <w:rPr>
          <w:rFonts w:ascii="Courier New" w:eastAsia="Times New Roman" w:hAnsi="Courier New" w:cs="Courier New"/>
          <w:sz w:val="20"/>
          <w:szCs w:val="20"/>
        </w:rPr>
        <w:t>menuList</w:t>
      </w:r>
      <w:proofErr w:type="spellEnd"/>
      <w:r w:rsidRPr="0006065C">
        <w:rPr>
          <w:rFonts w:ascii="Times New Roman" w:eastAsia="Times New Roman" w:hAnsi="Times New Roman" w:cs="Times New Roman"/>
        </w:rPr>
        <w:t xml:space="preserve">. Define the class </w:t>
      </w:r>
      <w:r w:rsidRPr="0006065C">
        <w:rPr>
          <w:rFonts w:ascii="Courier New" w:eastAsia="Times New Roman" w:hAnsi="Courier New" w:cs="Courier New"/>
          <w:sz w:val="20"/>
          <w:szCs w:val="20"/>
        </w:rPr>
        <w:t>Program</w:t>
      </w:r>
      <w:r w:rsidRPr="0006065C">
        <w:rPr>
          <w:rFonts w:ascii="Times New Roman" w:eastAsia="Times New Roman" w:hAnsi="Times New Roman" w:cs="Times New Roman"/>
        </w:rPr>
        <w:t xml:space="preserve"> with a </w:t>
      </w:r>
      <w:r w:rsidRPr="0006065C">
        <w:rPr>
          <w:rFonts w:ascii="Courier New" w:eastAsia="Times New Roman" w:hAnsi="Courier New" w:cs="Courier New"/>
          <w:sz w:val="20"/>
          <w:szCs w:val="20"/>
        </w:rPr>
        <w:t>main</w:t>
      </w:r>
      <w:r w:rsidRPr="0006065C">
        <w:rPr>
          <w:rFonts w:ascii="Times New Roman" w:eastAsia="Times New Roman" w:hAnsi="Times New Roman" w:cs="Times New Roman"/>
        </w:rPr>
        <w:t xml:space="preserve"> method to test the functionality of the utility class.</w:t>
      </w:r>
    </w:p>
    <w:p w14:paraId="096D8977" w14:textId="77777777" w:rsidR="00E009AF" w:rsidRDefault="00E009AF" w:rsidP="00F155C8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4A3F3E92" w14:textId="520B9C47" w:rsidR="00C11582" w:rsidRDefault="005F2E30" w:rsidP="00F155C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2772FB4" wp14:editId="03819EEC">
            <wp:extent cx="5727700" cy="3221990"/>
            <wp:effectExtent l="0" t="0" r="6350" b="0"/>
            <wp:docPr id="20357847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84704" name="Picture 20357847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EF77" w14:textId="77777777" w:rsidR="005F2E30" w:rsidRDefault="005F2E30" w:rsidP="00F155C8">
      <w:pPr>
        <w:rPr>
          <w:rFonts w:ascii="Times New Roman" w:eastAsia="Times New Roman" w:hAnsi="Times New Roman" w:cs="Times New Roman"/>
        </w:rPr>
      </w:pPr>
    </w:p>
    <w:p w14:paraId="79743072" w14:textId="77777777" w:rsidR="005F2E30" w:rsidRDefault="005F2E30" w:rsidP="00F155C8">
      <w:pPr>
        <w:rPr>
          <w:rFonts w:ascii="Times New Roman" w:eastAsia="Times New Roman" w:hAnsi="Times New Roman" w:cs="Times New Roman"/>
        </w:rPr>
      </w:pPr>
    </w:p>
    <w:p w14:paraId="611BC1A9" w14:textId="77777777" w:rsidR="005F2E30" w:rsidRDefault="005F2E30" w:rsidP="00F155C8">
      <w:pPr>
        <w:rPr>
          <w:rFonts w:ascii="Times New Roman" w:eastAsia="Times New Roman" w:hAnsi="Times New Roman" w:cs="Times New Roman"/>
        </w:rPr>
      </w:pPr>
    </w:p>
    <w:p w14:paraId="5EB8A828" w14:textId="77777777" w:rsidR="005F2E30" w:rsidRDefault="005F2E30" w:rsidP="00F155C8">
      <w:pPr>
        <w:rPr>
          <w:rFonts w:ascii="Times New Roman" w:eastAsia="Times New Roman" w:hAnsi="Times New Roman" w:cs="Times New Roman"/>
        </w:rPr>
      </w:pPr>
    </w:p>
    <w:p w14:paraId="497D28D6" w14:textId="77777777" w:rsidR="005F2E30" w:rsidRDefault="005F2E30" w:rsidP="00F155C8">
      <w:pPr>
        <w:rPr>
          <w:rFonts w:ascii="Times New Roman" w:eastAsia="Times New Roman" w:hAnsi="Times New Roman" w:cs="Times New Roman"/>
        </w:rPr>
      </w:pPr>
    </w:p>
    <w:p w14:paraId="1614B8F6" w14:textId="77777777" w:rsidR="005F2E30" w:rsidRDefault="005F2E30" w:rsidP="00F155C8">
      <w:pPr>
        <w:rPr>
          <w:rFonts w:ascii="Times New Roman" w:eastAsia="Times New Roman" w:hAnsi="Times New Roman" w:cs="Times New Roman"/>
        </w:rPr>
      </w:pPr>
    </w:p>
    <w:p w14:paraId="42297273" w14:textId="77777777" w:rsidR="005F2E30" w:rsidRDefault="005F2E30" w:rsidP="00F155C8">
      <w:pPr>
        <w:rPr>
          <w:rFonts w:ascii="Times New Roman" w:eastAsia="Times New Roman" w:hAnsi="Times New Roman" w:cs="Times New Roman"/>
        </w:rPr>
      </w:pPr>
    </w:p>
    <w:p w14:paraId="0765D0BF" w14:textId="77777777" w:rsidR="005F2E30" w:rsidRDefault="005F2E30" w:rsidP="00F155C8">
      <w:pPr>
        <w:rPr>
          <w:rFonts w:ascii="Times New Roman" w:eastAsia="Times New Roman" w:hAnsi="Times New Roman" w:cs="Times New Roman"/>
        </w:rPr>
      </w:pPr>
    </w:p>
    <w:p w14:paraId="428724DB" w14:textId="77777777" w:rsidR="005F2E30" w:rsidRDefault="005F2E30" w:rsidP="00F155C8">
      <w:pPr>
        <w:rPr>
          <w:rFonts w:ascii="Times New Roman" w:eastAsia="Times New Roman" w:hAnsi="Times New Roman" w:cs="Times New Roman"/>
        </w:rPr>
      </w:pPr>
    </w:p>
    <w:p w14:paraId="21AD27BE" w14:textId="77777777" w:rsidR="005F2E30" w:rsidRDefault="005F2E30" w:rsidP="00F155C8">
      <w:pPr>
        <w:rPr>
          <w:rFonts w:ascii="Times New Roman" w:eastAsia="Times New Roman" w:hAnsi="Times New Roman" w:cs="Times New Roman"/>
        </w:rPr>
      </w:pPr>
    </w:p>
    <w:p w14:paraId="7988EB0F" w14:textId="77777777" w:rsidR="005F2E30" w:rsidRPr="007D405E" w:rsidRDefault="005F2E30" w:rsidP="00F155C8">
      <w:pPr>
        <w:rPr>
          <w:rFonts w:ascii="Times New Roman" w:eastAsia="Times New Roman" w:hAnsi="Times New Roman" w:cs="Times New Roman"/>
        </w:rPr>
      </w:pPr>
    </w:p>
    <w:p w14:paraId="7750448C" w14:textId="77777777" w:rsidR="007D405E" w:rsidRPr="007D405E" w:rsidRDefault="007D405E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4. Discount Calculation for Retail Sales</w:t>
      </w:r>
    </w:p>
    <w:p w14:paraId="5D62A312" w14:textId="77777777" w:rsidR="007D405E" w:rsidRPr="007D405E" w:rsidRDefault="007D405E" w:rsidP="007D405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Design a system to calculate the final price of an item after applying a discount. The system should:</w:t>
      </w:r>
    </w:p>
    <w:p w14:paraId="2C16DF41" w14:textId="77777777" w:rsidR="007D405E" w:rsidRPr="007D405E" w:rsidRDefault="007D405E" w:rsidP="007D405E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original price of an item and the discount percentage from the user.</w:t>
      </w:r>
    </w:p>
    <w:p w14:paraId="047F81CE" w14:textId="77777777" w:rsidR="007D405E" w:rsidRPr="007D405E" w:rsidRDefault="007D405E" w:rsidP="007D405E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discount amount and the final price using the following formulas:</w:t>
      </w:r>
    </w:p>
    <w:p w14:paraId="2AA3705D" w14:textId="77777777" w:rsidR="007D405E" w:rsidRPr="007D405E" w:rsidRDefault="007D405E" w:rsidP="007D405E">
      <w:pPr>
        <w:numPr>
          <w:ilvl w:val="1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Discount Amount Calculation:</w:t>
      </w:r>
      <w:r w:rsidRPr="007D40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discountAmount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originalPrice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* (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discountRate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/ 100)</w:t>
      </w:r>
    </w:p>
    <w:p w14:paraId="5B1A5FEC" w14:textId="77777777" w:rsidR="007D405E" w:rsidRPr="007D405E" w:rsidRDefault="007D405E" w:rsidP="007D405E">
      <w:pPr>
        <w:numPr>
          <w:ilvl w:val="1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Final Price Calculation:</w:t>
      </w:r>
      <w:r w:rsidRPr="007D40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finalPrice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originalPrice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-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discountAmount</w:t>
      </w:r>
      <w:proofErr w:type="spellEnd"/>
    </w:p>
    <w:p w14:paraId="1DDECD28" w14:textId="77777777" w:rsidR="007D405E" w:rsidRDefault="007D405E" w:rsidP="007D405E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discount amount and the final price of the item,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14:paraId="07714B01" w14:textId="77777777" w:rsidR="00D22CF7" w:rsidRPr="00D22CF7" w:rsidRDefault="00D22CF7" w:rsidP="00D22CF7">
      <w:pPr>
        <w:rPr>
          <w:rFonts w:ascii="Times New Roman" w:eastAsia="Times New Roman" w:hAnsi="Times New Roman" w:cs="Times New Roman"/>
        </w:rPr>
      </w:pPr>
      <w:r w:rsidRPr="00D22CF7">
        <w:rPr>
          <w:rFonts w:ascii="Times New Roman" w:eastAsia="Times New Roman" w:hAnsi="Times New Roman" w:cs="Times New Roman"/>
        </w:rPr>
        <w:t xml:space="preserve">Define the class </w:t>
      </w:r>
      <w:proofErr w:type="spellStart"/>
      <w:r w:rsidRPr="00D22CF7">
        <w:rPr>
          <w:rFonts w:ascii="Courier New" w:eastAsia="Times New Roman" w:hAnsi="Courier New" w:cs="Courier New"/>
          <w:sz w:val="20"/>
          <w:szCs w:val="20"/>
        </w:rPr>
        <w:t>DiscountCalculator</w:t>
      </w:r>
      <w:proofErr w:type="spellEnd"/>
      <w:r w:rsidRPr="00D22CF7">
        <w:rPr>
          <w:rFonts w:ascii="Times New Roman" w:eastAsia="Times New Roman" w:hAnsi="Times New Roman" w:cs="Times New Roman"/>
        </w:rPr>
        <w:t xml:space="preserve"> with fields, an appropriate constructor, getter and setter methods, a </w:t>
      </w:r>
      <w:r w:rsidRPr="00D22CF7">
        <w:rPr>
          <w:rFonts w:ascii="Courier New" w:eastAsia="Times New Roman" w:hAnsi="Courier New" w:cs="Courier New"/>
          <w:sz w:val="20"/>
          <w:szCs w:val="20"/>
        </w:rPr>
        <w:t>toString</w:t>
      </w:r>
      <w:r w:rsidRPr="00D22CF7">
        <w:rPr>
          <w:rFonts w:ascii="Times New Roman" w:eastAsia="Times New Roman" w:hAnsi="Times New Roman" w:cs="Times New Roman"/>
        </w:rPr>
        <w:t xml:space="preserve"> method, and business logic methods. Define the class </w:t>
      </w:r>
      <w:proofErr w:type="spellStart"/>
      <w:r w:rsidRPr="00D22CF7">
        <w:rPr>
          <w:rFonts w:ascii="Courier New" w:eastAsia="Times New Roman" w:hAnsi="Courier New" w:cs="Courier New"/>
          <w:sz w:val="20"/>
          <w:szCs w:val="20"/>
        </w:rPr>
        <w:t>DiscountCalculatorUtil</w:t>
      </w:r>
      <w:proofErr w:type="spellEnd"/>
      <w:r w:rsidRPr="00D22CF7">
        <w:rPr>
          <w:rFonts w:ascii="Times New Roman" w:eastAsia="Times New Roman" w:hAnsi="Times New Roman" w:cs="Times New Roman"/>
        </w:rPr>
        <w:t xml:space="preserve"> with methods </w:t>
      </w:r>
      <w:proofErr w:type="spellStart"/>
      <w:r w:rsidRPr="00D22CF7">
        <w:rPr>
          <w:rFonts w:ascii="Courier New" w:eastAsia="Times New Roman" w:hAnsi="Courier New" w:cs="Courier New"/>
          <w:sz w:val="20"/>
          <w:szCs w:val="20"/>
        </w:rPr>
        <w:t>acceptRecord</w:t>
      </w:r>
      <w:proofErr w:type="spellEnd"/>
      <w:r w:rsidRPr="00D22CF7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D22CF7">
        <w:rPr>
          <w:rFonts w:ascii="Courier New" w:eastAsia="Times New Roman" w:hAnsi="Courier New" w:cs="Courier New"/>
          <w:sz w:val="20"/>
          <w:szCs w:val="20"/>
        </w:rPr>
        <w:t>printRecord</w:t>
      </w:r>
      <w:proofErr w:type="spellEnd"/>
      <w:r w:rsidRPr="00D22CF7">
        <w:rPr>
          <w:rFonts w:ascii="Times New Roman" w:eastAsia="Times New Roman" w:hAnsi="Times New Roman" w:cs="Times New Roman"/>
        </w:rPr>
        <w:t xml:space="preserve">, and </w:t>
      </w:r>
      <w:proofErr w:type="spellStart"/>
      <w:r w:rsidRPr="00D22CF7">
        <w:rPr>
          <w:rFonts w:ascii="Courier New" w:eastAsia="Times New Roman" w:hAnsi="Courier New" w:cs="Courier New"/>
          <w:sz w:val="20"/>
          <w:szCs w:val="20"/>
        </w:rPr>
        <w:t>menuList</w:t>
      </w:r>
      <w:proofErr w:type="spellEnd"/>
      <w:r w:rsidRPr="00D22CF7">
        <w:rPr>
          <w:rFonts w:ascii="Times New Roman" w:eastAsia="Times New Roman" w:hAnsi="Times New Roman" w:cs="Times New Roman"/>
        </w:rPr>
        <w:t xml:space="preserve">. Define the class </w:t>
      </w:r>
      <w:r w:rsidRPr="00D22CF7">
        <w:rPr>
          <w:rFonts w:ascii="Courier New" w:eastAsia="Times New Roman" w:hAnsi="Courier New" w:cs="Courier New"/>
          <w:sz w:val="20"/>
          <w:szCs w:val="20"/>
        </w:rPr>
        <w:t>Program</w:t>
      </w:r>
      <w:r w:rsidRPr="00D22CF7">
        <w:rPr>
          <w:rFonts w:ascii="Times New Roman" w:eastAsia="Times New Roman" w:hAnsi="Times New Roman" w:cs="Times New Roman"/>
        </w:rPr>
        <w:t xml:space="preserve"> with a </w:t>
      </w:r>
      <w:r w:rsidRPr="00D22CF7">
        <w:rPr>
          <w:rFonts w:ascii="Courier New" w:eastAsia="Times New Roman" w:hAnsi="Courier New" w:cs="Courier New"/>
          <w:sz w:val="20"/>
          <w:szCs w:val="20"/>
        </w:rPr>
        <w:t>main</w:t>
      </w:r>
      <w:r w:rsidRPr="00D22CF7">
        <w:rPr>
          <w:rFonts w:ascii="Times New Roman" w:eastAsia="Times New Roman" w:hAnsi="Times New Roman" w:cs="Times New Roman"/>
        </w:rPr>
        <w:t xml:space="preserve"> method to test the functionality of the utility class.</w:t>
      </w:r>
    </w:p>
    <w:p w14:paraId="2057262E" w14:textId="77777777" w:rsidR="004D53CE" w:rsidRDefault="004D53CE" w:rsidP="004D53CE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4A606AC2" w14:textId="0A317C9C" w:rsidR="00147062" w:rsidRDefault="005F2E30" w:rsidP="004D53C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7861356" wp14:editId="1613FBB3">
            <wp:extent cx="5727700" cy="3072130"/>
            <wp:effectExtent l="0" t="0" r="6350" b="0"/>
            <wp:docPr id="20903043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04332" name="Picture 20903043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FB4F" w14:textId="77777777" w:rsidR="005F2E30" w:rsidRDefault="005F2E30" w:rsidP="004D53CE">
      <w:pPr>
        <w:rPr>
          <w:rFonts w:ascii="Times New Roman" w:eastAsia="Times New Roman" w:hAnsi="Times New Roman" w:cs="Times New Roman"/>
        </w:rPr>
      </w:pPr>
    </w:p>
    <w:p w14:paraId="7F9AB476" w14:textId="77777777" w:rsidR="005F2E30" w:rsidRDefault="005F2E30" w:rsidP="004D53CE">
      <w:pPr>
        <w:rPr>
          <w:rFonts w:ascii="Times New Roman" w:eastAsia="Times New Roman" w:hAnsi="Times New Roman" w:cs="Times New Roman"/>
        </w:rPr>
      </w:pPr>
    </w:p>
    <w:p w14:paraId="37EEDB40" w14:textId="77777777" w:rsidR="005F2E30" w:rsidRDefault="005F2E30" w:rsidP="004D53CE">
      <w:pPr>
        <w:rPr>
          <w:rFonts w:ascii="Times New Roman" w:eastAsia="Times New Roman" w:hAnsi="Times New Roman" w:cs="Times New Roman"/>
        </w:rPr>
      </w:pPr>
    </w:p>
    <w:p w14:paraId="6D5BCDDB" w14:textId="77777777" w:rsidR="005F2E30" w:rsidRDefault="005F2E30" w:rsidP="004D53CE">
      <w:pPr>
        <w:rPr>
          <w:rFonts w:ascii="Times New Roman" w:eastAsia="Times New Roman" w:hAnsi="Times New Roman" w:cs="Times New Roman"/>
        </w:rPr>
      </w:pPr>
    </w:p>
    <w:p w14:paraId="596264B6" w14:textId="77777777" w:rsidR="005F2E30" w:rsidRDefault="005F2E30" w:rsidP="004D53CE">
      <w:pPr>
        <w:rPr>
          <w:rFonts w:ascii="Times New Roman" w:eastAsia="Times New Roman" w:hAnsi="Times New Roman" w:cs="Times New Roman"/>
        </w:rPr>
      </w:pPr>
    </w:p>
    <w:p w14:paraId="60025B2B" w14:textId="77777777" w:rsidR="005F2E30" w:rsidRDefault="005F2E30" w:rsidP="004D53CE">
      <w:pPr>
        <w:rPr>
          <w:rFonts w:ascii="Times New Roman" w:eastAsia="Times New Roman" w:hAnsi="Times New Roman" w:cs="Times New Roman"/>
        </w:rPr>
      </w:pPr>
    </w:p>
    <w:p w14:paraId="547319B5" w14:textId="77777777" w:rsidR="005F2E30" w:rsidRDefault="005F2E30" w:rsidP="004D53CE">
      <w:pPr>
        <w:rPr>
          <w:rFonts w:ascii="Times New Roman" w:eastAsia="Times New Roman" w:hAnsi="Times New Roman" w:cs="Times New Roman"/>
        </w:rPr>
      </w:pPr>
    </w:p>
    <w:p w14:paraId="588956D6" w14:textId="77777777" w:rsidR="005F2E30" w:rsidRDefault="005F2E30" w:rsidP="004D53CE">
      <w:pPr>
        <w:rPr>
          <w:rFonts w:ascii="Times New Roman" w:eastAsia="Times New Roman" w:hAnsi="Times New Roman" w:cs="Times New Roman"/>
        </w:rPr>
      </w:pPr>
    </w:p>
    <w:p w14:paraId="37B48A49" w14:textId="77777777" w:rsidR="005F2E30" w:rsidRDefault="005F2E30" w:rsidP="004D53CE">
      <w:pPr>
        <w:rPr>
          <w:rFonts w:ascii="Times New Roman" w:eastAsia="Times New Roman" w:hAnsi="Times New Roman" w:cs="Times New Roman"/>
        </w:rPr>
      </w:pPr>
    </w:p>
    <w:p w14:paraId="74D3B452" w14:textId="77777777" w:rsidR="005F2E30" w:rsidRDefault="005F2E30" w:rsidP="004D53CE">
      <w:pPr>
        <w:rPr>
          <w:rFonts w:ascii="Times New Roman" w:eastAsia="Times New Roman" w:hAnsi="Times New Roman" w:cs="Times New Roman"/>
        </w:rPr>
      </w:pPr>
    </w:p>
    <w:p w14:paraId="021BEBA7" w14:textId="77777777" w:rsidR="005F2E30" w:rsidRDefault="005F2E30" w:rsidP="004D53CE">
      <w:pPr>
        <w:rPr>
          <w:rFonts w:ascii="Times New Roman" w:eastAsia="Times New Roman" w:hAnsi="Times New Roman" w:cs="Times New Roman"/>
        </w:rPr>
      </w:pPr>
    </w:p>
    <w:p w14:paraId="28498F16" w14:textId="77777777" w:rsidR="005F2E30" w:rsidRDefault="005F2E30" w:rsidP="004D53CE">
      <w:pPr>
        <w:rPr>
          <w:rFonts w:ascii="Times New Roman" w:eastAsia="Times New Roman" w:hAnsi="Times New Roman" w:cs="Times New Roman"/>
        </w:rPr>
      </w:pPr>
    </w:p>
    <w:p w14:paraId="74D99039" w14:textId="77777777" w:rsidR="005F2E30" w:rsidRPr="004D53CE" w:rsidRDefault="005F2E30" w:rsidP="004D53CE">
      <w:pPr>
        <w:rPr>
          <w:rFonts w:ascii="Times New Roman" w:eastAsia="Times New Roman" w:hAnsi="Times New Roman" w:cs="Times New Roman"/>
        </w:rPr>
      </w:pPr>
    </w:p>
    <w:p w14:paraId="6FEC6938" w14:textId="77777777" w:rsidR="007D405E" w:rsidRPr="007D405E" w:rsidRDefault="007D405E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5. Toll Booth Revenue Management</w:t>
      </w:r>
    </w:p>
    <w:p w14:paraId="5B8D73E4" w14:textId="77777777" w:rsidR="007D405E" w:rsidRPr="007D405E" w:rsidRDefault="007D405E" w:rsidP="007D405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Develop a system to simulate a toll booth for collecting revenue. The system should:</w:t>
      </w:r>
    </w:p>
    <w:p w14:paraId="5CA3D70E" w14:textId="77777777" w:rsidR="007D405E" w:rsidRPr="007D405E" w:rsidRDefault="007D405E" w:rsidP="007D405E">
      <w:pPr>
        <w:numPr>
          <w:ilvl w:val="0"/>
          <w:numId w:val="3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Allow the user to set toll rates for different vehicle types: Car, Truck, and Motorcycle.</w:t>
      </w:r>
    </w:p>
    <w:p w14:paraId="147E1D23" w14:textId="77777777" w:rsidR="007D405E" w:rsidRPr="007D405E" w:rsidRDefault="007D405E" w:rsidP="007D405E">
      <w:pPr>
        <w:numPr>
          <w:ilvl w:val="0"/>
          <w:numId w:val="3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number of vehicles of each type passing through the toll booth.</w:t>
      </w:r>
    </w:p>
    <w:p w14:paraId="45309484" w14:textId="77777777" w:rsidR="007D405E" w:rsidRPr="007D405E" w:rsidRDefault="007D405E" w:rsidP="007D405E">
      <w:pPr>
        <w:numPr>
          <w:ilvl w:val="0"/>
          <w:numId w:val="3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total revenue based on the toll rates and number of vehicles.</w:t>
      </w:r>
    </w:p>
    <w:p w14:paraId="73BE6CC2" w14:textId="77777777" w:rsidR="007D405E" w:rsidRPr="007D405E" w:rsidRDefault="007D405E" w:rsidP="007D405E">
      <w:pPr>
        <w:numPr>
          <w:ilvl w:val="0"/>
          <w:numId w:val="3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total number of vehicles and the total revenue collected,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14:paraId="6B5F4263" w14:textId="77777777" w:rsidR="007D405E" w:rsidRPr="007D405E" w:rsidRDefault="007D405E" w:rsidP="007D405E">
      <w:pPr>
        <w:numPr>
          <w:ilvl w:val="0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Toll Rate Examples:</w:t>
      </w:r>
    </w:p>
    <w:p w14:paraId="4082D02B" w14:textId="77777777" w:rsidR="007D405E" w:rsidRPr="007D405E" w:rsidRDefault="007D405E" w:rsidP="007D405E">
      <w:pPr>
        <w:numPr>
          <w:ilvl w:val="1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Car: 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50.00</w:t>
      </w:r>
    </w:p>
    <w:p w14:paraId="7578D35D" w14:textId="77777777" w:rsidR="007D405E" w:rsidRPr="007D405E" w:rsidRDefault="007D405E" w:rsidP="007D405E">
      <w:pPr>
        <w:numPr>
          <w:ilvl w:val="1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Truck: 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100.00</w:t>
      </w:r>
    </w:p>
    <w:p w14:paraId="37519D82" w14:textId="77777777" w:rsidR="007D405E" w:rsidRDefault="007D405E" w:rsidP="007D405E">
      <w:pPr>
        <w:numPr>
          <w:ilvl w:val="1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Motorcycle: 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30.00</w:t>
      </w:r>
    </w:p>
    <w:p w14:paraId="51144E7B" w14:textId="77777777" w:rsidR="00256C1A" w:rsidRPr="00256C1A" w:rsidRDefault="00256C1A" w:rsidP="00256C1A">
      <w:pPr>
        <w:rPr>
          <w:rFonts w:ascii="Times New Roman" w:eastAsia="Times New Roman" w:hAnsi="Times New Roman" w:cs="Times New Roman"/>
        </w:rPr>
      </w:pPr>
      <w:r w:rsidRPr="00256C1A">
        <w:rPr>
          <w:rFonts w:ascii="Times New Roman" w:eastAsia="Times New Roman" w:hAnsi="Times New Roman" w:cs="Times New Roman"/>
        </w:rPr>
        <w:t xml:space="preserve">Define the class </w:t>
      </w:r>
      <w:proofErr w:type="spellStart"/>
      <w:r w:rsidRPr="00256C1A">
        <w:rPr>
          <w:rFonts w:ascii="Courier New" w:eastAsia="Times New Roman" w:hAnsi="Courier New" w:cs="Courier New"/>
          <w:sz w:val="20"/>
          <w:szCs w:val="20"/>
        </w:rPr>
        <w:t>TollBoothRevenueManager</w:t>
      </w:r>
      <w:proofErr w:type="spellEnd"/>
      <w:r w:rsidRPr="00256C1A">
        <w:rPr>
          <w:rFonts w:ascii="Times New Roman" w:eastAsia="Times New Roman" w:hAnsi="Times New Roman" w:cs="Times New Roman"/>
        </w:rPr>
        <w:t xml:space="preserve"> with fields, an appropriate constructor, getter and setter methods, a </w:t>
      </w:r>
      <w:r w:rsidRPr="00256C1A">
        <w:rPr>
          <w:rFonts w:ascii="Courier New" w:eastAsia="Times New Roman" w:hAnsi="Courier New" w:cs="Courier New"/>
          <w:sz w:val="20"/>
          <w:szCs w:val="20"/>
        </w:rPr>
        <w:t>toString</w:t>
      </w:r>
      <w:r w:rsidRPr="00256C1A">
        <w:rPr>
          <w:rFonts w:ascii="Times New Roman" w:eastAsia="Times New Roman" w:hAnsi="Times New Roman" w:cs="Times New Roman"/>
        </w:rPr>
        <w:t xml:space="preserve"> method, and business logic methods. Define the class </w:t>
      </w:r>
      <w:proofErr w:type="spellStart"/>
      <w:r w:rsidRPr="00256C1A">
        <w:rPr>
          <w:rFonts w:ascii="Courier New" w:eastAsia="Times New Roman" w:hAnsi="Courier New" w:cs="Courier New"/>
          <w:sz w:val="20"/>
          <w:szCs w:val="20"/>
        </w:rPr>
        <w:t>TollBoothRevenueManagerUtil</w:t>
      </w:r>
      <w:proofErr w:type="spellEnd"/>
      <w:r w:rsidRPr="00256C1A">
        <w:rPr>
          <w:rFonts w:ascii="Times New Roman" w:eastAsia="Times New Roman" w:hAnsi="Times New Roman" w:cs="Times New Roman"/>
        </w:rPr>
        <w:t xml:space="preserve"> with methods </w:t>
      </w:r>
      <w:proofErr w:type="spellStart"/>
      <w:r w:rsidRPr="00256C1A">
        <w:rPr>
          <w:rFonts w:ascii="Courier New" w:eastAsia="Times New Roman" w:hAnsi="Courier New" w:cs="Courier New"/>
          <w:sz w:val="20"/>
          <w:szCs w:val="20"/>
        </w:rPr>
        <w:t>acceptRecord</w:t>
      </w:r>
      <w:proofErr w:type="spellEnd"/>
      <w:r w:rsidRPr="00256C1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56C1A">
        <w:rPr>
          <w:rFonts w:ascii="Courier New" w:eastAsia="Times New Roman" w:hAnsi="Courier New" w:cs="Courier New"/>
          <w:sz w:val="20"/>
          <w:szCs w:val="20"/>
        </w:rPr>
        <w:t>printRecord</w:t>
      </w:r>
      <w:proofErr w:type="spellEnd"/>
      <w:r w:rsidRPr="00256C1A">
        <w:rPr>
          <w:rFonts w:ascii="Times New Roman" w:eastAsia="Times New Roman" w:hAnsi="Times New Roman" w:cs="Times New Roman"/>
        </w:rPr>
        <w:t xml:space="preserve">, and </w:t>
      </w:r>
      <w:proofErr w:type="spellStart"/>
      <w:r w:rsidRPr="00256C1A">
        <w:rPr>
          <w:rFonts w:ascii="Courier New" w:eastAsia="Times New Roman" w:hAnsi="Courier New" w:cs="Courier New"/>
          <w:sz w:val="20"/>
          <w:szCs w:val="20"/>
        </w:rPr>
        <w:t>menuList</w:t>
      </w:r>
      <w:proofErr w:type="spellEnd"/>
      <w:r w:rsidRPr="00256C1A">
        <w:rPr>
          <w:rFonts w:ascii="Times New Roman" w:eastAsia="Times New Roman" w:hAnsi="Times New Roman" w:cs="Times New Roman"/>
        </w:rPr>
        <w:t xml:space="preserve">. Define the class </w:t>
      </w:r>
      <w:r w:rsidRPr="00256C1A">
        <w:rPr>
          <w:rFonts w:ascii="Courier New" w:eastAsia="Times New Roman" w:hAnsi="Courier New" w:cs="Courier New"/>
          <w:sz w:val="20"/>
          <w:szCs w:val="20"/>
        </w:rPr>
        <w:t>Program</w:t>
      </w:r>
      <w:r w:rsidRPr="00256C1A">
        <w:rPr>
          <w:rFonts w:ascii="Times New Roman" w:eastAsia="Times New Roman" w:hAnsi="Times New Roman" w:cs="Times New Roman"/>
        </w:rPr>
        <w:t xml:space="preserve"> with a </w:t>
      </w:r>
      <w:r w:rsidRPr="00256C1A">
        <w:rPr>
          <w:rFonts w:ascii="Courier New" w:eastAsia="Times New Roman" w:hAnsi="Courier New" w:cs="Courier New"/>
          <w:sz w:val="20"/>
          <w:szCs w:val="20"/>
        </w:rPr>
        <w:t>main</w:t>
      </w:r>
      <w:r w:rsidRPr="00256C1A">
        <w:rPr>
          <w:rFonts w:ascii="Times New Roman" w:eastAsia="Times New Roman" w:hAnsi="Times New Roman" w:cs="Times New Roman"/>
        </w:rPr>
        <w:t xml:space="preserve"> method to test the functionality of the utility class.</w:t>
      </w:r>
    </w:p>
    <w:p w14:paraId="13139EC0" w14:textId="71354EC9" w:rsidR="00011AD6" w:rsidRPr="001957E6" w:rsidRDefault="005F2E30" w:rsidP="001957E6">
      <w:r>
        <w:rPr>
          <w:noProof/>
        </w:rPr>
        <w:drawing>
          <wp:inline distT="0" distB="0" distL="0" distR="0" wp14:anchorId="251C6F74" wp14:editId="0391CA3B">
            <wp:extent cx="5727700" cy="3571875"/>
            <wp:effectExtent l="0" t="0" r="6350" b="9525"/>
            <wp:docPr id="13543256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25629" name="Picture 13543256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AD6" w:rsidRPr="001957E6" w:rsidSect="00C437A9">
      <w:headerReference w:type="even" r:id="rId12"/>
      <w:headerReference w:type="default" r:id="rId13"/>
      <w:headerReference w:type="first" r:id="rId1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D70450" w14:textId="77777777" w:rsidR="000A4C88" w:rsidRDefault="000A4C88" w:rsidP="008758DE">
      <w:r>
        <w:separator/>
      </w:r>
    </w:p>
  </w:endnote>
  <w:endnote w:type="continuationSeparator" w:id="0">
    <w:p w14:paraId="6623A195" w14:textId="77777777" w:rsidR="000A4C88" w:rsidRDefault="000A4C88" w:rsidP="00875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1C042A" w14:textId="77777777" w:rsidR="000A4C88" w:rsidRDefault="000A4C88" w:rsidP="008758DE">
      <w:r>
        <w:separator/>
      </w:r>
    </w:p>
  </w:footnote>
  <w:footnote w:type="continuationSeparator" w:id="0">
    <w:p w14:paraId="58C10DE6" w14:textId="77777777" w:rsidR="000A4C88" w:rsidRDefault="000A4C88" w:rsidP="008758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DF470" w14:textId="77777777" w:rsidR="008758DE" w:rsidRDefault="00000000">
    <w:pPr>
      <w:pStyle w:val="Header"/>
    </w:pPr>
    <w:r>
      <w:rPr>
        <w:noProof/>
      </w:rPr>
      <w:pict w14:anchorId="349E78F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4" o:spid="_x0000_s1027" type="#_x0000_t136" alt="" style="position:absolute;margin-left:0;margin-top:0;width:586.9pt;height:48.9pt;rotation:315;z-index:-251649024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0AF97" w14:textId="77777777" w:rsidR="008758DE" w:rsidRDefault="00000000">
    <w:pPr>
      <w:pStyle w:val="Header"/>
    </w:pPr>
    <w:r>
      <w:rPr>
        <w:noProof/>
      </w:rPr>
      <w:pict w14:anchorId="3E946E1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5" o:spid="_x0000_s1026" type="#_x0000_t136" alt="" style="position:absolute;margin-left:0;margin-top:0;width:586.9pt;height:48.9pt;rotation:315;z-index:-251644928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  <w:r w:rsidR="008758DE">
      <w:rPr>
        <w:noProof/>
        <w:lang w:eastAsia="zh-C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F50F23D" wp14:editId="3F69EA06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09B0DFED" w14:textId="77777777" w:rsidR="008758DE" w:rsidRDefault="00F67056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no.</w:t>
                              </w:r>
                              <w:r w:rsidR="00571377">
                                <w:rPr>
                                  <w:caps/>
                                  <w:color w:val="FFFFFF" w:themeColor="background1"/>
                                </w:rPr>
                                <w:t>4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8758DE" w:rsidRDefault="00F67056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no.</w:t>
                        </w:r>
                        <w:r w:rsidR="00571377">
                          <w:rPr>
                            <w:caps/>
                            <w:color w:val="FFFFFF" w:themeColor="background1"/>
                          </w:rPr>
                          <w:t>4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305BF" w14:textId="77777777" w:rsidR="008758DE" w:rsidRDefault="00000000">
    <w:pPr>
      <w:pStyle w:val="Header"/>
    </w:pPr>
    <w:r>
      <w:rPr>
        <w:noProof/>
      </w:rPr>
      <w:pict w14:anchorId="5D43B62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3" o:spid="_x0000_s1025" type="#_x0000_t136" alt="" style="position:absolute;margin-left:0;margin-top:0;width:586.9pt;height:48.9pt;rotation:315;z-index:-251653120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571FC"/>
    <w:multiLevelType w:val="multilevel"/>
    <w:tmpl w:val="2E1EA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4A5734"/>
    <w:multiLevelType w:val="multilevel"/>
    <w:tmpl w:val="5B007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66099D"/>
    <w:multiLevelType w:val="multilevel"/>
    <w:tmpl w:val="E4AA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DB7364"/>
    <w:multiLevelType w:val="multilevel"/>
    <w:tmpl w:val="0A3CF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863945"/>
    <w:multiLevelType w:val="multilevel"/>
    <w:tmpl w:val="80AA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B62902"/>
    <w:multiLevelType w:val="multilevel"/>
    <w:tmpl w:val="D68E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A656F2"/>
    <w:multiLevelType w:val="multilevel"/>
    <w:tmpl w:val="B76AE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C60403"/>
    <w:multiLevelType w:val="multilevel"/>
    <w:tmpl w:val="0CBA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1779BA"/>
    <w:multiLevelType w:val="multilevel"/>
    <w:tmpl w:val="3010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05471D"/>
    <w:multiLevelType w:val="multilevel"/>
    <w:tmpl w:val="D282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205134"/>
    <w:multiLevelType w:val="multilevel"/>
    <w:tmpl w:val="EBC6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471100"/>
    <w:multiLevelType w:val="multilevel"/>
    <w:tmpl w:val="AFEEA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E925F0"/>
    <w:multiLevelType w:val="multilevel"/>
    <w:tmpl w:val="3DD43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E87135"/>
    <w:multiLevelType w:val="multilevel"/>
    <w:tmpl w:val="8E10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AC62B7"/>
    <w:multiLevelType w:val="multilevel"/>
    <w:tmpl w:val="CA6AC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120D84"/>
    <w:multiLevelType w:val="multilevel"/>
    <w:tmpl w:val="729E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F1729D"/>
    <w:multiLevelType w:val="multilevel"/>
    <w:tmpl w:val="7604D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5C2CC1"/>
    <w:multiLevelType w:val="multilevel"/>
    <w:tmpl w:val="25FC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C16003"/>
    <w:multiLevelType w:val="multilevel"/>
    <w:tmpl w:val="324A9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185F4F"/>
    <w:multiLevelType w:val="multilevel"/>
    <w:tmpl w:val="2B12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5E7678"/>
    <w:multiLevelType w:val="multilevel"/>
    <w:tmpl w:val="641C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9D068D"/>
    <w:multiLevelType w:val="multilevel"/>
    <w:tmpl w:val="D920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7277C3"/>
    <w:multiLevelType w:val="multilevel"/>
    <w:tmpl w:val="A4943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99B62DF"/>
    <w:multiLevelType w:val="multilevel"/>
    <w:tmpl w:val="8460C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FA62EE2"/>
    <w:multiLevelType w:val="multilevel"/>
    <w:tmpl w:val="BBA4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2E3AFE"/>
    <w:multiLevelType w:val="multilevel"/>
    <w:tmpl w:val="9EBE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BF3EF8"/>
    <w:multiLevelType w:val="hybridMultilevel"/>
    <w:tmpl w:val="D15A0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F37A70"/>
    <w:multiLevelType w:val="multilevel"/>
    <w:tmpl w:val="F75C4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9A798F"/>
    <w:multiLevelType w:val="multilevel"/>
    <w:tmpl w:val="7166F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2D654DD"/>
    <w:multiLevelType w:val="multilevel"/>
    <w:tmpl w:val="CCB49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B9A2233"/>
    <w:multiLevelType w:val="multilevel"/>
    <w:tmpl w:val="7AD8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CDF44B2"/>
    <w:multiLevelType w:val="multilevel"/>
    <w:tmpl w:val="636A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9503941">
    <w:abstractNumId w:val="18"/>
  </w:num>
  <w:num w:numId="2" w16cid:durableId="892042208">
    <w:abstractNumId w:val="15"/>
  </w:num>
  <w:num w:numId="3" w16cid:durableId="1452553837">
    <w:abstractNumId w:val="29"/>
  </w:num>
  <w:num w:numId="4" w16cid:durableId="1745713558">
    <w:abstractNumId w:val="17"/>
  </w:num>
  <w:num w:numId="5" w16cid:durableId="896670441">
    <w:abstractNumId w:val="6"/>
  </w:num>
  <w:num w:numId="6" w16cid:durableId="283539629">
    <w:abstractNumId w:val="20"/>
  </w:num>
  <w:num w:numId="7" w16cid:durableId="1671710502">
    <w:abstractNumId w:val="1"/>
  </w:num>
  <w:num w:numId="8" w16cid:durableId="736322647">
    <w:abstractNumId w:val="22"/>
  </w:num>
  <w:num w:numId="9" w16cid:durableId="2099524812">
    <w:abstractNumId w:val="13"/>
  </w:num>
  <w:num w:numId="10" w16cid:durableId="545992208">
    <w:abstractNumId w:val="27"/>
  </w:num>
  <w:num w:numId="11" w16cid:durableId="1572808145">
    <w:abstractNumId w:val="26"/>
  </w:num>
  <w:num w:numId="12" w16cid:durableId="322244793">
    <w:abstractNumId w:val="32"/>
  </w:num>
  <w:num w:numId="13" w16cid:durableId="1496527375">
    <w:abstractNumId w:val="9"/>
  </w:num>
  <w:num w:numId="14" w16cid:durableId="1561868467">
    <w:abstractNumId w:val="14"/>
  </w:num>
  <w:num w:numId="15" w16cid:durableId="1135216010">
    <w:abstractNumId w:val="21"/>
  </w:num>
  <w:num w:numId="16" w16cid:durableId="874578997">
    <w:abstractNumId w:val="16"/>
  </w:num>
  <w:num w:numId="17" w16cid:durableId="953056974">
    <w:abstractNumId w:val="10"/>
  </w:num>
  <w:num w:numId="18" w16cid:durableId="723405113">
    <w:abstractNumId w:val="4"/>
  </w:num>
  <w:num w:numId="19" w16cid:durableId="2116825010">
    <w:abstractNumId w:val="11"/>
  </w:num>
  <w:num w:numId="20" w16cid:durableId="266624056">
    <w:abstractNumId w:val="19"/>
  </w:num>
  <w:num w:numId="21" w16cid:durableId="1114708548">
    <w:abstractNumId w:val="8"/>
  </w:num>
  <w:num w:numId="22" w16cid:durableId="1606569574">
    <w:abstractNumId w:val="7"/>
  </w:num>
  <w:num w:numId="23" w16cid:durableId="1542551467">
    <w:abstractNumId w:val="23"/>
  </w:num>
  <w:num w:numId="24" w16cid:durableId="1784108001">
    <w:abstractNumId w:val="5"/>
  </w:num>
  <w:num w:numId="25" w16cid:durableId="310136001">
    <w:abstractNumId w:val="2"/>
  </w:num>
  <w:num w:numId="26" w16cid:durableId="1938633634">
    <w:abstractNumId w:val="33"/>
  </w:num>
  <w:num w:numId="27" w16cid:durableId="1078207436">
    <w:abstractNumId w:val="12"/>
  </w:num>
  <w:num w:numId="28" w16cid:durableId="1128544485">
    <w:abstractNumId w:val="25"/>
  </w:num>
  <w:num w:numId="29" w16cid:durableId="1996908057">
    <w:abstractNumId w:val="31"/>
  </w:num>
  <w:num w:numId="30" w16cid:durableId="190652111">
    <w:abstractNumId w:val="30"/>
  </w:num>
  <w:num w:numId="31" w16cid:durableId="1159274376">
    <w:abstractNumId w:val="24"/>
  </w:num>
  <w:num w:numId="32" w16cid:durableId="279454324">
    <w:abstractNumId w:val="3"/>
  </w:num>
  <w:num w:numId="33" w16cid:durableId="277218730">
    <w:abstractNumId w:val="28"/>
  </w:num>
  <w:num w:numId="34" w16cid:durableId="31612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DE"/>
    <w:rsid w:val="00011AD6"/>
    <w:rsid w:val="0004485E"/>
    <w:rsid w:val="0006065C"/>
    <w:rsid w:val="000A4C88"/>
    <w:rsid w:val="00147062"/>
    <w:rsid w:val="00151AF4"/>
    <w:rsid w:val="001957E6"/>
    <w:rsid w:val="00200B41"/>
    <w:rsid w:val="00256C1A"/>
    <w:rsid w:val="002E7F83"/>
    <w:rsid w:val="002F5A68"/>
    <w:rsid w:val="00303372"/>
    <w:rsid w:val="0046350D"/>
    <w:rsid w:val="004D53CE"/>
    <w:rsid w:val="00521CE8"/>
    <w:rsid w:val="00571377"/>
    <w:rsid w:val="005F2E30"/>
    <w:rsid w:val="00664FAE"/>
    <w:rsid w:val="006A099A"/>
    <w:rsid w:val="006D2588"/>
    <w:rsid w:val="00713BCD"/>
    <w:rsid w:val="00744C91"/>
    <w:rsid w:val="00760E30"/>
    <w:rsid w:val="007D405E"/>
    <w:rsid w:val="00825637"/>
    <w:rsid w:val="008758DE"/>
    <w:rsid w:val="008861DB"/>
    <w:rsid w:val="009339FD"/>
    <w:rsid w:val="0097703D"/>
    <w:rsid w:val="009F2D22"/>
    <w:rsid w:val="00A26787"/>
    <w:rsid w:val="00C11582"/>
    <w:rsid w:val="00C20E19"/>
    <w:rsid w:val="00C437A9"/>
    <w:rsid w:val="00C57A3E"/>
    <w:rsid w:val="00D11875"/>
    <w:rsid w:val="00D22CF7"/>
    <w:rsid w:val="00E009AF"/>
    <w:rsid w:val="00E453CB"/>
    <w:rsid w:val="00F155C8"/>
    <w:rsid w:val="00F67056"/>
    <w:rsid w:val="00F74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DAF46A"/>
  <w15:chartTrackingRefBased/>
  <w15:docId w15:val="{CBC93556-F676-6D44-8420-0566F8FB8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6705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6705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58D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758D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758D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758D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8DE"/>
  </w:style>
  <w:style w:type="paragraph" w:styleId="Footer">
    <w:name w:val="footer"/>
    <w:basedOn w:val="Normal"/>
    <w:link w:val="Foot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8DE"/>
  </w:style>
  <w:style w:type="character" w:customStyle="1" w:styleId="Heading3Char">
    <w:name w:val="Heading 3 Char"/>
    <w:basedOn w:val="DefaultParagraphFont"/>
    <w:link w:val="Heading3"/>
    <w:uiPriority w:val="9"/>
    <w:rsid w:val="00F6705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67056"/>
    <w:rPr>
      <w:rFonts w:ascii="Times New Roman" w:eastAsia="Times New Roman" w:hAnsi="Times New Roman" w:cs="Times New Roman"/>
      <w:b/>
      <w:bCs/>
    </w:rPr>
  </w:style>
  <w:style w:type="paragraph" w:styleId="ListParagraph">
    <w:name w:val="List Paragraph"/>
    <w:basedOn w:val="Normal"/>
    <w:uiPriority w:val="34"/>
    <w:qFormat/>
    <w:rsid w:val="007D40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733</Words>
  <Characters>4180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no.3</vt:lpstr>
    </vt:vector>
  </TitlesOfParts>
  <Company/>
  <LinksUpToDate>false</LinksUpToDate>
  <CharactersWithSpaces>4904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no.4</dc:title>
  <dc:subject/>
  <dc:creator>Microsoft Office User</dc:creator>
  <cp:keywords/>
  <dc:description/>
  <cp:lastModifiedBy>pratikkumavat2002@outlook.com</cp:lastModifiedBy>
  <cp:revision>2</cp:revision>
  <dcterms:created xsi:type="dcterms:W3CDTF">2024-09-07T18:11:00Z</dcterms:created>
  <dcterms:modified xsi:type="dcterms:W3CDTF">2024-09-07T18:11:00Z</dcterms:modified>
</cp:coreProperties>
</file>