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i.e.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66A5277B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</w:t>
      </w:r>
      <w:r w:rsidRPr="00263811">
        <w:rPr>
          <w:rFonts w:ascii="Arial" w:hAnsi="Arial" w:cs="Arial"/>
          <w:b/>
          <w:bCs/>
          <w:color w:val="000000"/>
        </w:rPr>
        <w:t>cannot</w:t>
      </w:r>
      <w:r>
        <w:rPr>
          <w:rFonts w:ascii="Arial" w:hAnsi="Arial" w:cs="Arial"/>
          <w:color w:val="000000"/>
        </w:rPr>
        <w:t xml:space="preserve"> </w:t>
      </w:r>
      <w:r w:rsidRPr="00263811">
        <w:rPr>
          <w:rFonts w:ascii="Arial" w:hAnsi="Arial" w:cs="Arial"/>
          <w:b/>
          <w:bCs/>
          <w:color w:val="000000"/>
        </w:rPr>
        <w:t>instantiate</w:t>
      </w:r>
      <w:r>
        <w:rPr>
          <w:rFonts w:ascii="Arial" w:hAnsi="Arial" w:cs="Arial"/>
          <w:color w:val="000000"/>
        </w:rPr>
        <w:t xml:space="preserve"> an interface.</w:t>
      </w:r>
    </w:p>
    <w:p w14:paraId="19305C75" w14:textId="36FB60B7" w:rsidR="001B6A18" w:rsidRPr="00714234" w:rsidRDefault="00595F13" w:rsidP="0061387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14234">
        <w:rPr>
          <w:rFonts w:ascii="Arial" w:hAnsi="Arial" w:cs="Arial"/>
          <w:color w:val="000000"/>
        </w:rPr>
        <w:t xml:space="preserve">An interface </w:t>
      </w:r>
      <w:r w:rsidRPr="00714234">
        <w:rPr>
          <w:rFonts w:ascii="Arial" w:hAnsi="Arial" w:cs="Arial"/>
          <w:b/>
          <w:bCs/>
          <w:color w:val="000000"/>
        </w:rPr>
        <w:t>does not</w:t>
      </w:r>
      <w:r w:rsidRPr="00714234">
        <w:rPr>
          <w:rFonts w:ascii="Arial" w:hAnsi="Arial" w:cs="Arial"/>
          <w:color w:val="000000"/>
        </w:rPr>
        <w:t xml:space="preserve"> contain any </w:t>
      </w:r>
      <w:r w:rsidRPr="00714234">
        <w:rPr>
          <w:rFonts w:ascii="Arial" w:hAnsi="Arial" w:cs="Arial"/>
          <w:b/>
          <w:bCs/>
          <w:color w:val="000000"/>
        </w:rPr>
        <w:t>constructors</w:t>
      </w:r>
      <w:r w:rsidR="00F2747A" w:rsidRPr="00714234">
        <w:rPr>
          <w:rFonts w:ascii="Arial" w:hAnsi="Arial" w:cs="Arial"/>
          <w:b/>
          <w:bCs/>
          <w:color w:val="000000"/>
        </w:rPr>
        <w:t xml:space="preserve"> </w:t>
      </w:r>
      <w:r w:rsidR="00F2747A" w:rsidRPr="00714234">
        <w:rPr>
          <w:rFonts w:ascii="Arial" w:hAnsi="Arial" w:cs="Arial"/>
          <w:color w:val="000000"/>
        </w:rPr>
        <w:t>because interface is not a class</w:t>
      </w:r>
      <w:r w:rsidRPr="00714234">
        <w:rPr>
          <w:rFonts w:ascii="Arial" w:hAnsi="Arial" w:cs="Arial"/>
          <w:color w:val="000000"/>
        </w:rPr>
        <w:t>.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 the methods in an interface are abstract.</w:t>
      </w:r>
    </w:p>
    <w:p w14:paraId="61A55399" w14:textId="69E458DC" w:rsidR="00595F13" w:rsidRPr="00E1668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7831CD21" w14:textId="68B5CF33" w:rsidR="00E16683" w:rsidRPr="00E16683" w:rsidRDefault="00E16683" w:rsidP="00E16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683">
        <w:rPr>
          <w:rFonts w:ascii="Verdana" w:eastAsia="Times New Roman" w:hAnsi="Verdana" w:cs="Times New Roman"/>
          <w:color w:val="000000"/>
          <w:sz w:val="23"/>
          <w:szCs w:val="23"/>
        </w:rPr>
        <w:t xml:space="preserve">Interface </w:t>
      </w:r>
      <w:r w:rsidRPr="00E16683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</w:rPr>
        <w:t>methods</w:t>
      </w:r>
      <w:r w:rsidRPr="00E16683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by default </w:t>
      </w:r>
      <w:r w:rsidRPr="00E16683">
        <w:rPr>
          <w:rFonts w:ascii="Arial" w:eastAsia="Times New Roman" w:hAnsi="Arial" w:cs="Arial"/>
          <w:b/>
          <w:color w:val="222426"/>
          <w:sz w:val="23"/>
          <w:szCs w:val="23"/>
          <w:shd w:val="clear" w:color="auto" w:fill="FFFFFF"/>
        </w:rPr>
        <w:t>abstract</w:t>
      </w:r>
      <w:r w:rsidRPr="00E1668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16683">
        <w:rPr>
          <w:rFonts w:ascii="Arial" w:eastAsia="Times New Roman" w:hAnsi="Arial" w:cs="Arial"/>
          <w:b/>
          <w:color w:val="222426"/>
          <w:sz w:val="23"/>
          <w:szCs w:val="23"/>
          <w:shd w:val="clear" w:color="auto" w:fill="FFFFFF"/>
        </w:rPr>
        <w:t>public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9D7478E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  <w:r w:rsidR="00544F2E">
        <w:rPr>
          <w:rFonts w:ascii="Arial" w:hAnsi="Arial" w:cs="Arial"/>
          <w:color w:val="000000"/>
        </w:rPr>
        <w:t xml:space="preserve">. But, a class can extend </w:t>
      </w:r>
      <w:r w:rsidR="00544F2E" w:rsidRPr="00E738E5">
        <w:rPr>
          <w:rFonts w:ascii="Arial" w:hAnsi="Arial" w:cs="Arial"/>
          <w:b/>
          <w:bCs/>
          <w:color w:val="000000"/>
        </w:rPr>
        <w:t>only one</w:t>
      </w:r>
      <w:r w:rsidR="00544F2E">
        <w:rPr>
          <w:rFonts w:ascii="Arial" w:hAnsi="Arial" w:cs="Arial"/>
          <w:color w:val="000000"/>
        </w:rPr>
        <w:t xml:space="preserve"> class</w:t>
      </w:r>
      <w:r w:rsidR="00FF7128">
        <w:rPr>
          <w:rFonts w:ascii="Arial" w:hAnsi="Arial" w:cs="Arial"/>
          <w:color w:val="000000"/>
        </w:rPr>
        <w:t>.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157482A4" w14:textId="78AFFB44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124752DF" w14:textId="5BF93B8C" w:rsidR="00F76BD7" w:rsidRDefault="00F76BD7" w:rsidP="00F76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IMP : Parent child references : 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>if parent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>’s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reference and child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>’s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object created, then parent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 xml:space="preserve">’s 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reference cannot access child's </w:t>
      </w:r>
      <w:r w:rsidRPr="00AE2209">
        <w:rPr>
          <w:rFonts w:ascii="Arial" w:eastAsia="Times New Roman" w:hAnsi="Arial" w:cs="Arial"/>
          <w:color w:val="000000"/>
          <w:sz w:val="24"/>
          <w:szCs w:val="24"/>
          <w:u w:val="single"/>
        </w:rPr>
        <w:t>local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methods.</w:t>
      </w:r>
    </w:p>
    <w:p w14:paraId="036E3F22" w14:textId="164ABE70" w:rsidR="00177D7D" w:rsidRPr="00176793" w:rsidRDefault="00177D7D" w:rsidP="00177D7D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right="48"/>
        <w:jc w:val="both"/>
        <w:rPr>
          <w:rFonts w:ascii="Verdana" w:hAnsi="Verdana"/>
          <w:color w:val="000000"/>
          <w:sz w:val="19"/>
          <w:szCs w:val="19"/>
        </w:rPr>
      </w:pPr>
      <w:r w:rsidRPr="002509A0">
        <w:rPr>
          <w:rFonts w:ascii="Verdana" w:hAnsi="Verdana"/>
          <w:b/>
          <w:bCs/>
          <w:color w:val="000000"/>
          <w:sz w:val="19"/>
          <w:szCs w:val="19"/>
          <w:u w:val="single"/>
        </w:rPr>
        <w:t>Static</w:t>
      </w:r>
      <w:r w:rsidRPr="002509A0">
        <w:rPr>
          <w:rFonts w:ascii="Verdana" w:hAnsi="Verdana"/>
          <w:color w:val="000000"/>
          <w:sz w:val="19"/>
          <w:szCs w:val="19"/>
        </w:rPr>
        <w:t xml:space="preserve"> : </w:t>
      </w:r>
      <w:r>
        <w:rPr>
          <w:rFonts w:ascii="Roboto" w:hAnsi="Roboto"/>
          <w:b/>
          <w:bCs/>
          <w:color w:val="202124"/>
          <w:shd w:val="clear" w:color="auto" w:fill="FFFFFF"/>
        </w:rPr>
        <w:t>A</w:t>
      </w:r>
      <w:r w:rsidRPr="002509A0">
        <w:rPr>
          <w:rFonts w:ascii="Roboto" w:hAnsi="Roboto"/>
          <w:b/>
          <w:bCs/>
          <w:color w:val="202124"/>
          <w:shd w:val="clear" w:color="auto" w:fill="FFFFFF"/>
        </w:rPr>
        <w:t>n abstract method cannot be static</w:t>
      </w:r>
      <w:r w:rsidRPr="002509A0">
        <w:rPr>
          <w:rFonts w:ascii="Roboto" w:hAnsi="Roboto"/>
          <w:color w:val="202124"/>
          <w:shd w:val="clear" w:color="auto" w:fill="FFFFFF"/>
        </w:rPr>
        <w:t xml:space="preserve">. If you declare a method in a class abstract to use it, you must override this method in the subclass. But, overriding is not possible with static methods. </w:t>
      </w:r>
      <w:r w:rsidR="007B6453">
        <w:rPr>
          <w:rFonts w:ascii="Roboto" w:hAnsi="Roboto"/>
          <w:color w:val="202124"/>
          <w:shd w:val="clear" w:color="auto" w:fill="FFFFFF"/>
        </w:rPr>
        <w:t>So, interface can</w:t>
      </w:r>
      <w:r w:rsidR="00670E11">
        <w:rPr>
          <w:rFonts w:ascii="Roboto" w:hAnsi="Roboto"/>
          <w:color w:val="202124"/>
          <w:shd w:val="clear" w:color="auto" w:fill="FFFFFF"/>
        </w:rPr>
        <w:t>’</w:t>
      </w:r>
      <w:r w:rsidR="007B6453">
        <w:rPr>
          <w:rFonts w:ascii="Roboto" w:hAnsi="Roboto"/>
          <w:color w:val="202124"/>
          <w:shd w:val="clear" w:color="auto" w:fill="FFFFFF"/>
        </w:rPr>
        <w:t>t contain abstract static method.</w:t>
      </w:r>
    </w:p>
    <w:p w14:paraId="2742F840" w14:textId="62015372" w:rsidR="00176793" w:rsidRPr="00190FDA" w:rsidRDefault="00176793" w:rsidP="00177D7D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right="48"/>
        <w:jc w:val="both"/>
        <w:rPr>
          <w:rFonts w:ascii="Verdana" w:hAnsi="Verdana"/>
          <w:color w:val="000000"/>
          <w:sz w:val="19"/>
          <w:szCs w:val="19"/>
        </w:rPr>
      </w:pPr>
      <w:r w:rsidRPr="00176793">
        <w:rPr>
          <w:rFonts w:ascii="Segoe UI" w:hAnsi="Segoe UI" w:cs="Segoe UI"/>
          <w:b/>
          <w:bCs/>
          <w:color w:val="333333"/>
          <w:shd w:val="clear" w:color="auto" w:fill="FFFFFF"/>
        </w:rPr>
        <w:t>Final</w:t>
      </w:r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BF71AE">
        <w:rPr>
          <w:rFonts w:ascii="Segoe UI" w:hAnsi="Segoe UI" w:cs="Segoe UI"/>
          <w:color w:val="333333"/>
          <w:shd w:val="clear" w:color="auto" w:fill="FFFFFF"/>
        </w:rPr>
        <w:t>Interface can</w:t>
      </w:r>
      <w:r w:rsidR="00F53C61">
        <w:rPr>
          <w:rFonts w:ascii="Segoe UI" w:hAnsi="Segoe UI" w:cs="Segoe UI"/>
          <w:color w:val="333333"/>
          <w:shd w:val="clear" w:color="auto" w:fill="FFFFFF"/>
        </w:rPr>
        <w:t>’</w:t>
      </w:r>
      <w:r w:rsidR="00BF71AE">
        <w:rPr>
          <w:rFonts w:ascii="Segoe UI" w:hAnsi="Segoe UI" w:cs="Segoe UI"/>
          <w:color w:val="333333"/>
          <w:shd w:val="clear" w:color="auto" w:fill="FFFFFF"/>
        </w:rPr>
        <w:t xml:space="preserve">t be final, </w:t>
      </w:r>
      <w:r>
        <w:rPr>
          <w:rFonts w:ascii="Segoe UI" w:hAnsi="Segoe UI" w:cs="Segoe UI"/>
          <w:color w:val="333333"/>
          <w:shd w:val="clear" w:color="auto" w:fill="FFFFFF"/>
        </w:rPr>
        <w:t>because an interface needs to be implemented by the other class and if it is final, it can't be implemented by any class.</w:t>
      </w:r>
    </w:p>
    <w:p w14:paraId="2B242468" w14:textId="13595233" w:rsidR="00190FDA" w:rsidRPr="00190FDA" w:rsidRDefault="00190FDA" w:rsidP="00190FDA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Pr</w:t>
      </w:r>
      <w:r w:rsidR="007A5C71">
        <w:rPr>
          <w:rFonts w:ascii="Segoe UI" w:hAnsi="Segoe UI" w:cs="Segoe UI"/>
          <w:b/>
          <w:bCs/>
          <w:color w:val="333333"/>
          <w:shd w:val="clear" w:color="auto" w:fill="FFFFFF"/>
        </w:rPr>
        <w:t>ivate</w:t>
      </w:r>
      <w:r w:rsidR="00C10C9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&amp; Protected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190FDA"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="007A5C71">
        <w:rPr>
          <w:rFonts w:ascii="Verdana" w:hAnsi="Verdana"/>
          <w:color w:val="000000"/>
          <w:sz w:val="19"/>
          <w:szCs w:val="19"/>
        </w:rPr>
        <w:t>W</w:t>
      </w:r>
      <w:r w:rsidR="007A5C71" w:rsidRPr="007A5C71">
        <w:rPr>
          <w:rFonts w:ascii="Segoe UI" w:hAnsi="Segoe UI" w:cs="Segoe UI"/>
          <w:color w:val="333333"/>
          <w:shd w:val="clear" w:color="auto" w:fill="FFFFFF"/>
        </w:rPr>
        <w:t xml:space="preserve">e do not declare interface members protected or private, </w:t>
      </w:r>
      <w:r w:rsidR="007A5C71" w:rsidRPr="007A5C71">
        <w:rPr>
          <w:rFonts w:ascii="Segoe UI" w:hAnsi="Segoe UI" w:cs="Segoe UI"/>
          <w:color w:val="333333"/>
          <w:shd w:val="clear" w:color="auto" w:fill="FFFFFF"/>
        </w:rPr>
        <w:t xml:space="preserve">they are implicitly </w:t>
      </w:r>
      <w:r w:rsidR="00BC41EA">
        <w:rPr>
          <w:rFonts w:ascii="Segoe UI" w:hAnsi="Segoe UI" w:cs="Segoe UI"/>
          <w:color w:val="333333"/>
          <w:shd w:val="clear" w:color="auto" w:fill="FFFFFF"/>
        </w:rPr>
        <w:t xml:space="preserve">abstract and </w:t>
      </w:r>
      <w:r w:rsidR="007A5C71" w:rsidRPr="007A5C71">
        <w:rPr>
          <w:rFonts w:ascii="Segoe UI" w:hAnsi="Segoe UI" w:cs="Segoe UI"/>
          <w:color w:val="333333"/>
          <w:shd w:val="clear" w:color="auto" w:fill="FFFFFF"/>
        </w:rPr>
        <w:t>public.</w:t>
      </w:r>
    </w:p>
    <w:p w14:paraId="6710E3FD" w14:textId="77777777" w:rsidR="00121DA7" w:rsidRDefault="00121DA7" w:rsidP="00D320C4">
      <w:pPr>
        <w:spacing w:after="0"/>
      </w:pPr>
    </w:p>
    <w:p w14:paraId="0AB33E79" w14:textId="21FC5723" w:rsidR="00AF649F" w:rsidRDefault="00121D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Static method in interface : </w:t>
      </w:r>
      <w:r w:rsidR="00664965" w:rsidRPr="00664965">
        <w:rPr>
          <w:rFonts w:ascii="Arial" w:eastAsia="Times New Roman" w:hAnsi="Arial" w:cs="Arial"/>
          <w:color w:val="000000"/>
          <w:sz w:val="24"/>
          <w:szCs w:val="24"/>
        </w:rPr>
        <w:t>It should be fully implemented method only.</w:t>
      </w:r>
      <w:r w:rsidR="0066496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049C3" w:rsidRPr="00DF3CCD">
        <w:rPr>
          <w:rFonts w:ascii="Arial" w:eastAsia="Times New Roman" w:hAnsi="Arial" w:cs="Arial"/>
          <w:color w:val="000000"/>
          <w:sz w:val="24"/>
          <w:szCs w:val="24"/>
        </w:rPr>
        <w:t>Since it is static, we call it as</w:t>
      </w:r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 </w:t>
      </w:r>
      <w:proofErr w:type="spellStart"/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interfacename.methodname</w:t>
      </w:r>
      <w:proofErr w:type="spellEnd"/>
    </w:p>
    <w:p w14:paraId="5813CF4C" w14:textId="0B048EA6" w:rsidR="00EF1D95" w:rsidRDefault="00EF1D95" w:rsidP="00D320C4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E12955" w14:textId="2EB6C3DB" w:rsidR="00EF1D95" w:rsidRPr="00EF1D95" w:rsidRDefault="00EF1D95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F1D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Functional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interfaces : </w:t>
      </w:r>
      <w:r w:rsidRPr="00EF1D9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 functional interface is an interface that contains only one abstract method. </w:t>
      </w:r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It can have any number of default, static methods but can contain only one abstract method.</w:t>
      </w:r>
    </w:p>
    <w:p w14:paraId="489116D4" w14:textId="5353382B" w:rsidR="00121DA7" w:rsidRDefault="00121DA7">
      <w:r>
        <w:rPr>
          <w:noProof/>
        </w:rPr>
        <w:lastRenderedPageBreak/>
        <w:drawing>
          <wp:inline distT="0" distB="0" distL="0" distR="0" wp14:anchorId="3A9EA542" wp14:editId="530AE92B">
            <wp:extent cx="4249581" cy="290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259" cy="29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248" w14:textId="51080CEA" w:rsidR="00E93353" w:rsidRDefault="00987786">
      <w:r>
        <w:rPr>
          <w:noProof/>
        </w:rPr>
        <w:drawing>
          <wp:inline distT="0" distB="0" distL="0" distR="0" wp14:anchorId="0048CE04" wp14:editId="171B4F0A">
            <wp:extent cx="5215322" cy="3874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49" cy="38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FA5" w14:textId="77777777" w:rsidR="00115D18" w:rsidRPr="00115D18" w:rsidRDefault="00115D18" w:rsidP="00115D18">
      <w:pPr>
        <w:shd w:val="clear" w:color="auto" w:fill="FFFFFF"/>
        <w:spacing w:before="100" w:beforeAutospacing="1" w:after="0" w:line="312" w:lineRule="atLeast"/>
        <w:jc w:val="both"/>
        <w:outlineLvl w:val="2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115D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What is a marker interface?</w:t>
      </w:r>
    </w:p>
    <w:p w14:paraId="49CC1BD0" w14:textId="296650D0" w:rsidR="00B52AC4" w:rsidRDefault="00115D18" w:rsidP="00A90E8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115D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 Marker interface can be defined as the interface which has no data member and member functions. For example, Serializable, Cloneable are marker interfaces. </w:t>
      </w:r>
      <w:r w:rsidR="00B52AC4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Example:</w:t>
      </w:r>
    </w:p>
    <w:p w14:paraId="088F5EDC" w14:textId="77777777" w:rsidR="00B52AC4" w:rsidRPr="00B52AC4" w:rsidRDefault="00B52AC4" w:rsidP="00B52A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2AC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52A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52AC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B52A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Serializable{    </w:t>
      </w:r>
    </w:p>
    <w:p w14:paraId="7F36D79D" w14:textId="77777777" w:rsidR="00B52AC4" w:rsidRPr="00B52AC4" w:rsidRDefault="00B52AC4" w:rsidP="00B52A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2A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10E98814" w14:textId="77777777" w:rsidR="00A90E84" w:rsidRDefault="00A90E84" w:rsidP="00190FDA">
      <w:pPr>
        <w:pStyle w:val="Heading3"/>
        <w:shd w:val="clear" w:color="auto" w:fill="FFFFFF"/>
        <w:spacing w:after="0" w:afterAutospacing="0" w:line="312" w:lineRule="atLeast"/>
        <w:jc w:val="both"/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</w:pPr>
      <w:r w:rsidRPr="00A90E84"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  <w:t xml:space="preserve">Can we define </w:t>
      </w:r>
      <w:r w:rsidRPr="0046263B">
        <w:rPr>
          <w:rFonts w:ascii="Arial" w:eastAsiaTheme="minorEastAsia" w:hAnsi="Arial" w:cs="Arial"/>
          <w:color w:val="000000" w:themeColor="text1"/>
          <w:spacing w:val="2"/>
          <w:sz w:val="26"/>
          <w:szCs w:val="26"/>
          <w:shd w:val="clear" w:color="auto" w:fill="FFFFFF"/>
        </w:rPr>
        <w:t>private</w:t>
      </w:r>
      <w:r w:rsidRPr="00A90E84"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  <w:t xml:space="preserve"> and </w:t>
      </w:r>
      <w:r w:rsidRPr="00190FDA">
        <w:rPr>
          <w:rFonts w:ascii="Arial" w:eastAsiaTheme="minorEastAsia" w:hAnsi="Arial" w:cs="Arial"/>
          <w:color w:val="000000" w:themeColor="text1"/>
          <w:spacing w:val="2"/>
          <w:sz w:val="26"/>
          <w:szCs w:val="26"/>
          <w:shd w:val="clear" w:color="auto" w:fill="FFFFFF"/>
        </w:rPr>
        <w:t>protected</w:t>
      </w:r>
      <w:r w:rsidRPr="00A90E84"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  <w:t xml:space="preserve"> modifiers for the members in interfaces?</w:t>
      </w:r>
    </w:p>
    <w:p w14:paraId="01A5CF22" w14:textId="46F13931" w:rsidR="00A90E84" w:rsidRPr="00A90E84" w:rsidRDefault="00A90E84" w:rsidP="00CD54FD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12" w:lineRule="atLeast"/>
        <w:jc w:val="both"/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</w:pPr>
      <w:r w:rsidRPr="00A90E84">
        <w:rPr>
          <w:rFonts w:ascii="Arial" w:eastAsiaTheme="minorEastAsia" w:hAnsi="Arial" w:cs="Arial"/>
          <w:b w:val="0"/>
          <w:bCs w:val="0"/>
          <w:color w:val="000000" w:themeColor="text1"/>
          <w:spacing w:val="2"/>
          <w:sz w:val="26"/>
          <w:szCs w:val="26"/>
          <w:shd w:val="clear" w:color="auto" w:fill="FFFFFF"/>
        </w:rPr>
        <w:t>No, they are implicitly public.</w:t>
      </w:r>
    </w:p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4393"/>
    <w:multiLevelType w:val="multilevel"/>
    <w:tmpl w:val="2CD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237AE"/>
    <w:multiLevelType w:val="hybridMultilevel"/>
    <w:tmpl w:val="CC380010"/>
    <w:lvl w:ilvl="0" w:tplc="114846C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A5F93"/>
    <w:multiLevelType w:val="multilevel"/>
    <w:tmpl w:val="B94E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061C7"/>
    <w:rsid w:val="000233DD"/>
    <w:rsid w:val="00074C5C"/>
    <w:rsid w:val="00096B0D"/>
    <w:rsid w:val="000B604C"/>
    <w:rsid w:val="000C6D97"/>
    <w:rsid w:val="00107DD3"/>
    <w:rsid w:val="00115D18"/>
    <w:rsid w:val="00121DA7"/>
    <w:rsid w:val="0012597D"/>
    <w:rsid w:val="00140B1B"/>
    <w:rsid w:val="00172FB9"/>
    <w:rsid w:val="00176793"/>
    <w:rsid w:val="00177D7D"/>
    <w:rsid w:val="00190FDA"/>
    <w:rsid w:val="00193DCD"/>
    <w:rsid w:val="001975C2"/>
    <w:rsid w:val="001A4DDD"/>
    <w:rsid w:val="001B6A18"/>
    <w:rsid w:val="001C3BFF"/>
    <w:rsid w:val="001D0D9C"/>
    <w:rsid w:val="00263811"/>
    <w:rsid w:val="002774CA"/>
    <w:rsid w:val="002839DC"/>
    <w:rsid w:val="00285FE6"/>
    <w:rsid w:val="002A7B8A"/>
    <w:rsid w:val="002C3AEB"/>
    <w:rsid w:val="0035259F"/>
    <w:rsid w:val="00355DEC"/>
    <w:rsid w:val="00370191"/>
    <w:rsid w:val="00377AAC"/>
    <w:rsid w:val="00456AB7"/>
    <w:rsid w:val="0046263B"/>
    <w:rsid w:val="004821A7"/>
    <w:rsid w:val="00493858"/>
    <w:rsid w:val="004C749A"/>
    <w:rsid w:val="00544F2E"/>
    <w:rsid w:val="00595F13"/>
    <w:rsid w:val="005E03FE"/>
    <w:rsid w:val="005F72A2"/>
    <w:rsid w:val="006456BC"/>
    <w:rsid w:val="00664965"/>
    <w:rsid w:val="00670E11"/>
    <w:rsid w:val="00672CA0"/>
    <w:rsid w:val="006E451B"/>
    <w:rsid w:val="006E7426"/>
    <w:rsid w:val="006F7B03"/>
    <w:rsid w:val="00714234"/>
    <w:rsid w:val="00720F1D"/>
    <w:rsid w:val="007571FB"/>
    <w:rsid w:val="00791D66"/>
    <w:rsid w:val="00796048"/>
    <w:rsid w:val="007A01D2"/>
    <w:rsid w:val="007A5C71"/>
    <w:rsid w:val="007B6453"/>
    <w:rsid w:val="007E0D8D"/>
    <w:rsid w:val="0080146E"/>
    <w:rsid w:val="008049C3"/>
    <w:rsid w:val="00806618"/>
    <w:rsid w:val="008409C2"/>
    <w:rsid w:val="00872BAF"/>
    <w:rsid w:val="00886570"/>
    <w:rsid w:val="008907D3"/>
    <w:rsid w:val="008E0519"/>
    <w:rsid w:val="009107BB"/>
    <w:rsid w:val="00932ECE"/>
    <w:rsid w:val="00965904"/>
    <w:rsid w:val="00987786"/>
    <w:rsid w:val="009A0959"/>
    <w:rsid w:val="009D0424"/>
    <w:rsid w:val="009D2BDD"/>
    <w:rsid w:val="009E7971"/>
    <w:rsid w:val="00A0071D"/>
    <w:rsid w:val="00A312A9"/>
    <w:rsid w:val="00A60A9A"/>
    <w:rsid w:val="00A738A6"/>
    <w:rsid w:val="00A90E84"/>
    <w:rsid w:val="00AE2209"/>
    <w:rsid w:val="00AE3148"/>
    <w:rsid w:val="00AE5E5B"/>
    <w:rsid w:val="00AF649F"/>
    <w:rsid w:val="00B1793F"/>
    <w:rsid w:val="00B52AC4"/>
    <w:rsid w:val="00B65A1F"/>
    <w:rsid w:val="00BC41EA"/>
    <w:rsid w:val="00BF71AE"/>
    <w:rsid w:val="00C10C9B"/>
    <w:rsid w:val="00C22D9E"/>
    <w:rsid w:val="00C67A5A"/>
    <w:rsid w:val="00C7026D"/>
    <w:rsid w:val="00CA09C5"/>
    <w:rsid w:val="00CC139D"/>
    <w:rsid w:val="00CD54FD"/>
    <w:rsid w:val="00D20612"/>
    <w:rsid w:val="00D320C4"/>
    <w:rsid w:val="00D36534"/>
    <w:rsid w:val="00D80C86"/>
    <w:rsid w:val="00DB2A0A"/>
    <w:rsid w:val="00DC4121"/>
    <w:rsid w:val="00DF1491"/>
    <w:rsid w:val="00DF3CCD"/>
    <w:rsid w:val="00E16115"/>
    <w:rsid w:val="00E16683"/>
    <w:rsid w:val="00E35CED"/>
    <w:rsid w:val="00E738E5"/>
    <w:rsid w:val="00E7546C"/>
    <w:rsid w:val="00E7619B"/>
    <w:rsid w:val="00E93353"/>
    <w:rsid w:val="00ED1924"/>
    <w:rsid w:val="00EF1D95"/>
    <w:rsid w:val="00F13C25"/>
    <w:rsid w:val="00F2747A"/>
    <w:rsid w:val="00F34EF5"/>
    <w:rsid w:val="00F367FD"/>
    <w:rsid w:val="00F53C61"/>
    <w:rsid w:val="00F5744C"/>
    <w:rsid w:val="00F76BD7"/>
    <w:rsid w:val="00F8540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paragraph" w:styleId="Heading3">
    <w:name w:val="heading 3"/>
    <w:basedOn w:val="Normal"/>
    <w:link w:val="Heading3Char"/>
    <w:uiPriority w:val="9"/>
    <w:qFormat/>
    <w:rsid w:val="00115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  <w:style w:type="paragraph" w:styleId="ListParagraph">
    <w:name w:val="List Paragraph"/>
    <w:basedOn w:val="Normal"/>
    <w:uiPriority w:val="34"/>
    <w:qFormat/>
    <w:rsid w:val="00F76B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D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lt">
    <w:name w:val="alt"/>
    <w:basedOn w:val="Normal"/>
    <w:rsid w:val="00B5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52AC4"/>
  </w:style>
  <w:style w:type="character" w:styleId="HTMLCode">
    <w:name w:val="HTML Code"/>
    <w:basedOn w:val="DefaultParagraphFont"/>
    <w:uiPriority w:val="99"/>
    <w:semiHidden/>
    <w:unhideWhenUsed/>
    <w:rsid w:val="00E16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145</cp:revision>
  <dcterms:created xsi:type="dcterms:W3CDTF">2018-02-03T09:55:00Z</dcterms:created>
  <dcterms:modified xsi:type="dcterms:W3CDTF">2021-11-07T11:42:00Z</dcterms:modified>
</cp:coreProperties>
</file>