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D62F" w14:textId="77777777" w:rsidR="00953FDF" w:rsidRPr="00F564AC" w:rsidRDefault="00700842" w:rsidP="00700842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 w:rsidRPr="00F564AC">
        <w:rPr>
          <w:rFonts w:cstheme="minorHAnsi"/>
          <w:color w:val="333333"/>
          <w:sz w:val="26"/>
          <w:szCs w:val="26"/>
          <w:shd w:val="clear" w:color="auto" w:fill="FFFFFF"/>
        </w:rPr>
        <w:t xml:space="preserve">An </w:t>
      </w:r>
      <w:proofErr w:type="spellStart"/>
      <w:r w:rsidRPr="00A374AA">
        <w:rPr>
          <w:rFonts w:cstheme="minorHAnsi"/>
          <w:b/>
          <w:color w:val="333333"/>
          <w:sz w:val="26"/>
          <w:szCs w:val="26"/>
          <w:shd w:val="clear" w:color="auto" w:fill="FFFFFF"/>
        </w:rPr>
        <w:t>iFrame</w:t>
      </w:r>
      <w:proofErr w:type="spellEnd"/>
      <w:r w:rsidR="00014C56">
        <w:rPr>
          <w:rFonts w:cstheme="minorHAnsi"/>
          <w:color w:val="333333"/>
          <w:sz w:val="26"/>
          <w:szCs w:val="26"/>
          <w:shd w:val="clear" w:color="auto" w:fill="FFFFFF"/>
        </w:rPr>
        <w:t xml:space="preserve"> (Inline Frame) is</w:t>
      </w:r>
      <w:r w:rsidRPr="00F564AC">
        <w:rPr>
          <w:rFonts w:cstheme="minorHAnsi"/>
          <w:color w:val="333333"/>
          <w:sz w:val="26"/>
          <w:szCs w:val="26"/>
          <w:shd w:val="clear" w:color="auto" w:fill="FFFFFF"/>
        </w:rPr>
        <w:t xml:space="preserve"> HTML document embedded inside the current HTML document on a website. </w:t>
      </w:r>
      <w:proofErr w:type="spellStart"/>
      <w:r w:rsidRPr="00F564AC">
        <w:rPr>
          <w:rFonts w:cstheme="minorHAnsi"/>
          <w:color w:val="333333"/>
          <w:sz w:val="26"/>
          <w:szCs w:val="26"/>
          <w:shd w:val="clear" w:color="auto" w:fill="FFFFFF"/>
        </w:rPr>
        <w:t>iFrame</w:t>
      </w:r>
      <w:proofErr w:type="spellEnd"/>
      <w:r w:rsidRPr="00F564AC">
        <w:rPr>
          <w:rFonts w:cstheme="minorHAnsi"/>
          <w:color w:val="333333"/>
          <w:sz w:val="26"/>
          <w:szCs w:val="26"/>
          <w:shd w:val="clear" w:color="auto" w:fill="FFFFFF"/>
        </w:rPr>
        <w:t xml:space="preserve"> HTML element is used to insert content from another source, such as an advertisement, into a Web page. </w:t>
      </w:r>
    </w:p>
    <w:p w14:paraId="7E09A78E" w14:textId="77777777" w:rsidR="00700842" w:rsidRPr="00F76A19" w:rsidRDefault="00A544AA" w:rsidP="00700842">
      <w:pPr>
        <w:rPr>
          <w:rFonts w:cstheme="minorHAnsi"/>
          <w:b/>
          <w:color w:val="333333"/>
          <w:sz w:val="26"/>
          <w:szCs w:val="26"/>
          <w:shd w:val="clear" w:color="auto" w:fill="FFFFFF"/>
        </w:rPr>
      </w:pPr>
      <w:proofErr w:type="spellStart"/>
      <w:r w:rsidRPr="00F564AC">
        <w:rPr>
          <w:rFonts w:cstheme="minorHAnsi"/>
          <w:color w:val="303030"/>
          <w:sz w:val="26"/>
          <w:szCs w:val="26"/>
        </w:rPr>
        <w:t>iFrame</w:t>
      </w:r>
      <w:proofErr w:type="spellEnd"/>
      <w:r w:rsidRPr="00F564AC">
        <w:rPr>
          <w:rFonts w:cstheme="minorHAnsi"/>
          <w:color w:val="303030"/>
          <w:sz w:val="26"/>
          <w:szCs w:val="26"/>
        </w:rPr>
        <w:t xml:space="preserve"> is defined by an </w:t>
      </w:r>
      <w:r w:rsidRPr="00F564AC">
        <w:rPr>
          <w:rStyle w:val="Emphasis"/>
          <w:rFonts w:cstheme="minorHAnsi"/>
          <w:color w:val="303030"/>
          <w:sz w:val="26"/>
          <w:szCs w:val="26"/>
        </w:rPr>
        <w:t>&lt;iframe&gt;&lt;/iframe&gt;</w:t>
      </w:r>
      <w:r w:rsidRPr="00F564AC">
        <w:rPr>
          <w:rFonts w:cstheme="minorHAnsi"/>
          <w:color w:val="303030"/>
          <w:sz w:val="26"/>
          <w:szCs w:val="26"/>
        </w:rPr>
        <w:t xml:space="preserve"> tag in HTML. With this tag you can identify an </w:t>
      </w:r>
      <w:proofErr w:type="spellStart"/>
      <w:r w:rsidRPr="00F564AC">
        <w:rPr>
          <w:rFonts w:cstheme="minorHAnsi"/>
          <w:color w:val="303030"/>
          <w:sz w:val="26"/>
          <w:szCs w:val="26"/>
        </w:rPr>
        <w:t>iFrame</w:t>
      </w:r>
      <w:proofErr w:type="spellEnd"/>
      <w:r w:rsidRPr="00F564AC">
        <w:rPr>
          <w:rFonts w:cstheme="minorHAnsi"/>
          <w:color w:val="303030"/>
          <w:sz w:val="26"/>
          <w:szCs w:val="26"/>
        </w:rPr>
        <w:t xml:space="preserve"> while inspecting the HTML tree.</w:t>
      </w:r>
      <w:r w:rsidR="00756E3C">
        <w:rPr>
          <w:rFonts w:cstheme="minorHAnsi"/>
          <w:color w:val="303030"/>
          <w:sz w:val="26"/>
          <w:szCs w:val="26"/>
        </w:rPr>
        <w:t xml:space="preserve"> One can identify </w:t>
      </w:r>
      <w:r w:rsidR="00756E3C" w:rsidRPr="00F76A19">
        <w:rPr>
          <w:rFonts w:cstheme="minorHAnsi"/>
          <w:b/>
          <w:color w:val="303030"/>
          <w:sz w:val="26"/>
          <w:szCs w:val="26"/>
        </w:rPr>
        <w:t>iframes using firebug &gt; HTML OR record in selenium IDE</w:t>
      </w:r>
    </w:p>
    <w:p w14:paraId="536DF4A9" w14:textId="77777777" w:rsidR="00700842" w:rsidRDefault="003F0CF9" w:rsidP="0070084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**Program is in eclipse</w:t>
      </w:r>
    </w:p>
    <w:p w14:paraId="3C4FDDD2" w14:textId="77777777" w:rsidR="00C14EDB" w:rsidRDefault="00EE3EAF" w:rsidP="00700842">
      <w:pPr>
        <w:rPr>
          <w:rFonts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B972252" wp14:editId="700C9E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2441575"/>
            <wp:effectExtent l="19050" t="0" r="5715" b="0"/>
            <wp:wrapThrough wrapText="bothSides">
              <wp:wrapPolygon edited="0">
                <wp:start x="-69" y="0"/>
                <wp:lineTo x="-69" y="21403"/>
                <wp:lineTo x="21621" y="21403"/>
                <wp:lineTo x="21621" y="0"/>
                <wp:lineTo x="-6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EFDA6BE" w14:textId="77777777" w:rsidR="00492BAE" w:rsidRDefault="00492BAE" w:rsidP="00700842">
      <w:pPr>
        <w:rPr>
          <w:rFonts w:cstheme="minorHAnsi"/>
          <w:sz w:val="26"/>
          <w:szCs w:val="26"/>
        </w:rPr>
      </w:pPr>
    </w:p>
    <w:p w14:paraId="43F29E9D" w14:textId="77777777" w:rsidR="00492BAE" w:rsidRDefault="00492BAE" w:rsidP="00700842">
      <w:pPr>
        <w:rPr>
          <w:rFonts w:cstheme="minorHAnsi"/>
          <w:sz w:val="26"/>
          <w:szCs w:val="26"/>
        </w:rPr>
      </w:pPr>
    </w:p>
    <w:p w14:paraId="4DBBD3D6" w14:textId="77777777" w:rsidR="00492BAE" w:rsidRDefault="00492BAE" w:rsidP="00700842">
      <w:pPr>
        <w:rPr>
          <w:rFonts w:cstheme="minorHAnsi"/>
          <w:sz w:val="26"/>
          <w:szCs w:val="26"/>
        </w:rPr>
      </w:pPr>
    </w:p>
    <w:p w14:paraId="39BA9AAD" w14:textId="77777777" w:rsidR="00492BAE" w:rsidRDefault="00492BAE" w:rsidP="00700842">
      <w:pPr>
        <w:rPr>
          <w:rFonts w:cstheme="minorHAnsi"/>
          <w:sz w:val="26"/>
          <w:szCs w:val="26"/>
        </w:rPr>
      </w:pPr>
    </w:p>
    <w:p w14:paraId="46CCA1D5" w14:textId="77777777" w:rsidR="00492BAE" w:rsidRDefault="00492BAE" w:rsidP="00700842">
      <w:pPr>
        <w:rPr>
          <w:rFonts w:cstheme="minorHAnsi"/>
          <w:sz w:val="26"/>
          <w:szCs w:val="26"/>
        </w:rPr>
      </w:pPr>
    </w:p>
    <w:p w14:paraId="3369510E" w14:textId="77777777" w:rsidR="00492BAE" w:rsidRDefault="00492BAE" w:rsidP="00700842">
      <w:pPr>
        <w:rPr>
          <w:rFonts w:cstheme="minorHAnsi"/>
          <w:sz w:val="26"/>
          <w:szCs w:val="26"/>
        </w:rPr>
      </w:pPr>
    </w:p>
    <w:p w14:paraId="6A575668" w14:textId="77777777" w:rsidR="00492BAE" w:rsidRDefault="00492BAE" w:rsidP="00700842">
      <w:pPr>
        <w:rPr>
          <w:rFonts w:cstheme="minorHAnsi"/>
          <w:sz w:val="26"/>
          <w:szCs w:val="26"/>
        </w:rPr>
      </w:pPr>
    </w:p>
    <w:p w14:paraId="339AC932" w14:textId="77777777" w:rsidR="004034F4" w:rsidRDefault="004034F4" w:rsidP="0040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</w:rPr>
        <w:t>().timeouts().</w:t>
      </w:r>
      <w:proofErr w:type="spellStart"/>
      <w:r>
        <w:rPr>
          <w:rFonts w:ascii="Consolas" w:hAnsi="Consolas" w:cs="Consolas"/>
          <w:color w:val="000000"/>
        </w:rPr>
        <w:t>implicitlyWait</w:t>
      </w:r>
      <w:proofErr w:type="spellEnd"/>
      <w:r>
        <w:rPr>
          <w:rFonts w:ascii="Consolas" w:hAnsi="Consolas" w:cs="Consolas"/>
          <w:color w:val="000000"/>
        </w:rPr>
        <w:t xml:space="preserve">(15, </w:t>
      </w:r>
      <w:proofErr w:type="spellStart"/>
      <w:r>
        <w:rPr>
          <w:rFonts w:ascii="Consolas" w:hAnsi="Consolas" w:cs="Consolas"/>
          <w:color w:val="00000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4254ED7" w14:textId="77777777" w:rsidR="004034F4" w:rsidRDefault="004034F4" w:rsidP="0040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Thread.</w:t>
      </w:r>
      <w:r>
        <w:rPr>
          <w:rFonts w:ascii="Consolas" w:hAnsi="Consolas" w:cs="Consolas"/>
          <w:i/>
          <w:iCs/>
          <w:color w:val="000000"/>
        </w:rPr>
        <w:t>sleep</w:t>
      </w:r>
      <w:proofErr w:type="spellEnd"/>
      <w:r>
        <w:rPr>
          <w:rFonts w:ascii="Consolas" w:hAnsi="Consolas" w:cs="Consolas"/>
          <w:color w:val="000000"/>
        </w:rPr>
        <w:t>(2000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364E797B" w14:textId="61B399E9" w:rsidR="00C14EDB" w:rsidRDefault="004034F4" w:rsidP="004034F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</w:rPr>
        <w:t>().frame(</w:t>
      </w:r>
      <w:r>
        <w:rPr>
          <w:rFonts w:ascii="Consolas" w:hAnsi="Consolas" w:cs="Consolas"/>
          <w:color w:val="2A00FF"/>
        </w:rPr>
        <w:t>"IF1"</w:t>
      </w:r>
      <w:r>
        <w:rPr>
          <w:rFonts w:ascii="Consolas" w:hAnsi="Consolas" w:cs="Consolas"/>
          <w:color w:val="000000"/>
        </w:rPr>
        <w:t>);</w:t>
      </w:r>
    </w:p>
    <w:p w14:paraId="68EB90C8" w14:textId="342DDEFF" w:rsidR="000A0DE8" w:rsidRPr="000A0DE8" w:rsidRDefault="000A0DE8" w:rsidP="000A0DE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T</w:t>
      </w:r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o move back to the parent frame, you can either use </w:t>
      </w:r>
      <w:proofErr w:type="spellStart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switchTo</w:t>
      </w:r>
      <w:proofErr w:type="spellEnd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(</w:t>
      </w:r>
      <w:proofErr w:type="gramStart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).</w:t>
      </w:r>
      <w:proofErr w:type="spellStart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parentFrame</w:t>
      </w:r>
      <w:proofErr w:type="spellEnd"/>
      <w:proofErr w:type="gramEnd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() or if you want to get back to the main (or most parent) frame, you can use </w:t>
      </w:r>
      <w:proofErr w:type="spellStart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switchTo</w:t>
      </w:r>
      <w:proofErr w:type="spellEnd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().</w:t>
      </w:r>
      <w:proofErr w:type="spellStart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defaultContent</w:t>
      </w:r>
      <w:proofErr w:type="spellEnd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();</w:t>
      </w:r>
    </w:p>
    <w:p w14:paraId="301E28B7" w14:textId="77777777" w:rsidR="000A0DE8" w:rsidRPr="000A0DE8" w:rsidRDefault="000A0DE8" w:rsidP="000A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ab/>
        <w:t xml:space="preserve">    </w:t>
      </w:r>
      <w:proofErr w:type="spellStart"/>
      <w:proofErr w:type="gramStart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driver.switchTo</w:t>
      </w:r>
      <w:proofErr w:type="spellEnd"/>
      <w:proofErr w:type="gramEnd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().</w:t>
      </w:r>
      <w:proofErr w:type="spellStart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parentFrame</w:t>
      </w:r>
      <w:proofErr w:type="spellEnd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();</w:t>
      </w:r>
    </w:p>
    <w:p w14:paraId="100CC914" w14:textId="22E4FEDA" w:rsidR="000A0DE8" w:rsidRDefault="000A0DE8" w:rsidP="000A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ab/>
        <w:t xml:space="preserve">    </w:t>
      </w:r>
      <w:proofErr w:type="spellStart"/>
      <w:proofErr w:type="gramStart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driver.switchTo</w:t>
      </w:r>
      <w:proofErr w:type="spellEnd"/>
      <w:proofErr w:type="gramEnd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().</w:t>
      </w:r>
      <w:proofErr w:type="spellStart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defaultContent</w:t>
      </w:r>
      <w:proofErr w:type="spellEnd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();</w:t>
      </w:r>
    </w:p>
    <w:p w14:paraId="4611B2C2" w14:textId="77777777" w:rsidR="00A445B6" w:rsidRPr="000A0DE8" w:rsidRDefault="00A445B6" w:rsidP="000A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14:paraId="131CA7ED" w14:textId="77777777" w:rsidR="00A445B6" w:rsidRPr="000A0DE8" w:rsidRDefault="00A445B6" w:rsidP="00A445B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T</w:t>
      </w:r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o move back to the parent frame, you can either use </w:t>
      </w:r>
      <w:proofErr w:type="spellStart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switchTo</w:t>
      </w:r>
      <w:proofErr w:type="spellEnd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(</w:t>
      </w:r>
      <w:proofErr w:type="gramStart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).</w:t>
      </w:r>
      <w:proofErr w:type="spellStart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parentFrame</w:t>
      </w:r>
      <w:proofErr w:type="spellEnd"/>
      <w:proofErr w:type="gramEnd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() or if you want to get back to the main (or most parent) frame, you can use </w:t>
      </w:r>
      <w:proofErr w:type="spellStart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switchTo</w:t>
      </w:r>
      <w:proofErr w:type="spellEnd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().</w:t>
      </w:r>
      <w:proofErr w:type="spellStart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defaultContent</w:t>
      </w:r>
      <w:proofErr w:type="spellEnd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();</w:t>
      </w:r>
    </w:p>
    <w:p w14:paraId="4D62E1F9" w14:textId="77777777" w:rsidR="00A445B6" w:rsidRPr="000A0DE8" w:rsidRDefault="00A445B6" w:rsidP="00A44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ab/>
        <w:t xml:space="preserve">    </w:t>
      </w:r>
      <w:proofErr w:type="spellStart"/>
      <w:proofErr w:type="gramStart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driver.switchTo</w:t>
      </w:r>
      <w:proofErr w:type="spellEnd"/>
      <w:proofErr w:type="gramEnd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().</w:t>
      </w:r>
      <w:proofErr w:type="spellStart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parentFrame</w:t>
      </w:r>
      <w:proofErr w:type="spellEnd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();</w:t>
      </w:r>
    </w:p>
    <w:p w14:paraId="6583F41B" w14:textId="77777777" w:rsidR="00A445B6" w:rsidRPr="000A0DE8" w:rsidRDefault="00A445B6" w:rsidP="00A44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ab/>
        <w:t xml:space="preserve">    </w:t>
      </w:r>
      <w:proofErr w:type="spellStart"/>
      <w:proofErr w:type="gramStart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driver.switchTo</w:t>
      </w:r>
      <w:proofErr w:type="spellEnd"/>
      <w:proofErr w:type="gramEnd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().</w:t>
      </w:r>
      <w:proofErr w:type="spellStart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defaultContent</w:t>
      </w:r>
      <w:proofErr w:type="spellEnd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();</w:t>
      </w:r>
    </w:p>
    <w:p w14:paraId="1238AA2B" w14:textId="77777777" w:rsidR="00A445B6" w:rsidRPr="00F564AC" w:rsidRDefault="00A445B6" w:rsidP="00A445B6">
      <w:pPr>
        <w:rPr>
          <w:rFonts w:cstheme="minorHAnsi"/>
          <w:sz w:val="26"/>
          <w:szCs w:val="26"/>
        </w:rPr>
      </w:pPr>
    </w:p>
    <w:p w14:paraId="42245A88" w14:textId="77777777" w:rsidR="000A0DE8" w:rsidRPr="00F564AC" w:rsidRDefault="000A0DE8" w:rsidP="004034F4">
      <w:pPr>
        <w:rPr>
          <w:rFonts w:cstheme="minorHAnsi"/>
          <w:sz w:val="26"/>
          <w:szCs w:val="26"/>
        </w:rPr>
      </w:pPr>
    </w:p>
    <w:sectPr w:rsidR="000A0DE8" w:rsidRPr="00F564AC" w:rsidSect="00EE3EAF">
      <w:pgSz w:w="12240" w:h="15840"/>
      <w:pgMar w:top="288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FDF"/>
    <w:rsid w:val="00014C56"/>
    <w:rsid w:val="000A0DE8"/>
    <w:rsid w:val="001508AF"/>
    <w:rsid w:val="0031487F"/>
    <w:rsid w:val="003F0CF9"/>
    <w:rsid w:val="004034F4"/>
    <w:rsid w:val="00492BAE"/>
    <w:rsid w:val="00700842"/>
    <w:rsid w:val="00756E3C"/>
    <w:rsid w:val="00760CF1"/>
    <w:rsid w:val="00953FDF"/>
    <w:rsid w:val="00A374AA"/>
    <w:rsid w:val="00A445B6"/>
    <w:rsid w:val="00A544AA"/>
    <w:rsid w:val="00C14EDB"/>
    <w:rsid w:val="00EE3EAF"/>
    <w:rsid w:val="00F564AC"/>
    <w:rsid w:val="00F7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458F"/>
  <w15:docId w15:val="{FCF807FA-3DF4-4C6C-9494-71A3FCF2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44A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A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D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23</cp:revision>
  <dcterms:created xsi:type="dcterms:W3CDTF">2018-03-18T09:18:00Z</dcterms:created>
  <dcterms:modified xsi:type="dcterms:W3CDTF">2021-09-01T13:21:00Z</dcterms:modified>
</cp:coreProperties>
</file>