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54F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provides some basic Browser Navigation Commands that allows the browser to move backwards or forwards in the browser's history.</w:t>
      </w:r>
    </w:p>
    <w:p w:rsidR="00E654FA" w:rsidRDefault="0000361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5900" cy="2790825"/>
            <wp:effectExtent l="19050" t="0" r="0" b="0"/>
            <wp:wrapThrough wrapText="bothSides">
              <wp:wrapPolygon edited="0">
                <wp:start x="-78" y="0"/>
                <wp:lineTo x="-78" y="21526"/>
                <wp:lineTo x="21600" y="21526"/>
                <wp:lineTo x="21600" y="0"/>
                <wp:lineTo x="-7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616" w:rsidRDefault="00003616"/>
    <w:p w:rsidR="00003616" w:rsidRDefault="00003616"/>
    <w:p w:rsidR="00003616" w:rsidRDefault="00003616"/>
    <w:p w:rsidR="00003616" w:rsidRDefault="00003616"/>
    <w:p w:rsidR="00003616" w:rsidRDefault="00003616"/>
    <w:p w:rsidR="00003616" w:rsidRDefault="00003616"/>
    <w:p w:rsidR="00003616" w:rsidRDefault="00003616"/>
    <w:p w:rsidR="00003616" w:rsidRDefault="00003616"/>
    <w:p w:rsidR="00003616" w:rsidRDefault="00003616"/>
    <w:p w:rsidR="003113CB" w:rsidRDefault="006B3A2E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14750" cy="409575"/>
            <wp:effectExtent l="19050" t="0" r="0" b="0"/>
            <wp:wrapThrough wrapText="bothSides">
              <wp:wrapPolygon edited="0">
                <wp:start x="-111" y="0"/>
                <wp:lineTo x="-111" y="21098"/>
                <wp:lineTo x="21600" y="21098"/>
                <wp:lineTo x="21600" y="0"/>
                <wp:lineTo x="-111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3A2E" w:rsidRDefault="006B3A2E"/>
    <w:p w:rsidR="003113CB" w:rsidRDefault="003113C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652F01">
        <w:rPr>
          <w:rFonts w:ascii="Verdana" w:hAnsi="Verdana"/>
          <w:color w:val="000000"/>
          <w:sz w:val="20"/>
          <w:szCs w:val="20"/>
          <w:shd w:val="clear" w:color="auto" w:fill="FFFFFF"/>
        </w:rPr>
        <w:t>the above mentioned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method loads a new web page in the existing browser window.</w:t>
      </w:r>
    </w:p>
    <w:p w:rsidR="00652F01" w:rsidRDefault="0045540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8500" cy="419100"/>
            <wp:effectExtent l="19050" t="0" r="0" b="0"/>
            <wp:wrapThrough wrapText="bothSides">
              <wp:wrapPolygon edited="0">
                <wp:start x="-127" y="0"/>
                <wp:lineTo x="-127" y="20618"/>
                <wp:lineTo x="21600" y="20618"/>
                <wp:lineTo x="21600" y="0"/>
                <wp:lineTo x="-12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406" w:rsidRDefault="00455406"/>
    <w:p w:rsidR="00513FF6" w:rsidRDefault="00513FF6" w:rsidP="00513FF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</w:t>
      </w:r>
      <w:proofErr w:type="spellStart"/>
      <w:r>
        <w:rPr>
          <w:rFonts w:ascii="Verdana" w:hAnsi="Verdana"/>
          <w:color w:val="000000"/>
          <w:sz w:val="20"/>
          <w:szCs w:val="20"/>
        </w:rPr>
        <w:t>WebDriver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above mentioned </w:t>
      </w:r>
      <w:r w:rsidR="00AD1C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method </w:t>
      </w:r>
      <w:r>
        <w:rPr>
          <w:rFonts w:ascii="Verdana" w:hAnsi="Verdana"/>
          <w:color w:val="000000"/>
          <w:sz w:val="20"/>
          <w:szCs w:val="20"/>
        </w:rPr>
        <w:t>enables the web browser to click on the </w:t>
      </w:r>
      <w:r>
        <w:rPr>
          <w:rStyle w:val="Strong"/>
          <w:rFonts w:ascii="Verdana" w:hAnsi="Verdana"/>
          <w:color w:val="000000"/>
          <w:sz w:val="20"/>
          <w:szCs w:val="20"/>
        </w:rPr>
        <w:t>forward</w:t>
      </w:r>
      <w:r>
        <w:rPr>
          <w:rFonts w:ascii="Verdana" w:hAnsi="Verdana"/>
          <w:color w:val="000000"/>
          <w:sz w:val="20"/>
          <w:szCs w:val="20"/>
        </w:rPr>
        <w:t> button in the existing browser window. It neither accepts anything nor returns anything.</w:t>
      </w:r>
      <w:r w:rsidR="004E5954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The respective command that takes you forward by one page on the browser's history </w:t>
      </w:r>
    </w:p>
    <w:p w:rsidR="00003616" w:rsidRDefault="00240FF4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67075" cy="428625"/>
            <wp:effectExtent l="19050" t="0" r="9525" b="0"/>
            <wp:wrapThrough wrapText="bothSides">
              <wp:wrapPolygon edited="0">
                <wp:start x="-126" y="0"/>
                <wp:lineTo x="-126" y="21120"/>
                <wp:lineTo x="21663" y="21120"/>
                <wp:lineTo x="21663" y="0"/>
                <wp:lineTo x="-12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0FF4" w:rsidRDefault="00240FF4"/>
    <w:p w:rsidR="0002566A" w:rsidRDefault="0002566A" w:rsidP="0002566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</w:t>
      </w:r>
      <w:proofErr w:type="spellStart"/>
      <w:r>
        <w:rPr>
          <w:rFonts w:ascii="Verdana" w:hAnsi="Verdana"/>
          <w:color w:val="000000"/>
          <w:sz w:val="20"/>
          <w:szCs w:val="20"/>
        </w:rPr>
        <w:t>WebDriver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above mentioned </w:t>
      </w:r>
      <w:r>
        <w:rPr>
          <w:rFonts w:ascii="Verdana" w:hAnsi="Verdana"/>
          <w:color w:val="000000"/>
          <w:sz w:val="20"/>
          <w:szCs w:val="20"/>
        </w:rPr>
        <w:t>method enables the web browser to click on the </w:t>
      </w:r>
      <w:r>
        <w:rPr>
          <w:rStyle w:val="Strong"/>
          <w:rFonts w:ascii="Verdana" w:hAnsi="Verdana"/>
          <w:color w:val="000000"/>
          <w:sz w:val="20"/>
          <w:szCs w:val="20"/>
        </w:rPr>
        <w:t>back</w:t>
      </w:r>
      <w:r>
        <w:rPr>
          <w:rFonts w:ascii="Verdana" w:hAnsi="Verdana"/>
          <w:color w:val="000000"/>
          <w:sz w:val="20"/>
          <w:szCs w:val="20"/>
        </w:rPr>
        <w:t> button in the existing browser window. It neither accepts anything nor returns anything.</w:t>
      </w:r>
      <w:r w:rsidR="00E60034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The respective command that takes you back by one page on the browser's history</w:t>
      </w:r>
    </w:p>
    <w:p w:rsidR="00E56A0A" w:rsidRDefault="00425B7B" w:rsidP="0002566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76600" cy="485775"/>
            <wp:effectExtent l="19050" t="0" r="0" b="0"/>
            <wp:wrapThrough wrapText="bothSides">
              <wp:wrapPolygon edited="0">
                <wp:start x="-126" y="0"/>
                <wp:lineTo x="-126" y="21176"/>
                <wp:lineTo x="21600" y="21176"/>
                <wp:lineTo x="21600" y="0"/>
                <wp:lineTo x="-126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B7B" w:rsidRDefault="00425B7B" w:rsidP="0002566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56A0A" w:rsidRDefault="00E56A0A" w:rsidP="0002566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refresh/reloads the current web page in the existing browser window. It neither accepts anything nor returns anything.</w:t>
      </w:r>
    </w:p>
    <w:p w:rsidR="00003616" w:rsidRDefault="00003616"/>
    <w:p w:rsidR="00FE1BF1" w:rsidRDefault="00FE1BF1"/>
    <w:sectPr w:rsidR="00FE1BF1" w:rsidSect="00ED2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D2DAE"/>
    <w:rsid w:val="00003616"/>
    <w:rsid w:val="0002566A"/>
    <w:rsid w:val="00240FF4"/>
    <w:rsid w:val="003113CB"/>
    <w:rsid w:val="00425B7B"/>
    <w:rsid w:val="00455406"/>
    <w:rsid w:val="004E5954"/>
    <w:rsid w:val="00513FF6"/>
    <w:rsid w:val="00652F01"/>
    <w:rsid w:val="006B3A2E"/>
    <w:rsid w:val="0071387A"/>
    <w:rsid w:val="00897D92"/>
    <w:rsid w:val="00AD1CA1"/>
    <w:rsid w:val="00E56A0A"/>
    <w:rsid w:val="00E60034"/>
    <w:rsid w:val="00E654FA"/>
    <w:rsid w:val="00ED2DAE"/>
    <w:rsid w:val="00FE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F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2020-04-12T08:31:00Z</dcterms:created>
  <dcterms:modified xsi:type="dcterms:W3CDTF">2020-04-12T09:27:00Z</dcterms:modified>
</cp:coreProperties>
</file>