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E621" w14:textId="77777777" w:rsidR="00D74054" w:rsidRDefault="00D74054" w:rsidP="00CB2947">
      <w:pPr>
        <w:spacing w:after="0" w:line="360" w:lineRule="auto"/>
        <w:jc w:val="center"/>
        <w:rPr>
          <w:rFonts w:ascii="Book Antiqua" w:hAnsi="Book Antiqua"/>
          <w:b/>
          <w:sz w:val="28"/>
        </w:rPr>
      </w:pPr>
    </w:p>
    <w:p w14:paraId="5BA73774" w14:textId="77777777" w:rsidR="001103A0" w:rsidRDefault="001103A0" w:rsidP="00CB2947">
      <w:pPr>
        <w:spacing w:after="0" w:line="360" w:lineRule="auto"/>
        <w:jc w:val="center"/>
        <w:rPr>
          <w:rFonts w:ascii="Book Antiqua" w:hAnsi="Book Antiqua"/>
          <w:b/>
          <w:sz w:val="28"/>
        </w:rPr>
      </w:pPr>
    </w:p>
    <w:p w14:paraId="506B3B6C" w14:textId="77777777" w:rsidR="00E42564" w:rsidRPr="005F022A" w:rsidRDefault="00E42564" w:rsidP="00E42564">
      <w:pPr>
        <w:spacing w:after="0"/>
        <w:jc w:val="right"/>
        <w:rPr>
          <w:rFonts w:ascii="Aptos" w:hAnsi="Aptos"/>
          <w:b/>
          <w:bCs/>
          <w:sz w:val="24"/>
          <w:szCs w:val="24"/>
        </w:rPr>
      </w:pPr>
      <w:r w:rsidRPr="005F022A">
        <w:rPr>
          <w:rFonts w:ascii="Aptos" w:hAnsi="Aptos"/>
          <w:b/>
          <w:bCs/>
          <w:sz w:val="24"/>
          <w:szCs w:val="24"/>
        </w:rPr>
        <w:t>Date</w:t>
      </w:r>
      <w:r>
        <w:rPr>
          <w:rFonts w:ascii="Aptos" w:hAnsi="Aptos"/>
          <w:b/>
          <w:bCs/>
          <w:sz w:val="24"/>
          <w:szCs w:val="24"/>
        </w:rPr>
        <w:t>: 23</w:t>
      </w:r>
      <w:r w:rsidRPr="00326A5B">
        <w:rPr>
          <w:rFonts w:ascii="Aptos" w:hAnsi="Aptos"/>
          <w:b/>
          <w:bCs/>
          <w:sz w:val="24"/>
          <w:szCs w:val="24"/>
          <w:vertAlign w:val="superscript"/>
        </w:rPr>
        <w:t>rd</w:t>
      </w:r>
      <w:r>
        <w:rPr>
          <w:rFonts w:ascii="Aptos" w:hAnsi="Aptos"/>
          <w:b/>
          <w:bCs/>
          <w:sz w:val="24"/>
          <w:szCs w:val="24"/>
        </w:rPr>
        <w:t xml:space="preserve"> </w:t>
      </w:r>
      <w:r w:rsidRPr="005F022A">
        <w:rPr>
          <w:rFonts w:ascii="Aptos" w:hAnsi="Aptos"/>
          <w:b/>
          <w:bCs/>
          <w:sz w:val="24"/>
          <w:szCs w:val="24"/>
        </w:rPr>
        <w:t>January 202</w:t>
      </w:r>
      <w:r>
        <w:rPr>
          <w:rFonts w:ascii="Aptos" w:hAnsi="Aptos"/>
          <w:b/>
          <w:bCs/>
          <w:sz w:val="24"/>
          <w:szCs w:val="24"/>
        </w:rPr>
        <w:t>6</w:t>
      </w:r>
    </w:p>
    <w:p w14:paraId="3CD38FFA" w14:textId="77777777" w:rsidR="00E42564" w:rsidRPr="005F022A" w:rsidRDefault="00E42564" w:rsidP="00E42564">
      <w:pPr>
        <w:spacing w:after="0"/>
        <w:rPr>
          <w:rFonts w:ascii="Aptos" w:hAnsi="Aptos"/>
          <w:sz w:val="24"/>
          <w:szCs w:val="24"/>
        </w:rPr>
      </w:pPr>
    </w:p>
    <w:p w14:paraId="593A752D" w14:textId="77777777" w:rsidR="00573662" w:rsidRPr="00B1562F" w:rsidRDefault="00573662" w:rsidP="00573662">
      <w:pPr>
        <w:spacing w:after="0"/>
        <w:rPr>
          <w:rFonts w:ascii="Aptos" w:hAnsi="Aptos"/>
          <w:sz w:val="24"/>
          <w:szCs w:val="24"/>
        </w:rPr>
      </w:pPr>
      <w:r w:rsidRPr="00B1562F">
        <w:rPr>
          <w:rFonts w:ascii="Aptos" w:hAnsi="Aptos"/>
          <w:sz w:val="24"/>
          <w:szCs w:val="24"/>
        </w:rPr>
        <w:t>To,</w:t>
      </w:r>
    </w:p>
    <w:p w14:paraId="32AE12F8" w14:textId="77777777" w:rsidR="00573662" w:rsidRPr="00B1562F" w:rsidRDefault="00573662" w:rsidP="00573662">
      <w:pPr>
        <w:spacing w:after="0"/>
        <w:rPr>
          <w:rFonts w:ascii="Aptos" w:hAnsi="Aptos"/>
          <w:sz w:val="24"/>
          <w:szCs w:val="24"/>
        </w:rPr>
      </w:pPr>
      <w:r w:rsidRPr="00B1562F">
        <w:rPr>
          <w:rFonts w:ascii="Aptos" w:hAnsi="Aptos"/>
          <w:sz w:val="24"/>
          <w:szCs w:val="24"/>
        </w:rPr>
        <w:t>The Govt. Labour Officer and Inspector</w:t>
      </w:r>
    </w:p>
    <w:p w14:paraId="5B1A82D8" w14:textId="77777777" w:rsidR="00573662" w:rsidRPr="00B1562F" w:rsidRDefault="00573662" w:rsidP="00573662">
      <w:pPr>
        <w:spacing w:after="0"/>
        <w:rPr>
          <w:rFonts w:ascii="Aptos" w:hAnsi="Aptos"/>
          <w:sz w:val="24"/>
          <w:szCs w:val="24"/>
        </w:rPr>
      </w:pPr>
      <w:r w:rsidRPr="00B1562F">
        <w:rPr>
          <w:rFonts w:ascii="Aptos" w:hAnsi="Aptos"/>
          <w:sz w:val="24"/>
          <w:szCs w:val="24"/>
        </w:rPr>
        <w:t xml:space="preserve">Office of Deputy Labour Commissioner, </w:t>
      </w:r>
    </w:p>
    <w:p w14:paraId="5280D12D" w14:textId="6C4CB477" w:rsidR="00330E71" w:rsidRDefault="005C02E8" w:rsidP="00573662">
      <w:pPr>
        <w:spacing w:after="0"/>
        <w:rPr>
          <w:rFonts w:ascii="Aptos" w:hAnsi="Aptos"/>
          <w:sz w:val="24"/>
          <w:szCs w:val="24"/>
        </w:rPr>
      </w:pPr>
      <w:r>
        <w:rPr>
          <w:rFonts w:ascii="Aptos" w:hAnsi="Aptos"/>
          <w:sz w:val="24"/>
          <w:szCs w:val="24"/>
        </w:rPr>
        <w:t xml:space="preserve">Address : </w:t>
      </w:r>
    </w:p>
    <w:p w14:paraId="56A69C67" w14:textId="77777777" w:rsidR="00330E71" w:rsidRPr="00280BF5" w:rsidRDefault="00330E71" w:rsidP="00330E71">
      <w:pPr>
        <w:spacing w:after="0"/>
        <w:rPr>
          <w:rFonts w:ascii="Aptos" w:hAnsi="Aptos"/>
          <w:sz w:val="24"/>
          <w:szCs w:val="24"/>
        </w:rPr>
      </w:pPr>
    </w:p>
    <w:p w14:paraId="52C3A372" w14:textId="77777777" w:rsidR="00E42564" w:rsidRPr="005F022A" w:rsidRDefault="00E42564" w:rsidP="00E42564">
      <w:pPr>
        <w:spacing w:after="0"/>
        <w:rPr>
          <w:rFonts w:ascii="Aptos" w:hAnsi="Aptos"/>
          <w:sz w:val="24"/>
          <w:szCs w:val="24"/>
        </w:rPr>
      </w:pPr>
    </w:p>
    <w:p w14:paraId="36623E4E" w14:textId="77777777" w:rsidR="00E42564" w:rsidRDefault="00E42564" w:rsidP="00E42564">
      <w:pPr>
        <w:spacing w:after="0"/>
        <w:rPr>
          <w:rFonts w:ascii="Aptos" w:hAnsi="Aptos"/>
          <w:b/>
          <w:bCs/>
          <w:sz w:val="24"/>
          <w:szCs w:val="24"/>
        </w:rPr>
      </w:pPr>
      <w:r w:rsidRPr="0044068D">
        <w:rPr>
          <w:rFonts w:ascii="Aptos" w:hAnsi="Aptos"/>
          <w:b/>
          <w:bCs/>
          <w:sz w:val="24"/>
          <w:szCs w:val="24"/>
        </w:rPr>
        <w:t>Subject: Submission of Annual Return under the Payment of Wages Act, Form IV for the</w:t>
      </w:r>
    </w:p>
    <w:p w14:paraId="71FD13C5" w14:textId="77777777" w:rsidR="00E42564" w:rsidRDefault="00E42564" w:rsidP="00E42564">
      <w:pPr>
        <w:spacing w:after="0"/>
        <w:rPr>
          <w:rFonts w:ascii="Aptos" w:hAnsi="Aptos"/>
          <w:b/>
          <w:bCs/>
          <w:sz w:val="24"/>
          <w:szCs w:val="24"/>
        </w:rPr>
      </w:pPr>
      <w:r>
        <w:rPr>
          <w:rFonts w:ascii="Aptos" w:hAnsi="Aptos"/>
          <w:b/>
          <w:bCs/>
          <w:sz w:val="24"/>
          <w:szCs w:val="24"/>
        </w:rPr>
        <w:t>Y</w:t>
      </w:r>
      <w:r w:rsidRPr="0044068D">
        <w:rPr>
          <w:rFonts w:ascii="Aptos" w:hAnsi="Aptos"/>
          <w:b/>
          <w:bCs/>
          <w:sz w:val="24"/>
          <w:szCs w:val="24"/>
        </w:rPr>
        <w:t>ear Ended 31</w:t>
      </w:r>
      <w:r w:rsidRPr="005F022A">
        <w:rPr>
          <w:rFonts w:ascii="Aptos" w:hAnsi="Aptos"/>
          <w:b/>
          <w:bCs/>
          <w:sz w:val="24"/>
          <w:szCs w:val="24"/>
          <w:vertAlign w:val="superscript"/>
        </w:rPr>
        <w:t>st</w:t>
      </w:r>
      <w:r w:rsidRPr="0044068D">
        <w:rPr>
          <w:rFonts w:ascii="Aptos" w:hAnsi="Aptos"/>
          <w:b/>
          <w:bCs/>
          <w:sz w:val="24"/>
          <w:szCs w:val="24"/>
        </w:rPr>
        <w:t xml:space="preserve"> December 2025.</w:t>
      </w:r>
    </w:p>
    <w:p w14:paraId="7CFFC541" w14:textId="77777777" w:rsidR="00E42564" w:rsidRPr="0044068D" w:rsidRDefault="00E42564" w:rsidP="00E42564">
      <w:pPr>
        <w:spacing w:after="0"/>
        <w:rPr>
          <w:rFonts w:ascii="Aptos" w:hAnsi="Aptos"/>
          <w:b/>
          <w:bCs/>
          <w:sz w:val="24"/>
          <w:szCs w:val="24"/>
        </w:rPr>
      </w:pPr>
    </w:p>
    <w:p w14:paraId="14EC59D1" w14:textId="77777777" w:rsidR="00E42564" w:rsidRPr="005F022A" w:rsidRDefault="00E42564" w:rsidP="00E42564">
      <w:pPr>
        <w:spacing w:after="0"/>
        <w:rPr>
          <w:rFonts w:ascii="Aptos" w:hAnsi="Aptos"/>
          <w:sz w:val="24"/>
          <w:szCs w:val="24"/>
        </w:rPr>
      </w:pPr>
    </w:p>
    <w:p w14:paraId="4A3E541B" w14:textId="77777777" w:rsidR="00E42564" w:rsidRPr="0044068D" w:rsidRDefault="00E42564" w:rsidP="00E42564">
      <w:pPr>
        <w:spacing w:after="0"/>
        <w:rPr>
          <w:rFonts w:ascii="Aptos" w:hAnsi="Aptos"/>
          <w:sz w:val="24"/>
          <w:szCs w:val="24"/>
        </w:rPr>
      </w:pPr>
      <w:r w:rsidRPr="0044068D">
        <w:rPr>
          <w:rFonts w:ascii="Aptos" w:hAnsi="Aptos"/>
          <w:sz w:val="24"/>
          <w:szCs w:val="24"/>
        </w:rPr>
        <w:t>Dear Sir/Madam,</w:t>
      </w:r>
    </w:p>
    <w:p w14:paraId="542D7DF4" w14:textId="77777777" w:rsidR="00E42564" w:rsidRPr="0044068D" w:rsidRDefault="00E42564" w:rsidP="00E42564">
      <w:pPr>
        <w:spacing w:after="0"/>
        <w:rPr>
          <w:rFonts w:ascii="Aptos" w:hAnsi="Aptos"/>
          <w:sz w:val="24"/>
          <w:szCs w:val="24"/>
        </w:rPr>
      </w:pPr>
    </w:p>
    <w:p w14:paraId="7045D3ED" w14:textId="77777777" w:rsidR="00E42564" w:rsidRDefault="00E42564" w:rsidP="00E42564">
      <w:pPr>
        <w:spacing w:after="0"/>
        <w:rPr>
          <w:rFonts w:ascii="Aptos" w:hAnsi="Aptos"/>
          <w:sz w:val="24"/>
          <w:szCs w:val="24"/>
        </w:rPr>
      </w:pPr>
      <w:r w:rsidRPr="0027666A">
        <w:rPr>
          <w:rFonts w:ascii="Aptos" w:hAnsi="Aptos"/>
          <w:sz w:val="24"/>
          <w:szCs w:val="24"/>
        </w:rPr>
        <w:t xml:space="preserve">We are </w:t>
      </w:r>
      <w:r>
        <w:rPr>
          <w:rFonts w:ascii="Aptos" w:hAnsi="Aptos"/>
          <w:sz w:val="24"/>
          <w:szCs w:val="24"/>
        </w:rPr>
        <w:t xml:space="preserve">enclosed herewith </w:t>
      </w:r>
      <w:r w:rsidRPr="0027666A">
        <w:rPr>
          <w:rFonts w:ascii="Aptos" w:hAnsi="Aptos"/>
          <w:sz w:val="24"/>
          <w:szCs w:val="24"/>
        </w:rPr>
        <w:t xml:space="preserve">the Annual Return in </w:t>
      </w:r>
      <w:r w:rsidRPr="0027666A">
        <w:rPr>
          <w:rFonts w:ascii="Aptos" w:hAnsi="Aptos"/>
          <w:b/>
          <w:bCs/>
          <w:sz w:val="24"/>
          <w:szCs w:val="24"/>
        </w:rPr>
        <w:t>Form IV</w:t>
      </w:r>
      <w:r w:rsidRPr="0027666A">
        <w:rPr>
          <w:rFonts w:ascii="Aptos" w:hAnsi="Aptos"/>
          <w:sz w:val="24"/>
          <w:szCs w:val="24"/>
        </w:rPr>
        <w:t xml:space="preserve"> under the Payment of Wages Act, 1936 for the year ended </w:t>
      </w:r>
      <w:r>
        <w:rPr>
          <w:rFonts w:ascii="Aptos" w:hAnsi="Aptos"/>
          <w:sz w:val="24"/>
          <w:szCs w:val="24"/>
        </w:rPr>
        <w:t>31</w:t>
      </w:r>
      <w:r w:rsidRPr="0027666A">
        <w:rPr>
          <w:rFonts w:ascii="Aptos" w:hAnsi="Aptos"/>
          <w:sz w:val="24"/>
          <w:szCs w:val="24"/>
          <w:vertAlign w:val="superscript"/>
        </w:rPr>
        <w:t>st</w:t>
      </w:r>
      <w:r>
        <w:rPr>
          <w:rFonts w:ascii="Aptos" w:hAnsi="Aptos"/>
          <w:sz w:val="24"/>
          <w:szCs w:val="24"/>
        </w:rPr>
        <w:t xml:space="preserve"> </w:t>
      </w:r>
      <w:r w:rsidRPr="0027666A">
        <w:rPr>
          <w:rFonts w:ascii="Aptos" w:hAnsi="Aptos"/>
          <w:sz w:val="24"/>
          <w:szCs w:val="24"/>
        </w:rPr>
        <w:t>December 2025, duly completed and signed.</w:t>
      </w:r>
    </w:p>
    <w:p w14:paraId="41E02694" w14:textId="77777777" w:rsidR="00E42564" w:rsidRPr="0027666A" w:rsidRDefault="00E42564" w:rsidP="00E42564">
      <w:pPr>
        <w:spacing w:after="0"/>
        <w:rPr>
          <w:rFonts w:ascii="Aptos" w:hAnsi="Aptos"/>
          <w:sz w:val="24"/>
          <w:szCs w:val="24"/>
        </w:rPr>
      </w:pPr>
    </w:p>
    <w:p w14:paraId="4F34E2CB" w14:textId="77777777" w:rsidR="00E42564" w:rsidRDefault="00E42564" w:rsidP="00E42564">
      <w:pPr>
        <w:spacing w:after="0"/>
        <w:rPr>
          <w:rFonts w:ascii="Aptos" w:hAnsi="Aptos"/>
          <w:sz w:val="24"/>
          <w:szCs w:val="24"/>
        </w:rPr>
      </w:pPr>
      <w:r w:rsidRPr="0027666A">
        <w:rPr>
          <w:rFonts w:ascii="Aptos" w:hAnsi="Aptos"/>
          <w:sz w:val="24"/>
          <w:szCs w:val="24"/>
        </w:rPr>
        <w:t>The same is submitted for your kind information and official records.</w:t>
      </w:r>
    </w:p>
    <w:p w14:paraId="3AED5638" w14:textId="77777777" w:rsidR="00E42564" w:rsidRPr="0027666A" w:rsidRDefault="00E42564" w:rsidP="00E42564">
      <w:pPr>
        <w:spacing w:after="0"/>
        <w:rPr>
          <w:rFonts w:ascii="Aptos" w:hAnsi="Aptos"/>
          <w:sz w:val="24"/>
          <w:szCs w:val="24"/>
        </w:rPr>
      </w:pPr>
    </w:p>
    <w:p w14:paraId="3E117F55" w14:textId="77777777" w:rsidR="00E42564" w:rsidRPr="0027666A" w:rsidRDefault="00E42564" w:rsidP="00E42564">
      <w:pPr>
        <w:spacing w:after="0"/>
        <w:rPr>
          <w:rFonts w:ascii="Aptos" w:hAnsi="Aptos"/>
          <w:sz w:val="24"/>
          <w:szCs w:val="24"/>
        </w:rPr>
      </w:pPr>
      <w:r w:rsidRPr="0027666A">
        <w:rPr>
          <w:rFonts w:ascii="Aptos" w:hAnsi="Aptos"/>
          <w:sz w:val="24"/>
          <w:szCs w:val="24"/>
        </w:rPr>
        <w:t>We request you to kindly acknowledge receipt of this submission.</w:t>
      </w:r>
    </w:p>
    <w:p w14:paraId="404EA351" w14:textId="77777777" w:rsidR="00E42564" w:rsidRPr="0044068D" w:rsidRDefault="00E42564" w:rsidP="00E42564">
      <w:pPr>
        <w:spacing w:after="0"/>
        <w:rPr>
          <w:rFonts w:ascii="Aptos" w:hAnsi="Aptos"/>
          <w:sz w:val="24"/>
          <w:szCs w:val="24"/>
        </w:rPr>
      </w:pPr>
    </w:p>
    <w:p w14:paraId="23DC2030" w14:textId="77777777" w:rsidR="00E42564" w:rsidRPr="0044068D" w:rsidRDefault="00E42564" w:rsidP="00E42564">
      <w:pPr>
        <w:spacing w:after="0"/>
        <w:rPr>
          <w:rFonts w:ascii="Aptos" w:hAnsi="Aptos"/>
          <w:sz w:val="24"/>
          <w:szCs w:val="24"/>
        </w:rPr>
      </w:pPr>
      <w:r w:rsidRPr="0044068D">
        <w:rPr>
          <w:rFonts w:ascii="Aptos" w:hAnsi="Aptos"/>
          <w:sz w:val="24"/>
          <w:szCs w:val="24"/>
        </w:rPr>
        <w:t>Thanking you.</w:t>
      </w:r>
    </w:p>
    <w:p w14:paraId="4ECB8909" w14:textId="77777777" w:rsidR="00E42564" w:rsidRPr="0044068D" w:rsidRDefault="00E42564" w:rsidP="00E42564">
      <w:pPr>
        <w:spacing w:after="0"/>
        <w:rPr>
          <w:rFonts w:ascii="Aptos" w:hAnsi="Aptos"/>
          <w:sz w:val="24"/>
          <w:szCs w:val="24"/>
        </w:rPr>
      </w:pPr>
      <w:r w:rsidRPr="0044068D">
        <w:rPr>
          <w:rFonts w:ascii="Aptos" w:hAnsi="Aptos"/>
          <w:sz w:val="24"/>
          <w:szCs w:val="24"/>
        </w:rPr>
        <w:t>Yours Faithfully,</w:t>
      </w:r>
    </w:p>
    <w:p w14:paraId="7154EF90" w14:textId="77777777" w:rsidR="00E42564" w:rsidRPr="0044068D" w:rsidRDefault="00E42564" w:rsidP="00E42564">
      <w:pPr>
        <w:spacing w:after="0"/>
        <w:rPr>
          <w:rFonts w:ascii="Aptos" w:hAnsi="Aptos"/>
          <w:sz w:val="24"/>
          <w:szCs w:val="24"/>
        </w:rPr>
      </w:pPr>
    </w:p>
    <w:p w14:paraId="62776A96" w14:textId="6B237753" w:rsidR="00E42564" w:rsidRPr="0044068D" w:rsidRDefault="00E42564" w:rsidP="00E42564">
      <w:pPr>
        <w:spacing w:after="0"/>
        <w:rPr>
          <w:rFonts w:ascii="Aptos" w:hAnsi="Aptos"/>
          <w:b/>
          <w:bCs/>
          <w:sz w:val="24"/>
          <w:szCs w:val="24"/>
        </w:rPr>
      </w:pPr>
      <w:r w:rsidRPr="0044068D">
        <w:rPr>
          <w:rFonts w:ascii="Aptos" w:hAnsi="Aptos"/>
          <w:b/>
          <w:bCs/>
          <w:sz w:val="24"/>
          <w:szCs w:val="24"/>
        </w:rPr>
        <w:t xml:space="preserve">For </w:t>
      </w:r>
      <w:r w:rsidR="005C02E8">
        <w:rPr>
          <w:rFonts w:ascii="Aptos" w:hAnsi="Aptos"/>
          <w:b/>
          <w:bCs/>
          <w:sz w:val="24"/>
          <w:szCs w:val="24"/>
        </w:rPr>
        <w:t>Establishment Name</w:t>
      </w:r>
      <w:r w:rsidRPr="0044068D">
        <w:rPr>
          <w:rFonts w:ascii="Aptos" w:hAnsi="Aptos"/>
          <w:b/>
          <w:bCs/>
          <w:sz w:val="24"/>
          <w:szCs w:val="24"/>
        </w:rPr>
        <w:t>.</w:t>
      </w:r>
    </w:p>
    <w:p w14:paraId="1A40DF53" w14:textId="77777777" w:rsidR="00E42564" w:rsidRDefault="00E42564" w:rsidP="00E42564">
      <w:pPr>
        <w:spacing w:after="0"/>
        <w:rPr>
          <w:rFonts w:ascii="Verdana" w:hAnsi="Verdana"/>
          <w:b/>
          <w:bCs/>
          <w:szCs w:val="22"/>
        </w:rPr>
      </w:pPr>
    </w:p>
    <w:p w14:paraId="67B90D95" w14:textId="77777777" w:rsidR="001103A0" w:rsidRDefault="001103A0" w:rsidP="00E42564">
      <w:pPr>
        <w:spacing w:after="0"/>
        <w:rPr>
          <w:rFonts w:ascii="Verdana" w:hAnsi="Verdana"/>
          <w:b/>
          <w:bCs/>
          <w:szCs w:val="22"/>
        </w:rPr>
      </w:pPr>
    </w:p>
    <w:p w14:paraId="76AA4ECA" w14:textId="77777777" w:rsidR="001103A0" w:rsidRDefault="001103A0" w:rsidP="00E42564">
      <w:pPr>
        <w:spacing w:after="0"/>
        <w:rPr>
          <w:rFonts w:ascii="Verdana" w:hAnsi="Verdana"/>
          <w:b/>
          <w:bCs/>
          <w:szCs w:val="22"/>
        </w:rPr>
      </w:pPr>
    </w:p>
    <w:p w14:paraId="45C43D08" w14:textId="77777777" w:rsidR="00E42564" w:rsidRDefault="00E42564" w:rsidP="00E42564">
      <w:pPr>
        <w:spacing w:after="0"/>
        <w:rPr>
          <w:rFonts w:ascii="Verdana" w:hAnsi="Verdana"/>
          <w:b/>
          <w:bCs/>
          <w:szCs w:val="22"/>
        </w:rPr>
      </w:pPr>
    </w:p>
    <w:p w14:paraId="1466397F" w14:textId="77777777" w:rsidR="00E42564" w:rsidRPr="0044068D" w:rsidRDefault="00E42564" w:rsidP="00E42564">
      <w:pPr>
        <w:spacing w:after="0"/>
        <w:rPr>
          <w:rFonts w:ascii="Aptos" w:hAnsi="Aptos"/>
          <w:sz w:val="24"/>
          <w:szCs w:val="24"/>
        </w:rPr>
      </w:pPr>
    </w:p>
    <w:p w14:paraId="30B86B98" w14:textId="77777777" w:rsidR="00E42564" w:rsidRPr="0044068D" w:rsidRDefault="00E42564" w:rsidP="00E42564">
      <w:pPr>
        <w:spacing w:after="0"/>
        <w:rPr>
          <w:rFonts w:ascii="Aptos" w:hAnsi="Aptos"/>
          <w:b/>
          <w:bCs/>
          <w:sz w:val="24"/>
          <w:szCs w:val="24"/>
        </w:rPr>
      </w:pPr>
      <w:r w:rsidRPr="0044068D">
        <w:rPr>
          <w:rFonts w:ascii="Aptos" w:hAnsi="Aptos"/>
          <w:b/>
          <w:bCs/>
          <w:sz w:val="24"/>
          <w:szCs w:val="24"/>
        </w:rPr>
        <w:t>Authorized Signatory</w:t>
      </w:r>
    </w:p>
    <w:p w14:paraId="2E047160" w14:textId="77777777" w:rsidR="00E42564" w:rsidRPr="0044068D" w:rsidRDefault="00E42564" w:rsidP="00E42564">
      <w:pPr>
        <w:spacing w:after="0"/>
        <w:rPr>
          <w:rFonts w:ascii="Aptos" w:hAnsi="Aptos"/>
          <w:sz w:val="24"/>
          <w:szCs w:val="24"/>
        </w:rPr>
      </w:pPr>
    </w:p>
    <w:p w14:paraId="7B7E2A77" w14:textId="77777777" w:rsidR="00E42564" w:rsidRPr="005F022A" w:rsidRDefault="00E42564" w:rsidP="00E42564">
      <w:pPr>
        <w:spacing w:after="0" w:line="360" w:lineRule="auto"/>
        <w:jc w:val="center"/>
        <w:rPr>
          <w:rFonts w:ascii="Aptos" w:hAnsi="Aptos"/>
          <w:sz w:val="24"/>
          <w:szCs w:val="24"/>
        </w:rPr>
      </w:pPr>
    </w:p>
    <w:p w14:paraId="32301915" w14:textId="77777777" w:rsidR="00E42564" w:rsidRPr="005F022A" w:rsidRDefault="00E42564" w:rsidP="00E42564">
      <w:pPr>
        <w:spacing w:after="0" w:line="360" w:lineRule="auto"/>
        <w:jc w:val="center"/>
        <w:rPr>
          <w:rFonts w:ascii="Aptos" w:hAnsi="Aptos"/>
          <w:sz w:val="24"/>
          <w:szCs w:val="24"/>
        </w:rPr>
      </w:pPr>
    </w:p>
    <w:p w14:paraId="7A3F0C39" w14:textId="77777777" w:rsidR="00E42564" w:rsidRPr="005F022A" w:rsidRDefault="00E42564" w:rsidP="00E42564">
      <w:pPr>
        <w:spacing w:after="0" w:line="360" w:lineRule="auto"/>
        <w:jc w:val="center"/>
        <w:rPr>
          <w:rFonts w:ascii="Aptos" w:hAnsi="Aptos"/>
          <w:sz w:val="24"/>
          <w:szCs w:val="24"/>
        </w:rPr>
      </w:pPr>
    </w:p>
    <w:p w14:paraId="5FC4DF7D" w14:textId="77777777" w:rsidR="00E42564" w:rsidRPr="005F022A" w:rsidRDefault="00E42564" w:rsidP="00E42564">
      <w:pPr>
        <w:spacing w:after="0" w:line="360" w:lineRule="auto"/>
        <w:jc w:val="center"/>
        <w:rPr>
          <w:rFonts w:ascii="Aptos" w:hAnsi="Aptos"/>
          <w:sz w:val="24"/>
          <w:szCs w:val="24"/>
        </w:rPr>
      </w:pPr>
    </w:p>
    <w:p w14:paraId="1EBEB71F" w14:textId="77777777" w:rsidR="00E42564" w:rsidRPr="005F022A" w:rsidRDefault="00E42564" w:rsidP="00E42564">
      <w:pPr>
        <w:spacing w:after="0" w:line="360" w:lineRule="auto"/>
        <w:jc w:val="center"/>
        <w:rPr>
          <w:rFonts w:ascii="Aptos" w:hAnsi="Aptos"/>
          <w:sz w:val="24"/>
          <w:szCs w:val="24"/>
        </w:rPr>
      </w:pPr>
    </w:p>
    <w:p w14:paraId="1583EBA4" w14:textId="77777777" w:rsidR="00E42564" w:rsidRPr="005F022A" w:rsidRDefault="00E42564" w:rsidP="00E42564">
      <w:pPr>
        <w:spacing w:after="0" w:line="360" w:lineRule="auto"/>
        <w:jc w:val="center"/>
        <w:rPr>
          <w:rFonts w:ascii="Aptos" w:hAnsi="Aptos"/>
          <w:sz w:val="24"/>
          <w:szCs w:val="24"/>
        </w:rPr>
      </w:pPr>
    </w:p>
    <w:p w14:paraId="01932E94" w14:textId="77777777" w:rsidR="001103A0" w:rsidRDefault="001103A0" w:rsidP="00CB2947">
      <w:pPr>
        <w:spacing w:after="0" w:line="360" w:lineRule="auto"/>
        <w:jc w:val="center"/>
        <w:rPr>
          <w:rFonts w:ascii="Book Antiqua" w:hAnsi="Book Antiqua"/>
          <w:b/>
          <w:sz w:val="28"/>
        </w:rPr>
      </w:pPr>
    </w:p>
    <w:p w14:paraId="40C5F8E1" w14:textId="77777777" w:rsidR="00330E71" w:rsidRDefault="00330E71" w:rsidP="00CB2947">
      <w:pPr>
        <w:spacing w:after="0" w:line="360" w:lineRule="auto"/>
        <w:jc w:val="center"/>
        <w:rPr>
          <w:rFonts w:ascii="Aptos" w:hAnsi="Aptos"/>
          <w:b/>
          <w:bCs/>
          <w:sz w:val="24"/>
          <w:szCs w:val="24"/>
        </w:rPr>
      </w:pPr>
    </w:p>
    <w:p w14:paraId="4BF4FF18" w14:textId="05E99FEA" w:rsidR="00CB2947" w:rsidRPr="00E42564" w:rsidRDefault="00CB2947" w:rsidP="00CB2947">
      <w:pPr>
        <w:spacing w:after="0" w:line="360" w:lineRule="auto"/>
        <w:jc w:val="center"/>
        <w:rPr>
          <w:rFonts w:ascii="Aptos" w:hAnsi="Aptos"/>
          <w:b/>
          <w:bCs/>
          <w:sz w:val="24"/>
          <w:szCs w:val="24"/>
        </w:rPr>
      </w:pPr>
      <w:r w:rsidRPr="00E42564">
        <w:rPr>
          <w:rFonts w:ascii="Aptos" w:hAnsi="Aptos"/>
          <w:b/>
          <w:bCs/>
          <w:sz w:val="24"/>
          <w:szCs w:val="24"/>
        </w:rPr>
        <w:lastRenderedPageBreak/>
        <w:t>THE PAYMENT OF WAGES ACT, 1936</w:t>
      </w:r>
    </w:p>
    <w:p w14:paraId="10EB0C0C" w14:textId="7D26DC32" w:rsidR="00CB2947" w:rsidRPr="00E42564" w:rsidRDefault="00330E71" w:rsidP="00CB2947">
      <w:pPr>
        <w:spacing w:after="0" w:line="360" w:lineRule="auto"/>
        <w:jc w:val="center"/>
        <w:rPr>
          <w:rFonts w:ascii="Aptos" w:hAnsi="Aptos"/>
          <w:b/>
          <w:bCs/>
          <w:sz w:val="24"/>
          <w:szCs w:val="24"/>
        </w:rPr>
      </w:pPr>
      <w:r w:rsidRPr="00E42564">
        <w:rPr>
          <w:rFonts w:ascii="Aptos" w:hAnsi="Aptos"/>
          <w:b/>
          <w:bCs/>
          <w:sz w:val="24"/>
          <w:szCs w:val="24"/>
        </w:rPr>
        <w:t>FORM IV</w:t>
      </w:r>
      <w:r w:rsidR="00CB2947" w:rsidRPr="00E42564">
        <w:rPr>
          <w:rFonts w:ascii="Aptos" w:hAnsi="Aptos"/>
          <w:b/>
          <w:bCs/>
          <w:sz w:val="24"/>
          <w:szCs w:val="24"/>
        </w:rPr>
        <w:t>- ANNUAL RETURNS</w:t>
      </w:r>
    </w:p>
    <w:p w14:paraId="2439D10C" w14:textId="77777777" w:rsidR="00CB2947" w:rsidRPr="00E42564" w:rsidRDefault="00CB2947" w:rsidP="00CB2947">
      <w:pPr>
        <w:spacing w:after="0" w:line="360" w:lineRule="auto"/>
        <w:jc w:val="center"/>
        <w:rPr>
          <w:rFonts w:ascii="Aptos" w:hAnsi="Aptos"/>
          <w:b/>
          <w:bCs/>
          <w:sz w:val="24"/>
          <w:szCs w:val="24"/>
        </w:rPr>
      </w:pPr>
      <w:r w:rsidRPr="00E42564">
        <w:rPr>
          <w:rFonts w:ascii="Aptos" w:hAnsi="Aptos"/>
          <w:b/>
          <w:bCs/>
          <w:sz w:val="24"/>
          <w:szCs w:val="24"/>
        </w:rPr>
        <w:t xml:space="preserve"> WAGES AND DEDUCTIONS FROM WAGES</w:t>
      </w:r>
    </w:p>
    <w:p w14:paraId="5F542928" w14:textId="15407DB0" w:rsidR="004D5D70" w:rsidRPr="00E42564" w:rsidRDefault="004D5D70" w:rsidP="00E42564">
      <w:pPr>
        <w:jc w:val="center"/>
        <w:rPr>
          <w:rFonts w:ascii="Aptos" w:hAnsi="Aptos"/>
          <w:b/>
          <w:bCs/>
          <w:sz w:val="24"/>
          <w:szCs w:val="24"/>
        </w:rPr>
      </w:pPr>
      <w:r w:rsidRPr="00E42564">
        <w:rPr>
          <w:rFonts w:ascii="Aptos" w:hAnsi="Aptos"/>
          <w:b/>
          <w:bCs/>
          <w:sz w:val="24"/>
          <w:szCs w:val="24"/>
        </w:rPr>
        <w:t xml:space="preserve">Return for the year ending, 31st </w:t>
      </w:r>
      <w:r w:rsidR="00330E71" w:rsidRPr="00E42564">
        <w:rPr>
          <w:rFonts w:ascii="Aptos" w:hAnsi="Aptos"/>
          <w:b/>
          <w:bCs/>
          <w:sz w:val="24"/>
          <w:szCs w:val="24"/>
        </w:rPr>
        <w:t>December</w:t>
      </w:r>
      <w:r w:rsidRPr="00E42564">
        <w:rPr>
          <w:rFonts w:ascii="Aptos" w:hAnsi="Aptos"/>
          <w:b/>
          <w:bCs/>
          <w:sz w:val="24"/>
          <w:szCs w:val="24"/>
        </w:rPr>
        <w:t xml:space="preserve"> </w:t>
      </w:r>
      <w:r w:rsidR="00854756" w:rsidRPr="00E42564">
        <w:rPr>
          <w:rFonts w:ascii="Aptos" w:hAnsi="Aptos"/>
          <w:b/>
          <w:bCs/>
          <w:sz w:val="24"/>
          <w:szCs w:val="24"/>
        </w:rPr>
        <w:t>202</w:t>
      </w:r>
      <w:r w:rsidR="00E42564" w:rsidRPr="00E42564">
        <w:rPr>
          <w:rFonts w:ascii="Aptos" w:hAnsi="Aptos"/>
          <w:b/>
          <w:bCs/>
          <w:sz w:val="24"/>
          <w:szCs w:val="24"/>
        </w:rPr>
        <w:t>5</w:t>
      </w:r>
    </w:p>
    <w:tbl>
      <w:tblPr>
        <w:tblStyle w:val="TableGrid"/>
        <w:tblW w:w="10075" w:type="dxa"/>
        <w:tblLook w:val="04A0" w:firstRow="1" w:lastRow="0" w:firstColumn="1" w:lastColumn="0" w:noHBand="0" w:noVBand="1"/>
      </w:tblPr>
      <w:tblGrid>
        <w:gridCol w:w="715"/>
        <w:gridCol w:w="4500"/>
        <w:gridCol w:w="4860"/>
      </w:tblGrid>
      <w:tr w:rsidR="004D5D70" w:rsidRPr="00E42564" w14:paraId="2E8781B4" w14:textId="77777777" w:rsidTr="00CB2947">
        <w:trPr>
          <w:trHeight w:val="980"/>
        </w:trPr>
        <w:tc>
          <w:tcPr>
            <w:tcW w:w="715" w:type="dxa"/>
          </w:tcPr>
          <w:p w14:paraId="60B05E87" w14:textId="5B07EB30" w:rsidR="004D5D70" w:rsidRPr="00E42564" w:rsidRDefault="004D5D70">
            <w:pPr>
              <w:rPr>
                <w:rFonts w:ascii="Aptos" w:hAnsi="Aptos"/>
                <w:sz w:val="24"/>
                <w:szCs w:val="24"/>
              </w:rPr>
            </w:pPr>
            <w:r w:rsidRPr="00E42564">
              <w:rPr>
                <w:rFonts w:ascii="Aptos" w:hAnsi="Aptos"/>
                <w:sz w:val="24"/>
                <w:szCs w:val="24"/>
              </w:rPr>
              <w:t>1. (a)</w:t>
            </w:r>
          </w:p>
        </w:tc>
        <w:tc>
          <w:tcPr>
            <w:tcW w:w="4500" w:type="dxa"/>
          </w:tcPr>
          <w:p w14:paraId="69274645" w14:textId="5CC2EAA5" w:rsidR="004D5D70" w:rsidRPr="00E42564" w:rsidRDefault="004D5D70">
            <w:pPr>
              <w:rPr>
                <w:rFonts w:ascii="Aptos" w:hAnsi="Aptos"/>
                <w:sz w:val="24"/>
                <w:szCs w:val="24"/>
              </w:rPr>
            </w:pPr>
            <w:r w:rsidRPr="00E42564">
              <w:rPr>
                <w:rFonts w:ascii="Aptos" w:hAnsi="Aptos"/>
                <w:sz w:val="24"/>
                <w:szCs w:val="24"/>
              </w:rPr>
              <w:t>Name of the Factory or Establishment and postal address.</w:t>
            </w:r>
          </w:p>
        </w:tc>
        <w:tc>
          <w:tcPr>
            <w:tcW w:w="4860" w:type="dxa"/>
          </w:tcPr>
          <w:p w14:paraId="22BFAE1E" w14:textId="3F45FB23" w:rsidR="00330E71" w:rsidRPr="00E42564" w:rsidRDefault="00330E71" w:rsidP="00573662">
            <w:pPr>
              <w:rPr>
                <w:rFonts w:ascii="Aptos" w:hAnsi="Aptos"/>
                <w:sz w:val="24"/>
                <w:szCs w:val="24"/>
              </w:rPr>
            </w:pPr>
          </w:p>
        </w:tc>
      </w:tr>
      <w:tr w:rsidR="004D5D70" w:rsidRPr="00E42564" w14:paraId="143B7FCC" w14:textId="77777777" w:rsidTr="00CB2947">
        <w:trPr>
          <w:trHeight w:val="467"/>
        </w:trPr>
        <w:tc>
          <w:tcPr>
            <w:tcW w:w="715" w:type="dxa"/>
          </w:tcPr>
          <w:p w14:paraId="1F8790D6" w14:textId="5D579029" w:rsidR="004D5D70" w:rsidRPr="00E42564" w:rsidRDefault="004D5D70">
            <w:pPr>
              <w:rPr>
                <w:rFonts w:ascii="Aptos" w:hAnsi="Aptos"/>
                <w:sz w:val="24"/>
                <w:szCs w:val="24"/>
              </w:rPr>
            </w:pPr>
            <w:r w:rsidRPr="00E42564">
              <w:rPr>
                <w:rFonts w:ascii="Aptos" w:hAnsi="Aptos"/>
                <w:sz w:val="24"/>
                <w:szCs w:val="24"/>
              </w:rPr>
              <w:t xml:space="preserve">    (b)</w:t>
            </w:r>
          </w:p>
        </w:tc>
        <w:tc>
          <w:tcPr>
            <w:tcW w:w="4500" w:type="dxa"/>
          </w:tcPr>
          <w:p w14:paraId="2ECC2F4B" w14:textId="7780E7B9" w:rsidR="004D5D70" w:rsidRPr="00E42564" w:rsidRDefault="004D5D70">
            <w:pPr>
              <w:rPr>
                <w:rFonts w:ascii="Aptos" w:hAnsi="Aptos"/>
                <w:sz w:val="24"/>
                <w:szCs w:val="24"/>
              </w:rPr>
            </w:pPr>
            <w:r w:rsidRPr="00E42564">
              <w:rPr>
                <w:rFonts w:ascii="Aptos" w:hAnsi="Aptos"/>
                <w:sz w:val="24"/>
                <w:szCs w:val="24"/>
              </w:rPr>
              <w:t>Industry</w:t>
            </w:r>
          </w:p>
        </w:tc>
        <w:tc>
          <w:tcPr>
            <w:tcW w:w="4860" w:type="dxa"/>
          </w:tcPr>
          <w:p w14:paraId="6A3F2A02" w14:textId="7AC056FC" w:rsidR="004D5D70" w:rsidRPr="00E42564" w:rsidRDefault="004D5D70">
            <w:pPr>
              <w:rPr>
                <w:rFonts w:ascii="Aptos" w:hAnsi="Aptos"/>
                <w:sz w:val="24"/>
                <w:szCs w:val="24"/>
              </w:rPr>
            </w:pPr>
          </w:p>
        </w:tc>
      </w:tr>
      <w:tr w:rsidR="004D5D70" w:rsidRPr="00E42564" w14:paraId="054BD09F" w14:textId="77777777" w:rsidTr="00CB2947">
        <w:trPr>
          <w:trHeight w:val="440"/>
        </w:trPr>
        <w:tc>
          <w:tcPr>
            <w:tcW w:w="715" w:type="dxa"/>
          </w:tcPr>
          <w:p w14:paraId="49A26C42" w14:textId="5B942819" w:rsidR="004D5D70" w:rsidRPr="00E42564" w:rsidRDefault="004D5D70">
            <w:pPr>
              <w:rPr>
                <w:rFonts w:ascii="Aptos" w:hAnsi="Aptos"/>
                <w:sz w:val="24"/>
                <w:szCs w:val="24"/>
              </w:rPr>
            </w:pPr>
            <w:r w:rsidRPr="00E42564">
              <w:rPr>
                <w:rFonts w:ascii="Aptos" w:hAnsi="Aptos"/>
                <w:sz w:val="24"/>
                <w:szCs w:val="24"/>
              </w:rPr>
              <w:t>2.</w:t>
            </w:r>
          </w:p>
        </w:tc>
        <w:tc>
          <w:tcPr>
            <w:tcW w:w="4500" w:type="dxa"/>
          </w:tcPr>
          <w:p w14:paraId="771FEDD3" w14:textId="439FA2D9" w:rsidR="004D5D70" w:rsidRPr="00E42564" w:rsidRDefault="004D5D70">
            <w:pPr>
              <w:rPr>
                <w:rFonts w:ascii="Aptos" w:hAnsi="Aptos"/>
                <w:sz w:val="24"/>
                <w:szCs w:val="24"/>
              </w:rPr>
            </w:pPr>
            <w:r w:rsidRPr="00E42564">
              <w:rPr>
                <w:rFonts w:ascii="Aptos" w:hAnsi="Aptos"/>
                <w:sz w:val="24"/>
                <w:szCs w:val="24"/>
              </w:rPr>
              <w:t>Number of days worked during the year</w:t>
            </w:r>
          </w:p>
        </w:tc>
        <w:tc>
          <w:tcPr>
            <w:tcW w:w="4860" w:type="dxa"/>
          </w:tcPr>
          <w:p w14:paraId="1EF3AD4B" w14:textId="3FD6099E" w:rsidR="004D5D70" w:rsidRPr="00E42564" w:rsidRDefault="004D5D70">
            <w:pPr>
              <w:rPr>
                <w:rFonts w:ascii="Aptos" w:hAnsi="Aptos"/>
                <w:sz w:val="24"/>
                <w:szCs w:val="24"/>
              </w:rPr>
            </w:pPr>
          </w:p>
        </w:tc>
      </w:tr>
    </w:tbl>
    <w:p w14:paraId="2BA02460" w14:textId="5441C43A" w:rsidR="004D5D70" w:rsidRPr="00E42564" w:rsidRDefault="004D5D70" w:rsidP="00CB2947">
      <w:pPr>
        <w:spacing w:after="0"/>
        <w:rPr>
          <w:rFonts w:ascii="Aptos" w:hAnsi="Aptos"/>
          <w:sz w:val="24"/>
          <w:szCs w:val="24"/>
        </w:rPr>
      </w:pPr>
    </w:p>
    <w:p w14:paraId="31D62523" w14:textId="1DDC03DA" w:rsidR="00CB2947" w:rsidRPr="00E42564" w:rsidRDefault="004D5D70" w:rsidP="00CB2947">
      <w:pPr>
        <w:spacing w:after="0"/>
        <w:rPr>
          <w:rFonts w:ascii="Aptos" w:hAnsi="Aptos"/>
          <w:sz w:val="24"/>
          <w:szCs w:val="24"/>
        </w:rPr>
      </w:pPr>
      <w:r w:rsidRPr="00E42564">
        <w:rPr>
          <w:rFonts w:ascii="Aptos" w:hAnsi="Aptos"/>
          <w:sz w:val="24"/>
          <w:szCs w:val="24"/>
        </w:rPr>
        <w:t xml:space="preserve">  </w:t>
      </w:r>
      <w:r w:rsidR="00123428" w:rsidRPr="00E42564">
        <w:rPr>
          <w:rFonts w:ascii="Aptos" w:hAnsi="Aptos"/>
          <w:sz w:val="24"/>
          <w:szCs w:val="24"/>
        </w:rPr>
        <w:t>3. (</w:t>
      </w:r>
      <w:r w:rsidRPr="00E42564">
        <w:rPr>
          <w:rFonts w:ascii="Aptos" w:hAnsi="Aptos"/>
          <w:sz w:val="24"/>
          <w:szCs w:val="24"/>
        </w:rPr>
        <w:t xml:space="preserve">a) Number* of </w:t>
      </w:r>
      <w:proofErr w:type="spellStart"/>
      <w:r w:rsidRPr="00E42564">
        <w:rPr>
          <w:rFonts w:ascii="Aptos" w:hAnsi="Aptos"/>
          <w:sz w:val="24"/>
          <w:szCs w:val="24"/>
        </w:rPr>
        <w:t>mandays</w:t>
      </w:r>
      <w:proofErr w:type="spellEnd"/>
      <w:r w:rsidRPr="00E42564">
        <w:rPr>
          <w:rFonts w:ascii="Aptos" w:hAnsi="Aptos"/>
          <w:sz w:val="24"/>
          <w:szCs w:val="24"/>
        </w:rPr>
        <w:t xml:space="preserve"> worked during the </w:t>
      </w:r>
      <w:r w:rsidR="00123428" w:rsidRPr="00E42564">
        <w:rPr>
          <w:rFonts w:ascii="Aptos" w:hAnsi="Aptos"/>
          <w:sz w:val="24"/>
          <w:szCs w:val="24"/>
        </w:rPr>
        <w:t>year.</w:t>
      </w:r>
    </w:p>
    <w:tbl>
      <w:tblPr>
        <w:tblStyle w:val="TableGrid"/>
        <w:tblW w:w="10075" w:type="dxa"/>
        <w:tblLook w:val="04A0" w:firstRow="1" w:lastRow="0" w:firstColumn="1" w:lastColumn="0" w:noHBand="0" w:noVBand="1"/>
      </w:tblPr>
      <w:tblGrid>
        <w:gridCol w:w="5215"/>
        <w:gridCol w:w="4860"/>
      </w:tblGrid>
      <w:tr w:rsidR="004D5D70" w:rsidRPr="00E42564" w14:paraId="06D5B883" w14:textId="77777777" w:rsidTr="00CB2947">
        <w:trPr>
          <w:trHeight w:val="458"/>
        </w:trPr>
        <w:tc>
          <w:tcPr>
            <w:tcW w:w="5215" w:type="dxa"/>
          </w:tcPr>
          <w:p w14:paraId="32494FA2" w14:textId="46105C4B" w:rsidR="004D5D70" w:rsidRPr="00E42564" w:rsidRDefault="004D5D70">
            <w:pPr>
              <w:rPr>
                <w:rFonts w:ascii="Aptos" w:hAnsi="Aptos"/>
                <w:sz w:val="24"/>
                <w:szCs w:val="24"/>
              </w:rPr>
            </w:pPr>
            <w:r w:rsidRPr="00E42564">
              <w:rPr>
                <w:rFonts w:ascii="Aptos" w:hAnsi="Aptos"/>
                <w:sz w:val="24"/>
                <w:szCs w:val="24"/>
              </w:rPr>
              <w:t>Category of Workers</w:t>
            </w:r>
          </w:p>
        </w:tc>
        <w:tc>
          <w:tcPr>
            <w:tcW w:w="4860" w:type="dxa"/>
          </w:tcPr>
          <w:p w14:paraId="4180D770" w14:textId="113BC6D9" w:rsidR="004D5D70" w:rsidRPr="00E42564" w:rsidRDefault="004D5D70">
            <w:pPr>
              <w:rPr>
                <w:rFonts w:ascii="Aptos" w:hAnsi="Aptos"/>
                <w:sz w:val="24"/>
                <w:szCs w:val="24"/>
              </w:rPr>
            </w:pPr>
          </w:p>
        </w:tc>
      </w:tr>
      <w:tr w:rsidR="004D5D70" w:rsidRPr="00E42564" w14:paraId="21B769A7" w14:textId="77777777" w:rsidTr="00CB2947">
        <w:trPr>
          <w:trHeight w:val="350"/>
        </w:trPr>
        <w:tc>
          <w:tcPr>
            <w:tcW w:w="5215" w:type="dxa"/>
          </w:tcPr>
          <w:p w14:paraId="50141E61" w14:textId="2936B982" w:rsidR="004D5D70" w:rsidRPr="00E42564" w:rsidRDefault="004D5D70">
            <w:pPr>
              <w:rPr>
                <w:rFonts w:ascii="Aptos" w:hAnsi="Aptos"/>
                <w:sz w:val="24"/>
                <w:szCs w:val="24"/>
              </w:rPr>
            </w:pPr>
            <w:r w:rsidRPr="00E42564">
              <w:rPr>
                <w:rFonts w:ascii="Aptos" w:hAnsi="Aptos"/>
                <w:sz w:val="24"/>
                <w:szCs w:val="24"/>
              </w:rPr>
              <w:t>Adults</w:t>
            </w:r>
          </w:p>
        </w:tc>
        <w:tc>
          <w:tcPr>
            <w:tcW w:w="4860" w:type="dxa"/>
          </w:tcPr>
          <w:p w14:paraId="2EDE5032" w14:textId="3D481B25" w:rsidR="004D5D70" w:rsidRPr="00E42564" w:rsidRDefault="004D5D70">
            <w:pPr>
              <w:rPr>
                <w:rFonts w:ascii="Aptos" w:hAnsi="Aptos"/>
                <w:sz w:val="24"/>
                <w:szCs w:val="24"/>
              </w:rPr>
            </w:pPr>
          </w:p>
        </w:tc>
      </w:tr>
      <w:tr w:rsidR="004D5D70" w:rsidRPr="00E42564" w14:paraId="5564F014" w14:textId="77777777" w:rsidTr="00CB2947">
        <w:trPr>
          <w:trHeight w:val="350"/>
        </w:trPr>
        <w:tc>
          <w:tcPr>
            <w:tcW w:w="5215" w:type="dxa"/>
          </w:tcPr>
          <w:p w14:paraId="145CFD31" w14:textId="05D55487" w:rsidR="004D5D70" w:rsidRPr="00E42564" w:rsidRDefault="004D5D70">
            <w:pPr>
              <w:rPr>
                <w:rFonts w:ascii="Aptos" w:hAnsi="Aptos"/>
                <w:sz w:val="24"/>
                <w:szCs w:val="24"/>
              </w:rPr>
            </w:pPr>
            <w:r w:rsidRPr="00E42564">
              <w:rPr>
                <w:rFonts w:ascii="Aptos" w:hAnsi="Aptos"/>
                <w:sz w:val="24"/>
                <w:szCs w:val="24"/>
              </w:rPr>
              <w:t>Children</w:t>
            </w:r>
          </w:p>
        </w:tc>
        <w:tc>
          <w:tcPr>
            <w:tcW w:w="4860" w:type="dxa"/>
          </w:tcPr>
          <w:p w14:paraId="4E6A0C41" w14:textId="124629A5" w:rsidR="004D5D70" w:rsidRPr="00E42564" w:rsidRDefault="004D5D70">
            <w:pPr>
              <w:rPr>
                <w:rFonts w:ascii="Aptos" w:hAnsi="Aptos"/>
                <w:sz w:val="24"/>
                <w:szCs w:val="24"/>
              </w:rPr>
            </w:pPr>
          </w:p>
        </w:tc>
      </w:tr>
      <w:tr w:rsidR="00573662" w:rsidRPr="00E42564" w14:paraId="638A83BD" w14:textId="77777777" w:rsidTr="00CB2947">
        <w:trPr>
          <w:trHeight w:val="350"/>
        </w:trPr>
        <w:tc>
          <w:tcPr>
            <w:tcW w:w="5215" w:type="dxa"/>
          </w:tcPr>
          <w:p w14:paraId="1C5B20A2" w14:textId="0A69093F" w:rsidR="00573662" w:rsidRPr="00E42564" w:rsidRDefault="00573662" w:rsidP="00573662">
            <w:pPr>
              <w:rPr>
                <w:rFonts w:ascii="Aptos" w:hAnsi="Aptos"/>
                <w:sz w:val="24"/>
                <w:szCs w:val="24"/>
              </w:rPr>
            </w:pPr>
            <w:r w:rsidRPr="00E42564">
              <w:rPr>
                <w:rFonts w:ascii="Aptos" w:hAnsi="Aptos"/>
                <w:sz w:val="24"/>
                <w:szCs w:val="24"/>
              </w:rPr>
              <w:t>Total</w:t>
            </w:r>
          </w:p>
        </w:tc>
        <w:tc>
          <w:tcPr>
            <w:tcW w:w="4860" w:type="dxa"/>
          </w:tcPr>
          <w:p w14:paraId="6EFFB9DF" w14:textId="28B85232" w:rsidR="00573662" w:rsidRPr="00573662" w:rsidRDefault="00573662" w:rsidP="00573662">
            <w:pPr>
              <w:rPr>
                <w:rFonts w:ascii="Aptos" w:hAnsi="Aptos"/>
                <w:b/>
                <w:bCs/>
                <w:sz w:val="24"/>
                <w:szCs w:val="24"/>
              </w:rPr>
            </w:pPr>
          </w:p>
        </w:tc>
      </w:tr>
    </w:tbl>
    <w:p w14:paraId="5177570E" w14:textId="1706A02F" w:rsidR="004D5D70" w:rsidRPr="00E42564" w:rsidRDefault="004D5D70" w:rsidP="00CB2947">
      <w:pPr>
        <w:spacing w:after="0"/>
        <w:rPr>
          <w:rFonts w:ascii="Aptos" w:hAnsi="Aptos"/>
          <w:sz w:val="24"/>
          <w:szCs w:val="24"/>
        </w:rPr>
      </w:pPr>
    </w:p>
    <w:p w14:paraId="754E830A" w14:textId="391A447F" w:rsidR="00CB2947" w:rsidRPr="00E42564" w:rsidRDefault="004D5D70" w:rsidP="00CB2947">
      <w:pPr>
        <w:spacing w:after="0"/>
        <w:rPr>
          <w:rFonts w:ascii="Aptos" w:hAnsi="Aptos"/>
          <w:sz w:val="24"/>
          <w:szCs w:val="24"/>
        </w:rPr>
      </w:pPr>
      <w:r w:rsidRPr="00E42564">
        <w:rPr>
          <w:rFonts w:ascii="Aptos" w:hAnsi="Aptos"/>
          <w:sz w:val="24"/>
          <w:szCs w:val="24"/>
        </w:rPr>
        <w:t xml:space="preserve">      (b) Average daily number of persons employed during the year</w:t>
      </w:r>
    </w:p>
    <w:tbl>
      <w:tblPr>
        <w:tblStyle w:val="TableGrid"/>
        <w:tblW w:w="10075" w:type="dxa"/>
        <w:tblLook w:val="04A0" w:firstRow="1" w:lastRow="0" w:firstColumn="1" w:lastColumn="0" w:noHBand="0" w:noVBand="1"/>
      </w:tblPr>
      <w:tblGrid>
        <w:gridCol w:w="5215"/>
        <w:gridCol w:w="4860"/>
      </w:tblGrid>
      <w:tr w:rsidR="004D5D70" w:rsidRPr="00E42564" w14:paraId="5C1161FF" w14:textId="77777777" w:rsidTr="00CB2947">
        <w:trPr>
          <w:trHeight w:val="512"/>
        </w:trPr>
        <w:tc>
          <w:tcPr>
            <w:tcW w:w="5215" w:type="dxa"/>
          </w:tcPr>
          <w:p w14:paraId="465EEFD9" w14:textId="77777777" w:rsidR="004D5D70" w:rsidRPr="00E42564" w:rsidRDefault="004D5D70" w:rsidP="005D307D">
            <w:pPr>
              <w:rPr>
                <w:rFonts w:ascii="Aptos" w:hAnsi="Aptos"/>
                <w:sz w:val="24"/>
                <w:szCs w:val="24"/>
              </w:rPr>
            </w:pPr>
            <w:r w:rsidRPr="00E42564">
              <w:rPr>
                <w:rFonts w:ascii="Aptos" w:hAnsi="Aptos"/>
                <w:sz w:val="24"/>
                <w:szCs w:val="24"/>
              </w:rPr>
              <w:t>Category of Workers</w:t>
            </w:r>
          </w:p>
        </w:tc>
        <w:tc>
          <w:tcPr>
            <w:tcW w:w="4860" w:type="dxa"/>
          </w:tcPr>
          <w:p w14:paraId="432420F6" w14:textId="423604EE" w:rsidR="004D5D70" w:rsidRPr="00E42564" w:rsidRDefault="004D5D70" w:rsidP="005D307D">
            <w:pPr>
              <w:rPr>
                <w:rFonts w:ascii="Aptos" w:hAnsi="Aptos"/>
                <w:sz w:val="24"/>
                <w:szCs w:val="24"/>
              </w:rPr>
            </w:pPr>
          </w:p>
        </w:tc>
      </w:tr>
      <w:tr w:rsidR="004D5D70" w:rsidRPr="00E42564" w14:paraId="664174D5" w14:textId="77777777" w:rsidTr="00CB2947">
        <w:trPr>
          <w:trHeight w:val="350"/>
        </w:trPr>
        <w:tc>
          <w:tcPr>
            <w:tcW w:w="5215" w:type="dxa"/>
          </w:tcPr>
          <w:p w14:paraId="21E94B4E" w14:textId="77777777" w:rsidR="004D5D70" w:rsidRPr="00E42564" w:rsidRDefault="004D5D70" w:rsidP="005D307D">
            <w:pPr>
              <w:rPr>
                <w:rFonts w:ascii="Aptos" w:hAnsi="Aptos"/>
                <w:sz w:val="24"/>
                <w:szCs w:val="24"/>
              </w:rPr>
            </w:pPr>
            <w:r w:rsidRPr="00E42564">
              <w:rPr>
                <w:rFonts w:ascii="Aptos" w:hAnsi="Aptos"/>
                <w:sz w:val="24"/>
                <w:szCs w:val="24"/>
              </w:rPr>
              <w:t>Adults</w:t>
            </w:r>
          </w:p>
        </w:tc>
        <w:tc>
          <w:tcPr>
            <w:tcW w:w="4860" w:type="dxa"/>
          </w:tcPr>
          <w:p w14:paraId="0DFAB6BF" w14:textId="2D680437" w:rsidR="004D5D70" w:rsidRPr="00E42564" w:rsidRDefault="004D5D70" w:rsidP="005D307D">
            <w:pPr>
              <w:rPr>
                <w:rFonts w:ascii="Aptos" w:hAnsi="Aptos"/>
                <w:sz w:val="24"/>
                <w:szCs w:val="24"/>
              </w:rPr>
            </w:pPr>
          </w:p>
        </w:tc>
      </w:tr>
      <w:tr w:rsidR="004D5D70" w:rsidRPr="00E42564" w14:paraId="0694B2D1" w14:textId="77777777" w:rsidTr="00CB2947">
        <w:trPr>
          <w:trHeight w:val="350"/>
        </w:trPr>
        <w:tc>
          <w:tcPr>
            <w:tcW w:w="5215" w:type="dxa"/>
          </w:tcPr>
          <w:p w14:paraId="782BF91A" w14:textId="77777777" w:rsidR="004D5D70" w:rsidRPr="00E42564" w:rsidRDefault="004D5D70" w:rsidP="005D307D">
            <w:pPr>
              <w:rPr>
                <w:rFonts w:ascii="Aptos" w:hAnsi="Aptos"/>
                <w:sz w:val="24"/>
                <w:szCs w:val="24"/>
              </w:rPr>
            </w:pPr>
            <w:r w:rsidRPr="00E42564">
              <w:rPr>
                <w:rFonts w:ascii="Aptos" w:hAnsi="Aptos"/>
                <w:sz w:val="24"/>
                <w:szCs w:val="24"/>
              </w:rPr>
              <w:t>Children</w:t>
            </w:r>
          </w:p>
        </w:tc>
        <w:tc>
          <w:tcPr>
            <w:tcW w:w="4860" w:type="dxa"/>
          </w:tcPr>
          <w:p w14:paraId="4A003F99" w14:textId="0A767F16" w:rsidR="004D5D70" w:rsidRPr="00E42564" w:rsidRDefault="004D5D70" w:rsidP="005D307D">
            <w:pPr>
              <w:rPr>
                <w:rFonts w:ascii="Aptos" w:hAnsi="Aptos"/>
                <w:sz w:val="24"/>
                <w:szCs w:val="24"/>
              </w:rPr>
            </w:pPr>
          </w:p>
        </w:tc>
      </w:tr>
      <w:tr w:rsidR="004D5D70" w:rsidRPr="00E42564" w14:paraId="14A0066C" w14:textId="77777777" w:rsidTr="00CB2947">
        <w:trPr>
          <w:trHeight w:val="350"/>
        </w:trPr>
        <w:tc>
          <w:tcPr>
            <w:tcW w:w="5215" w:type="dxa"/>
          </w:tcPr>
          <w:p w14:paraId="119CB46D" w14:textId="77777777" w:rsidR="004D5D70" w:rsidRPr="00E42564" w:rsidRDefault="004D5D70" w:rsidP="00330E71">
            <w:pPr>
              <w:rPr>
                <w:rFonts w:ascii="Aptos" w:hAnsi="Aptos"/>
                <w:sz w:val="24"/>
                <w:szCs w:val="24"/>
              </w:rPr>
            </w:pPr>
            <w:r w:rsidRPr="00E42564">
              <w:rPr>
                <w:rFonts w:ascii="Aptos" w:hAnsi="Aptos"/>
                <w:sz w:val="24"/>
                <w:szCs w:val="24"/>
              </w:rPr>
              <w:t>Total</w:t>
            </w:r>
          </w:p>
        </w:tc>
        <w:tc>
          <w:tcPr>
            <w:tcW w:w="4860" w:type="dxa"/>
          </w:tcPr>
          <w:p w14:paraId="43C26B6D" w14:textId="7EF61EF1" w:rsidR="004D5D70" w:rsidRPr="00330E71" w:rsidRDefault="004D5D70" w:rsidP="005D307D">
            <w:pPr>
              <w:rPr>
                <w:rFonts w:ascii="Aptos" w:hAnsi="Aptos"/>
                <w:b/>
                <w:bCs/>
                <w:sz w:val="24"/>
                <w:szCs w:val="24"/>
              </w:rPr>
            </w:pPr>
          </w:p>
        </w:tc>
      </w:tr>
    </w:tbl>
    <w:p w14:paraId="27A37F7F" w14:textId="21265C20" w:rsidR="004D5D70" w:rsidRPr="00E42564" w:rsidRDefault="00CB2947" w:rsidP="00CB2947">
      <w:pPr>
        <w:spacing w:after="0"/>
        <w:jc w:val="both"/>
        <w:rPr>
          <w:rFonts w:ascii="Aptos" w:hAnsi="Aptos"/>
          <w:sz w:val="24"/>
          <w:szCs w:val="24"/>
        </w:rPr>
      </w:pPr>
      <w:r w:rsidRPr="00E42564">
        <w:rPr>
          <w:rFonts w:ascii="Aptos" w:hAnsi="Aptos"/>
          <w:sz w:val="24"/>
          <w:szCs w:val="24"/>
        </w:rPr>
        <w:t xml:space="preserve">      (c</w:t>
      </w:r>
      <w:r w:rsidR="00330E71" w:rsidRPr="00E42564">
        <w:rPr>
          <w:rFonts w:ascii="Aptos" w:hAnsi="Aptos"/>
          <w:sz w:val="24"/>
          <w:szCs w:val="24"/>
        </w:rPr>
        <w:t>) Gross</w:t>
      </w:r>
      <w:r w:rsidR="004D5D70" w:rsidRPr="00E42564">
        <w:rPr>
          <w:rFonts w:ascii="Aptos" w:hAnsi="Aptos"/>
          <w:sz w:val="24"/>
          <w:szCs w:val="24"/>
        </w:rPr>
        <w:t xml:space="preserve"> amount paid as remuneration to persons getting less than Rs. </w:t>
      </w:r>
      <w:r w:rsidR="007F2EC3" w:rsidRPr="00E42564">
        <w:rPr>
          <w:rFonts w:ascii="Aptos" w:hAnsi="Aptos"/>
          <w:sz w:val="24"/>
          <w:szCs w:val="24"/>
        </w:rPr>
        <w:t>24</w:t>
      </w:r>
      <w:r w:rsidR="004D5D70" w:rsidRPr="00E42564">
        <w:rPr>
          <w:rFonts w:ascii="Aptos" w:hAnsi="Aptos"/>
          <w:sz w:val="24"/>
          <w:szCs w:val="24"/>
        </w:rPr>
        <w:t>,000 per month including</w:t>
      </w:r>
      <w:r w:rsidR="00330E71">
        <w:rPr>
          <w:rFonts w:ascii="Aptos" w:hAnsi="Aptos"/>
          <w:sz w:val="24"/>
          <w:szCs w:val="24"/>
        </w:rPr>
        <w:t xml:space="preserve"> </w:t>
      </w:r>
      <w:r w:rsidR="004D5D70" w:rsidRPr="00E42564">
        <w:rPr>
          <w:rFonts w:ascii="Aptos" w:hAnsi="Aptos"/>
          <w:sz w:val="24"/>
          <w:szCs w:val="24"/>
        </w:rPr>
        <w:t>deductions under Section 7 (2)</w:t>
      </w:r>
      <w:r w:rsidR="00991DF4" w:rsidRPr="00E42564">
        <w:rPr>
          <w:rFonts w:ascii="Aptos" w:hAnsi="Aptos"/>
          <w:sz w:val="24"/>
          <w:szCs w:val="24"/>
        </w:rPr>
        <w:t xml:space="preserve"> </w:t>
      </w:r>
      <w:r w:rsidR="005C02E8">
        <w:rPr>
          <w:rFonts w:ascii="Aptos" w:hAnsi="Aptos"/>
          <w:b/>
          <w:bCs/>
          <w:sz w:val="24"/>
          <w:szCs w:val="24"/>
        </w:rPr>
        <w:t>_______________</w:t>
      </w:r>
      <w:r w:rsidR="002D56E7" w:rsidRPr="00330E71">
        <w:rPr>
          <w:rFonts w:ascii="Aptos" w:hAnsi="Aptos"/>
          <w:b/>
          <w:bCs/>
          <w:sz w:val="24"/>
          <w:szCs w:val="24"/>
        </w:rPr>
        <w:t>/-</w:t>
      </w:r>
      <w:r w:rsidR="00991DF4" w:rsidRPr="00E42564">
        <w:rPr>
          <w:rFonts w:ascii="Aptos" w:hAnsi="Aptos"/>
          <w:sz w:val="24"/>
          <w:szCs w:val="24"/>
        </w:rPr>
        <w:t xml:space="preserve"> </w:t>
      </w:r>
      <w:r w:rsidR="004D5D70" w:rsidRPr="00E42564">
        <w:rPr>
          <w:rFonts w:ascii="Aptos" w:hAnsi="Aptos"/>
          <w:sz w:val="24"/>
          <w:szCs w:val="24"/>
        </w:rPr>
        <w:t xml:space="preserve">of which the amount due to profit sharing bonus is </w:t>
      </w:r>
      <w:r w:rsidR="00991DF4" w:rsidRPr="00E42564">
        <w:rPr>
          <w:rFonts w:ascii="Aptos" w:hAnsi="Aptos"/>
          <w:sz w:val="24"/>
          <w:szCs w:val="24"/>
        </w:rPr>
        <w:t>N/A</w:t>
      </w:r>
      <w:r w:rsidRPr="00E42564">
        <w:rPr>
          <w:rFonts w:ascii="Aptos" w:hAnsi="Aptos"/>
          <w:sz w:val="24"/>
          <w:szCs w:val="24"/>
        </w:rPr>
        <w:t xml:space="preserve"> </w:t>
      </w:r>
      <w:r w:rsidR="004D5D70" w:rsidRPr="00E42564">
        <w:rPr>
          <w:rFonts w:ascii="Aptos" w:hAnsi="Aptos"/>
          <w:sz w:val="24"/>
          <w:szCs w:val="24"/>
        </w:rPr>
        <w:t>and</w:t>
      </w:r>
      <w:r w:rsidRPr="00E42564">
        <w:rPr>
          <w:rFonts w:ascii="Aptos" w:hAnsi="Aptos"/>
          <w:sz w:val="24"/>
          <w:szCs w:val="24"/>
        </w:rPr>
        <w:t xml:space="preserve"> </w:t>
      </w:r>
      <w:r w:rsidR="004D5D70" w:rsidRPr="00E42564">
        <w:rPr>
          <w:rFonts w:ascii="Aptos" w:hAnsi="Aptos"/>
          <w:sz w:val="24"/>
          <w:szCs w:val="24"/>
        </w:rPr>
        <w:t xml:space="preserve">that due to money value of concessions*** is </w:t>
      </w:r>
      <w:r w:rsidRPr="00E42564">
        <w:rPr>
          <w:rFonts w:ascii="Aptos" w:hAnsi="Aptos"/>
          <w:sz w:val="24"/>
          <w:szCs w:val="24"/>
        </w:rPr>
        <w:t>________</w:t>
      </w:r>
      <w:r w:rsidR="00330E71">
        <w:rPr>
          <w:rFonts w:ascii="Aptos" w:hAnsi="Aptos"/>
          <w:sz w:val="24"/>
          <w:szCs w:val="24"/>
        </w:rPr>
        <w:t>.</w:t>
      </w:r>
    </w:p>
    <w:p w14:paraId="2C9274FF" w14:textId="77777777" w:rsidR="00CB2947" w:rsidRPr="00E42564" w:rsidRDefault="00CB2947" w:rsidP="00CB2947">
      <w:pPr>
        <w:spacing w:after="0"/>
        <w:jc w:val="both"/>
        <w:rPr>
          <w:rFonts w:ascii="Aptos" w:hAnsi="Aptos"/>
          <w:sz w:val="24"/>
          <w:szCs w:val="24"/>
        </w:rPr>
      </w:pPr>
    </w:p>
    <w:p w14:paraId="461EFF6E" w14:textId="2D085170" w:rsidR="00CB2947" w:rsidRPr="00E42564" w:rsidRDefault="004D5D70" w:rsidP="00C758DC">
      <w:pPr>
        <w:pBdr>
          <w:bottom w:val="single" w:sz="12" w:space="1" w:color="auto"/>
        </w:pBdr>
        <w:spacing w:after="0"/>
        <w:jc w:val="both"/>
        <w:rPr>
          <w:rFonts w:ascii="Aptos" w:hAnsi="Aptos"/>
          <w:sz w:val="24"/>
          <w:szCs w:val="24"/>
        </w:rPr>
      </w:pPr>
      <w:r w:rsidRPr="00E42564">
        <w:rPr>
          <w:rFonts w:ascii="Aptos" w:hAnsi="Aptos"/>
          <w:sz w:val="24"/>
          <w:szCs w:val="24"/>
        </w:rPr>
        <w:t>4. Total wages paid including deductions under Section 7(2) on the following accounts</w:t>
      </w:r>
    </w:p>
    <w:p w14:paraId="19180010" w14:textId="3D1BD4BA" w:rsidR="004D5D70" w:rsidRPr="00E42564" w:rsidRDefault="004D5D70" w:rsidP="004D5D70">
      <w:pPr>
        <w:spacing w:after="0"/>
        <w:jc w:val="both"/>
        <w:rPr>
          <w:rFonts w:ascii="Aptos" w:hAnsi="Aptos"/>
          <w:sz w:val="24"/>
          <w:szCs w:val="24"/>
        </w:rPr>
      </w:pPr>
      <w:r w:rsidRPr="00E42564">
        <w:rPr>
          <w:rFonts w:ascii="Aptos" w:hAnsi="Aptos"/>
          <w:sz w:val="24"/>
          <w:szCs w:val="24"/>
        </w:rPr>
        <w:t xml:space="preserve">                                                                                                                                        Persons earning less than</w:t>
      </w:r>
    </w:p>
    <w:p w14:paraId="0B128981" w14:textId="180CABC7" w:rsidR="004D5D70" w:rsidRPr="00E42564" w:rsidRDefault="004D5D70" w:rsidP="004D5D70">
      <w:pPr>
        <w:pBdr>
          <w:bottom w:val="single" w:sz="12" w:space="1" w:color="auto"/>
        </w:pBdr>
        <w:spacing w:after="0"/>
        <w:jc w:val="both"/>
        <w:rPr>
          <w:rFonts w:ascii="Aptos" w:hAnsi="Aptos"/>
          <w:sz w:val="24"/>
          <w:szCs w:val="24"/>
        </w:rPr>
      </w:pPr>
      <w:r w:rsidRPr="00E42564">
        <w:rPr>
          <w:rFonts w:ascii="Aptos" w:hAnsi="Aptos"/>
          <w:sz w:val="24"/>
          <w:szCs w:val="24"/>
        </w:rPr>
        <w:t xml:space="preserve">                                                                                                                                        Rs. </w:t>
      </w:r>
      <w:r w:rsidR="00CB2947" w:rsidRPr="00E42564">
        <w:rPr>
          <w:rFonts w:ascii="Aptos" w:hAnsi="Aptos"/>
          <w:sz w:val="24"/>
          <w:szCs w:val="24"/>
        </w:rPr>
        <w:t>24</w:t>
      </w:r>
      <w:r w:rsidRPr="00E42564">
        <w:rPr>
          <w:rFonts w:ascii="Aptos" w:hAnsi="Aptos"/>
          <w:sz w:val="24"/>
          <w:szCs w:val="24"/>
        </w:rPr>
        <w:t xml:space="preserve">,000 per month                                                                                                                                               </w:t>
      </w:r>
    </w:p>
    <w:tbl>
      <w:tblPr>
        <w:tblStyle w:val="TableGrid"/>
        <w:tblW w:w="10075" w:type="dxa"/>
        <w:tblLook w:val="04A0" w:firstRow="1" w:lastRow="0" w:firstColumn="1" w:lastColumn="0" w:noHBand="0" w:noVBand="1"/>
      </w:tblPr>
      <w:tblGrid>
        <w:gridCol w:w="535"/>
        <w:gridCol w:w="6115"/>
        <w:gridCol w:w="547"/>
        <w:gridCol w:w="2878"/>
      </w:tblGrid>
      <w:tr w:rsidR="006C65DD" w:rsidRPr="00E42564" w14:paraId="0F2A3E9C" w14:textId="7C6E55E1" w:rsidTr="00330E71">
        <w:tc>
          <w:tcPr>
            <w:tcW w:w="535" w:type="dxa"/>
          </w:tcPr>
          <w:p w14:paraId="42887628" w14:textId="277111AB" w:rsidR="006C65DD" w:rsidRPr="00E42564" w:rsidRDefault="006C65DD" w:rsidP="006C65DD">
            <w:pPr>
              <w:jc w:val="both"/>
              <w:rPr>
                <w:rFonts w:ascii="Aptos" w:hAnsi="Aptos"/>
                <w:sz w:val="24"/>
                <w:szCs w:val="24"/>
              </w:rPr>
            </w:pPr>
            <w:r w:rsidRPr="00E42564">
              <w:rPr>
                <w:rFonts w:ascii="Aptos" w:hAnsi="Aptos"/>
                <w:sz w:val="24"/>
                <w:szCs w:val="24"/>
              </w:rPr>
              <w:t>(a)</w:t>
            </w:r>
          </w:p>
        </w:tc>
        <w:tc>
          <w:tcPr>
            <w:tcW w:w="6115" w:type="dxa"/>
          </w:tcPr>
          <w:p w14:paraId="0829BA7F" w14:textId="24440CD0" w:rsidR="006C65DD" w:rsidRPr="00E42564" w:rsidRDefault="006C65DD" w:rsidP="006C65DD">
            <w:pPr>
              <w:jc w:val="both"/>
              <w:rPr>
                <w:rFonts w:ascii="Aptos" w:hAnsi="Aptos"/>
                <w:sz w:val="24"/>
                <w:szCs w:val="24"/>
              </w:rPr>
            </w:pPr>
            <w:r w:rsidRPr="00E42564">
              <w:rPr>
                <w:rFonts w:ascii="Aptos" w:hAnsi="Aptos"/>
                <w:sz w:val="24"/>
                <w:szCs w:val="24"/>
              </w:rPr>
              <w:t>Basic wage including overtime wages and non-profit sharing bonus.</w:t>
            </w:r>
          </w:p>
        </w:tc>
        <w:tc>
          <w:tcPr>
            <w:tcW w:w="547" w:type="dxa"/>
          </w:tcPr>
          <w:p w14:paraId="43E44512" w14:textId="4016B819" w:rsidR="006C65DD" w:rsidRPr="00E42564" w:rsidRDefault="006C65DD" w:rsidP="006C65DD">
            <w:pPr>
              <w:jc w:val="both"/>
              <w:rPr>
                <w:rFonts w:ascii="Aptos" w:hAnsi="Aptos"/>
                <w:sz w:val="24"/>
                <w:szCs w:val="24"/>
              </w:rPr>
            </w:pPr>
            <w:r w:rsidRPr="00E42564">
              <w:rPr>
                <w:rFonts w:ascii="Aptos" w:hAnsi="Aptos"/>
                <w:sz w:val="24"/>
                <w:szCs w:val="24"/>
              </w:rPr>
              <w:t>Rs.</w:t>
            </w:r>
          </w:p>
        </w:tc>
        <w:tc>
          <w:tcPr>
            <w:tcW w:w="2878" w:type="dxa"/>
          </w:tcPr>
          <w:p w14:paraId="273AA074" w14:textId="57A8FF55" w:rsidR="006C65DD" w:rsidRPr="00330E71" w:rsidRDefault="006C65DD" w:rsidP="006C65DD">
            <w:pPr>
              <w:jc w:val="both"/>
              <w:rPr>
                <w:rFonts w:ascii="Aptos" w:hAnsi="Aptos"/>
                <w:b/>
                <w:bCs/>
                <w:sz w:val="24"/>
                <w:szCs w:val="24"/>
              </w:rPr>
            </w:pPr>
          </w:p>
        </w:tc>
      </w:tr>
      <w:tr w:rsidR="006C65DD" w:rsidRPr="00E42564" w14:paraId="6622FD0D" w14:textId="7B2E38E2" w:rsidTr="00330E71">
        <w:trPr>
          <w:trHeight w:val="530"/>
        </w:trPr>
        <w:tc>
          <w:tcPr>
            <w:tcW w:w="535" w:type="dxa"/>
          </w:tcPr>
          <w:p w14:paraId="62B0B08D" w14:textId="545DC346" w:rsidR="006C65DD" w:rsidRPr="00E42564" w:rsidRDefault="006C65DD" w:rsidP="006C65DD">
            <w:pPr>
              <w:jc w:val="both"/>
              <w:rPr>
                <w:rFonts w:ascii="Aptos" w:hAnsi="Aptos"/>
                <w:sz w:val="24"/>
                <w:szCs w:val="24"/>
              </w:rPr>
            </w:pPr>
            <w:r w:rsidRPr="00E42564">
              <w:rPr>
                <w:rFonts w:ascii="Aptos" w:hAnsi="Aptos"/>
                <w:sz w:val="24"/>
                <w:szCs w:val="24"/>
              </w:rPr>
              <w:t>(b)</w:t>
            </w:r>
          </w:p>
        </w:tc>
        <w:tc>
          <w:tcPr>
            <w:tcW w:w="6115" w:type="dxa"/>
          </w:tcPr>
          <w:p w14:paraId="2F71EECF" w14:textId="366E6D5D" w:rsidR="006C65DD" w:rsidRPr="00E42564" w:rsidRDefault="006C65DD" w:rsidP="006C65DD">
            <w:pPr>
              <w:jc w:val="both"/>
              <w:rPr>
                <w:rFonts w:ascii="Aptos" w:hAnsi="Aptos"/>
                <w:sz w:val="24"/>
                <w:szCs w:val="24"/>
              </w:rPr>
            </w:pPr>
            <w:r w:rsidRPr="00E42564">
              <w:rPr>
                <w:rFonts w:ascii="Aptos" w:hAnsi="Aptos"/>
                <w:sz w:val="24"/>
                <w:szCs w:val="24"/>
              </w:rPr>
              <w:t>Dearness and other allowances in cash</w:t>
            </w:r>
          </w:p>
        </w:tc>
        <w:tc>
          <w:tcPr>
            <w:tcW w:w="547" w:type="dxa"/>
          </w:tcPr>
          <w:p w14:paraId="40E35005" w14:textId="307EAA60" w:rsidR="006C65DD" w:rsidRPr="00E42564" w:rsidRDefault="006C65DD" w:rsidP="006C65DD">
            <w:pPr>
              <w:jc w:val="both"/>
              <w:rPr>
                <w:rFonts w:ascii="Aptos" w:hAnsi="Aptos"/>
                <w:sz w:val="24"/>
                <w:szCs w:val="24"/>
              </w:rPr>
            </w:pPr>
            <w:r w:rsidRPr="00E42564">
              <w:rPr>
                <w:rFonts w:ascii="Aptos" w:hAnsi="Aptos"/>
                <w:sz w:val="24"/>
                <w:szCs w:val="24"/>
              </w:rPr>
              <w:t>Rs.</w:t>
            </w:r>
          </w:p>
        </w:tc>
        <w:tc>
          <w:tcPr>
            <w:tcW w:w="2878" w:type="dxa"/>
          </w:tcPr>
          <w:p w14:paraId="6B819AF8" w14:textId="09583334" w:rsidR="006C65DD" w:rsidRPr="00330E71" w:rsidRDefault="006C65DD" w:rsidP="006C65DD">
            <w:pPr>
              <w:jc w:val="both"/>
              <w:rPr>
                <w:rFonts w:ascii="Aptos" w:hAnsi="Aptos"/>
                <w:b/>
                <w:bCs/>
                <w:sz w:val="24"/>
                <w:szCs w:val="24"/>
              </w:rPr>
            </w:pPr>
          </w:p>
        </w:tc>
      </w:tr>
      <w:tr w:rsidR="006C65DD" w:rsidRPr="00E42564" w14:paraId="5AFE89FC" w14:textId="0D704EC6" w:rsidTr="00330E71">
        <w:tc>
          <w:tcPr>
            <w:tcW w:w="535" w:type="dxa"/>
          </w:tcPr>
          <w:p w14:paraId="6752B75C" w14:textId="2F334A31" w:rsidR="006C65DD" w:rsidRPr="00E42564" w:rsidRDefault="006C65DD" w:rsidP="006C65DD">
            <w:pPr>
              <w:jc w:val="both"/>
              <w:rPr>
                <w:rFonts w:ascii="Aptos" w:hAnsi="Aptos"/>
                <w:sz w:val="24"/>
                <w:szCs w:val="24"/>
              </w:rPr>
            </w:pPr>
            <w:r w:rsidRPr="00E42564">
              <w:rPr>
                <w:rFonts w:ascii="Aptos" w:hAnsi="Aptos"/>
                <w:sz w:val="24"/>
                <w:szCs w:val="24"/>
              </w:rPr>
              <w:t>(c)</w:t>
            </w:r>
          </w:p>
        </w:tc>
        <w:tc>
          <w:tcPr>
            <w:tcW w:w="6115" w:type="dxa"/>
          </w:tcPr>
          <w:p w14:paraId="6B5123E1" w14:textId="4F646B80" w:rsidR="006C65DD" w:rsidRPr="00E42564" w:rsidRDefault="006C65DD" w:rsidP="006C65DD">
            <w:pPr>
              <w:jc w:val="both"/>
              <w:rPr>
                <w:rFonts w:ascii="Aptos" w:hAnsi="Aptos"/>
                <w:sz w:val="24"/>
                <w:szCs w:val="24"/>
              </w:rPr>
            </w:pPr>
            <w:r w:rsidRPr="00E42564">
              <w:rPr>
                <w:rFonts w:ascii="Aptos" w:hAnsi="Aptos"/>
                <w:sz w:val="24"/>
                <w:szCs w:val="24"/>
              </w:rPr>
              <w:t>Arrears of pay in respect of previous year paid during the year.</w:t>
            </w:r>
          </w:p>
        </w:tc>
        <w:tc>
          <w:tcPr>
            <w:tcW w:w="547" w:type="dxa"/>
          </w:tcPr>
          <w:p w14:paraId="22DA5850" w14:textId="7A1166E4" w:rsidR="006C65DD" w:rsidRPr="00E42564" w:rsidRDefault="006C65DD" w:rsidP="006C65DD">
            <w:pPr>
              <w:jc w:val="both"/>
              <w:rPr>
                <w:rFonts w:ascii="Aptos" w:hAnsi="Aptos"/>
                <w:sz w:val="24"/>
                <w:szCs w:val="24"/>
              </w:rPr>
            </w:pPr>
            <w:r w:rsidRPr="00E42564">
              <w:rPr>
                <w:rFonts w:ascii="Aptos" w:hAnsi="Aptos"/>
                <w:sz w:val="24"/>
                <w:szCs w:val="24"/>
              </w:rPr>
              <w:t>Rs.</w:t>
            </w:r>
          </w:p>
        </w:tc>
        <w:tc>
          <w:tcPr>
            <w:tcW w:w="2878" w:type="dxa"/>
          </w:tcPr>
          <w:p w14:paraId="2D7ACC5B" w14:textId="7D10B9DA" w:rsidR="006C65DD" w:rsidRPr="00E42564" w:rsidRDefault="006C65DD" w:rsidP="006C65DD">
            <w:pPr>
              <w:jc w:val="both"/>
              <w:rPr>
                <w:rFonts w:ascii="Aptos" w:hAnsi="Aptos"/>
                <w:sz w:val="24"/>
                <w:szCs w:val="24"/>
              </w:rPr>
            </w:pPr>
          </w:p>
        </w:tc>
      </w:tr>
      <w:tr w:rsidR="006C65DD" w:rsidRPr="00E42564" w14:paraId="21B27C79" w14:textId="22DDA092" w:rsidTr="00330E71">
        <w:tblPrEx>
          <w:tblLook w:val="0000" w:firstRow="0" w:lastRow="0" w:firstColumn="0" w:lastColumn="0" w:noHBand="0" w:noVBand="0"/>
        </w:tblPrEx>
        <w:trPr>
          <w:trHeight w:val="530"/>
        </w:trPr>
        <w:tc>
          <w:tcPr>
            <w:tcW w:w="7197" w:type="dxa"/>
            <w:gridSpan w:val="3"/>
          </w:tcPr>
          <w:p w14:paraId="6DF3167C" w14:textId="431F4782" w:rsidR="006C65DD" w:rsidRPr="00E42564" w:rsidRDefault="006C65DD" w:rsidP="006C65DD">
            <w:pPr>
              <w:jc w:val="both"/>
              <w:rPr>
                <w:rFonts w:ascii="Aptos" w:hAnsi="Aptos"/>
                <w:sz w:val="24"/>
                <w:szCs w:val="24"/>
              </w:rPr>
            </w:pPr>
            <w:r w:rsidRPr="00E42564">
              <w:rPr>
                <w:rFonts w:ascii="Aptos" w:hAnsi="Aptos"/>
                <w:sz w:val="24"/>
                <w:szCs w:val="24"/>
              </w:rPr>
              <w:t xml:space="preserve">                                             </w:t>
            </w:r>
            <w:r w:rsidR="002D56E7" w:rsidRPr="00E42564">
              <w:rPr>
                <w:rFonts w:ascii="Aptos" w:hAnsi="Aptos"/>
                <w:sz w:val="24"/>
                <w:szCs w:val="24"/>
              </w:rPr>
              <w:t xml:space="preserve">                                     </w:t>
            </w:r>
            <w:r w:rsidRPr="00E42564">
              <w:rPr>
                <w:rFonts w:ascii="Aptos" w:hAnsi="Aptos"/>
                <w:sz w:val="24"/>
                <w:szCs w:val="24"/>
              </w:rPr>
              <w:t>Total Rs.</w:t>
            </w:r>
          </w:p>
        </w:tc>
        <w:tc>
          <w:tcPr>
            <w:tcW w:w="2878" w:type="dxa"/>
          </w:tcPr>
          <w:p w14:paraId="2B65BDBC" w14:textId="17B104C5" w:rsidR="006C65DD" w:rsidRPr="00330E71" w:rsidRDefault="006C65DD">
            <w:pPr>
              <w:rPr>
                <w:rFonts w:ascii="Aptos" w:hAnsi="Aptos"/>
                <w:b/>
                <w:bCs/>
                <w:sz w:val="24"/>
                <w:szCs w:val="24"/>
              </w:rPr>
            </w:pPr>
          </w:p>
        </w:tc>
      </w:tr>
    </w:tbl>
    <w:p w14:paraId="7F6C5AFA" w14:textId="77777777" w:rsidR="001103A0" w:rsidRDefault="001103A0" w:rsidP="004D5D70">
      <w:pPr>
        <w:jc w:val="both"/>
        <w:rPr>
          <w:rFonts w:ascii="Aptos" w:hAnsi="Aptos"/>
          <w:sz w:val="24"/>
          <w:szCs w:val="24"/>
        </w:rPr>
      </w:pPr>
    </w:p>
    <w:p w14:paraId="2A525FC6" w14:textId="77777777" w:rsidR="001103A0" w:rsidRDefault="001103A0" w:rsidP="004D5D70">
      <w:pPr>
        <w:jc w:val="both"/>
        <w:rPr>
          <w:rFonts w:ascii="Aptos" w:hAnsi="Aptos"/>
          <w:sz w:val="24"/>
          <w:szCs w:val="24"/>
        </w:rPr>
      </w:pPr>
    </w:p>
    <w:p w14:paraId="327E1E05" w14:textId="77777777" w:rsidR="001103A0" w:rsidRDefault="001103A0" w:rsidP="004D5D70">
      <w:pPr>
        <w:jc w:val="both"/>
        <w:rPr>
          <w:rFonts w:ascii="Aptos" w:hAnsi="Aptos"/>
          <w:sz w:val="24"/>
          <w:szCs w:val="24"/>
        </w:rPr>
      </w:pPr>
    </w:p>
    <w:p w14:paraId="5D3FD578" w14:textId="3530F6F0" w:rsidR="006C65DD" w:rsidRPr="00E42564" w:rsidRDefault="006C65DD" w:rsidP="004D5D70">
      <w:pPr>
        <w:jc w:val="both"/>
        <w:rPr>
          <w:rFonts w:ascii="Aptos" w:hAnsi="Aptos"/>
          <w:sz w:val="24"/>
          <w:szCs w:val="24"/>
        </w:rPr>
      </w:pPr>
      <w:r w:rsidRPr="00E42564">
        <w:rPr>
          <w:rFonts w:ascii="Aptos" w:hAnsi="Aptos"/>
          <w:sz w:val="24"/>
          <w:szCs w:val="24"/>
        </w:rPr>
        <w:t>5. Deductions</w:t>
      </w:r>
      <w:r w:rsidRPr="00E42564">
        <w:rPr>
          <w:rFonts w:ascii="Aptos" w:hAnsi="Aptos"/>
          <w:sz w:val="24"/>
          <w:szCs w:val="24"/>
        </w:rPr>
        <w:sym w:font="Symbol" w:char="F0BE"/>
      </w:r>
      <w:r w:rsidRPr="00E42564">
        <w:rPr>
          <w:rFonts w:ascii="Aptos" w:hAnsi="Aptos"/>
          <w:sz w:val="24"/>
          <w:szCs w:val="24"/>
        </w:rPr>
        <w:t>Number of cases and amount realized</w:t>
      </w:r>
    </w:p>
    <w:tbl>
      <w:tblPr>
        <w:tblStyle w:val="TableGrid"/>
        <w:tblW w:w="10075" w:type="dxa"/>
        <w:tblLook w:val="04A0" w:firstRow="1" w:lastRow="0" w:firstColumn="1" w:lastColumn="0" w:noHBand="0" w:noVBand="1"/>
      </w:tblPr>
      <w:tblGrid>
        <w:gridCol w:w="4945"/>
        <w:gridCol w:w="2250"/>
        <w:gridCol w:w="2880"/>
      </w:tblGrid>
      <w:tr w:rsidR="006C65DD" w:rsidRPr="00E42564" w14:paraId="320F9B29" w14:textId="77777777" w:rsidTr="00CB2947">
        <w:trPr>
          <w:trHeight w:val="512"/>
        </w:trPr>
        <w:tc>
          <w:tcPr>
            <w:tcW w:w="4945" w:type="dxa"/>
            <w:vMerge w:val="restart"/>
          </w:tcPr>
          <w:p w14:paraId="4B2B3026" w14:textId="7731E785" w:rsidR="006C65DD" w:rsidRPr="00E42564" w:rsidRDefault="006C65DD" w:rsidP="006C65DD">
            <w:pPr>
              <w:jc w:val="both"/>
              <w:rPr>
                <w:rFonts w:ascii="Aptos" w:hAnsi="Aptos"/>
                <w:sz w:val="24"/>
                <w:szCs w:val="24"/>
              </w:rPr>
            </w:pPr>
            <w:r w:rsidRPr="00E42564">
              <w:rPr>
                <w:rFonts w:ascii="Aptos" w:hAnsi="Aptos"/>
                <w:sz w:val="24"/>
                <w:szCs w:val="24"/>
              </w:rPr>
              <w:lastRenderedPageBreak/>
              <w:t>Deductions</w:t>
            </w:r>
          </w:p>
        </w:tc>
        <w:tc>
          <w:tcPr>
            <w:tcW w:w="5130" w:type="dxa"/>
            <w:gridSpan w:val="2"/>
          </w:tcPr>
          <w:p w14:paraId="6894DDD8" w14:textId="7E114C1C" w:rsidR="006C65DD" w:rsidRPr="00E42564" w:rsidRDefault="006C65DD" w:rsidP="006C65DD">
            <w:pPr>
              <w:jc w:val="both"/>
              <w:rPr>
                <w:rFonts w:ascii="Aptos" w:hAnsi="Aptos"/>
                <w:sz w:val="24"/>
                <w:szCs w:val="24"/>
              </w:rPr>
            </w:pPr>
            <w:r w:rsidRPr="00E42564">
              <w:rPr>
                <w:rFonts w:ascii="Aptos" w:hAnsi="Aptos"/>
                <w:sz w:val="24"/>
                <w:szCs w:val="24"/>
              </w:rPr>
              <w:t>Persons earning less than Rs.</w:t>
            </w:r>
            <w:r w:rsidR="00CA0AB9" w:rsidRPr="00E42564">
              <w:rPr>
                <w:rFonts w:ascii="Aptos" w:hAnsi="Aptos"/>
                <w:sz w:val="24"/>
                <w:szCs w:val="24"/>
              </w:rPr>
              <w:t>24</w:t>
            </w:r>
            <w:r w:rsidRPr="00E42564">
              <w:rPr>
                <w:rFonts w:ascii="Aptos" w:hAnsi="Aptos"/>
                <w:sz w:val="24"/>
                <w:szCs w:val="24"/>
              </w:rPr>
              <w:t>,000 per month</w:t>
            </w:r>
          </w:p>
        </w:tc>
      </w:tr>
      <w:tr w:rsidR="006C65DD" w:rsidRPr="00E42564" w14:paraId="6425E77F" w14:textId="77777777" w:rsidTr="00CB2947">
        <w:trPr>
          <w:trHeight w:val="440"/>
        </w:trPr>
        <w:tc>
          <w:tcPr>
            <w:tcW w:w="4945" w:type="dxa"/>
            <w:vMerge/>
          </w:tcPr>
          <w:p w14:paraId="1BC038C2" w14:textId="77777777" w:rsidR="006C65DD" w:rsidRPr="00E42564" w:rsidRDefault="006C65DD" w:rsidP="006C65DD">
            <w:pPr>
              <w:jc w:val="both"/>
              <w:rPr>
                <w:rFonts w:ascii="Aptos" w:hAnsi="Aptos"/>
                <w:sz w:val="24"/>
                <w:szCs w:val="24"/>
              </w:rPr>
            </w:pPr>
          </w:p>
        </w:tc>
        <w:tc>
          <w:tcPr>
            <w:tcW w:w="2250" w:type="dxa"/>
          </w:tcPr>
          <w:p w14:paraId="384E1B2E" w14:textId="75C7B88C" w:rsidR="006C65DD" w:rsidRPr="00E42564" w:rsidRDefault="006C65DD" w:rsidP="006C65DD">
            <w:pPr>
              <w:jc w:val="both"/>
              <w:rPr>
                <w:rFonts w:ascii="Aptos" w:hAnsi="Aptos"/>
                <w:sz w:val="24"/>
                <w:szCs w:val="24"/>
              </w:rPr>
            </w:pPr>
            <w:r w:rsidRPr="00E42564">
              <w:rPr>
                <w:rFonts w:ascii="Aptos" w:hAnsi="Aptos"/>
                <w:sz w:val="24"/>
                <w:szCs w:val="24"/>
              </w:rPr>
              <w:t>Number of cases</w:t>
            </w:r>
          </w:p>
        </w:tc>
        <w:tc>
          <w:tcPr>
            <w:tcW w:w="2880" w:type="dxa"/>
          </w:tcPr>
          <w:p w14:paraId="27759019" w14:textId="4E822D5B" w:rsidR="006C65DD" w:rsidRPr="00E42564" w:rsidRDefault="006C65DD" w:rsidP="006C65DD">
            <w:pPr>
              <w:jc w:val="both"/>
              <w:rPr>
                <w:rFonts w:ascii="Aptos" w:hAnsi="Aptos"/>
                <w:sz w:val="24"/>
                <w:szCs w:val="24"/>
              </w:rPr>
            </w:pPr>
            <w:r w:rsidRPr="00E42564">
              <w:rPr>
                <w:rFonts w:ascii="Aptos" w:hAnsi="Aptos"/>
                <w:sz w:val="24"/>
                <w:szCs w:val="24"/>
              </w:rPr>
              <w:t xml:space="preserve">Amount </w:t>
            </w:r>
            <w:proofErr w:type="spellStart"/>
            <w:r w:rsidRPr="00E42564">
              <w:rPr>
                <w:rFonts w:ascii="Aptos" w:hAnsi="Aptos"/>
                <w:sz w:val="24"/>
                <w:szCs w:val="24"/>
              </w:rPr>
              <w:t>realised</w:t>
            </w:r>
            <w:proofErr w:type="spellEnd"/>
            <w:r w:rsidRPr="00E42564">
              <w:rPr>
                <w:rFonts w:ascii="Aptos" w:hAnsi="Aptos"/>
                <w:sz w:val="24"/>
                <w:szCs w:val="24"/>
              </w:rPr>
              <w:t xml:space="preserve"> (Rs.)</w:t>
            </w:r>
          </w:p>
        </w:tc>
      </w:tr>
      <w:tr w:rsidR="006C65DD" w:rsidRPr="00E42564" w14:paraId="598E6F5C" w14:textId="77777777" w:rsidTr="00CB2947">
        <w:trPr>
          <w:trHeight w:val="350"/>
        </w:trPr>
        <w:tc>
          <w:tcPr>
            <w:tcW w:w="4945" w:type="dxa"/>
          </w:tcPr>
          <w:p w14:paraId="1D2ED9DE" w14:textId="3B5780E3" w:rsidR="006C65DD" w:rsidRPr="00E42564" w:rsidRDefault="006C65DD" w:rsidP="006C65DD">
            <w:pPr>
              <w:jc w:val="both"/>
              <w:rPr>
                <w:rFonts w:ascii="Aptos" w:hAnsi="Aptos"/>
                <w:sz w:val="24"/>
                <w:szCs w:val="24"/>
              </w:rPr>
            </w:pPr>
            <w:r w:rsidRPr="00E42564">
              <w:rPr>
                <w:rFonts w:ascii="Aptos" w:hAnsi="Aptos"/>
                <w:sz w:val="24"/>
                <w:szCs w:val="24"/>
              </w:rPr>
              <w:t>(a) Fines</w:t>
            </w:r>
          </w:p>
        </w:tc>
        <w:tc>
          <w:tcPr>
            <w:tcW w:w="2250" w:type="dxa"/>
          </w:tcPr>
          <w:p w14:paraId="2968CE40" w14:textId="52EB44E3" w:rsidR="006C65DD" w:rsidRPr="00E42564" w:rsidRDefault="006C65DD" w:rsidP="006C65DD">
            <w:pPr>
              <w:jc w:val="both"/>
              <w:rPr>
                <w:rFonts w:ascii="Aptos" w:hAnsi="Aptos"/>
                <w:sz w:val="24"/>
                <w:szCs w:val="24"/>
              </w:rPr>
            </w:pPr>
          </w:p>
        </w:tc>
        <w:tc>
          <w:tcPr>
            <w:tcW w:w="2880" w:type="dxa"/>
          </w:tcPr>
          <w:p w14:paraId="34BD345C" w14:textId="05B6DA8F" w:rsidR="006C65DD" w:rsidRPr="00E42564" w:rsidRDefault="006C65DD" w:rsidP="006C65DD">
            <w:pPr>
              <w:jc w:val="both"/>
              <w:rPr>
                <w:rFonts w:ascii="Aptos" w:hAnsi="Aptos"/>
                <w:sz w:val="24"/>
                <w:szCs w:val="24"/>
              </w:rPr>
            </w:pPr>
          </w:p>
        </w:tc>
      </w:tr>
      <w:tr w:rsidR="006C65DD" w:rsidRPr="00E42564" w14:paraId="259052B0" w14:textId="77777777" w:rsidTr="00CB2947">
        <w:trPr>
          <w:trHeight w:val="350"/>
        </w:trPr>
        <w:tc>
          <w:tcPr>
            <w:tcW w:w="4945" w:type="dxa"/>
          </w:tcPr>
          <w:p w14:paraId="4852F044" w14:textId="4D47DC4C" w:rsidR="006C65DD" w:rsidRPr="00E42564" w:rsidRDefault="006C65DD" w:rsidP="006C65DD">
            <w:pPr>
              <w:jc w:val="both"/>
              <w:rPr>
                <w:rFonts w:ascii="Aptos" w:hAnsi="Aptos"/>
                <w:sz w:val="24"/>
                <w:szCs w:val="24"/>
              </w:rPr>
            </w:pPr>
            <w:r w:rsidRPr="00E42564">
              <w:rPr>
                <w:rFonts w:ascii="Aptos" w:hAnsi="Aptos"/>
                <w:sz w:val="24"/>
                <w:szCs w:val="24"/>
              </w:rPr>
              <w:t>(b) Deductions for damage or loss</w:t>
            </w:r>
          </w:p>
        </w:tc>
        <w:tc>
          <w:tcPr>
            <w:tcW w:w="2250" w:type="dxa"/>
          </w:tcPr>
          <w:p w14:paraId="30D8445C" w14:textId="7B2747AA" w:rsidR="006C65DD" w:rsidRPr="00E42564" w:rsidRDefault="006C65DD" w:rsidP="006C65DD">
            <w:pPr>
              <w:jc w:val="both"/>
              <w:rPr>
                <w:rFonts w:ascii="Aptos" w:hAnsi="Aptos"/>
                <w:sz w:val="24"/>
                <w:szCs w:val="24"/>
              </w:rPr>
            </w:pPr>
          </w:p>
        </w:tc>
        <w:tc>
          <w:tcPr>
            <w:tcW w:w="2880" w:type="dxa"/>
          </w:tcPr>
          <w:p w14:paraId="73C34739" w14:textId="26BEA75C" w:rsidR="006C65DD" w:rsidRPr="00E42564" w:rsidRDefault="006C65DD" w:rsidP="006C65DD">
            <w:pPr>
              <w:jc w:val="both"/>
              <w:rPr>
                <w:rFonts w:ascii="Aptos" w:hAnsi="Aptos"/>
                <w:sz w:val="24"/>
                <w:szCs w:val="24"/>
              </w:rPr>
            </w:pPr>
          </w:p>
        </w:tc>
      </w:tr>
      <w:tr w:rsidR="006C65DD" w:rsidRPr="00E42564" w14:paraId="7EC032EE" w14:textId="6CF3FA7C" w:rsidTr="00CB2947">
        <w:tblPrEx>
          <w:tblLook w:val="0000" w:firstRow="0" w:lastRow="0" w:firstColumn="0" w:lastColumn="0" w:noHBand="0" w:noVBand="0"/>
        </w:tblPrEx>
        <w:trPr>
          <w:trHeight w:val="360"/>
        </w:trPr>
        <w:tc>
          <w:tcPr>
            <w:tcW w:w="4945" w:type="dxa"/>
          </w:tcPr>
          <w:p w14:paraId="314D54EF" w14:textId="4D6FB6BB" w:rsidR="006C65DD" w:rsidRPr="00E42564" w:rsidRDefault="006C65DD" w:rsidP="006C65DD">
            <w:pPr>
              <w:jc w:val="both"/>
              <w:rPr>
                <w:rFonts w:ascii="Aptos" w:hAnsi="Aptos"/>
                <w:sz w:val="24"/>
                <w:szCs w:val="24"/>
              </w:rPr>
            </w:pPr>
            <w:r w:rsidRPr="00E42564">
              <w:rPr>
                <w:rFonts w:ascii="Aptos" w:hAnsi="Aptos"/>
                <w:sz w:val="24"/>
                <w:szCs w:val="24"/>
              </w:rPr>
              <w:t>(c) Deduction for breach of contract</w:t>
            </w:r>
          </w:p>
        </w:tc>
        <w:tc>
          <w:tcPr>
            <w:tcW w:w="2250" w:type="dxa"/>
          </w:tcPr>
          <w:p w14:paraId="3B3F6848" w14:textId="57411040" w:rsidR="006C65DD" w:rsidRPr="00E42564" w:rsidRDefault="006C65DD" w:rsidP="006C65DD">
            <w:pPr>
              <w:jc w:val="both"/>
              <w:rPr>
                <w:rFonts w:ascii="Aptos" w:hAnsi="Aptos"/>
                <w:sz w:val="24"/>
                <w:szCs w:val="24"/>
              </w:rPr>
            </w:pPr>
          </w:p>
        </w:tc>
        <w:tc>
          <w:tcPr>
            <w:tcW w:w="2880" w:type="dxa"/>
          </w:tcPr>
          <w:p w14:paraId="66DD67EC" w14:textId="2CF53D65" w:rsidR="006C65DD" w:rsidRPr="00E42564" w:rsidRDefault="006C65DD" w:rsidP="006C65DD">
            <w:pPr>
              <w:jc w:val="both"/>
              <w:rPr>
                <w:rFonts w:ascii="Aptos" w:hAnsi="Aptos"/>
                <w:sz w:val="24"/>
                <w:szCs w:val="24"/>
              </w:rPr>
            </w:pPr>
          </w:p>
        </w:tc>
      </w:tr>
      <w:tr w:rsidR="006C65DD" w:rsidRPr="00E42564" w14:paraId="1E81B05A" w14:textId="293FE56A" w:rsidTr="00CB2947">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350"/>
        </w:trPr>
        <w:tc>
          <w:tcPr>
            <w:tcW w:w="4945" w:type="dxa"/>
            <w:tcBorders>
              <w:left w:val="single" w:sz="4" w:space="0" w:color="auto"/>
              <w:bottom w:val="single" w:sz="4" w:space="0" w:color="auto"/>
              <w:right w:val="single" w:sz="4" w:space="0" w:color="auto"/>
            </w:tcBorders>
          </w:tcPr>
          <w:p w14:paraId="6DB04631" w14:textId="77777777" w:rsidR="006C65DD" w:rsidRPr="00E42564" w:rsidRDefault="006C65DD" w:rsidP="006C65DD">
            <w:pPr>
              <w:jc w:val="both"/>
              <w:rPr>
                <w:rFonts w:ascii="Aptos" w:hAnsi="Aptos"/>
                <w:sz w:val="24"/>
                <w:szCs w:val="24"/>
              </w:rPr>
            </w:pPr>
          </w:p>
        </w:tc>
        <w:tc>
          <w:tcPr>
            <w:tcW w:w="2250" w:type="dxa"/>
            <w:tcBorders>
              <w:left w:val="single" w:sz="4" w:space="0" w:color="auto"/>
              <w:bottom w:val="single" w:sz="4" w:space="0" w:color="auto"/>
              <w:right w:val="single" w:sz="4" w:space="0" w:color="auto"/>
            </w:tcBorders>
          </w:tcPr>
          <w:p w14:paraId="5FE55FBB" w14:textId="3DD499B9" w:rsidR="006C65DD" w:rsidRPr="00E42564" w:rsidRDefault="006C65DD" w:rsidP="006C65DD">
            <w:pPr>
              <w:jc w:val="both"/>
              <w:rPr>
                <w:rFonts w:ascii="Aptos" w:hAnsi="Aptos"/>
                <w:sz w:val="24"/>
                <w:szCs w:val="24"/>
              </w:rPr>
            </w:pPr>
            <w:r w:rsidRPr="00E42564">
              <w:rPr>
                <w:rFonts w:ascii="Aptos" w:hAnsi="Aptos"/>
                <w:sz w:val="24"/>
                <w:szCs w:val="24"/>
              </w:rPr>
              <w:t>Total</w:t>
            </w:r>
          </w:p>
        </w:tc>
        <w:tc>
          <w:tcPr>
            <w:tcW w:w="2880" w:type="dxa"/>
            <w:tcBorders>
              <w:left w:val="single" w:sz="4" w:space="0" w:color="auto"/>
              <w:bottom w:val="single" w:sz="4" w:space="0" w:color="auto"/>
              <w:right w:val="single" w:sz="4" w:space="0" w:color="auto"/>
            </w:tcBorders>
          </w:tcPr>
          <w:p w14:paraId="1350DEF7" w14:textId="14AA2F4D" w:rsidR="006C65DD" w:rsidRPr="00E42564" w:rsidRDefault="006C65DD" w:rsidP="006C65DD">
            <w:pPr>
              <w:jc w:val="both"/>
              <w:rPr>
                <w:rFonts w:ascii="Aptos" w:hAnsi="Aptos"/>
                <w:sz w:val="24"/>
                <w:szCs w:val="24"/>
              </w:rPr>
            </w:pPr>
          </w:p>
        </w:tc>
      </w:tr>
    </w:tbl>
    <w:p w14:paraId="0A81508A" w14:textId="1C433922" w:rsidR="006C65DD" w:rsidRPr="00E42564" w:rsidRDefault="006C65DD" w:rsidP="004D5D70">
      <w:pPr>
        <w:jc w:val="both"/>
        <w:rPr>
          <w:rFonts w:ascii="Aptos" w:hAnsi="Aptos"/>
          <w:sz w:val="24"/>
          <w:szCs w:val="24"/>
        </w:rPr>
      </w:pPr>
    </w:p>
    <w:p w14:paraId="59F39C06" w14:textId="764F825C" w:rsidR="006C65DD" w:rsidRPr="00E42564" w:rsidRDefault="006C65DD" w:rsidP="004D5D70">
      <w:pPr>
        <w:jc w:val="both"/>
        <w:rPr>
          <w:rFonts w:ascii="Aptos" w:hAnsi="Aptos"/>
          <w:sz w:val="24"/>
          <w:szCs w:val="24"/>
        </w:rPr>
      </w:pPr>
      <w:r w:rsidRPr="00E42564">
        <w:rPr>
          <w:rFonts w:ascii="Aptos" w:hAnsi="Aptos"/>
          <w:sz w:val="24"/>
          <w:szCs w:val="24"/>
        </w:rPr>
        <w:t>6. Fines Fund</w:t>
      </w:r>
    </w:p>
    <w:p w14:paraId="63490CC3" w14:textId="33DB0C44" w:rsidR="006C65DD" w:rsidRPr="00E42564" w:rsidRDefault="006C65DD" w:rsidP="006C65DD">
      <w:pPr>
        <w:jc w:val="both"/>
        <w:rPr>
          <w:rFonts w:ascii="Aptos" w:hAnsi="Aptos"/>
          <w:sz w:val="24"/>
          <w:szCs w:val="24"/>
        </w:rPr>
      </w:pPr>
      <w:r w:rsidRPr="00E42564">
        <w:rPr>
          <w:rFonts w:ascii="Aptos" w:hAnsi="Aptos"/>
          <w:sz w:val="24"/>
          <w:szCs w:val="24"/>
        </w:rPr>
        <w:t xml:space="preserve">         (</w:t>
      </w:r>
      <w:proofErr w:type="spellStart"/>
      <w:r w:rsidRPr="00E42564">
        <w:rPr>
          <w:rFonts w:ascii="Aptos" w:hAnsi="Aptos"/>
          <w:sz w:val="24"/>
          <w:szCs w:val="24"/>
        </w:rPr>
        <w:t>i</w:t>
      </w:r>
      <w:proofErr w:type="spellEnd"/>
      <w:r w:rsidRPr="00E42564">
        <w:rPr>
          <w:rFonts w:ascii="Aptos" w:hAnsi="Aptos"/>
          <w:sz w:val="24"/>
          <w:szCs w:val="24"/>
        </w:rPr>
        <w:t>) Balance of fines fund in hand at the beginning of the year Rs</w:t>
      </w:r>
      <w:r w:rsidR="002D318C" w:rsidRPr="00E42564">
        <w:rPr>
          <w:rFonts w:ascii="Aptos" w:hAnsi="Aptos"/>
          <w:sz w:val="24"/>
          <w:szCs w:val="24"/>
        </w:rPr>
        <w:t xml:space="preserve">. </w:t>
      </w:r>
      <w:r w:rsidR="00A66415" w:rsidRPr="00E42564">
        <w:rPr>
          <w:rFonts w:ascii="Aptos" w:hAnsi="Aptos"/>
          <w:sz w:val="24"/>
          <w:szCs w:val="24"/>
        </w:rPr>
        <w:t>N/A</w:t>
      </w:r>
    </w:p>
    <w:tbl>
      <w:tblPr>
        <w:tblStyle w:val="TableGrid"/>
        <w:tblpPr w:leftFromText="180" w:rightFromText="180" w:vertAnchor="text" w:horzAnchor="margin" w:tblpY="550"/>
        <w:tblW w:w="10075" w:type="dxa"/>
        <w:tblLook w:val="04A0" w:firstRow="1" w:lastRow="0" w:firstColumn="1" w:lastColumn="0" w:noHBand="0" w:noVBand="1"/>
      </w:tblPr>
      <w:tblGrid>
        <w:gridCol w:w="625"/>
        <w:gridCol w:w="5608"/>
        <w:gridCol w:w="3842"/>
      </w:tblGrid>
      <w:tr w:rsidR="006C65DD" w:rsidRPr="00E42564" w14:paraId="709AE7F0" w14:textId="77777777" w:rsidTr="00C758DC">
        <w:trPr>
          <w:trHeight w:val="440"/>
        </w:trPr>
        <w:tc>
          <w:tcPr>
            <w:tcW w:w="625" w:type="dxa"/>
          </w:tcPr>
          <w:p w14:paraId="5099F9A4" w14:textId="77777777" w:rsidR="006C65DD" w:rsidRPr="00E42564" w:rsidRDefault="006C65DD" w:rsidP="006C65DD">
            <w:pPr>
              <w:jc w:val="both"/>
              <w:rPr>
                <w:rFonts w:ascii="Aptos" w:hAnsi="Aptos"/>
                <w:sz w:val="24"/>
                <w:szCs w:val="24"/>
              </w:rPr>
            </w:pPr>
          </w:p>
        </w:tc>
        <w:tc>
          <w:tcPr>
            <w:tcW w:w="5608" w:type="dxa"/>
          </w:tcPr>
          <w:p w14:paraId="3E0AF2D4" w14:textId="147B7F0F" w:rsidR="006C65DD" w:rsidRPr="00E42564" w:rsidRDefault="006C65DD" w:rsidP="006C65DD">
            <w:pPr>
              <w:jc w:val="both"/>
              <w:rPr>
                <w:rFonts w:ascii="Aptos" w:hAnsi="Aptos"/>
                <w:sz w:val="24"/>
                <w:szCs w:val="24"/>
              </w:rPr>
            </w:pPr>
            <w:r w:rsidRPr="00E42564">
              <w:rPr>
                <w:rFonts w:ascii="Aptos" w:hAnsi="Aptos"/>
                <w:sz w:val="24"/>
                <w:szCs w:val="24"/>
              </w:rPr>
              <w:t>Purpose</w:t>
            </w:r>
          </w:p>
        </w:tc>
        <w:tc>
          <w:tcPr>
            <w:tcW w:w="3842" w:type="dxa"/>
          </w:tcPr>
          <w:p w14:paraId="45127838" w14:textId="2B46D5B8" w:rsidR="006C65DD" w:rsidRPr="00E42564" w:rsidRDefault="006C65DD" w:rsidP="006C65DD">
            <w:pPr>
              <w:jc w:val="both"/>
              <w:rPr>
                <w:rFonts w:ascii="Aptos" w:hAnsi="Aptos"/>
                <w:sz w:val="24"/>
                <w:szCs w:val="24"/>
              </w:rPr>
            </w:pPr>
            <w:r w:rsidRPr="00E42564">
              <w:rPr>
                <w:rFonts w:ascii="Aptos" w:hAnsi="Aptos"/>
                <w:sz w:val="24"/>
                <w:szCs w:val="24"/>
              </w:rPr>
              <w:t>Amount (Rs.)</w:t>
            </w:r>
          </w:p>
        </w:tc>
      </w:tr>
      <w:tr w:rsidR="006C65DD" w:rsidRPr="00E42564" w14:paraId="3177F76A" w14:textId="77777777" w:rsidTr="00D67EDF">
        <w:trPr>
          <w:trHeight w:val="332"/>
        </w:trPr>
        <w:tc>
          <w:tcPr>
            <w:tcW w:w="625" w:type="dxa"/>
          </w:tcPr>
          <w:p w14:paraId="01C0DC1A" w14:textId="41FCFE9F" w:rsidR="006C65DD" w:rsidRPr="00E42564" w:rsidRDefault="006C65DD" w:rsidP="006C65DD">
            <w:pPr>
              <w:jc w:val="both"/>
              <w:rPr>
                <w:rFonts w:ascii="Aptos" w:hAnsi="Aptos"/>
                <w:sz w:val="24"/>
                <w:szCs w:val="24"/>
              </w:rPr>
            </w:pPr>
            <w:r w:rsidRPr="00E42564">
              <w:rPr>
                <w:rFonts w:ascii="Aptos" w:hAnsi="Aptos"/>
                <w:sz w:val="24"/>
                <w:szCs w:val="24"/>
              </w:rPr>
              <w:t>(a)</w:t>
            </w:r>
          </w:p>
        </w:tc>
        <w:tc>
          <w:tcPr>
            <w:tcW w:w="5608" w:type="dxa"/>
          </w:tcPr>
          <w:p w14:paraId="5EC872F0" w14:textId="430AF3B5" w:rsidR="006C65DD" w:rsidRPr="00E42564" w:rsidRDefault="006C65DD" w:rsidP="006C65DD">
            <w:pPr>
              <w:jc w:val="both"/>
              <w:rPr>
                <w:rFonts w:ascii="Aptos" w:hAnsi="Aptos"/>
                <w:sz w:val="24"/>
                <w:szCs w:val="24"/>
              </w:rPr>
            </w:pPr>
          </w:p>
        </w:tc>
        <w:tc>
          <w:tcPr>
            <w:tcW w:w="3842" w:type="dxa"/>
          </w:tcPr>
          <w:p w14:paraId="4AEE4272" w14:textId="761948CE" w:rsidR="006C65DD" w:rsidRPr="00E42564" w:rsidRDefault="006C65DD" w:rsidP="006C65DD">
            <w:pPr>
              <w:jc w:val="both"/>
              <w:rPr>
                <w:rFonts w:ascii="Aptos" w:hAnsi="Aptos"/>
                <w:sz w:val="24"/>
                <w:szCs w:val="24"/>
              </w:rPr>
            </w:pPr>
          </w:p>
        </w:tc>
      </w:tr>
      <w:tr w:rsidR="006C65DD" w:rsidRPr="00E42564" w14:paraId="0771E482" w14:textId="77777777" w:rsidTr="00D67EDF">
        <w:trPr>
          <w:trHeight w:val="350"/>
        </w:trPr>
        <w:tc>
          <w:tcPr>
            <w:tcW w:w="625" w:type="dxa"/>
          </w:tcPr>
          <w:p w14:paraId="625B7BD7" w14:textId="3CF50890" w:rsidR="006C65DD" w:rsidRPr="00E42564" w:rsidRDefault="006C65DD" w:rsidP="006C65DD">
            <w:pPr>
              <w:jc w:val="both"/>
              <w:rPr>
                <w:rFonts w:ascii="Aptos" w:hAnsi="Aptos"/>
                <w:sz w:val="24"/>
                <w:szCs w:val="24"/>
              </w:rPr>
            </w:pPr>
            <w:r w:rsidRPr="00E42564">
              <w:rPr>
                <w:rFonts w:ascii="Aptos" w:hAnsi="Aptos"/>
                <w:sz w:val="24"/>
                <w:szCs w:val="24"/>
              </w:rPr>
              <w:t>(b)</w:t>
            </w:r>
          </w:p>
        </w:tc>
        <w:tc>
          <w:tcPr>
            <w:tcW w:w="5608" w:type="dxa"/>
          </w:tcPr>
          <w:p w14:paraId="6AAADB3E" w14:textId="6D319DCD" w:rsidR="006C65DD" w:rsidRPr="00E42564" w:rsidRDefault="006C65DD" w:rsidP="006C65DD">
            <w:pPr>
              <w:jc w:val="both"/>
              <w:rPr>
                <w:rFonts w:ascii="Aptos" w:hAnsi="Aptos"/>
                <w:sz w:val="24"/>
                <w:szCs w:val="24"/>
              </w:rPr>
            </w:pPr>
          </w:p>
        </w:tc>
        <w:tc>
          <w:tcPr>
            <w:tcW w:w="3842" w:type="dxa"/>
          </w:tcPr>
          <w:p w14:paraId="37A9C831" w14:textId="16343DC0" w:rsidR="006C65DD" w:rsidRPr="00E42564" w:rsidRDefault="006C65DD" w:rsidP="006C65DD">
            <w:pPr>
              <w:jc w:val="both"/>
              <w:rPr>
                <w:rFonts w:ascii="Aptos" w:hAnsi="Aptos"/>
                <w:sz w:val="24"/>
                <w:szCs w:val="24"/>
              </w:rPr>
            </w:pPr>
          </w:p>
        </w:tc>
      </w:tr>
      <w:tr w:rsidR="006C65DD" w:rsidRPr="00E42564" w14:paraId="2A71F618" w14:textId="77777777" w:rsidTr="00D67EDF">
        <w:trPr>
          <w:trHeight w:val="350"/>
        </w:trPr>
        <w:tc>
          <w:tcPr>
            <w:tcW w:w="625" w:type="dxa"/>
          </w:tcPr>
          <w:p w14:paraId="37580780" w14:textId="4E74EC44" w:rsidR="006C65DD" w:rsidRPr="00E42564" w:rsidRDefault="006C65DD" w:rsidP="006C65DD">
            <w:pPr>
              <w:jc w:val="both"/>
              <w:rPr>
                <w:rFonts w:ascii="Aptos" w:hAnsi="Aptos"/>
                <w:sz w:val="24"/>
                <w:szCs w:val="24"/>
              </w:rPr>
            </w:pPr>
            <w:r w:rsidRPr="00E42564">
              <w:rPr>
                <w:rFonts w:ascii="Aptos" w:hAnsi="Aptos"/>
                <w:sz w:val="24"/>
                <w:szCs w:val="24"/>
              </w:rPr>
              <w:t>(c)</w:t>
            </w:r>
          </w:p>
        </w:tc>
        <w:tc>
          <w:tcPr>
            <w:tcW w:w="5608" w:type="dxa"/>
          </w:tcPr>
          <w:p w14:paraId="47247CC9" w14:textId="779D56F0" w:rsidR="006C65DD" w:rsidRPr="00E42564" w:rsidRDefault="006C65DD" w:rsidP="006C65DD">
            <w:pPr>
              <w:jc w:val="both"/>
              <w:rPr>
                <w:rFonts w:ascii="Aptos" w:hAnsi="Aptos"/>
                <w:sz w:val="24"/>
                <w:szCs w:val="24"/>
              </w:rPr>
            </w:pPr>
          </w:p>
        </w:tc>
        <w:tc>
          <w:tcPr>
            <w:tcW w:w="3842" w:type="dxa"/>
          </w:tcPr>
          <w:p w14:paraId="5DD40934" w14:textId="237FC460" w:rsidR="006C65DD" w:rsidRPr="00E42564" w:rsidRDefault="006C65DD" w:rsidP="006C65DD">
            <w:pPr>
              <w:jc w:val="both"/>
              <w:rPr>
                <w:rFonts w:ascii="Aptos" w:hAnsi="Aptos"/>
                <w:sz w:val="24"/>
                <w:szCs w:val="24"/>
              </w:rPr>
            </w:pPr>
          </w:p>
        </w:tc>
      </w:tr>
      <w:tr w:rsidR="006C65DD" w:rsidRPr="00E42564" w14:paraId="7EEEECFD" w14:textId="77777777" w:rsidTr="00D67EDF">
        <w:trPr>
          <w:trHeight w:val="350"/>
        </w:trPr>
        <w:tc>
          <w:tcPr>
            <w:tcW w:w="625" w:type="dxa"/>
          </w:tcPr>
          <w:p w14:paraId="70FAC744" w14:textId="75768E21" w:rsidR="006C65DD" w:rsidRPr="00E42564" w:rsidRDefault="006C65DD" w:rsidP="006C65DD">
            <w:pPr>
              <w:jc w:val="both"/>
              <w:rPr>
                <w:rFonts w:ascii="Aptos" w:hAnsi="Aptos"/>
                <w:sz w:val="24"/>
                <w:szCs w:val="24"/>
              </w:rPr>
            </w:pPr>
            <w:r w:rsidRPr="00E42564">
              <w:rPr>
                <w:rFonts w:ascii="Aptos" w:hAnsi="Aptos"/>
                <w:sz w:val="24"/>
                <w:szCs w:val="24"/>
              </w:rPr>
              <w:t>(d)</w:t>
            </w:r>
          </w:p>
        </w:tc>
        <w:tc>
          <w:tcPr>
            <w:tcW w:w="5608" w:type="dxa"/>
          </w:tcPr>
          <w:p w14:paraId="5FBB5FA8" w14:textId="7993DD51" w:rsidR="006C65DD" w:rsidRPr="00E42564" w:rsidRDefault="006C65DD" w:rsidP="006C65DD">
            <w:pPr>
              <w:jc w:val="both"/>
              <w:rPr>
                <w:rFonts w:ascii="Aptos" w:hAnsi="Aptos"/>
                <w:sz w:val="24"/>
                <w:szCs w:val="24"/>
              </w:rPr>
            </w:pPr>
          </w:p>
        </w:tc>
        <w:tc>
          <w:tcPr>
            <w:tcW w:w="3842" w:type="dxa"/>
          </w:tcPr>
          <w:p w14:paraId="325195DC" w14:textId="6A1D1AA3" w:rsidR="006C65DD" w:rsidRPr="00E42564" w:rsidRDefault="006C65DD" w:rsidP="006C65DD">
            <w:pPr>
              <w:jc w:val="both"/>
              <w:rPr>
                <w:rFonts w:ascii="Aptos" w:hAnsi="Aptos"/>
                <w:sz w:val="24"/>
                <w:szCs w:val="24"/>
              </w:rPr>
            </w:pPr>
          </w:p>
        </w:tc>
      </w:tr>
      <w:tr w:rsidR="006C65DD" w:rsidRPr="00E42564" w14:paraId="56DA9760" w14:textId="77777777" w:rsidTr="00D67EDF">
        <w:trPr>
          <w:trHeight w:val="440"/>
        </w:trPr>
        <w:tc>
          <w:tcPr>
            <w:tcW w:w="625" w:type="dxa"/>
          </w:tcPr>
          <w:p w14:paraId="2F069E79" w14:textId="77777777" w:rsidR="006C65DD" w:rsidRPr="00E42564" w:rsidRDefault="006C65DD" w:rsidP="006C65DD">
            <w:pPr>
              <w:jc w:val="both"/>
              <w:rPr>
                <w:rFonts w:ascii="Aptos" w:hAnsi="Aptos"/>
                <w:sz w:val="24"/>
                <w:szCs w:val="24"/>
              </w:rPr>
            </w:pPr>
          </w:p>
        </w:tc>
        <w:tc>
          <w:tcPr>
            <w:tcW w:w="5608" w:type="dxa"/>
          </w:tcPr>
          <w:p w14:paraId="2BFA457A" w14:textId="6937B672" w:rsidR="006C65DD" w:rsidRPr="00E42564" w:rsidRDefault="006C65DD" w:rsidP="006C65DD">
            <w:pPr>
              <w:jc w:val="both"/>
              <w:rPr>
                <w:rFonts w:ascii="Aptos" w:hAnsi="Aptos"/>
                <w:sz w:val="24"/>
                <w:szCs w:val="24"/>
              </w:rPr>
            </w:pPr>
            <w:r w:rsidRPr="00E42564">
              <w:rPr>
                <w:rFonts w:ascii="Aptos" w:hAnsi="Aptos"/>
                <w:sz w:val="24"/>
                <w:szCs w:val="24"/>
              </w:rPr>
              <w:t xml:space="preserve">                                                 Total</w:t>
            </w:r>
          </w:p>
        </w:tc>
        <w:tc>
          <w:tcPr>
            <w:tcW w:w="3842" w:type="dxa"/>
          </w:tcPr>
          <w:p w14:paraId="3B4811AB" w14:textId="77777777" w:rsidR="006C65DD" w:rsidRPr="00E42564" w:rsidRDefault="006C65DD" w:rsidP="006C65DD">
            <w:pPr>
              <w:jc w:val="both"/>
              <w:rPr>
                <w:rFonts w:ascii="Aptos" w:hAnsi="Aptos"/>
                <w:sz w:val="24"/>
                <w:szCs w:val="24"/>
              </w:rPr>
            </w:pPr>
          </w:p>
        </w:tc>
      </w:tr>
    </w:tbl>
    <w:p w14:paraId="3534D8CE" w14:textId="4C235E16" w:rsidR="006C65DD" w:rsidRPr="00E42564" w:rsidRDefault="006C65DD" w:rsidP="006C65DD">
      <w:pPr>
        <w:jc w:val="both"/>
        <w:rPr>
          <w:rFonts w:ascii="Aptos" w:hAnsi="Aptos"/>
          <w:sz w:val="24"/>
          <w:szCs w:val="24"/>
        </w:rPr>
      </w:pPr>
      <w:r w:rsidRPr="00E42564">
        <w:rPr>
          <w:rFonts w:ascii="Aptos" w:hAnsi="Aptos"/>
          <w:sz w:val="24"/>
          <w:szCs w:val="24"/>
        </w:rPr>
        <w:t xml:space="preserve">         (ii) Disbursement from fines </w:t>
      </w:r>
      <w:r w:rsidR="002D318C" w:rsidRPr="00E42564">
        <w:rPr>
          <w:rFonts w:ascii="Aptos" w:hAnsi="Aptos"/>
          <w:sz w:val="24"/>
          <w:szCs w:val="24"/>
        </w:rPr>
        <w:t>fund: -</w:t>
      </w:r>
      <w:r w:rsidRPr="00E42564">
        <w:rPr>
          <w:rFonts w:ascii="Aptos" w:hAnsi="Aptos"/>
          <w:sz w:val="24"/>
          <w:szCs w:val="24"/>
        </w:rPr>
        <w:t>-</w:t>
      </w:r>
    </w:p>
    <w:p w14:paraId="008E56F4" w14:textId="3438931C" w:rsidR="006C65DD" w:rsidRPr="00E42564" w:rsidRDefault="006C65DD" w:rsidP="006C65DD">
      <w:pPr>
        <w:rPr>
          <w:rFonts w:ascii="Aptos" w:hAnsi="Aptos"/>
          <w:sz w:val="24"/>
          <w:szCs w:val="24"/>
        </w:rPr>
      </w:pPr>
    </w:p>
    <w:p w14:paraId="79706EF6" w14:textId="1AFB7C64" w:rsidR="006C65DD" w:rsidRPr="00E42564" w:rsidRDefault="006C65DD" w:rsidP="006C65DD">
      <w:pPr>
        <w:rPr>
          <w:rFonts w:ascii="Aptos" w:hAnsi="Aptos"/>
          <w:sz w:val="24"/>
          <w:szCs w:val="24"/>
        </w:rPr>
      </w:pPr>
      <w:r w:rsidRPr="00E42564">
        <w:rPr>
          <w:rFonts w:ascii="Aptos" w:hAnsi="Aptos"/>
          <w:sz w:val="24"/>
          <w:szCs w:val="24"/>
        </w:rPr>
        <w:t xml:space="preserve">          (iii) Balance of fines fund in hand at the end of the year Rs</w:t>
      </w:r>
      <w:r w:rsidR="00A66415" w:rsidRPr="00E42564">
        <w:rPr>
          <w:rFonts w:ascii="Aptos" w:hAnsi="Aptos"/>
          <w:sz w:val="24"/>
          <w:szCs w:val="24"/>
        </w:rPr>
        <w:t>. N/A</w:t>
      </w:r>
    </w:p>
    <w:p w14:paraId="08517B35" w14:textId="18185E01" w:rsidR="00D74054" w:rsidRPr="005C44EA" w:rsidRDefault="005C02E8" w:rsidP="001103A0">
      <w:pPr>
        <w:ind w:left="3600"/>
        <w:rPr>
          <w:rFonts w:ascii="Aptos" w:hAnsi="Aptos"/>
          <w:b/>
          <w:bCs/>
          <w:sz w:val="24"/>
          <w:szCs w:val="24"/>
        </w:rPr>
      </w:pPr>
      <w:r>
        <w:rPr>
          <w:rFonts w:ascii="Aptos" w:hAnsi="Aptos"/>
          <w:b/>
          <w:bCs/>
          <w:sz w:val="24"/>
          <w:szCs w:val="24"/>
        </w:rPr>
        <w:t xml:space="preserve">                          </w:t>
      </w:r>
      <w:r w:rsidR="00D74054" w:rsidRPr="005C44EA">
        <w:rPr>
          <w:rFonts w:ascii="Aptos" w:hAnsi="Aptos"/>
          <w:b/>
          <w:bCs/>
          <w:sz w:val="24"/>
          <w:szCs w:val="24"/>
        </w:rPr>
        <w:t xml:space="preserve">For </w:t>
      </w:r>
      <w:r>
        <w:rPr>
          <w:rFonts w:ascii="Aptos" w:hAnsi="Aptos"/>
          <w:b/>
          <w:bCs/>
          <w:sz w:val="24"/>
          <w:szCs w:val="24"/>
        </w:rPr>
        <w:t>Establishment Name</w:t>
      </w:r>
      <w:r w:rsidR="00D74054" w:rsidRPr="005C44EA">
        <w:rPr>
          <w:rFonts w:ascii="Aptos" w:hAnsi="Aptos"/>
          <w:b/>
          <w:bCs/>
          <w:sz w:val="24"/>
          <w:szCs w:val="24"/>
        </w:rPr>
        <w:t>.</w:t>
      </w:r>
    </w:p>
    <w:p w14:paraId="38F055E7" w14:textId="6B570CCE" w:rsidR="00D74054" w:rsidRDefault="00D74054" w:rsidP="00D74054">
      <w:pPr>
        <w:rPr>
          <w:rFonts w:ascii="Aptos" w:hAnsi="Aptos"/>
          <w:sz w:val="24"/>
          <w:szCs w:val="24"/>
        </w:rPr>
      </w:pPr>
    </w:p>
    <w:p w14:paraId="52A75F32" w14:textId="77777777" w:rsidR="005C44EA" w:rsidRPr="00E42564" w:rsidRDefault="005C44EA" w:rsidP="00D74054">
      <w:pPr>
        <w:rPr>
          <w:rFonts w:ascii="Aptos" w:hAnsi="Aptos"/>
          <w:sz w:val="24"/>
          <w:szCs w:val="24"/>
        </w:rPr>
      </w:pPr>
    </w:p>
    <w:p w14:paraId="5B0F0C48" w14:textId="77777777" w:rsidR="00D74054" w:rsidRPr="005C44EA" w:rsidRDefault="00D74054" w:rsidP="001103A0">
      <w:pPr>
        <w:ind w:left="4320" w:firstLine="720"/>
        <w:rPr>
          <w:rFonts w:ascii="Aptos" w:hAnsi="Aptos"/>
          <w:b/>
          <w:bCs/>
          <w:sz w:val="24"/>
          <w:szCs w:val="24"/>
        </w:rPr>
      </w:pPr>
      <w:r w:rsidRPr="005C44EA">
        <w:rPr>
          <w:rFonts w:ascii="Aptos" w:hAnsi="Aptos"/>
          <w:b/>
          <w:bCs/>
          <w:sz w:val="24"/>
          <w:szCs w:val="24"/>
        </w:rPr>
        <w:t>Authorized Signatory</w:t>
      </w:r>
    </w:p>
    <w:p w14:paraId="3F2FA3CB" w14:textId="21AB7FF6" w:rsidR="00CB2947" w:rsidRPr="00E42564" w:rsidRDefault="00CB2947" w:rsidP="006C65DD">
      <w:pPr>
        <w:rPr>
          <w:rFonts w:ascii="Aptos" w:hAnsi="Aptos"/>
          <w:sz w:val="24"/>
          <w:szCs w:val="24"/>
        </w:rPr>
      </w:pPr>
    </w:p>
    <w:p w14:paraId="1468BF31" w14:textId="77777777" w:rsidR="001103A0" w:rsidRDefault="001103A0" w:rsidP="00CB2947">
      <w:pPr>
        <w:spacing w:after="0"/>
        <w:rPr>
          <w:rFonts w:ascii="Aptos" w:hAnsi="Aptos"/>
          <w:sz w:val="24"/>
          <w:szCs w:val="24"/>
        </w:rPr>
      </w:pPr>
    </w:p>
    <w:p w14:paraId="5E72B9A6" w14:textId="4D5B8E34" w:rsidR="00CB2947" w:rsidRPr="00E42564" w:rsidRDefault="00562C76" w:rsidP="00CB2947">
      <w:pPr>
        <w:spacing w:after="0"/>
        <w:rPr>
          <w:rFonts w:ascii="Aptos" w:hAnsi="Aptos"/>
          <w:sz w:val="24"/>
          <w:szCs w:val="24"/>
        </w:rPr>
      </w:pPr>
      <w:r>
        <w:rPr>
          <w:rFonts w:ascii="Aptos" w:hAnsi="Aptos"/>
          <w:sz w:val="24"/>
          <w:szCs w:val="24"/>
        </w:rPr>
        <w:t>[]</w:t>
      </w:r>
      <w:r w:rsidR="00CB2947" w:rsidRPr="00E42564">
        <w:rPr>
          <w:rFonts w:ascii="Aptos" w:hAnsi="Aptos"/>
          <w:sz w:val="24"/>
          <w:szCs w:val="24"/>
        </w:rPr>
        <w:t xml:space="preserve">*This is the aggregate number of attendances during the year. </w:t>
      </w:r>
    </w:p>
    <w:p w14:paraId="7308503D" w14:textId="77777777" w:rsidR="00CB2947" w:rsidRPr="00E42564" w:rsidRDefault="00CB2947" w:rsidP="00CB2947">
      <w:pPr>
        <w:spacing w:after="0"/>
        <w:rPr>
          <w:rFonts w:ascii="Aptos" w:hAnsi="Aptos"/>
          <w:sz w:val="24"/>
          <w:szCs w:val="24"/>
        </w:rPr>
      </w:pPr>
      <w:r w:rsidRPr="00E42564">
        <w:rPr>
          <w:rFonts w:ascii="Aptos" w:hAnsi="Aptos"/>
          <w:sz w:val="24"/>
          <w:szCs w:val="24"/>
        </w:rPr>
        <w:t xml:space="preserve">**Please see foot-note at page 4. </w:t>
      </w:r>
    </w:p>
    <w:p w14:paraId="58BBD19B" w14:textId="1820FC2D" w:rsidR="006C65DD" w:rsidRPr="00E42564" w:rsidRDefault="00CB2947" w:rsidP="00B531B6">
      <w:pPr>
        <w:spacing w:after="0"/>
        <w:rPr>
          <w:rFonts w:ascii="Aptos" w:hAnsi="Aptos"/>
          <w:sz w:val="24"/>
          <w:szCs w:val="24"/>
        </w:rPr>
      </w:pPr>
      <w:r w:rsidRPr="00E42564">
        <w:rPr>
          <w:rFonts w:ascii="Aptos" w:hAnsi="Aptos"/>
          <w:sz w:val="24"/>
          <w:szCs w:val="24"/>
        </w:rPr>
        <w:t>***The money value of concessions should be obtained by taking the difference of the price paid by the employee and the actual price paid by the employees for supplies of essential commodities given free or at concessions rates.</w:t>
      </w:r>
    </w:p>
    <w:p w14:paraId="1870A362" w14:textId="77777777" w:rsidR="006C65DD" w:rsidRPr="00E42564" w:rsidRDefault="006C65DD" w:rsidP="006C65DD">
      <w:pPr>
        <w:rPr>
          <w:rFonts w:ascii="Aptos" w:hAnsi="Aptos"/>
          <w:sz w:val="24"/>
          <w:szCs w:val="24"/>
        </w:rPr>
      </w:pPr>
    </w:p>
    <w:sectPr w:rsidR="006C65DD" w:rsidRPr="00E42564" w:rsidSect="001103A0">
      <w:pgSz w:w="11906" w:h="16838" w:code="9"/>
      <w:pgMar w:top="1440"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70"/>
    <w:rsid w:val="00004E9E"/>
    <w:rsid w:val="000220CB"/>
    <w:rsid w:val="00022679"/>
    <w:rsid w:val="001103A0"/>
    <w:rsid w:val="00123428"/>
    <w:rsid w:val="001C0029"/>
    <w:rsid w:val="001E3465"/>
    <w:rsid w:val="00277150"/>
    <w:rsid w:val="002D318C"/>
    <w:rsid w:val="002D56E7"/>
    <w:rsid w:val="002D6506"/>
    <w:rsid w:val="00330E71"/>
    <w:rsid w:val="00337177"/>
    <w:rsid w:val="003E01B7"/>
    <w:rsid w:val="00483C21"/>
    <w:rsid w:val="004D5D70"/>
    <w:rsid w:val="00562C76"/>
    <w:rsid w:val="00565338"/>
    <w:rsid w:val="00573662"/>
    <w:rsid w:val="005C02E8"/>
    <w:rsid w:val="005C44EA"/>
    <w:rsid w:val="00644CC3"/>
    <w:rsid w:val="006C4D0C"/>
    <w:rsid w:val="006C65DD"/>
    <w:rsid w:val="007F2EC3"/>
    <w:rsid w:val="007F7010"/>
    <w:rsid w:val="00854756"/>
    <w:rsid w:val="00950F99"/>
    <w:rsid w:val="00991DF4"/>
    <w:rsid w:val="009A5C64"/>
    <w:rsid w:val="00A54151"/>
    <w:rsid w:val="00A66415"/>
    <w:rsid w:val="00B12754"/>
    <w:rsid w:val="00B531B6"/>
    <w:rsid w:val="00BC3564"/>
    <w:rsid w:val="00C6799C"/>
    <w:rsid w:val="00C758DC"/>
    <w:rsid w:val="00CA0AB9"/>
    <w:rsid w:val="00CB2947"/>
    <w:rsid w:val="00D67EDF"/>
    <w:rsid w:val="00D74054"/>
    <w:rsid w:val="00DE0F36"/>
    <w:rsid w:val="00E26640"/>
    <w:rsid w:val="00E42564"/>
    <w:rsid w:val="00E70D71"/>
    <w:rsid w:val="00E9304B"/>
    <w:rsid w:val="00EA3BC4"/>
    <w:rsid w:val="00F3698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6ECF9"/>
  <w15:chartTrackingRefBased/>
  <w15:docId w15:val="{59ACAC5D-76DC-41FB-A628-2B4481C3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5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7414">
      <w:bodyDiv w:val="1"/>
      <w:marLeft w:val="0"/>
      <w:marRight w:val="0"/>
      <w:marTop w:val="0"/>
      <w:marBottom w:val="0"/>
      <w:divBdr>
        <w:top w:val="none" w:sz="0" w:space="0" w:color="auto"/>
        <w:left w:val="none" w:sz="0" w:space="0" w:color="auto"/>
        <w:bottom w:val="none" w:sz="0" w:space="0" w:color="auto"/>
        <w:right w:val="none" w:sz="0" w:space="0" w:color="auto"/>
      </w:divBdr>
    </w:div>
    <w:div w:id="647441154">
      <w:bodyDiv w:val="1"/>
      <w:marLeft w:val="0"/>
      <w:marRight w:val="0"/>
      <w:marTop w:val="0"/>
      <w:marBottom w:val="0"/>
      <w:divBdr>
        <w:top w:val="none" w:sz="0" w:space="0" w:color="auto"/>
        <w:left w:val="none" w:sz="0" w:space="0" w:color="auto"/>
        <w:bottom w:val="none" w:sz="0" w:space="0" w:color="auto"/>
        <w:right w:val="none" w:sz="0" w:space="0" w:color="auto"/>
      </w:divBdr>
    </w:div>
    <w:div w:id="925462290">
      <w:bodyDiv w:val="1"/>
      <w:marLeft w:val="0"/>
      <w:marRight w:val="0"/>
      <w:marTop w:val="0"/>
      <w:marBottom w:val="0"/>
      <w:divBdr>
        <w:top w:val="none" w:sz="0" w:space="0" w:color="auto"/>
        <w:left w:val="none" w:sz="0" w:space="0" w:color="auto"/>
        <w:bottom w:val="none" w:sz="0" w:space="0" w:color="auto"/>
        <w:right w:val="none" w:sz="0" w:space="0" w:color="auto"/>
      </w:divBdr>
    </w:div>
    <w:div w:id="1985155204">
      <w:bodyDiv w:val="1"/>
      <w:marLeft w:val="0"/>
      <w:marRight w:val="0"/>
      <w:marTop w:val="0"/>
      <w:marBottom w:val="0"/>
      <w:divBdr>
        <w:top w:val="none" w:sz="0" w:space="0" w:color="auto"/>
        <w:left w:val="none" w:sz="0" w:space="0" w:color="auto"/>
        <w:bottom w:val="none" w:sz="0" w:space="0" w:color="auto"/>
        <w:right w:val="none" w:sz="0" w:space="0" w:color="auto"/>
      </w:divBdr>
    </w:div>
    <w:div w:id="200045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Parab</dc:creator>
  <cp:keywords/>
  <dc:description/>
  <cp:lastModifiedBy>Nimesh tiwari</cp:lastModifiedBy>
  <cp:revision>11</cp:revision>
  <cp:lastPrinted>2026-01-29T07:36:00Z</cp:lastPrinted>
  <dcterms:created xsi:type="dcterms:W3CDTF">2025-02-01T08:59:00Z</dcterms:created>
  <dcterms:modified xsi:type="dcterms:W3CDTF">2026-02-02T06:54:00Z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b6d0df36-cab9-4443-a54d-ca9eba868c3b</vt:lpwstr>
  </property>
</Properties>
</file>