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ABEC" w14:textId="0B8BDB04" w:rsidR="00073F91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FORM I</w:t>
      </w:r>
      <w:r w:rsidR="002B3454">
        <w:rPr>
          <w:rFonts w:cstheme="minorHAnsi"/>
          <w:b/>
          <w:sz w:val="24"/>
          <w:szCs w:val="24"/>
        </w:rPr>
        <w:t>V</w:t>
      </w:r>
    </w:p>
    <w:p w14:paraId="17A18601" w14:textId="243E26EC"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[See Rule 1</w:t>
      </w:r>
      <w:r w:rsidR="00713C79">
        <w:rPr>
          <w:rFonts w:cstheme="minorHAnsi"/>
          <w:b/>
          <w:sz w:val="24"/>
          <w:szCs w:val="24"/>
        </w:rPr>
        <w:t>6 (3)</w:t>
      </w:r>
      <w:r w:rsidRPr="006560B9">
        <w:rPr>
          <w:rFonts w:cstheme="minorHAnsi"/>
          <w:b/>
          <w:sz w:val="24"/>
          <w:szCs w:val="24"/>
        </w:rPr>
        <w:t>]</w:t>
      </w:r>
    </w:p>
    <w:p w14:paraId="2A9EA536" w14:textId="296A9C67" w:rsidR="006560B9" w:rsidRDefault="00AB175D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ADVANCES MADE OF EMPLOYED PERSONS</w:t>
      </w:r>
    </w:p>
    <w:p w14:paraId="130E7C4C" w14:textId="77777777" w:rsidR="006E6902" w:rsidRPr="006560B9" w:rsidRDefault="006E6902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</w:p>
    <w:p w14:paraId="2334E215" w14:textId="2DC3294E" w:rsidR="006560B9" w:rsidRDefault="00713C79" w:rsidP="00713C79">
      <w:pPr>
        <w:spacing w:after="120" w:line="240" w:lineRule="auto"/>
        <w:ind w:left="86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 of the </w:t>
      </w:r>
      <w:r w:rsidR="00C13BA8">
        <w:rPr>
          <w:rFonts w:cstheme="minorHAnsi"/>
          <w:sz w:val="24"/>
          <w:szCs w:val="24"/>
        </w:rPr>
        <w:t>Establishment</w:t>
      </w:r>
      <w:r>
        <w:rPr>
          <w:rFonts w:cstheme="minorHAnsi"/>
          <w:sz w:val="24"/>
          <w:szCs w:val="24"/>
        </w:rPr>
        <w:t>:</w:t>
      </w:r>
    </w:p>
    <w:p w14:paraId="331469EE" w14:textId="77777777" w:rsidR="006E6902" w:rsidRPr="006560B9" w:rsidRDefault="006E6902" w:rsidP="00713C79">
      <w:pPr>
        <w:spacing w:after="120" w:line="240" w:lineRule="auto"/>
        <w:ind w:left="864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841"/>
        <w:gridCol w:w="1203"/>
        <w:gridCol w:w="1211"/>
        <w:gridCol w:w="1462"/>
        <w:gridCol w:w="953"/>
        <w:gridCol w:w="1089"/>
        <w:gridCol w:w="1256"/>
        <w:gridCol w:w="1367"/>
        <w:gridCol w:w="1320"/>
        <w:gridCol w:w="1265"/>
        <w:gridCol w:w="1055"/>
        <w:gridCol w:w="1288"/>
      </w:tblGrid>
      <w:tr w:rsidR="006E6902" w:rsidRPr="006560B9" w14:paraId="5A7B69F0" w14:textId="06F91471" w:rsidTr="006E6902">
        <w:tc>
          <w:tcPr>
            <w:tcW w:w="842" w:type="dxa"/>
            <w:vMerge w:val="restart"/>
            <w:vAlign w:val="center"/>
          </w:tcPr>
          <w:p w14:paraId="7E5070FD" w14:textId="07618217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203" w:type="dxa"/>
            <w:vMerge w:val="restart"/>
            <w:vAlign w:val="center"/>
          </w:tcPr>
          <w:p w14:paraId="6F0B9829" w14:textId="1F2C06C0" w:rsidR="006E6902" w:rsidRDefault="006E6902" w:rsidP="00C13BA8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Name of the </w:t>
            </w:r>
            <w:r w:rsidR="009821EE">
              <w:rPr>
                <w:sz w:val="24"/>
              </w:rPr>
              <w:t>e</w:t>
            </w:r>
            <w:r>
              <w:rPr>
                <w:sz w:val="24"/>
              </w:rPr>
              <w:t xml:space="preserve">mployed </w:t>
            </w:r>
            <w:r w:rsidR="009821EE">
              <w:rPr>
                <w:sz w:val="24"/>
              </w:rPr>
              <w:t>p</w:t>
            </w:r>
            <w:r>
              <w:rPr>
                <w:sz w:val="24"/>
              </w:rPr>
              <w:t>erson</w:t>
            </w:r>
          </w:p>
        </w:tc>
        <w:tc>
          <w:tcPr>
            <w:tcW w:w="1211" w:type="dxa"/>
            <w:vMerge w:val="restart"/>
            <w:vAlign w:val="center"/>
          </w:tcPr>
          <w:p w14:paraId="2AD95FA5" w14:textId="01075289" w:rsidR="006E6902" w:rsidRDefault="006E6902" w:rsidP="00C13BA8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</w:rPr>
              <w:t>Father’s or husband’s name</w:t>
            </w:r>
          </w:p>
        </w:tc>
        <w:tc>
          <w:tcPr>
            <w:tcW w:w="1459" w:type="dxa"/>
            <w:vMerge w:val="restart"/>
            <w:vAlign w:val="center"/>
          </w:tcPr>
          <w:p w14:paraId="7037156E" w14:textId="11407A2F" w:rsidR="006E6902" w:rsidRDefault="006E6902" w:rsidP="00C13BA8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Nature of </w:t>
            </w:r>
            <w:r w:rsidR="00F9476A">
              <w:rPr>
                <w:sz w:val="24"/>
              </w:rPr>
              <w:t>e</w:t>
            </w:r>
            <w:r>
              <w:rPr>
                <w:sz w:val="24"/>
              </w:rPr>
              <w:t>mployment</w:t>
            </w:r>
          </w:p>
        </w:tc>
        <w:tc>
          <w:tcPr>
            <w:tcW w:w="953" w:type="dxa"/>
            <w:vMerge w:val="restart"/>
          </w:tcPr>
          <w:p w14:paraId="0C3E0AA9" w14:textId="2F1CDC30" w:rsidR="006E6902" w:rsidRDefault="006E6902" w:rsidP="00C13BA8">
            <w:pPr>
              <w:spacing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Earning during the wage </w:t>
            </w:r>
            <w:r w:rsidR="00177695">
              <w:rPr>
                <w:sz w:val="24"/>
              </w:rPr>
              <w:t>p</w:t>
            </w:r>
            <w:r>
              <w:rPr>
                <w:sz w:val="24"/>
              </w:rPr>
              <w:t>eriod</w:t>
            </w:r>
          </w:p>
        </w:tc>
        <w:tc>
          <w:tcPr>
            <w:tcW w:w="1089" w:type="dxa"/>
            <w:vMerge w:val="restart"/>
            <w:vAlign w:val="center"/>
          </w:tcPr>
          <w:p w14:paraId="432BA5E0" w14:textId="396C357F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</w:t>
            </w:r>
          </w:p>
        </w:tc>
        <w:tc>
          <w:tcPr>
            <w:tcW w:w="1256" w:type="dxa"/>
            <w:vMerge w:val="restart"/>
            <w:vAlign w:val="center"/>
          </w:tcPr>
          <w:p w14:paraId="7C8749DA" w14:textId="35E83C3F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</w:t>
            </w:r>
            <w:r>
              <w:rPr>
                <w:rFonts w:cstheme="minorHAnsi"/>
                <w:sz w:val="24"/>
                <w:szCs w:val="24"/>
              </w:rPr>
              <w:t xml:space="preserve">(s) </w:t>
            </w:r>
            <w:r w:rsidRPr="006560B9">
              <w:rPr>
                <w:rFonts w:cstheme="minorHAnsi"/>
                <w:sz w:val="24"/>
                <w:szCs w:val="24"/>
              </w:rPr>
              <w:t>for which advance made</w:t>
            </w:r>
          </w:p>
        </w:tc>
        <w:tc>
          <w:tcPr>
            <w:tcW w:w="2688" w:type="dxa"/>
            <w:gridSpan w:val="2"/>
            <w:vAlign w:val="center"/>
          </w:tcPr>
          <w:p w14:paraId="61D637EB" w14:textId="2A84CBBD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Instalments</w:t>
            </w:r>
            <w:r>
              <w:rPr>
                <w:rFonts w:cstheme="minorHAnsi"/>
                <w:sz w:val="24"/>
                <w:szCs w:val="24"/>
              </w:rPr>
              <w:t xml:space="preserve"> for re-payment of advance </w:t>
            </w:r>
          </w:p>
        </w:tc>
        <w:tc>
          <w:tcPr>
            <w:tcW w:w="1265" w:type="dxa"/>
            <w:vMerge w:val="restart"/>
            <w:vAlign w:val="center"/>
          </w:tcPr>
          <w:p w14:paraId="722C1EF0" w14:textId="7C7BF890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o</w:t>
            </w:r>
            <w:r>
              <w:rPr>
                <w:rFonts w:cstheme="minorHAnsi"/>
                <w:sz w:val="24"/>
                <w:szCs w:val="24"/>
              </w:rPr>
              <w:t>f</w:t>
            </w:r>
            <w:r w:rsidRPr="006560B9">
              <w:rPr>
                <w:rFonts w:cstheme="minorHAnsi"/>
                <w:sz w:val="24"/>
                <w:szCs w:val="24"/>
              </w:rPr>
              <w:t xml:space="preserve"> </w:t>
            </w:r>
            <w:r w:rsidR="009124BA">
              <w:rPr>
                <w:rFonts w:cstheme="minorHAnsi"/>
                <w:sz w:val="24"/>
                <w:szCs w:val="24"/>
              </w:rPr>
              <w:t>i</w:t>
            </w:r>
            <w:r w:rsidRPr="006560B9">
              <w:rPr>
                <w:rFonts w:cstheme="minorHAnsi"/>
                <w:sz w:val="24"/>
                <w:szCs w:val="24"/>
              </w:rPr>
              <w:t>nstalment repaid</w:t>
            </w:r>
          </w:p>
        </w:tc>
        <w:tc>
          <w:tcPr>
            <w:tcW w:w="1056" w:type="dxa"/>
            <w:vMerge w:val="restart"/>
            <w:vAlign w:val="center"/>
          </w:tcPr>
          <w:p w14:paraId="21ABE4F6" w14:textId="3A582F2A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Date on which total amount paid </w:t>
            </w:r>
          </w:p>
        </w:tc>
        <w:tc>
          <w:tcPr>
            <w:tcW w:w="1288" w:type="dxa"/>
            <w:vMerge w:val="restart"/>
          </w:tcPr>
          <w:p w14:paraId="1C91D4B2" w14:textId="6F85FBFF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Signature or thumbs impression of the worker or </w:t>
            </w:r>
            <w:r w:rsidR="00CF0A72">
              <w:rPr>
                <w:rFonts w:cstheme="minorHAnsi"/>
                <w:sz w:val="24"/>
                <w:szCs w:val="24"/>
              </w:rPr>
              <w:t>r</w:t>
            </w:r>
            <w:r>
              <w:rPr>
                <w:rFonts w:cstheme="minorHAnsi"/>
                <w:sz w:val="24"/>
                <w:szCs w:val="24"/>
              </w:rPr>
              <w:t>emarks</w:t>
            </w:r>
          </w:p>
        </w:tc>
      </w:tr>
      <w:tr w:rsidR="006E6902" w:rsidRPr="006560B9" w14:paraId="6C5144EC" w14:textId="2199797F" w:rsidTr="006E6902">
        <w:tc>
          <w:tcPr>
            <w:tcW w:w="842" w:type="dxa"/>
            <w:vMerge/>
            <w:vAlign w:val="center"/>
          </w:tcPr>
          <w:p w14:paraId="3ED214D3" w14:textId="591EA309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3" w:type="dxa"/>
            <w:vMerge/>
            <w:vAlign w:val="center"/>
          </w:tcPr>
          <w:p w14:paraId="1C75AA49" w14:textId="508B1723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1" w:type="dxa"/>
            <w:vMerge/>
            <w:vAlign w:val="center"/>
          </w:tcPr>
          <w:p w14:paraId="69127EDF" w14:textId="6B463FB7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9" w:type="dxa"/>
            <w:vMerge/>
            <w:vAlign w:val="center"/>
          </w:tcPr>
          <w:p w14:paraId="059A0E60" w14:textId="08EE1D81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3" w:type="dxa"/>
            <w:vMerge/>
          </w:tcPr>
          <w:p w14:paraId="2AC4DE7C" w14:textId="18425222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9" w:type="dxa"/>
            <w:vMerge/>
            <w:vAlign w:val="center"/>
          </w:tcPr>
          <w:p w14:paraId="022638CB" w14:textId="46C973CC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0F5D74E7" w14:textId="501E4FCD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0F5A7B65" w14:textId="01A2D85F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 xml:space="preserve">No. of </w:t>
            </w:r>
            <w:r w:rsidR="009124BA">
              <w:rPr>
                <w:rFonts w:cstheme="minorHAnsi"/>
                <w:sz w:val="24"/>
                <w:szCs w:val="24"/>
              </w:rPr>
              <w:t>i</w:t>
            </w:r>
            <w:r w:rsidRPr="006560B9">
              <w:rPr>
                <w:rFonts w:cstheme="minorHAnsi"/>
                <w:sz w:val="24"/>
                <w:szCs w:val="24"/>
              </w:rPr>
              <w:t>nstalment</w:t>
            </w:r>
          </w:p>
        </w:tc>
        <w:tc>
          <w:tcPr>
            <w:tcW w:w="1320" w:type="dxa"/>
            <w:vAlign w:val="center"/>
          </w:tcPr>
          <w:p w14:paraId="1D3C8206" w14:textId="1DD4A611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Amount of each </w:t>
            </w:r>
            <w:r w:rsidR="009124BA">
              <w:rPr>
                <w:rFonts w:cstheme="minorHAnsi"/>
                <w:sz w:val="24"/>
                <w:szCs w:val="24"/>
              </w:rPr>
              <w:t>i</w:t>
            </w:r>
            <w:r w:rsidRPr="006560B9">
              <w:rPr>
                <w:rFonts w:cstheme="minorHAnsi"/>
                <w:sz w:val="24"/>
                <w:szCs w:val="24"/>
              </w:rPr>
              <w:t>nstalment</w:t>
            </w:r>
          </w:p>
        </w:tc>
        <w:tc>
          <w:tcPr>
            <w:tcW w:w="1265" w:type="dxa"/>
            <w:vMerge/>
            <w:vAlign w:val="center"/>
          </w:tcPr>
          <w:p w14:paraId="3554D9BA" w14:textId="31139659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6" w:type="dxa"/>
            <w:vMerge/>
            <w:vAlign w:val="center"/>
          </w:tcPr>
          <w:p w14:paraId="13317B3B" w14:textId="26237BFC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  <w:vMerge/>
          </w:tcPr>
          <w:p w14:paraId="17D6C5E5" w14:textId="155F8E98" w:rsidR="006E6902" w:rsidRPr="006560B9" w:rsidRDefault="006E6902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B3454" w:rsidRPr="006560B9" w14:paraId="19FAF152" w14:textId="2572A3FB" w:rsidTr="006E6902">
        <w:tc>
          <w:tcPr>
            <w:tcW w:w="842" w:type="dxa"/>
            <w:vAlign w:val="center"/>
          </w:tcPr>
          <w:p w14:paraId="04CDFE4F" w14:textId="77777777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03" w:type="dxa"/>
            <w:vAlign w:val="center"/>
          </w:tcPr>
          <w:p w14:paraId="6DA1D7D1" w14:textId="77777777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11" w:type="dxa"/>
            <w:vAlign w:val="center"/>
          </w:tcPr>
          <w:p w14:paraId="74E152D3" w14:textId="77777777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59" w:type="dxa"/>
            <w:vAlign w:val="center"/>
          </w:tcPr>
          <w:p w14:paraId="03336A0F" w14:textId="77777777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53" w:type="dxa"/>
            <w:vAlign w:val="center"/>
          </w:tcPr>
          <w:p w14:paraId="2AD40344" w14:textId="2FCBCFAF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6678693C" w14:textId="38EB2F56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56" w:type="dxa"/>
            <w:vAlign w:val="center"/>
          </w:tcPr>
          <w:p w14:paraId="346A0DF3" w14:textId="3183CA03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8" w:type="dxa"/>
            <w:vAlign w:val="center"/>
          </w:tcPr>
          <w:p w14:paraId="63A5E403" w14:textId="27E9B1C7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320" w:type="dxa"/>
            <w:vAlign w:val="center"/>
          </w:tcPr>
          <w:p w14:paraId="6E2944E4" w14:textId="4B55ED38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5" w:type="dxa"/>
            <w:vAlign w:val="center"/>
          </w:tcPr>
          <w:p w14:paraId="4044DE0F" w14:textId="3A7A5396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56" w:type="dxa"/>
            <w:vAlign w:val="center"/>
          </w:tcPr>
          <w:p w14:paraId="2D07A969" w14:textId="5C1DD906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88" w:type="dxa"/>
          </w:tcPr>
          <w:p w14:paraId="3A099A18" w14:textId="3E811A5C" w:rsidR="002B3454" w:rsidRPr="006560B9" w:rsidRDefault="002B3454" w:rsidP="002B3454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B3454" w:rsidRPr="006560B9" w14:paraId="37698C76" w14:textId="1D695041" w:rsidTr="006E6902">
        <w:tc>
          <w:tcPr>
            <w:tcW w:w="842" w:type="dxa"/>
          </w:tcPr>
          <w:p w14:paraId="4B0897E7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23B84CD7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7068985D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77AA13D4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14:paraId="52C7A985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3" w:type="dxa"/>
          </w:tcPr>
          <w:p w14:paraId="50BF36BF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1" w:type="dxa"/>
          </w:tcPr>
          <w:p w14:paraId="52A418A6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9" w:type="dxa"/>
          </w:tcPr>
          <w:p w14:paraId="7C527B48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3" w:type="dxa"/>
          </w:tcPr>
          <w:p w14:paraId="3CC45B8E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9" w:type="dxa"/>
          </w:tcPr>
          <w:p w14:paraId="03507757" w14:textId="228E00E0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14:paraId="40FEF396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8" w:type="dxa"/>
          </w:tcPr>
          <w:p w14:paraId="0FD39711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0" w:type="dxa"/>
          </w:tcPr>
          <w:p w14:paraId="43571BED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5" w:type="dxa"/>
          </w:tcPr>
          <w:p w14:paraId="7FD72823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6" w:type="dxa"/>
          </w:tcPr>
          <w:p w14:paraId="7C2BCD22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14:paraId="6C3896AA" w14:textId="77777777" w:rsidR="002B3454" w:rsidRPr="006560B9" w:rsidRDefault="002B3454" w:rsidP="002B3454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</w:tr>
    </w:tbl>
    <w:p w14:paraId="673E4F20" w14:textId="77777777"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C13BA8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B9"/>
    <w:rsid w:val="00073F91"/>
    <w:rsid w:val="00177695"/>
    <w:rsid w:val="002B3454"/>
    <w:rsid w:val="00345385"/>
    <w:rsid w:val="005469A5"/>
    <w:rsid w:val="005F42D6"/>
    <w:rsid w:val="006560B9"/>
    <w:rsid w:val="006E6902"/>
    <w:rsid w:val="00713C79"/>
    <w:rsid w:val="00735B2E"/>
    <w:rsid w:val="009124BA"/>
    <w:rsid w:val="009821EE"/>
    <w:rsid w:val="009A3C65"/>
    <w:rsid w:val="00AB175D"/>
    <w:rsid w:val="00B02E89"/>
    <w:rsid w:val="00C13BA8"/>
    <w:rsid w:val="00C54C8E"/>
    <w:rsid w:val="00CF0A72"/>
    <w:rsid w:val="00F44A35"/>
    <w:rsid w:val="00F9476A"/>
    <w:rsid w:val="00F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1F7B"/>
  <w15:docId w15:val="{D317C823-EE2C-4FAF-AA84-2722413F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E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65</cp:lastModifiedBy>
  <cp:revision>11</cp:revision>
  <dcterms:created xsi:type="dcterms:W3CDTF">2022-04-04T18:46:00Z</dcterms:created>
  <dcterms:modified xsi:type="dcterms:W3CDTF">2022-04-05T10:53:00Z</dcterms:modified>
</cp:coreProperties>
</file>