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055E" w:rsidRPr="009968CA" w:rsidRDefault="006A6FED" w:rsidP="006A6FED">
      <w:pPr>
        <w:pStyle w:val="NoSpacing"/>
        <w:jc w:val="center"/>
        <w:rPr>
          <w:b/>
          <w:sz w:val="24"/>
          <w:szCs w:val="24"/>
        </w:rPr>
      </w:pPr>
      <w:bookmarkStart w:id="0" w:name="_GoBack"/>
      <w:bookmarkEnd w:id="0"/>
      <w:r w:rsidRPr="009968CA">
        <w:rPr>
          <w:b/>
          <w:sz w:val="24"/>
          <w:szCs w:val="24"/>
        </w:rPr>
        <w:t>FORM 10</w:t>
      </w:r>
    </w:p>
    <w:p w:rsidR="006A6FED" w:rsidRPr="009968CA" w:rsidRDefault="006A6FED" w:rsidP="006A6FED">
      <w:pPr>
        <w:pStyle w:val="NoSpacing"/>
        <w:jc w:val="center"/>
        <w:rPr>
          <w:b/>
          <w:sz w:val="24"/>
          <w:szCs w:val="24"/>
        </w:rPr>
      </w:pPr>
      <w:r w:rsidRPr="009968CA">
        <w:rPr>
          <w:b/>
          <w:sz w:val="24"/>
          <w:szCs w:val="24"/>
        </w:rPr>
        <w:t>[See rule 12(1)]</w:t>
      </w:r>
    </w:p>
    <w:p w:rsidR="006A6FED" w:rsidRDefault="006A6FED" w:rsidP="006A6FED">
      <w:pPr>
        <w:pStyle w:val="NoSpacing"/>
        <w:tabs>
          <w:tab w:val="center" w:pos="4513"/>
          <w:tab w:val="left" w:pos="6781"/>
        </w:tabs>
        <w:rPr>
          <w:sz w:val="24"/>
          <w:szCs w:val="24"/>
        </w:rPr>
      </w:pPr>
      <w:r w:rsidRPr="009968CA">
        <w:rPr>
          <w:b/>
          <w:sz w:val="24"/>
          <w:szCs w:val="24"/>
        </w:rPr>
        <w:tab/>
        <w:t>Maternity Benefit Register</w:t>
      </w:r>
      <w:r>
        <w:rPr>
          <w:sz w:val="24"/>
          <w:szCs w:val="24"/>
        </w:rPr>
        <w:tab/>
      </w:r>
    </w:p>
    <w:p w:rsidR="006A6FED" w:rsidRDefault="006A6FED" w:rsidP="006A6FED">
      <w:pPr>
        <w:pStyle w:val="NoSpacing"/>
        <w:tabs>
          <w:tab w:val="center" w:pos="4513"/>
          <w:tab w:val="left" w:pos="6781"/>
        </w:tabs>
        <w:rPr>
          <w:sz w:val="24"/>
          <w:szCs w:val="24"/>
        </w:rPr>
      </w:pPr>
    </w:p>
    <w:tbl>
      <w:tblPr>
        <w:tblStyle w:val="TableGrid"/>
        <w:tblW w:w="0" w:type="auto"/>
        <w:tblLook w:val="04A0" w:firstRow="1" w:lastRow="0" w:firstColumn="1" w:lastColumn="0" w:noHBand="0" w:noVBand="1"/>
      </w:tblPr>
      <w:tblGrid>
        <w:gridCol w:w="4621"/>
        <w:gridCol w:w="4621"/>
      </w:tblGrid>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Name of the woman</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Date of appointment</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Department in which employed</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Nature of work</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Dates (which month and year) on which she is laid-off and not employed.</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Total days employed in the</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Date on which woman gives payment period. Notice under section 6 of the Maternity benefit Act, 1961.</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Date of birth of child</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Date of production of proof of pregnancy under section 6 of Maternity Benefit Act, 1961.</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Date of production of proof of delivery/miscarriage/death</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6A6FED" w:rsidP="006A6FED">
            <w:pPr>
              <w:pStyle w:val="NoSpacing"/>
              <w:numPr>
                <w:ilvl w:val="0"/>
                <w:numId w:val="1"/>
              </w:numPr>
              <w:tabs>
                <w:tab w:val="center" w:pos="4513"/>
                <w:tab w:val="left" w:pos="6781"/>
              </w:tabs>
              <w:rPr>
                <w:sz w:val="24"/>
                <w:szCs w:val="24"/>
              </w:rPr>
            </w:pPr>
            <w:r>
              <w:rPr>
                <w:sz w:val="24"/>
                <w:szCs w:val="24"/>
              </w:rPr>
              <w:t>Where the maternity benefit delivery, the</w:t>
            </w:r>
            <w:r w:rsidR="009968CA">
              <w:rPr>
                <w:sz w:val="24"/>
                <w:szCs w:val="24"/>
              </w:rPr>
              <w:t xml:space="preserve"> date on which is paid in advance before it is paid and the amount thereof</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9968CA" w:rsidP="009968CA">
            <w:pPr>
              <w:pStyle w:val="NoSpacing"/>
              <w:numPr>
                <w:ilvl w:val="0"/>
                <w:numId w:val="1"/>
              </w:numPr>
              <w:tabs>
                <w:tab w:val="center" w:pos="4513"/>
                <w:tab w:val="left" w:pos="6781"/>
              </w:tabs>
              <w:rPr>
                <w:sz w:val="24"/>
                <w:szCs w:val="24"/>
              </w:rPr>
            </w:pPr>
            <w:r>
              <w:rPr>
                <w:sz w:val="24"/>
                <w:szCs w:val="24"/>
              </w:rPr>
              <w:t>Date on which subsequent payment of maternity benefit is made and the amount thereof</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9968CA" w:rsidP="009968CA">
            <w:pPr>
              <w:pStyle w:val="NoSpacing"/>
              <w:numPr>
                <w:ilvl w:val="0"/>
                <w:numId w:val="1"/>
              </w:numPr>
              <w:tabs>
                <w:tab w:val="center" w:pos="4513"/>
                <w:tab w:val="left" w:pos="6781"/>
              </w:tabs>
              <w:rPr>
                <w:sz w:val="24"/>
                <w:szCs w:val="24"/>
              </w:rPr>
            </w:pPr>
            <w:r>
              <w:rPr>
                <w:sz w:val="24"/>
                <w:szCs w:val="24"/>
              </w:rPr>
              <w:t>Where the medical bonus is paid, the date on which it is paid and the amount thereof.</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9968CA" w:rsidP="009968CA">
            <w:pPr>
              <w:pStyle w:val="NoSpacing"/>
              <w:numPr>
                <w:ilvl w:val="0"/>
                <w:numId w:val="1"/>
              </w:numPr>
              <w:tabs>
                <w:tab w:val="center" w:pos="4513"/>
                <w:tab w:val="left" w:pos="6781"/>
              </w:tabs>
              <w:rPr>
                <w:sz w:val="24"/>
                <w:szCs w:val="24"/>
              </w:rPr>
            </w:pPr>
            <w:r>
              <w:rPr>
                <w:sz w:val="24"/>
                <w:szCs w:val="24"/>
              </w:rPr>
              <w:t>Date on which wages on account of leave are paid and amount thereof.</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9968CA" w:rsidP="009968CA">
            <w:pPr>
              <w:pStyle w:val="NoSpacing"/>
              <w:numPr>
                <w:ilvl w:val="0"/>
                <w:numId w:val="1"/>
              </w:numPr>
              <w:tabs>
                <w:tab w:val="center" w:pos="4513"/>
                <w:tab w:val="left" w:pos="6781"/>
              </w:tabs>
              <w:rPr>
                <w:sz w:val="24"/>
                <w:szCs w:val="24"/>
              </w:rPr>
            </w:pPr>
            <w:r>
              <w:rPr>
                <w:sz w:val="24"/>
                <w:szCs w:val="24"/>
              </w:rPr>
              <w:t>Name of the person nominated by the woman.</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9968CA" w:rsidP="009968CA">
            <w:pPr>
              <w:pStyle w:val="NoSpacing"/>
              <w:numPr>
                <w:ilvl w:val="0"/>
                <w:numId w:val="1"/>
              </w:numPr>
              <w:tabs>
                <w:tab w:val="center" w:pos="4513"/>
                <w:tab w:val="left" w:pos="6781"/>
              </w:tabs>
              <w:rPr>
                <w:sz w:val="24"/>
                <w:szCs w:val="24"/>
              </w:rPr>
            </w:pPr>
            <w:r>
              <w:rPr>
                <w:sz w:val="24"/>
                <w:szCs w:val="24"/>
              </w:rPr>
              <w:t xml:space="preserve">If the woman dies, the date of her death, the </w:t>
            </w:r>
            <w:proofErr w:type="gramStart"/>
            <w:r>
              <w:rPr>
                <w:sz w:val="24"/>
                <w:szCs w:val="24"/>
              </w:rPr>
              <w:t>name of the person to whom maternity benefit</w:t>
            </w:r>
            <w:proofErr w:type="gramEnd"/>
            <w:r>
              <w:rPr>
                <w:sz w:val="24"/>
                <w:szCs w:val="24"/>
              </w:rPr>
              <w:t xml:space="preserve"> and/or other amount was paid, the amount thereof, and the date of payment.</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9968CA" w:rsidP="009968CA">
            <w:pPr>
              <w:pStyle w:val="NoSpacing"/>
              <w:numPr>
                <w:ilvl w:val="0"/>
                <w:numId w:val="1"/>
              </w:numPr>
              <w:tabs>
                <w:tab w:val="center" w:pos="4513"/>
                <w:tab w:val="left" w:pos="6781"/>
              </w:tabs>
              <w:rPr>
                <w:sz w:val="24"/>
                <w:szCs w:val="24"/>
              </w:rPr>
            </w:pPr>
            <w:r>
              <w:rPr>
                <w:sz w:val="24"/>
                <w:szCs w:val="24"/>
              </w:rPr>
              <w:t>If the woman dies, and the child survives, the name of the person to whom the amount of maternity benefit was paid on behalf of the child and the period for which it was paid.</w:t>
            </w:r>
          </w:p>
        </w:tc>
        <w:tc>
          <w:tcPr>
            <w:tcW w:w="4621" w:type="dxa"/>
          </w:tcPr>
          <w:p w:rsidR="006A6FED" w:rsidRDefault="006A6FED" w:rsidP="006A6FED">
            <w:pPr>
              <w:pStyle w:val="NoSpacing"/>
              <w:tabs>
                <w:tab w:val="center" w:pos="4513"/>
                <w:tab w:val="left" w:pos="6781"/>
              </w:tabs>
              <w:rPr>
                <w:sz w:val="24"/>
                <w:szCs w:val="24"/>
              </w:rPr>
            </w:pPr>
          </w:p>
        </w:tc>
      </w:tr>
      <w:tr w:rsidR="006A6FED" w:rsidTr="006A6FED">
        <w:tc>
          <w:tcPr>
            <w:tcW w:w="4621" w:type="dxa"/>
          </w:tcPr>
          <w:p w:rsidR="006A6FED" w:rsidRDefault="009968CA" w:rsidP="009968CA">
            <w:pPr>
              <w:pStyle w:val="NoSpacing"/>
              <w:numPr>
                <w:ilvl w:val="0"/>
                <w:numId w:val="1"/>
              </w:numPr>
              <w:tabs>
                <w:tab w:val="center" w:pos="4513"/>
                <w:tab w:val="left" w:pos="6781"/>
              </w:tabs>
              <w:rPr>
                <w:sz w:val="24"/>
                <w:szCs w:val="24"/>
              </w:rPr>
            </w:pPr>
            <w:r>
              <w:rPr>
                <w:sz w:val="24"/>
                <w:szCs w:val="24"/>
              </w:rPr>
              <w:t>Remarks column for use of Inspector.</w:t>
            </w:r>
          </w:p>
        </w:tc>
        <w:tc>
          <w:tcPr>
            <w:tcW w:w="4621" w:type="dxa"/>
          </w:tcPr>
          <w:p w:rsidR="006A6FED" w:rsidRDefault="006A6FED" w:rsidP="006A6FED">
            <w:pPr>
              <w:pStyle w:val="NoSpacing"/>
              <w:tabs>
                <w:tab w:val="center" w:pos="4513"/>
                <w:tab w:val="left" w:pos="6781"/>
              </w:tabs>
              <w:rPr>
                <w:sz w:val="24"/>
                <w:szCs w:val="24"/>
              </w:rPr>
            </w:pPr>
          </w:p>
        </w:tc>
      </w:tr>
    </w:tbl>
    <w:p w:rsidR="006A6FED" w:rsidRPr="006A6FED" w:rsidRDefault="006A6FED" w:rsidP="006A6FED">
      <w:pPr>
        <w:pStyle w:val="NoSpacing"/>
        <w:tabs>
          <w:tab w:val="center" w:pos="4513"/>
          <w:tab w:val="left" w:pos="6781"/>
        </w:tabs>
        <w:rPr>
          <w:sz w:val="24"/>
          <w:szCs w:val="24"/>
        </w:rPr>
      </w:pPr>
    </w:p>
    <w:sectPr w:rsidR="006A6FED" w:rsidRPr="006A6FED" w:rsidSect="00F0298E">
      <w:pgSz w:w="11906" w:h="16838"/>
      <w:pgMar w:top="851"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252B60"/>
    <w:multiLevelType w:val="hybridMultilevel"/>
    <w:tmpl w:val="BF0A8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6FED"/>
    <w:rsid w:val="00004BFC"/>
    <w:rsid w:val="0052055E"/>
    <w:rsid w:val="006A6FED"/>
    <w:rsid w:val="009968CA"/>
    <w:rsid w:val="00F02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6FED"/>
    <w:pPr>
      <w:spacing w:after="0" w:line="240" w:lineRule="auto"/>
    </w:pPr>
  </w:style>
  <w:style w:type="table" w:styleId="TableGrid">
    <w:name w:val="Table Grid"/>
    <w:basedOn w:val="TableNormal"/>
    <w:uiPriority w:val="59"/>
    <w:rsid w:val="006A6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6FED"/>
    <w:pPr>
      <w:spacing w:after="0" w:line="240" w:lineRule="auto"/>
    </w:pPr>
  </w:style>
  <w:style w:type="table" w:styleId="TableGrid">
    <w:name w:val="Table Grid"/>
    <w:basedOn w:val="TableNormal"/>
    <w:uiPriority w:val="59"/>
    <w:rsid w:val="006A6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197</Words>
  <Characters>1125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Hi</cp:lastModifiedBy>
  <cp:revision>2</cp:revision>
  <dcterms:created xsi:type="dcterms:W3CDTF">2015-10-26T13:47:00Z</dcterms:created>
  <dcterms:modified xsi:type="dcterms:W3CDTF">2015-10-26T13:47:00Z</dcterms:modified>
</cp:coreProperties>
</file>