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B5B" w:rsidRPr="007E4F08" w:rsidRDefault="007E4F08" w:rsidP="00BB4AE8">
      <w:pPr>
        <w:spacing w:before="120" w:after="120" w:line="240" w:lineRule="auto"/>
        <w:jc w:val="center"/>
        <w:rPr>
          <w:rFonts w:cstheme="minorHAnsi"/>
          <w:b/>
          <w:sz w:val="24"/>
        </w:rPr>
      </w:pPr>
      <w:r w:rsidRPr="007E4F08">
        <w:rPr>
          <w:rFonts w:cstheme="minorHAnsi"/>
          <w:b/>
          <w:sz w:val="24"/>
        </w:rPr>
        <w:t>FORM-II</w:t>
      </w:r>
    </w:p>
    <w:p w:rsidR="007E4F08" w:rsidRPr="00205561" w:rsidRDefault="007E4F08" w:rsidP="00BB4AE8">
      <w:pPr>
        <w:spacing w:before="120" w:after="120" w:line="240" w:lineRule="auto"/>
        <w:jc w:val="center"/>
        <w:rPr>
          <w:rFonts w:cstheme="minorHAnsi"/>
          <w:b/>
          <w:sz w:val="24"/>
        </w:rPr>
      </w:pPr>
      <w:r w:rsidRPr="00205561">
        <w:rPr>
          <w:rFonts w:cstheme="minorHAnsi"/>
          <w:b/>
          <w:sz w:val="24"/>
        </w:rPr>
        <w:t>[See Rule 5 (1)]</w:t>
      </w:r>
    </w:p>
    <w:p w:rsidR="007E4F08" w:rsidRDefault="007E4F08" w:rsidP="00BB4AE8">
      <w:pPr>
        <w:spacing w:before="120" w:after="120" w:line="240" w:lineRule="auto"/>
        <w:jc w:val="center"/>
        <w:rPr>
          <w:rFonts w:cstheme="minorHAnsi"/>
          <w:b/>
          <w:sz w:val="24"/>
        </w:rPr>
      </w:pPr>
      <w:r w:rsidRPr="007E4F08">
        <w:rPr>
          <w:rFonts w:cstheme="minorHAnsi"/>
          <w:b/>
          <w:sz w:val="24"/>
        </w:rPr>
        <w:t xml:space="preserve">Notice to the Employee under sub-clause (i) of clause (a) </w:t>
      </w:r>
      <w:r w:rsidR="00205561">
        <w:rPr>
          <w:rFonts w:cstheme="minorHAnsi"/>
          <w:b/>
          <w:sz w:val="24"/>
        </w:rPr>
        <w:t>of sub-section (2) of Section 5</w:t>
      </w:r>
    </w:p>
    <w:p w:rsidR="007E4F08" w:rsidRDefault="007E4F08" w:rsidP="00BB4AE8">
      <w:pPr>
        <w:spacing w:before="120" w:after="120" w:line="240" w:lineRule="auto"/>
        <w:jc w:val="both"/>
        <w:rPr>
          <w:rFonts w:cstheme="minorHAnsi"/>
          <w:sz w:val="24"/>
        </w:rPr>
      </w:pPr>
      <w:r w:rsidRPr="007E4F08">
        <w:rPr>
          <w:rFonts w:cstheme="minorHAnsi"/>
          <w:sz w:val="24"/>
        </w:rPr>
        <w:t xml:space="preserve">Under </w:t>
      </w:r>
      <w:r>
        <w:rPr>
          <w:rFonts w:cstheme="minorHAnsi"/>
          <w:sz w:val="24"/>
        </w:rPr>
        <w:t xml:space="preserve">sub-clause (i) of clause (a) of sub-section (2) of Section 5 of Andhra Pradesh Factories and </w:t>
      </w:r>
      <w:r w:rsidR="00205561">
        <w:rPr>
          <w:rFonts w:cstheme="minorHAnsi"/>
          <w:sz w:val="24"/>
        </w:rPr>
        <w:t>E</w:t>
      </w:r>
      <w:r>
        <w:rPr>
          <w:rFonts w:cstheme="minorHAnsi"/>
          <w:sz w:val="24"/>
        </w:rPr>
        <w:t>stablishment</w:t>
      </w:r>
      <w:r w:rsidR="00205561">
        <w:rPr>
          <w:rFonts w:cstheme="minorHAnsi"/>
          <w:sz w:val="24"/>
        </w:rPr>
        <w:t>s</w:t>
      </w:r>
      <w:r>
        <w:rPr>
          <w:rFonts w:cstheme="minorHAnsi"/>
          <w:sz w:val="24"/>
        </w:rPr>
        <w:t xml:space="preserve"> (National, Festival and </w:t>
      </w:r>
      <w:r w:rsidR="00205561">
        <w:rPr>
          <w:rFonts w:cstheme="minorHAnsi"/>
          <w:sz w:val="24"/>
        </w:rPr>
        <w:t>Other Holidays) Act, 1974, t</w:t>
      </w:r>
      <w:r>
        <w:rPr>
          <w:rFonts w:cstheme="minorHAnsi"/>
          <w:sz w:val="24"/>
        </w:rPr>
        <w:t xml:space="preserve">he following employee/employees is/are hereby required to work on ……………………………………………………… which is a holiday allowed under Section 3 of the Act. He is further required to give his opinion in writing whether he prefers to be paid for </w:t>
      </w:r>
      <w:r w:rsidR="00205561">
        <w:rPr>
          <w:rFonts w:cstheme="minorHAnsi"/>
          <w:sz w:val="24"/>
        </w:rPr>
        <w:t>such holidays on which he works</w:t>
      </w:r>
    </w:p>
    <w:p w:rsidR="007E4F08" w:rsidRDefault="00BB4AE8" w:rsidP="00BB4AE8">
      <w:pPr>
        <w:pStyle w:val="ListParagraph"/>
        <w:numPr>
          <w:ilvl w:val="0"/>
          <w:numId w:val="2"/>
        </w:numPr>
        <w:tabs>
          <w:tab w:val="left" w:pos="567"/>
          <w:tab w:val="left" w:pos="1134"/>
        </w:tabs>
        <w:spacing w:before="120" w:after="120" w:line="240" w:lineRule="auto"/>
        <w:ind w:left="567" w:firstLine="0"/>
        <w:contextualSpacing w:val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twice the wages; or</w:t>
      </w:r>
    </w:p>
    <w:p w:rsidR="00BB4AE8" w:rsidRDefault="00BB4AE8" w:rsidP="00BB4AE8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</w:rPr>
      </w:pPr>
      <w:proofErr w:type="gramStart"/>
      <w:r>
        <w:rPr>
          <w:rFonts w:cstheme="minorHAnsi"/>
          <w:sz w:val="24"/>
        </w:rPr>
        <w:t>wages</w:t>
      </w:r>
      <w:proofErr w:type="gramEnd"/>
      <w:r>
        <w:rPr>
          <w:rFonts w:cstheme="minorHAnsi"/>
          <w:sz w:val="24"/>
        </w:rPr>
        <w:t xml:space="preserve"> for such day and to avail himself of a substituted holidays with wages on one of the days immediately before or after the day on which he so works.</w:t>
      </w:r>
    </w:p>
    <w:p w:rsidR="00BB4AE8" w:rsidRDefault="00BB4AE8" w:rsidP="00BB4AE8">
      <w:pPr>
        <w:pStyle w:val="ListParagraph"/>
        <w:tabs>
          <w:tab w:val="left" w:pos="1134"/>
        </w:tabs>
        <w:spacing w:before="120" w:after="120" w:line="240" w:lineRule="auto"/>
        <w:ind w:left="1134"/>
        <w:contextualSpacing w:val="0"/>
        <w:jc w:val="both"/>
        <w:rPr>
          <w:rFonts w:cstheme="minorHAnsi"/>
          <w:sz w:val="24"/>
        </w:rPr>
      </w:pP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1134"/>
        <w:contextualSpacing w:val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Dated the………………………. day of ………………………. 20 ……………………….</w:t>
      </w: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1134"/>
        <w:contextualSpacing w:val="0"/>
        <w:jc w:val="both"/>
        <w:rPr>
          <w:rFonts w:cstheme="minorHAnsi"/>
          <w:sz w:val="24"/>
        </w:rPr>
      </w:pP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1134"/>
        <w:contextualSpacing w:val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To,</w:t>
      </w: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Sri (Here enter the name of the employee).</w:t>
      </w: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Copy to the Inspector ……………………………..</w:t>
      </w: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</w:rPr>
      </w:pP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</w:rPr>
      </w:pPr>
    </w:p>
    <w:p w:rsidR="00BB4AE8" w:rsidRDefault="00BB4AE8" w:rsidP="00BB4AE8">
      <w:pPr>
        <w:pStyle w:val="ListParagraph"/>
        <w:tabs>
          <w:tab w:val="left" w:pos="0"/>
        </w:tabs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</w:rPr>
      </w:pPr>
    </w:p>
    <w:p w:rsidR="00BB4AE8" w:rsidRPr="007E4F08" w:rsidRDefault="00205561" w:rsidP="00BB4AE8">
      <w:pPr>
        <w:pStyle w:val="ListParagraph"/>
        <w:tabs>
          <w:tab w:val="left" w:pos="0"/>
        </w:tabs>
        <w:spacing w:before="120" w:after="120" w:line="240" w:lineRule="auto"/>
        <w:ind w:left="1134" w:hanging="567"/>
        <w:contextualSpacing w:val="0"/>
        <w:jc w:val="right"/>
        <w:rPr>
          <w:rFonts w:cstheme="minorHAnsi"/>
          <w:sz w:val="24"/>
        </w:rPr>
      </w:pPr>
      <w:r>
        <w:rPr>
          <w:rFonts w:cstheme="minorHAnsi"/>
          <w:sz w:val="24"/>
        </w:rPr>
        <w:t>Signature of the Employer</w:t>
      </w:r>
      <w:bookmarkStart w:id="0" w:name="_GoBack"/>
      <w:bookmarkEnd w:id="0"/>
    </w:p>
    <w:sectPr w:rsidR="00BB4AE8" w:rsidRPr="007E4F08" w:rsidSect="007E4F08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D751C"/>
    <w:multiLevelType w:val="hybridMultilevel"/>
    <w:tmpl w:val="49525458"/>
    <w:lvl w:ilvl="0" w:tplc="09C29F28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57743BAA"/>
    <w:multiLevelType w:val="hybridMultilevel"/>
    <w:tmpl w:val="3A6EFA3E"/>
    <w:lvl w:ilvl="0" w:tplc="09C29F2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4F08"/>
    <w:rsid w:val="00015A2D"/>
    <w:rsid w:val="00205561"/>
    <w:rsid w:val="002B0B5B"/>
    <w:rsid w:val="007944F2"/>
    <w:rsid w:val="007E4F08"/>
    <w:rsid w:val="00BB4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F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F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2016-03-26T09:58:00Z</dcterms:created>
  <dcterms:modified xsi:type="dcterms:W3CDTF">2016-03-26T09:58:00Z</dcterms:modified>
</cp:coreProperties>
</file>