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37A0" w:rsidRPr="000B37A0" w:rsidRDefault="000B37A0" w:rsidP="000B37A0">
      <w:pPr>
        <w:spacing w:before="120" w:after="0" w:line="240" w:lineRule="auto"/>
        <w:ind w:left="-142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0B37A0">
        <w:rPr>
          <w:rFonts w:cstheme="minorHAnsi"/>
          <w:b/>
          <w:sz w:val="24"/>
          <w:szCs w:val="24"/>
        </w:rPr>
        <w:t>F</w:t>
      </w:r>
      <w:r>
        <w:rPr>
          <w:rFonts w:cstheme="minorHAnsi"/>
          <w:b/>
          <w:sz w:val="24"/>
          <w:szCs w:val="24"/>
        </w:rPr>
        <w:t>ORM-</w:t>
      </w:r>
      <w:r w:rsidRPr="000B37A0">
        <w:rPr>
          <w:rFonts w:cstheme="minorHAnsi"/>
          <w:b/>
          <w:sz w:val="24"/>
          <w:szCs w:val="24"/>
        </w:rPr>
        <w:t>XI</w:t>
      </w:r>
    </w:p>
    <w:p w:rsidR="000B37A0" w:rsidRPr="00C6447E" w:rsidRDefault="000B37A0" w:rsidP="000B37A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6447E">
        <w:rPr>
          <w:rFonts w:cstheme="minorHAnsi"/>
          <w:b/>
          <w:sz w:val="24"/>
          <w:szCs w:val="24"/>
        </w:rPr>
        <w:t>[See Rule 17(4)]</w:t>
      </w:r>
    </w:p>
    <w:p w:rsidR="00A7558D" w:rsidRPr="000B37A0" w:rsidRDefault="000B37A0" w:rsidP="00C6447E">
      <w:pPr>
        <w:spacing w:before="120" w:after="0" w:line="240" w:lineRule="auto"/>
        <w:ind w:right="-76"/>
        <w:jc w:val="center"/>
        <w:rPr>
          <w:rFonts w:cstheme="minorHAnsi"/>
          <w:b/>
          <w:sz w:val="24"/>
          <w:szCs w:val="24"/>
        </w:rPr>
      </w:pPr>
      <w:r w:rsidRPr="000B37A0">
        <w:rPr>
          <w:rFonts w:cstheme="minorHAnsi"/>
          <w:b/>
          <w:sz w:val="24"/>
          <w:szCs w:val="24"/>
        </w:rPr>
        <w:t>Register of deductions for the Damage or Loss caused to the Employer by the Neglect or Default of Employees</w:t>
      </w:r>
    </w:p>
    <w:p w:rsidR="000B37A0" w:rsidRPr="000B37A0" w:rsidRDefault="000B37A0" w:rsidP="000B37A0">
      <w:pPr>
        <w:spacing w:before="120" w:after="120" w:line="240" w:lineRule="auto"/>
        <w:ind w:left="-142"/>
        <w:jc w:val="both"/>
        <w:rPr>
          <w:rFonts w:cstheme="minorHAnsi"/>
          <w:sz w:val="24"/>
          <w:szCs w:val="24"/>
        </w:rPr>
      </w:pPr>
      <w:r w:rsidRPr="000B37A0">
        <w:rPr>
          <w:rFonts w:cstheme="minorHAnsi"/>
          <w:sz w:val="24"/>
          <w:szCs w:val="24"/>
        </w:rPr>
        <w:t>Name of the Establishment:</w:t>
      </w:r>
    </w:p>
    <w:tbl>
      <w:tblPr>
        <w:tblStyle w:val="TableGrid"/>
        <w:tblW w:w="14607" w:type="dxa"/>
        <w:tblLook w:val="04A0" w:firstRow="1" w:lastRow="0" w:firstColumn="1" w:lastColumn="0" w:noHBand="0" w:noVBand="1"/>
      </w:tblPr>
      <w:tblGrid>
        <w:gridCol w:w="746"/>
        <w:gridCol w:w="1577"/>
        <w:gridCol w:w="1566"/>
        <w:gridCol w:w="1359"/>
        <w:gridCol w:w="1608"/>
        <w:gridCol w:w="1608"/>
        <w:gridCol w:w="1608"/>
        <w:gridCol w:w="1806"/>
        <w:gridCol w:w="1314"/>
        <w:gridCol w:w="1415"/>
      </w:tblGrid>
      <w:tr w:rsidR="000B37A0" w:rsidRPr="000B37A0" w:rsidTr="00C6447E">
        <w:trPr>
          <w:trHeight w:val="2467"/>
        </w:trPr>
        <w:tc>
          <w:tcPr>
            <w:tcW w:w="746" w:type="dxa"/>
            <w:vAlign w:val="center"/>
          </w:tcPr>
          <w:p w:rsidR="000B37A0" w:rsidRPr="000B37A0" w:rsidRDefault="000B37A0" w:rsidP="00C6447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577" w:type="dxa"/>
            <w:vAlign w:val="center"/>
          </w:tcPr>
          <w:p w:rsidR="000B37A0" w:rsidRPr="000B37A0" w:rsidRDefault="000B37A0" w:rsidP="00C6447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Name of the Employee</w:t>
            </w:r>
          </w:p>
        </w:tc>
        <w:tc>
          <w:tcPr>
            <w:tcW w:w="1566" w:type="dxa"/>
            <w:vAlign w:val="center"/>
          </w:tcPr>
          <w:p w:rsidR="000B37A0" w:rsidRPr="000B37A0" w:rsidRDefault="000B37A0" w:rsidP="00C6447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Father’s Husbands name</w:t>
            </w:r>
          </w:p>
        </w:tc>
        <w:tc>
          <w:tcPr>
            <w:tcW w:w="1359" w:type="dxa"/>
            <w:vAlign w:val="center"/>
          </w:tcPr>
          <w:p w:rsidR="000B37A0" w:rsidRPr="000B37A0" w:rsidRDefault="000B37A0" w:rsidP="00C6447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Damage or loss caused</w:t>
            </w:r>
          </w:p>
        </w:tc>
        <w:tc>
          <w:tcPr>
            <w:tcW w:w="1608" w:type="dxa"/>
            <w:vAlign w:val="center"/>
          </w:tcPr>
          <w:p w:rsidR="000B37A0" w:rsidRPr="000B37A0" w:rsidRDefault="000B37A0" w:rsidP="00C6447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Whether worker against showed cause deduction or not, and if so date on which cause was shown</w:t>
            </w:r>
          </w:p>
        </w:tc>
        <w:tc>
          <w:tcPr>
            <w:tcW w:w="1608" w:type="dxa"/>
            <w:vAlign w:val="center"/>
          </w:tcPr>
          <w:p w:rsidR="000B37A0" w:rsidRPr="000B37A0" w:rsidRDefault="000B37A0" w:rsidP="00C6447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Amount of deduction imposed</w:t>
            </w:r>
          </w:p>
        </w:tc>
        <w:tc>
          <w:tcPr>
            <w:tcW w:w="1608" w:type="dxa"/>
            <w:vAlign w:val="center"/>
          </w:tcPr>
          <w:p w:rsidR="000B37A0" w:rsidRPr="000B37A0" w:rsidRDefault="000B37A0" w:rsidP="00C6447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Date on which deduction imposed</w:t>
            </w:r>
          </w:p>
        </w:tc>
        <w:tc>
          <w:tcPr>
            <w:tcW w:w="1806" w:type="dxa"/>
            <w:vAlign w:val="center"/>
          </w:tcPr>
          <w:p w:rsidR="000B37A0" w:rsidRPr="000B37A0" w:rsidRDefault="000B37A0" w:rsidP="00C6447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No. of instalments if any</w:t>
            </w:r>
          </w:p>
        </w:tc>
        <w:tc>
          <w:tcPr>
            <w:tcW w:w="1314" w:type="dxa"/>
            <w:vAlign w:val="center"/>
          </w:tcPr>
          <w:p w:rsidR="000B37A0" w:rsidRPr="000B37A0" w:rsidRDefault="000B37A0" w:rsidP="00C6447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Date on which total amount realised</w:t>
            </w:r>
          </w:p>
        </w:tc>
        <w:tc>
          <w:tcPr>
            <w:tcW w:w="1415" w:type="dxa"/>
            <w:vAlign w:val="center"/>
          </w:tcPr>
          <w:p w:rsidR="000B37A0" w:rsidRPr="000B37A0" w:rsidRDefault="000B37A0" w:rsidP="00C6447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0B37A0" w:rsidRPr="000B37A0" w:rsidTr="00C6447E">
        <w:trPr>
          <w:trHeight w:val="710"/>
        </w:trPr>
        <w:tc>
          <w:tcPr>
            <w:tcW w:w="746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577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566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359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608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608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608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806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314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1415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B37A0">
              <w:rPr>
                <w:rFonts w:cstheme="minorHAnsi"/>
                <w:sz w:val="24"/>
                <w:szCs w:val="24"/>
              </w:rPr>
              <w:t>(10)</w:t>
            </w:r>
          </w:p>
        </w:tc>
      </w:tr>
      <w:tr w:rsidR="000B37A0" w:rsidRPr="000B37A0" w:rsidTr="00C6447E">
        <w:trPr>
          <w:trHeight w:val="830"/>
        </w:trPr>
        <w:tc>
          <w:tcPr>
            <w:tcW w:w="746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9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8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8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8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6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5" w:type="dxa"/>
            <w:vAlign w:val="center"/>
          </w:tcPr>
          <w:p w:rsidR="000B37A0" w:rsidRPr="000B37A0" w:rsidRDefault="000B37A0" w:rsidP="00C6447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0B37A0" w:rsidRPr="000B37A0" w:rsidRDefault="000B37A0" w:rsidP="000B37A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0B37A0" w:rsidRPr="000B37A0" w:rsidSect="00C6447E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7A0"/>
    <w:rsid w:val="000B37A0"/>
    <w:rsid w:val="00A7558D"/>
    <w:rsid w:val="00C06E6D"/>
    <w:rsid w:val="00C6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3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3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F7D9F4-4417-477F-B2A5-75F9963E6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2015-12-07T09:13:00Z</dcterms:created>
  <dcterms:modified xsi:type="dcterms:W3CDTF">2015-12-09T07:04:00Z</dcterms:modified>
</cp:coreProperties>
</file>