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463A" w:rsidRPr="00710382" w:rsidRDefault="00710382" w:rsidP="00E61E3C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710382">
        <w:rPr>
          <w:rFonts w:cstheme="minorHAnsi"/>
          <w:b/>
          <w:sz w:val="24"/>
          <w:szCs w:val="24"/>
        </w:rPr>
        <w:t>FORM K</w:t>
      </w:r>
    </w:p>
    <w:p w:rsidR="00710382" w:rsidRPr="00710382" w:rsidRDefault="00710382" w:rsidP="00E61E3C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710382">
        <w:rPr>
          <w:rFonts w:cstheme="minorHAnsi"/>
          <w:b/>
          <w:sz w:val="24"/>
          <w:szCs w:val="24"/>
        </w:rPr>
        <w:t>[See Rule 13(3)]</w:t>
      </w:r>
      <w:bookmarkStart w:id="0" w:name="_GoBack"/>
      <w:bookmarkEnd w:id="0"/>
    </w:p>
    <w:p w:rsidR="00710382" w:rsidRPr="00710382" w:rsidRDefault="00710382" w:rsidP="00E61E3C">
      <w:pPr>
        <w:spacing w:before="120" w:after="120" w:line="240" w:lineRule="auto"/>
        <w:jc w:val="center"/>
        <w:rPr>
          <w:rFonts w:cstheme="minorHAnsi"/>
          <w:sz w:val="24"/>
          <w:szCs w:val="24"/>
        </w:rPr>
      </w:pPr>
      <w:r w:rsidRPr="00710382">
        <w:rPr>
          <w:rFonts w:cstheme="minorHAnsi"/>
          <w:b/>
          <w:sz w:val="24"/>
          <w:szCs w:val="24"/>
        </w:rPr>
        <w:t>Register of entering Refusal of Leave</w:t>
      </w:r>
    </w:p>
    <w:tbl>
      <w:tblPr>
        <w:tblStyle w:val="TableGrid"/>
        <w:tblW w:w="0" w:type="auto"/>
        <w:tblLook w:val="04A0"/>
      </w:tblPr>
      <w:tblGrid>
        <w:gridCol w:w="809"/>
        <w:gridCol w:w="1437"/>
        <w:gridCol w:w="1492"/>
        <w:gridCol w:w="1492"/>
        <w:gridCol w:w="2102"/>
        <w:gridCol w:w="1848"/>
        <w:gridCol w:w="1880"/>
        <w:gridCol w:w="1156"/>
        <w:gridCol w:w="839"/>
        <w:gridCol w:w="1163"/>
      </w:tblGrid>
      <w:tr w:rsidR="00710382" w:rsidRPr="00710382" w:rsidTr="00D86D52">
        <w:trPr>
          <w:trHeight w:val="540"/>
        </w:trPr>
        <w:tc>
          <w:tcPr>
            <w:tcW w:w="0" w:type="auto"/>
            <w:vMerge w:val="restart"/>
            <w:vAlign w:val="center"/>
          </w:tcPr>
          <w:p w:rsidR="00710382" w:rsidRPr="00710382" w:rsidRDefault="00710382" w:rsidP="00D86D52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710382">
              <w:rPr>
                <w:rFonts w:cstheme="minorHAnsi"/>
                <w:sz w:val="24"/>
                <w:szCs w:val="24"/>
              </w:rPr>
              <w:t>Serial No.</w:t>
            </w:r>
          </w:p>
        </w:tc>
        <w:tc>
          <w:tcPr>
            <w:tcW w:w="0" w:type="auto"/>
            <w:vMerge w:val="restart"/>
            <w:vAlign w:val="center"/>
          </w:tcPr>
          <w:p w:rsidR="00710382" w:rsidRPr="00710382" w:rsidRDefault="00710382" w:rsidP="00D86D52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710382">
              <w:rPr>
                <w:rFonts w:cstheme="minorHAnsi"/>
                <w:sz w:val="24"/>
                <w:szCs w:val="24"/>
              </w:rPr>
              <w:t>Date of receipt of complaint</w:t>
            </w:r>
          </w:p>
        </w:tc>
        <w:tc>
          <w:tcPr>
            <w:tcW w:w="0" w:type="auto"/>
            <w:vMerge w:val="restart"/>
            <w:vAlign w:val="center"/>
          </w:tcPr>
          <w:p w:rsidR="00710382" w:rsidRPr="00710382" w:rsidRDefault="00710382" w:rsidP="00D86D52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710382">
              <w:rPr>
                <w:rFonts w:cstheme="minorHAnsi"/>
                <w:sz w:val="24"/>
                <w:szCs w:val="24"/>
              </w:rPr>
              <w:t>Name of the employee reporting</w:t>
            </w:r>
          </w:p>
        </w:tc>
        <w:tc>
          <w:tcPr>
            <w:tcW w:w="0" w:type="auto"/>
            <w:vMerge w:val="restart"/>
            <w:vAlign w:val="center"/>
          </w:tcPr>
          <w:p w:rsidR="00710382" w:rsidRPr="00710382" w:rsidRDefault="00710382" w:rsidP="00D86D52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710382">
              <w:rPr>
                <w:rFonts w:cstheme="minorHAnsi"/>
                <w:sz w:val="24"/>
                <w:szCs w:val="24"/>
              </w:rPr>
              <w:t>Name and address of the employer</w:t>
            </w:r>
          </w:p>
        </w:tc>
        <w:tc>
          <w:tcPr>
            <w:tcW w:w="2102" w:type="dxa"/>
            <w:vMerge w:val="restart"/>
            <w:vAlign w:val="center"/>
          </w:tcPr>
          <w:p w:rsidR="00710382" w:rsidRPr="00710382" w:rsidRDefault="00710382" w:rsidP="00D86D52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710382">
              <w:rPr>
                <w:rFonts w:cstheme="minorHAnsi"/>
                <w:sz w:val="24"/>
                <w:szCs w:val="24"/>
              </w:rPr>
              <w:t>Name of the establishment and its postal address</w:t>
            </w:r>
          </w:p>
        </w:tc>
        <w:tc>
          <w:tcPr>
            <w:tcW w:w="3728" w:type="dxa"/>
            <w:gridSpan w:val="2"/>
            <w:vAlign w:val="center"/>
          </w:tcPr>
          <w:p w:rsidR="00710382" w:rsidRPr="00710382" w:rsidRDefault="00710382" w:rsidP="00D86D52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710382">
              <w:rPr>
                <w:rFonts w:cstheme="minorHAnsi"/>
                <w:sz w:val="24"/>
                <w:szCs w:val="24"/>
              </w:rPr>
              <w:t>Particulars of leave refused</w:t>
            </w:r>
          </w:p>
        </w:tc>
        <w:tc>
          <w:tcPr>
            <w:tcW w:w="0" w:type="auto"/>
            <w:vMerge w:val="restart"/>
            <w:vAlign w:val="center"/>
          </w:tcPr>
          <w:p w:rsidR="00710382" w:rsidRPr="00710382" w:rsidRDefault="00710382" w:rsidP="00D86D52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710382">
              <w:rPr>
                <w:rFonts w:cstheme="minorHAnsi"/>
                <w:sz w:val="24"/>
                <w:szCs w:val="24"/>
              </w:rPr>
              <w:t>Date of refusal with reason</w:t>
            </w:r>
          </w:p>
        </w:tc>
        <w:tc>
          <w:tcPr>
            <w:tcW w:w="0" w:type="auto"/>
            <w:vMerge w:val="restart"/>
            <w:vAlign w:val="center"/>
          </w:tcPr>
          <w:p w:rsidR="00710382" w:rsidRPr="00710382" w:rsidRDefault="00710382" w:rsidP="00D86D52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710382">
              <w:rPr>
                <w:rFonts w:cstheme="minorHAnsi"/>
                <w:sz w:val="24"/>
                <w:szCs w:val="24"/>
              </w:rPr>
              <w:t>Leave due</w:t>
            </w:r>
          </w:p>
        </w:tc>
        <w:tc>
          <w:tcPr>
            <w:tcW w:w="0" w:type="auto"/>
            <w:vMerge w:val="restart"/>
            <w:vAlign w:val="center"/>
          </w:tcPr>
          <w:p w:rsidR="00710382" w:rsidRPr="00710382" w:rsidRDefault="00710382" w:rsidP="00D86D52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710382">
              <w:rPr>
                <w:rFonts w:cstheme="minorHAnsi"/>
                <w:sz w:val="24"/>
                <w:szCs w:val="24"/>
              </w:rPr>
              <w:t>Remarks</w:t>
            </w:r>
          </w:p>
          <w:p w:rsidR="00710382" w:rsidRPr="00710382" w:rsidRDefault="00710382" w:rsidP="00D86D52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710382">
              <w:rPr>
                <w:rFonts w:cstheme="minorHAnsi"/>
                <w:sz w:val="24"/>
                <w:szCs w:val="24"/>
              </w:rPr>
              <w:t>(as to disposal)</w:t>
            </w:r>
          </w:p>
        </w:tc>
      </w:tr>
      <w:tr w:rsidR="00710382" w:rsidRPr="00710382" w:rsidTr="00D86D52">
        <w:trPr>
          <w:trHeight w:val="540"/>
        </w:trPr>
        <w:tc>
          <w:tcPr>
            <w:tcW w:w="0" w:type="auto"/>
            <w:vMerge/>
            <w:vAlign w:val="center"/>
          </w:tcPr>
          <w:p w:rsidR="00710382" w:rsidRPr="00710382" w:rsidRDefault="00710382" w:rsidP="00D86D5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</w:tcPr>
          <w:p w:rsidR="00710382" w:rsidRPr="00710382" w:rsidRDefault="00710382" w:rsidP="00D86D5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</w:tcPr>
          <w:p w:rsidR="00710382" w:rsidRPr="00710382" w:rsidRDefault="00710382" w:rsidP="00D86D5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</w:tcPr>
          <w:p w:rsidR="00710382" w:rsidRPr="00710382" w:rsidRDefault="00710382" w:rsidP="00D86D5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02" w:type="dxa"/>
            <w:vMerge/>
            <w:vAlign w:val="center"/>
          </w:tcPr>
          <w:p w:rsidR="00710382" w:rsidRPr="00710382" w:rsidRDefault="00710382" w:rsidP="00D86D5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48" w:type="dxa"/>
            <w:vAlign w:val="center"/>
          </w:tcPr>
          <w:p w:rsidR="00710382" w:rsidRPr="00710382" w:rsidRDefault="00710382" w:rsidP="00D86D5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710382">
              <w:rPr>
                <w:rFonts w:cstheme="minorHAnsi"/>
                <w:sz w:val="24"/>
                <w:szCs w:val="24"/>
              </w:rPr>
              <w:t>Nature and period of leave applied</w:t>
            </w:r>
          </w:p>
        </w:tc>
        <w:tc>
          <w:tcPr>
            <w:tcW w:w="1880" w:type="dxa"/>
            <w:vAlign w:val="center"/>
          </w:tcPr>
          <w:p w:rsidR="00710382" w:rsidRPr="00710382" w:rsidRDefault="00710382" w:rsidP="00D86D5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710382">
              <w:rPr>
                <w:rFonts w:cstheme="minorHAnsi"/>
                <w:sz w:val="24"/>
                <w:szCs w:val="24"/>
              </w:rPr>
              <w:t>Date of application</w:t>
            </w:r>
          </w:p>
        </w:tc>
        <w:tc>
          <w:tcPr>
            <w:tcW w:w="0" w:type="auto"/>
            <w:vMerge/>
            <w:vAlign w:val="center"/>
          </w:tcPr>
          <w:p w:rsidR="00710382" w:rsidRPr="00710382" w:rsidRDefault="00710382" w:rsidP="00D86D5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</w:tcPr>
          <w:p w:rsidR="00710382" w:rsidRPr="00710382" w:rsidRDefault="00710382" w:rsidP="00D86D5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</w:tcPr>
          <w:p w:rsidR="00710382" w:rsidRPr="00710382" w:rsidRDefault="00710382" w:rsidP="00D86D5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710382" w:rsidRPr="00710382" w:rsidTr="00D86D52">
        <w:trPr>
          <w:trHeight w:val="540"/>
        </w:trPr>
        <w:tc>
          <w:tcPr>
            <w:tcW w:w="0" w:type="auto"/>
            <w:vAlign w:val="center"/>
          </w:tcPr>
          <w:p w:rsidR="00710382" w:rsidRPr="00710382" w:rsidRDefault="00710382" w:rsidP="00D86D5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710382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:rsidR="00710382" w:rsidRPr="00710382" w:rsidRDefault="00710382" w:rsidP="00D86D5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710382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:rsidR="00710382" w:rsidRPr="00710382" w:rsidRDefault="00710382" w:rsidP="00D86D5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710382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:rsidR="00710382" w:rsidRPr="00710382" w:rsidRDefault="00710382" w:rsidP="00D86D5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710382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2102" w:type="dxa"/>
            <w:vAlign w:val="center"/>
          </w:tcPr>
          <w:p w:rsidR="00710382" w:rsidRPr="00710382" w:rsidRDefault="00710382" w:rsidP="00D86D5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710382"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848" w:type="dxa"/>
            <w:vAlign w:val="center"/>
          </w:tcPr>
          <w:p w:rsidR="00710382" w:rsidRPr="00710382" w:rsidRDefault="00710382" w:rsidP="00D86D5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710382"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880" w:type="dxa"/>
            <w:vAlign w:val="center"/>
          </w:tcPr>
          <w:p w:rsidR="00710382" w:rsidRPr="00710382" w:rsidRDefault="00710382" w:rsidP="00D86D5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710382"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:rsidR="00710382" w:rsidRPr="00710382" w:rsidRDefault="00710382" w:rsidP="00D86D5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710382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:rsidR="00710382" w:rsidRPr="00710382" w:rsidRDefault="00710382" w:rsidP="00D86D5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710382"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</w:tcPr>
          <w:p w:rsidR="00710382" w:rsidRPr="00710382" w:rsidRDefault="00710382" w:rsidP="00D86D5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710382">
              <w:rPr>
                <w:rFonts w:cstheme="minorHAnsi"/>
                <w:sz w:val="24"/>
                <w:szCs w:val="24"/>
              </w:rPr>
              <w:t>10</w:t>
            </w:r>
          </w:p>
        </w:tc>
      </w:tr>
      <w:tr w:rsidR="00710382" w:rsidRPr="00710382" w:rsidTr="00710382">
        <w:trPr>
          <w:trHeight w:val="540"/>
        </w:trPr>
        <w:tc>
          <w:tcPr>
            <w:tcW w:w="0" w:type="auto"/>
          </w:tcPr>
          <w:p w:rsidR="00710382" w:rsidRPr="00710382" w:rsidRDefault="00710382" w:rsidP="00E61E3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710382" w:rsidRPr="00710382" w:rsidRDefault="00710382" w:rsidP="00E61E3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710382" w:rsidRPr="00710382" w:rsidRDefault="00710382" w:rsidP="00E61E3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710382" w:rsidRPr="00710382" w:rsidRDefault="00710382" w:rsidP="00E61E3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710382" w:rsidRPr="00710382" w:rsidRDefault="00710382" w:rsidP="00E61E3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710382" w:rsidRPr="00710382" w:rsidRDefault="00710382" w:rsidP="00E61E3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710382" w:rsidRPr="00710382" w:rsidRDefault="00710382" w:rsidP="00E61E3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710382" w:rsidRPr="00710382" w:rsidRDefault="00710382" w:rsidP="00E61E3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02" w:type="dxa"/>
          </w:tcPr>
          <w:p w:rsidR="00710382" w:rsidRPr="00710382" w:rsidRDefault="00710382" w:rsidP="00E61E3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48" w:type="dxa"/>
          </w:tcPr>
          <w:p w:rsidR="00710382" w:rsidRPr="00710382" w:rsidRDefault="00710382" w:rsidP="00E61E3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80" w:type="dxa"/>
          </w:tcPr>
          <w:p w:rsidR="00710382" w:rsidRPr="00710382" w:rsidRDefault="00710382" w:rsidP="00E61E3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710382" w:rsidRPr="00710382" w:rsidRDefault="00710382" w:rsidP="00E61E3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710382" w:rsidRPr="00710382" w:rsidRDefault="00710382" w:rsidP="00E61E3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710382" w:rsidRPr="00710382" w:rsidRDefault="00710382" w:rsidP="00E61E3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:rsidR="00710382" w:rsidRPr="00710382" w:rsidRDefault="00710382" w:rsidP="00E61E3C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sectPr w:rsidR="00710382" w:rsidRPr="00710382" w:rsidSect="00710382"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FBE00"/>
        <w:left w:val="single" w:sz="4" w:space="24" w:color="FFBE00"/>
        <w:bottom w:val="single" w:sz="4" w:space="24" w:color="FFBE00"/>
        <w:right w:val="single" w:sz="4" w:space="24" w:color="FFBE00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10382"/>
    <w:rsid w:val="00710382"/>
    <w:rsid w:val="00BC5E7E"/>
    <w:rsid w:val="00D6463A"/>
    <w:rsid w:val="00D86D52"/>
    <w:rsid w:val="00E61E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5E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1038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1038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4</cp:revision>
  <dcterms:created xsi:type="dcterms:W3CDTF">2016-05-16T06:11:00Z</dcterms:created>
  <dcterms:modified xsi:type="dcterms:W3CDTF">2016-05-16T13:08:00Z</dcterms:modified>
</cp:coreProperties>
</file>