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1076" w:rsidRPr="004C27CE" w:rsidRDefault="00E4677F" w:rsidP="004C27CE">
      <w:pPr>
        <w:spacing w:before="120" w:after="0" w:line="240" w:lineRule="auto"/>
        <w:jc w:val="center"/>
        <w:rPr>
          <w:b/>
          <w:sz w:val="24"/>
        </w:rPr>
      </w:pPr>
      <w:r w:rsidRPr="004C27CE">
        <w:rPr>
          <w:b/>
          <w:sz w:val="24"/>
        </w:rPr>
        <w:t>FORM 14</w:t>
      </w:r>
    </w:p>
    <w:p w:rsidR="00E4677F" w:rsidRPr="004C27CE" w:rsidRDefault="00E4677F" w:rsidP="004C27CE">
      <w:pPr>
        <w:spacing w:before="120" w:after="0" w:line="240" w:lineRule="auto"/>
        <w:jc w:val="center"/>
        <w:rPr>
          <w:b/>
          <w:sz w:val="24"/>
        </w:rPr>
      </w:pPr>
      <w:r w:rsidRPr="004C27CE">
        <w:rPr>
          <w:b/>
          <w:sz w:val="24"/>
        </w:rPr>
        <w:t>[See Rule 22 sub rule (3)]</w:t>
      </w:r>
    </w:p>
    <w:p w:rsidR="00E4677F" w:rsidRPr="004C27CE" w:rsidRDefault="00E4677F" w:rsidP="004C27CE">
      <w:pPr>
        <w:spacing w:before="120" w:after="0" w:line="240" w:lineRule="auto"/>
        <w:jc w:val="center"/>
        <w:rPr>
          <w:sz w:val="24"/>
        </w:rPr>
      </w:pPr>
      <w:r w:rsidRPr="004C27CE">
        <w:rPr>
          <w:b/>
          <w:sz w:val="24"/>
        </w:rPr>
        <w:t>Record of hours of Work of Persons Employed</w:t>
      </w:r>
    </w:p>
    <w:p w:rsidR="00E4677F" w:rsidRPr="004C27CE" w:rsidRDefault="00E4677F" w:rsidP="004C27CE">
      <w:pPr>
        <w:spacing w:before="120" w:after="0" w:line="240" w:lineRule="auto"/>
        <w:jc w:val="center"/>
        <w:rPr>
          <w:sz w:val="24"/>
        </w:rPr>
      </w:pPr>
      <w:r w:rsidRPr="004C27CE">
        <w:rPr>
          <w:sz w:val="24"/>
        </w:rPr>
        <w:t>(To be used only when Notice in Form 13 is exhibited)</w:t>
      </w:r>
    </w:p>
    <w:p w:rsidR="00E4677F" w:rsidRPr="004C27CE" w:rsidRDefault="00E4677F" w:rsidP="004C27CE">
      <w:pPr>
        <w:spacing w:before="120" w:after="0" w:line="240" w:lineRule="auto"/>
        <w:jc w:val="both"/>
        <w:rPr>
          <w:sz w:val="24"/>
        </w:rPr>
      </w:pPr>
      <w:r w:rsidRPr="004C27CE">
        <w:rPr>
          <w:sz w:val="24"/>
        </w:rPr>
        <w:t>Description of Department</w:t>
      </w:r>
    </w:p>
    <w:p w:rsidR="00E4677F" w:rsidRPr="004C27CE" w:rsidRDefault="00E4677F" w:rsidP="004C27CE">
      <w:pPr>
        <w:spacing w:before="120" w:after="0" w:line="240" w:lineRule="auto"/>
        <w:jc w:val="both"/>
        <w:rPr>
          <w:sz w:val="24"/>
        </w:rPr>
      </w:pPr>
      <w:r w:rsidRPr="004C27CE">
        <w:rPr>
          <w:sz w:val="24"/>
        </w:rPr>
        <w:t>(if applicable)</w:t>
      </w:r>
    </w:p>
    <w:p w:rsidR="00E4677F" w:rsidRPr="004C27CE" w:rsidRDefault="00E4677F" w:rsidP="004C27CE">
      <w:pPr>
        <w:spacing w:before="120" w:after="120" w:line="240" w:lineRule="auto"/>
        <w:jc w:val="both"/>
        <w:rPr>
          <w:sz w:val="24"/>
        </w:rPr>
      </w:pPr>
      <w:r w:rsidRPr="004C27CE">
        <w:rPr>
          <w:sz w:val="24"/>
        </w:rPr>
        <w:t>Month…………………… Year…………………..</w:t>
      </w:r>
      <w:r w:rsidRPr="004C27CE">
        <w:rPr>
          <w:sz w:val="24"/>
        </w:rPr>
        <w:tab/>
      </w:r>
    </w:p>
    <w:tbl>
      <w:tblPr>
        <w:tblStyle w:val="TableGrid"/>
        <w:tblW w:w="0" w:type="auto"/>
        <w:tblInd w:w="108" w:type="dxa"/>
        <w:tblLook w:val="04A0"/>
      </w:tblPr>
      <w:tblGrid>
        <w:gridCol w:w="2254"/>
        <w:gridCol w:w="2362"/>
        <w:gridCol w:w="2362"/>
        <w:gridCol w:w="2362"/>
        <w:gridCol w:w="2363"/>
        <w:gridCol w:w="2363"/>
      </w:tblGrid>
      <w:tr w:rsidR="004C27CE" w:rsidRPr="004C27CE" w:rsidTr="000D3533">
        <w:trPr>
          <w:trHeight w:val="1515"/>
        </w:trPr>
        <w:tc>
          <w:tcPr>
            <w:tcW w:w="2254" w:type="dxa"/>
            <w:vAlign w:val="center"/>
          </w:tcPr>
          <w:p w:rsidR="004C27CE" w:rsidRPr="004C27CE" w:rsidRDefault="004C27CE" w:rsidP="000D3533">
            <w:pPr>
              <w:jc w:val="center"/>
              <w:rPr>
                <w:sz w:val="24"/>
              </w:rPr>
            </w:pPr>
            <w:r w:rsidRPr="004C27CE">
              <w:rPr>
                <w:sz w:val="24"/>
              </w:rPr>
              <w:t>Names of the persons employed</w:t>
            </w:r>
          </w:p>
        </w:tc>
        <w:tc>
          <w:tcPr>
            <w:tcW w:w="2362" w:type="dxa"/>
            <w:vAlign w:val="center"/>
          </w:tcPr>
          <w:p w:rsidR="004C27CE" w:rsidRPr="004C27CE" w:rsidRDefault="004C27CE" w:rsidP="000D3533">
            <w:pPr>
              <w:jc w:val="center"/>
              <w:rPr>
                <w:sz w:val="24"/>
              </w:rPr>
            </w:pPr>
            <w:r w:rsidRPr="004C27CE">
              <w:rPr>
                <w:rFonts w:cstheme="minorHAnsi"/>
                <w:sz w:val="24"/>
              </w:rPr>
              <w:t>Whether young person or not</w:t>
            </w:r>
          </w:p>
        </w:tc>
        <w:tc>
          <w:tcPr>
            <w:tcW w:w="2362" w:type="dxa"/>
            <w:vAlign w:val="center"/>
          </w:tcPr>
          <w:p w:rsidR="004C27CE" w:rsidRPr="004C27CE" w:rsidRDefault="004C27CE" w:rsidP="000D3533">
            <w:pPr>
              <w:jc w:val="center"/>
              <w:rPr>
                <w:sz w:val="24"/>
              </w:rPr>
            </w:pPr>
            <w:r w:rsidRPr="004C27CE">
              <w:rPr>
                <w:rFonts w:cstheme="minorHAnsi"/>
                <w:sz w:val="24"/>
              </w:rPr>
              <w:t>Total hours worked during the month</w:t>
            </w:r>
          </w:p>
        </w:tc>
        <w:tc>
          <w:tcPr>
            <w:tcW w:w="2362" w:type="dxa"/>
            <w:vAlign w:val="center"/>
          </w:tcPr>
          <w:p w:rsidR="004C27CE" w:rsidRPr="004C27CE" w:rsidRDefault="004C27CE" w:rsidP="000D3533">
            <w:pPr>
              <w:jc w:val="center"/>
              <w:rPr>
                <w:rFonts w:cstheme="minorHAnsi"/>
                <w:sz w:val="24"/>
              </w:rPr>
            </w:pPr>
            <w:r w:rsidRPr="004C27CE">
              <w:rPr>
                <w:rStyle w:val="EndnoteReference"/>
                <w:rFonts w:cstheme="minorHAnsi"/>
                <w:sz w:val="24"/>
              </w:rPr>
              <w:endnoteReference w:id="1"/>
            </w:r>
            <w:r w:rsidRPr="004C27CE">
              <w:rPr>
                <w:rFonts w:cstheme="minorHAnsi"/>
                <w:sz w:val="24"/>
              </w:rPr>
              <w:t xml:space="preserve">Days on which overtime work is done and extent of such overtime on each </w:t>
            </w:r>
            <w:r w:rsidR="007057D6">
              <w:rPr>
                <w:rFonts w:cstheme="minorHAnsi"/>
                <w:sz w:val="24"/>
              </w:rPr>
              <w:t>occasion</w:t>
            </w:r>
          </w:p>
        </w:tc>
        <w:tc>
          <w:tcPr>
            <w:tcW w:w="2363" w:type="dxa"/>
            <w:vAlign w:val="center"/>
          </w:tcPr>
          <w:p w:rsidR="004C27CE" w:rsidRPr="004C27CE" w:rsidRDefault="004C27CE" w:rsidP="000D3533">
            <w:pPr>
              <w:jc w:val="center"/>
              <w:rPr>
                <w:rFonts w:cstheme="minorHAnsi"/>
                <w:sz w:val="24"/>
              </w:rPr>
            </w:pPr>
            <w:r w:rsidRPr="004C27CE">
              <w:rPr>
                <w:rFonts w:cstheme="minorHAnsi"/>
                <w:sz w:val="24"/>
              </w:rPr>
              <w:t>Extent of overtime worked during the month</w:t>
            </w:r>
          </w:p>
        </w:tc>
        <w:tc>
          <w:tcPr>
            <w:tcW w:w="2363" w:type="dxa"/>
            <w:vAlign w:val="center"/>
          </w:tcPr>
          <w:p w:rsidR="004C27CE" w:rsidRPr="004C27CE" w:rsidRDefault="004C27CE" w:rsidP="000D3533">
            <w:pPr>
              <w:jc w:val="center"/>
              <w:rPr>
                <w:sz w:val="24"/>
              </w:rPr>
            </w:pPr>
            <w:r w:rsidRPr="004C27CE">
              <w:rPr>
                <w:rFonts w:cstheme="minorHAnsi"/>
                <w:sz w:val="24"/>
              </w:rPr>
              <w:t>Extent of overtime worked previously during the month</w:t>
            </w:r>
          </w:p>
        </w:tc>
      </w:tr>
      <w:tr w:rsidR="004C27CE" w:rsidRPr="004C27CE" w:rsidTr="00E4677F">
        <w:tc>
          <w:tcPr>
            <w:tcW w:w="2254" w:type="dxa"/>
          </w:tcPr>
          <w:p w:rsidR="004C27CE" w:rsidRPr="004C27CE" w:rsidRDefault="004C27CE" w:rsidP="004C27CE">
            <w:pPr>
              <w:spacing w:before="120"/>
              <w:jc w:val="both"/>
              <w:rPr>
                <w:sz w:val="24"/>
              </w:rPr>
            </w:pPr>
          </w:p>
          <w:p w:rsidR="004C27CE" w:rsidRPr="004C27CE" w:rsidRDefault="004C27CE" w:rsidP="004C27CE">
            <w:pPr>
              <w:spacing w:before="120"/>
              <w:jc w:val="both"/>
              <w:rPr>
                <w:sz w:val="24"/>
              </w:rPr>
            </w:pPr>
          </w:p>
          <w:p w:rsidR="004C27CE" w:rsidRPr="004C27CE" w:rsidRDefault="004C27CE" w:rsidP="004C27CE">
            <w:pPr>
              <w:spacing w:before="120"/>
              <w:jc w:val="both"/>
              <w:rPr>
                <w:sz w:val="24"/>
              </w:rPr>
            </w:pPr>
          </w:p>
        </w:tc>
        <w:tc>
          <w:tcPr>
            <w:tcW w:w="2362" w:type="dxa"/>
          </w:tcPr>
          <w:p w:rsidR="004C27CE" w:rsidRPr="004C27CE" w:rsidRDefault="004C27CE" w:rsidP="004C27CE">
            <w:pPr>
              <w:spacing w:before="120"/>
              <w:jc w:val="both"/>
              <w:rPr>
                <w:rFonts w:cstheme="minorHAnsi"/>
                <w:sz w:val="24"/>
              </w:rPr>
            </w:pPr>
          </w:p>
        </w:tc>
        <w:tc>
          <w:tcPr>
            <w:tcW w:w="2362" w:type="dxa"/>
          </w:tcPr>
          <w:p w:rsidR="004C27CE" w:rsidRPr="004C27CE" w:rsidRDefault="004C27CE" w:rsidP="004C27CE">
            <w:pPr>
              <w:spacing w:before="120"/>
              <w:jc w:val="both"/>
              <w:rPr>
                <w:rFonts w:cstheme="minorHAnsi"/>
                <w:sz w:val="24"/>
              </w:rPr>
            </w:pPr>
          </w:p>
        </w:tc>
        <w:tc>
          <w:tcPr>
            <w:tcW w:w="2362" w:type="dxa"/>
          </w:tcPr>
          <w:p w:rsidR="004C27CE" w:rsidRPr="004C27CE" w:rsidRDefault="004C27CE" w:rsidP="004C27CE">
            <w:pPr>
              <w:spacing w:before="120"/>
              <w:jc w:val="both"/>
              <w:rPr>
                <w:rFonts w:cstheme="minorHAnsi"/>
                <w:sz w:val="24"/>
              </w:rPr>
            </w:pPr>
          </w:p>
        </w:tc>
        <w:tc>
          <w:tcPr>
            <w:tcW w:w="2363" w:type="dxa"/>
          </w:tcPr>
          <w:p w:rsidR="004C27CE" w:rsidRPr="004C27CE" w:rsidRDefault="004C27CE" w:rsidP="004C27CE">
            <w:pPr>
              <w:spacing w:before="120"/>
              <w:jc w:val="both"/>
              <w:rPr>
                <w:rFonts w:cstheme="minorHAnsi"/>
                <w:sz w:val="24"/>
              </w:rPr>
            </w:pPr>
          </w:p>
        </w:tc>
        <w:tc>
          <w:tcPr>
            <w:tcW w:w="2363" w:type="dxa"/>
          </w:tcPr>
          <w:p w:rsidR="004C27CE" w:rsidRPr="004C27CE" w:rsidRDefault="004C27CE" w:rsidP="004C27CE">
            <w:pPr>
              <w:spacing w:before="120"/>
              <w:jc w:val="both"/>
              <w:rPr>
                <w:sz w:val="24"/>
              </w:rPr>
            </w:pPr>
          </w:p>
        </w:tc>
      </w:tr>
    </w:tbl>
    <w:p w:rsidR="00E4677F" w:rsidRPr="004C27CE" w:rsidRDefault="00E4677F" w:rsidP="004C27CE">
      <w:pPr>
        <w:spacing w:before="120" w:after="0" w:line="240" w:lineRule="auto"/>
        <w:jc w:val="both"/>
        <w:rPr>
          <w:sz w:val="24"/>
        </w:rPr>
      </w:pPr>
    </w:p>
    <w:p w:rsidR="004C27CE" w:rsidRPr="004C27CE" w:rsidRDefault="004C27CE" w:rsidP="004C27CE">
      <w:pPr>
        <w:spacing w:before="120" w:after="0" w:line="240" w:lineRule="auto"/>
        <w:jc w:val="both"/>
        <w:rPr>
          <w:sz w:val="24"/>
        </w:rPr>
      </w:pPr>
      <w:r w:rsidRPr="004C27CE">
        <w:rPr>
          <w:sz w:val="24"/>
        </w:rPr>
        <w:t>Note: Entries relating to any day must be made on that day.</w:t>
      </w:r>
      <w:bookmarkStart w:id="0" w:name="_GoBack"/>
      <w:bookmarkEnd w:id="0"/>
    </w:p>
    <w:sectPr w:rsidR="004C27CE" w:rsidRPr="004C27CE" w:rsidSect="004C27CE">
      <w:endnotePr>
        <w:numFmt w:val="chicago"/>
      </w:endnotePr>
      <w:pgSz w:w="16838" w:h="11906" w:orient="landscape"/>
      <w:pgMar w:top="1418" w:right="1418" w:bottom="1418" w:left="1418" w:header="709" w:footer="709" w:gutter="0"/>
      <w:pgBorders w:offsetFrom="page">
        <w:top w:val="single" w:sz="4" w:space="24" w:color="FFBE00"/>
        <w:left w:val="single" w:sz="4" w:space="24" w:color="FFBE00"/>
        <w:bottom w:val="single" w:sz="4" w:space="24" w:color="FFBE00"/>
        <w:right w:val="single" w:sz="4" w:space="24" w:color="FFBE00"/>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660FD" w:rsidRDefault="00E660FD" w:rsidP="004C27CE">
      <w:pPr>
        <w:spacing w:after="0" w:line="240" w:lineRule="auto"/>
      </w:pPr>
      <w:r>
        <w:separator/>
      </w:r>
    </w:p>
  </w:endnote>
  <w:endnote w:type="continuationSeparator" w:id="0">
    <w:p w:rsidR="00E660FD" w:rsidRDefault="00E660FD" w:rsidP="004C27CE">
      <w:pPr>
        <w:spacing w:after="0" w:line="240" w:lineRule="auto"/>
      </w:pPr>
      <w:r>
        <w:continuationSeparator/>
      </w:r>
    </w:p>
  </w:endnote>
  <w:endnote w:id="1">
    <w:p w:rsidR="004C27CE" w:rsidRPr="00784E92" w:rsidRDefault="004C27CE" w:rsidP="00784E92">
      <w:pPr>
        <w:pStyle w:val="EndnoteText"/>
        <w:jc w:val="both"/>
        <w:rPr>
          <w:sz w:val="16"/>
          <w:lang w:val="en-US"/>
        </w:rPr>
      </w:pPr>
      <w:r w:rsidRPr="00784E92">
        <w:rPr>
          <w:rStyle w:val="EndnoteReference"/>
          <w:sz w:val="16"/>
        </w:rPr>
        <w:endnoteRef/>
      </w:r>
      <w:r w:rsidRPr="00784E92">
        <w:rPr>
          <w:sz w:val="16"/>
        </w:rPr>
        <w:t xml:space="preserve"> This column need not be filled by Commercial establishments. In case of Shops, Residential Hotels, Restaurants and Eating Houses and Theatre and other places of public amusement or entrainment, the extent to such overtime on each day shall be recorded in the days column against the employed person distinctively in red ink, indicating the time up to which, such overtime works was taken from the employee.</w:t>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660FD" w:rsidRDefault="00E660FD" w:rsidP="004C27CE">
      <w:pPr>
        <w:spacing w:after="0" w:line="240" w:lineRule="auto"/>
      </w:pPr>
      <w:r>
        <w:separator/>
      </w:r>
    </w:p>
  </w:footnote>
  <w:footnote w:type="continuationSeparator" w:id="0">
    <w:p w:rsidR="00E660FD" w:rsidRDefault="00E660FD" w:rsidP="004C27CE">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numFmt w:val="chicago"/>
    <w:endnote w:id="-1"/>
    <w:endnote w:id="0"/>
  </w:endnotePr>
  <w:compat/>
  <w:rsids>
    <w:rsidRoot w:val="00E4677F"/>
    <w:rsid w:val="00091817"/>
    <w:rsid w:val="000D3533"/>
    <w:rsid w:val="004C27CE"/>
    <w:rsid w:val="005D2CD4"/>
    <w:rsid w:val="007057D6"/>
    <w:rsid w:val="007D1076"/>
    <w:rsid w:val="00D03471"/>
    <w:rsid w:val="00DC1564"/>
    <w:rsid w:val="00E4677F"/>
    <w:rsid w:val="00E660F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2CD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467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4C27C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C27CE"/>
    <w:rPr>
      <w:sz w:val="20"/>
      <w:szCs w:val="20"/>
    </w:rPr>
  </w:style>
  <w:style w:type="character" w:styleId="EndnoteReference">
    <w:name w:val="endnote reference"/>
    <w:basedOn w:val="DefaultParagraphFont"/>
    <w:uiPriority w:val="99"/>
    <w:semiHidden/>
    <w:unhideWhenUsed/>
    <w:rsid w:val="004C27CE"/>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467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4C27C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C27CE"/>
    <w:rPr>
      <w:sz w:val="20"/>
      <w:szCs w:val="20"/>
    </w:rPr>
  </w:style>
  <w:style w:type="character" w:styleId="EndnoteReference">
    <w:name w:val="endnote reference"/>
    <w:basedOn w:val="DefaultParagraphFont"/>
    <w:uiPriority w:val="99"/>
    <w:semiHidden/>
    <w:unhideWhenUsed/>
    <w:rsid w:val="004C27CE"/>
    <w:rPr>
      <w:vertAlign w:val="superscript"/>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D2D826-59D4-47D8-B9E9-56F845830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81</Words>
  <Characters>467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Hansa</dc:creator>
  <cp:lastModifiedBy>Hansa</cp:lastModifiedBy>
  <cp:revision>3</cp:revision>
  <dcterms:created xsi:type="dcterms:W3CDTF">2016-05-25T09:33:00Z</dcterms:created>
  <dcterms:modified xsi:type="dcterms:W3CDTF">2016-05-31T11:03:00Z</dcterms:modified>
</cp:coreProperties>
</file>