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EB7" w:rsidRPr="007642A9" w:rsidRDefault="00F12AB1" w:rsidP="00F12AB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7642A9">
        <w:rPr>
          <w:rFonts w:cstheme="minorHAnsi"/>
          <w:b/>
          <w:sz w:val="24"/>
          <w:szCs w:val="24"/>
        </w:rPr>
        <w:t>FORM IV</w:t>
      </w:r>
    </w:p>
    <w:p w:rsidR="00F12AB1" w:rsidRPr="007642A9" w:rsidRDefault="00F12AB1" w:rsidP="00F12AB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7642A9">
        <w:rPr>
          <w:rFonts w:cstheme="minorHAnsi"/>
          <w:b/>
          <w:sz w:val="24"/>
          <w:szCs w:val="24"/>
        </w:rPr>
        <w:t>[Rule 29 (2)]</w:t>
      </w:r>
    </w:p>
    <w:p w:rsidR="00F12AB1" w:rsidRPr="00F12AB1" w:rsidRDefault="00F12AB1" w:rsidP="00F12AB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Overtime register for workers – Month ending of ……….. 20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Serial Number.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Name.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Father’s/Husband’s name.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Sex.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Designation and Department.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Dates on which overtime worked.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Extent of overtime worked.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Total overtime worked or production in case of piece workers.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Normal hours.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Normal rate.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Overtime rate.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Normal earnings.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Overtime earnings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Total earnings.</w:t>
      </w:r>
    </w:p>
    <w:p w:rsidR="00F12AB1" w:rsidRPr="00F12AB1" w:rsidRDefault="00F12AB1" w:rsidP="007642A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Dates on which overtime payments made.</w:t>
      </w:r>
    </w:p>
    <w:p w:rsidR="00F12AB1" w:rsidRPr="00F12AB1" w:rsidRDefault="00F12AB1" w:rsidP="00F12AB1">
      <w:pPr>
        <w:pStyle w:val="ListParagraph"/>
        <w:spacing w:before="120" w:after="0" w:line="240" w:lineRule="auto"/>
        <w:ind w:left="284"/>
        <w:jc w:val="both"/>
        <w:rPr>
          <w:rFonts w:cstheme="minorHAnsi"/>
          <w:sz w:val="24"/>
          <w:szCs w:val="24"/>
        </w:rPr>
      </w:pPr>
    </w:p>
    <w:p w:rsidR="00F12AB1" w:rsidRDefault="00F12AB1" w:rsidP="00F12AB1">
      <w:pPr>
        <w:pStyle w:val="ListParagraph"/>
        <w:spacing w:before="120" w:after="0" w:line="240" w:lineRule="auto"/>
        <w:ind w:left="284"/>
        <w:jc w:val="right"/>
        <w:rPr>
          <w:rFonts w:cstheme="minorHAnsi"/>
          <w:sz w:val="24"/>
          <w:szCs w:val="24"/>
        </w:rPr>
      </w:pPr>
    </w:p>
    <w:p w:rsidR="00F12AB1" w:rsidRDefault="00F12AB1" w:rsidP="00F12AB1">
      <w:pPr>
        <w:pStyle w:val="ListParagraph"/>
        <w:spacing w:before="120" w:after="0" w:line="240" w:lineRule="auto"/>
        <w:ind w:left="284"/>
        <w:jc w:val="right"/>
        <w:rPr>
          <w:rFonts w:cstheme="minorHAnsi"/>
          <w:sz w:val="24"/>
          <w:szCs w:val="24"/>
        </w:rPr>
      </w:pPr>
    </w:p>
    <w:p w:rsidR="00F12AB1" w:rsidRPr="00F12AB1" w:rsidRDefault="00F12AB1" w:rsidP="00F12AB1">
      <w:pPr>
        <w:pStyle w:val="ListParagraph"/>
        <w:spacing w:before="120" w:after="0" w:line="240" w:lineRule="auto"/>
        <w:ind w:left="284"/>
        <w:jc w:val="right"/>
        <w:rPr>
          <w:rFonts w:cstheme="minorHAnsi"/>
          <w:sz w:val="24"/>
          <w:szCs w:val="24"/>
        </w:rPr>
      </w:pPr>
    </w:p>
    <w:p w:rsidR="00F12AB1" w:rsidRPr="00F12AB1" w:rsidRDefault="00F12AB1" w:rsidP="00F12AB1">
      <w:pPr>
        <w:pStyle w:val="ListParagraph"/>
        <w:spacing w:before="120" w:after="0" w:line="240" w:lineRule="auto"/>
        <w:ind w:left="284"/>
        <w:jc w:val="right"/>
        <w:rPr>
          <w:rFonts w:cstheme="minorHAnsi"/>
          <w:sz w:val="24"/>
          <w:szCs w:val="24"/>
        </w:rPr>
      </w:pPr>
      <w:r w:rsidRPr="00F12AB1">
        <w:rPr>
          <w:rFonts w:cstheme="minorHAnsi"/>
          <w:sz w:val="24"/>
          <w:szCs w:val="24"/>
        </w:rPr>
        <w:t>(Statement)</w:t>
      </w:r>
    </w:p>
    <w:sectPr w:rsidR="00F12AB1" w:rsidRPr="00F12AB1" w:rsidSect="00F12AB1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175827"/>
    <w:multiLevelType w:val="hybridMultilevel"/>
    <w:tmpl w:val="275A1C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AB1"/>
    <w:rsid w:val="006A6EB7"/>
    <w:rsid w:val="007642A9"/>
    <w:rsid w:val="00F1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A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2015-12-01T11:37:00Z</dcterms:created>
  <dcterms:modified xsi:type="dcterms:W3CDTF">2015-12-11T05:06:00Z</dcterms:modified>
</cp:coreProperties>
</file>