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ko53jappor43" w:id="0"/>
      <w:bookmarkEnd w:id="0"/>
      <w:r w:rsidDel="00000000" w:rsidR="00000000" w:rsidRPr="00000000">
        <w:rPr>
          <w:b w:val="1"/>
          <w:bCs w:val="1"/>
          <w:rtl w:val="0"/>
        </w:rPr>
        <w:t xml:space="preserve">Arrival in Ghami on 24th 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eclet5kkr389" w:id="1"/>
      <w:bookmarkEnd w:id="1"/>
      <w:r w:rsidDel="00000000" w:rsidR="00000000" w:rsidRPr="00000000">
        <w:rPr>
          <w:b w:val="1"/>
          <w:bCs w:val="1"/>
          <w:rtl w:val="0"/>
        </w:rPr>
        <w:t xml:space="preserve">25 MAY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 Jestha, MON)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:  Ghami → Tsarang → Lomanthang</w:t>
      </w:r>
      <w:r w:rsidDel="00000000" w:rsidR="00000000" w:rsidRPr="00000000">
        <w:rPr>
          <w:rtl w:val="0"/>
        </w:rPr>
        <w:t xml:space="preserve"> (jeeps not required today, we will use bus) From today, Yangchen will join us. </w:t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25"/>
        <w:gridCol w:w="2495"/>
        <w:gridCol w:w="5480"/>
        <w:tblGridChange w:id="0">
          <w:tblGrid>
            <w:gridCol w:w="1325"/>
            <w:gridCol w:w="2495"/>
            <w:gridCol w:w="5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Communal apple plantation visit — Ghami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— Yangchen, and in request,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Lo-Ghekar Damodarkunda</w:t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Rural Municipality </w:t>
            </w:r>
            <w:r w:rsidDel="00000000" w:rsidR="00000000" w:rsidRPr="00000000">
              <w:rPr>
                <w:rtl w:val="0"/>
              </w:rPr>
              <w:t xml:space="preserve">Chairperson Raju Bista can give the talks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By bus Travel to Tsarang (municipal, HQ)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~30 min from Ghami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1 — Tsarang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Health Post visit · Talk with government and Jigme Foundation health workers · First Palace of Lo Kingdom</w:t>
            </w:r>
          </w:p>
        </w:tc>
      </w:tr>
      <w:tr>
        <w:trPr>
          <w:cantSplit w:val="0"/>
          <w:trHeight w:val="1067.7758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2 — Dhee by bus (jeep not requited today 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Flood and eroding landscape observation · Talk with locals on changing climate and disaster · 40 min bus  from Tsarang (one way) 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Note:Everyone can do both activities 1 and 2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Late afternoon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Arrive Lomanthang by bus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Settle in Hotel (Hotel Tashi Delekh) 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240" w:before="240" w:lineRule="auto"/>
        <w:rPr/>
      </w:pPr>
      <w:bookmarkStart w:colFirst="0" w:colLast="0" w:name="_kp8bt8q4q1fh" w:id="2"/>
      <w:bookmarkEnd w:id="2"/>
      <w:r w:rsidDel="00000000" w:rsidR="00000000" w:rsidRPr="00000000">
        <w:rPr>
          <w:b w:val="1"/>
          <w:bCs w:val="1"/>
          <w:rtl w:val="0"/>
        </w:rPr>
        <w:t xml:space="preserve">26 MAY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(12 Jestha, TUE)</w:t>
      </w:r>
      <w:r w:rsidDel="00000000" w:rsidR="00000000" w:rsidRPr="00000000">
        <w:rPr>
          <w:b w:val="1"/>
          <w:bCs w:val="1"/>
          <w:rtl w:val="0"/>
        </w:rPr>
        <w:t xml:space="preserve">:  Lomanthang</w:t>
      </w:r>
      <w:r w:rsidDel="00000000" w:rsidR="00000000" w:rsidRPr="00000000">
        <w:rPr>
          <w:rtl w:val="0"/>
        </w:rPr>
        <w:t xml:space="preserve"> (bus also needed plus hire 2 other local jeeps)</w:t>
      </w:r>
    </w:p>
    <w:tbl>
      <w:tblPr>
        <w:tblStyle w:val="Table2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30"/>
        <w:gridCol w:w="2180"/>
        <w:gridCol w:w="6005"/>
        <w:tblGridChange w:id="0">
          <w:tblGrid>
            <w:gridCol w:w="1130"/>
            <w:gridCol w:w="2180"/>
            <w:gridCol w:w="6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1</w:t>
            </w:r>
            <w:r w:rsidDel="00000000" w:rsidR="00000000" w:rsidRPr="00000000">
              <w:rPr>
                <w:rtl w:val="0"/>
              </w:rPr>
              <w:t xml:space="preserve"> — Panga nomadic settlement visit (jeep)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Changing climate and direct dependence on nature for survival · Globalization and climate change affecting nomadic lifestyle · 40 min jeep and small hike  from Lomanthang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1</w:t>
            </w:r>
            <w:r w:rsidDel="00000000" w:rsidR="00000000" w:rsidRPr="00000000">
              <w:rPr>
                <w:rtl w:val="0"/>
              </w:rPr>
              <w:t xml:space="preserve"> — old Samdzong (jeep)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Old and new settlement · Drying water sources, climate refugees · Impact on mental health · Spiritual disconnect to place · 1.5 hr jeep from Lomanthang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2</w:t>
            </w:r>
            <w:r w:rsidDel="00000000" w:rsidR="00000000" w:rsidRPr="00000000">
              <w:rPr>
                <w:rtl w:val="0"/>
              </w:rPr>
              <w:t xml:space="preserve"> — Chungjung (by bus)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Semi-nomadic settlement · Source of GLOF 2025 · Climate disaster — recent, equity and disproportionate impact · High vulnerability, communities unprepared · 30 min jeep + ~1 hr hike uphill to GLOF source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After lunch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Whole group — three monasteries, in Lo Manthang walled 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Visit to three monasteries inside the walled city · Tour and interaction with villagers and monks </w:t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 for 26th and 27th May 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Panga Nomad Settlement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Students will split into two groups. Group 1 visits on the morning of 26 May; Group 2 on the morning of 27 May. 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Today we need 2 local Scorpio/Bolero jeeps that fit 7 pax maximum for half a day only. 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 MAY (13 Jestha, WED):  Lomanthang (we need 2 local jeeps for Panga plus one Organizer’s jeep if we divide the group and only option 1 need bus)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group that goes to Chhoser cave can take the bus if we still keep the bus with us. </w:t>
      </w: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2205"/>
        <w:gridCol w:w="5955"/>
        <w:tblGridChange w:id="0">
          <w:tblGrid>
            <w:gridCol w:w="1125"/>
            <w:gridCol w:w="2205"/>
            <w:gridCol w:w="5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2</w:t>
            </w:r>
            <w:r w:rsidDel="00000000" w:rsidR="00000000" w:rsidRPr="00000000">
              <w:rPr>
                <w:rtl w:val="0"/>
              </w:rPr>
              <w:t xml:space="preserve"> — Panga nomadic settlement visit (jeep)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Changing climate and direct dependence on nature for survival · Globalization and climate change affecting nomadic lifestyle ( 2 jeeps to be hired)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1</w:t>
            </w:r>
            <w:r w:rsidDel="00000000" w:rsidR="00000000" w:rsidRPr="00000000">
              <w:rPr>
                <w:rtl w:val="0"/>
              </w:rPr>
              <w:t xml:space="preserve"> — Chhosar (by bus)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Zhong Cave visit · Nyiphu Monastery restoration · Talk with Kimling mothers group on entrepreneurship · 20 min drive from Lomanthang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2</w:t>
            </w:r>
            <w:r w:rsidDel="00000000" w:rsidR="00000000" w:rsidRPr="00000000">
              <w:rPr>
                <w:rtl w:val="0"/>
              </w:rPr>
              <w:t xml:space="preserve"> — Marjhong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Hike to hot spring near Lomanthang · Marjhong Cave — site where ancient Bon scriptures were found · Talk with Lomanthang mothers’ group on waste management · 1 hr hike one way, not very steep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ACAP office visit</w:t>
            </w:r>
          </w:p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Travel by bus to Pokhara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Walking distance next to the Palace </w:t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7.7758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After lunch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Whole group — Amchi traditional healing &amp; museum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Interaction with traditional Amchi healer</w:t>
            </w:r>
          </w:p>
        </w:tc>
      </w:tr>
    </w:tbl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 MAY (14 Jestha , Thursday):  Lomangtang to Pokhara by Bus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4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2205"/>
        <w:gridCol w:w="5955"/>
        <w:tblGridChange w:id="0">
          <w:tblGrid>
            <w:gridCol w:w="1125"/>
            <w:gridCol w:w="2205"/>
            <w:gridCol w:w="5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 hotel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Depart from Lomangtang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 Kagbeni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7:00 PM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Arrival in Pokhara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Hotel Pauwa and settle in.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73.0708661417325" w:top="873.0708661417325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