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E03" w:rsidRDefault="00927E03" w:rsidP="00927E03">
      <w:pPr>
        <w:rPr>
          <w:rFonts w:asciiTheme="majorHAnsi" w:hAnsiTheme="majorHAnsi" w:cstheme="majorHAnsi"/>
          <w:sz w:val="32"/>
          <w:szCs w:val="32"/>
        </w:rPr>
      </w:pPr>
      <w:r w:rsidRPr="00D83B25">
        <w:rPr>
          <w:rFonts w:asciiTheme="majorHAnsi" w:hAnsiTheme="majorHAnsi" w:cstheme="majorHAnsi"/>
          <w:sz w:val="56"/>
          <w:szCs w:val="56"/>
        </w:rPr>
        <w:t>Release note</w:t>
      </w:r>
    </w:p>
    <w:p w:rsidR="00927E03" w:rsidRPr="00D83B25" w:rsidRDefault="00927E03" w:rsidP="00927E03">
      <w:pPr>
        <w:rPr>
          <w:rFonts w:cstheme="minorHAnsi"/>
          <w:b/>
          <w:sz w:val="36"/>
          <w:szCs w:val="36"/>
        </w:rPr>
      </w:pPr>
      <w:r w:rsidRPr="00D83B25">
        <w:rPr>
          <w:rFonts w:cstheme="minorHAnsi"/>
          <w:b/>
          <w:sz w:val="36"/>
          <w:szCs w:val="36"/>
        </w:rPr>
        <w:t xml:space="preserve">Tsukasa Delivery </w:t>
      </w:r>
      <w:r>
        <w:rPr>
          <w:rFonts w:cstheme="minorHAnsi"/>
          <w:b/>
          <w:sz w:val="36"/>
          <w:szCs w:val="36"/>
        </w:rPr>
        <w:t>CMS</w:t>
      </w:r>
    </w:p>
    <w:p w:rsidR="00C572D1" w:rsidRDefault="00927E03" w:rsidP="00927E03">
      <w:pPr>
        <w:rPr>
          <w:rFonts w:cstheme="minorHAnsi"/>
          <w:sz w:val="24"/>
          <w:szCs w:val="24"/>
        </w:rPr>
      </w:pPr>
      <w:r w:rsidRPr="00D83B25">
        <w:rPr>
          <w:rFonts w:cstheme="minorHAnsi"/>
          <w:sz w:val="24"/>
          <w:szCs w:val="24"/>
        </w:rPr>
        <w:t>19</w:t>
      </w:r>
      <w:r w:rsidRPr="00D83B25">
        <w:rPr>
          <w:rFonts w:cstheme="minorHAnsi"/>
          <w:b/>
          <w:sz w:val="24"/>
          <w:szCs w:val="24"/>
          <w:vertAlign w:val="superscript"/>
        </w:rPr>
        <w:t xml:space="preserve">th </w:t>
      </w:r>
      <w:r w:rsidRPr="00D83B25">
        <w:rPr>
          <w:rFonts w:cstheme="minorHAnsi"/>
          <w:sz w:val="24"/>
          <w:szCs w:val="24"/>
        </w:rPr>
        <w:t>December, 2018</w:t>
      </w:r>
    </w:p>
    <w:p w:rsidR="00C01FAA" w:rsidRDefault="00C01FAA" w:rsidP="00927E0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URL: </w:t>
      </w:r>
      <w:hyperlink r:id="rId5" w:history="1">
        <w:r w:rsidRPr="00CF0367">
          <w:rPr>
            <w:rStyle w:val="Hyperlink"/>
            <w:rFonts w:cstheme="minorHAnsi"/>
            <w:sz w:val="24"/>
            <w:szCs w:val="24"/>
          </w:rPr>
          <w:t>https://deliver-app.tokyo</w:t>
        </w:r>
      </w:hyperlink>
    </w:p>
    <w:p w:rsidR="00C01FAA" w:rsidRDefault="00C01FAA" w:rsidP="00927E03">
      <w:pPr>
        <w:rPr>
          <w:rFonts w:cstheme="minorHAnsi"/>
          <w:sz w:val="24"/>
          <w:szCs w:val="24"/>
        </w:rPr>
      </w:pPr>
    </w:p>
    <w:p w:rsidR="00C01FAA" w:rsidRDefault="00C01FAA" w:rsidP="00C01FAA">
      <w:pPr>
        <w:pStyle w:val="Heading1"/>
        <w:rPr>
          <w:b/>
          <w:color w:val="000000" w:themeColor="text1"/>
        </w:rPr>
      </w:pPr>
      <w:r w:rsidRPr="00C01FAA">
        <w:rPr>
          <w:b/>
          <w:color w:val="000000" w:themeColor="text1"/>
        </w:rPr>
        <w:t>Modules</w:t>
      </w:r>
    </w:p>
    <w:p w:rsidR="00C01FAA" w:rsidRPr="00BD03DE" w:rsidRDefault="00C01FAA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Login module</w:t>
      </w:r>
    </w:p>
    <w:p w:rsidR="00BD03DE" w:rsidRDefault="00BD03DE" w:rsidP="00BD03DE">
      <w:pPr>
        <w:ind w:left="1440"/>
      </w:pPr>
      <w:r>
        <w:t>The features of this module are as listed below:</w:t>
      </w:r>
    </w:p>
    <w:p w:rsidR="00BD03DE" w:rsidRDefault="00BD03DE" w:rsidP="00BD03DE">
      <w:pPr>
        <w:pStyle w:val="ListParagraph"/>
        <w:numPr>
          <w:ilvl w:val="0"/>
          <w:numId w:val="3"/>
        </w:numPr>
      </w:pPr>
      <w:r>
        <w:t>This module consists of a login form.</w:t>
      </w:r>
    </w:p>
    <w:p w:rsidR="00BD03DE" w:rsidRPr="00BD03DE" w:rsidRDefault="00BD03DE" w:rsidP="00BD03DE">
      <w:pPr>
        <w:pStyle w:val="ListParagraph"/>
        <w:numPr>
          <w:ilvl w:val="0"/>
          <w:numId w:val="3"/>
        </w:numPr>
      </w:pPr>
      <w:r>
        <w:t>The User need to have the correct username and password to login.</w:t>
      </w:r>
    </w:p>
    <w:p w:rsidR="00C01FAA" w:rsidRPr="00BD03DE" w:rsidRDefault="00C01FAA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Admin Dashboard module</w:t>
      </w:r>
    </w:p>
    <w:p w:rsidR="00BD03DE" w:rsidRDefault="00BD03DE" w:rsidP="00BD03DE">
      <w:pPr>
        <w:ind w:left="1440"/>
      </w:pPr>
      <w:r>
        <w:t>The features of this module are as listed below:</w:t>
      </w:r>
    </w:p>
    <w:p w:rsidR="00BD03DE" w:rsidRDefault="00BD141C" w:rsidP="00BD03DE">
      <w:pPr>
        <w:pStyle w:val="ListParagraph"/>
        <w:numPr>
          <w:ilvl w:val="0"/>
          <w:numId w:val="5"/>
        </w:numPr>
      </w:pPr>
      <w:r>
        <w:t>This is the home page of the Tsukasa Delivery CMS.</w:t>
      </w:r>
    </w:p>
    <w:p w:rsidR="00BD141C" w:rsidRDefault="00BD141C" w:rsidP="00BD03DE">
      <w:pPr>
        <w:pStyle w:val="ListParagraph"/>
        <w:numPr>
          <w:ilvl w:val="0"/>
          <w:numId w:val="5"/>
        </w:numPr>
      </w:pPr>
      <w:r>
        <w:t xml:space="preserve">The information displayed in this page are total number of received orders, total number of delivering order, </w:t>
      </w:r>
      <w:r>
        <w:t>total number of</w:t>
      </w:r>
      <w:r>
        <w:t xml:space="preserve"> delivered order and </w:t>
      </w:r>
      <w:r>
        <w:t>total number of</w:t>
      </w:r>
      <w:r>
        <w:t xml:space="preserve"> cancelled order for that particular day.</w:t>
      </w:r>
    </w:p>
    <w:p w:rsidR="00BD141C" w:rsidRPr="00BD03DE" w:rsidRDefault="00BD141C" w:rsidP="00BD03DE">
      <w:pPr>
        <w:pStyle w:val="ListParagraph"/>
        <w:numPr>
          <w:ilvl w:val="0"/>
          <w:numId w:val="5"/>
        </w:numPr>
      </w:pPr>
      <w:r>
        <w:t xml:space="preserve">Bar chart of delivered and confirmed orders for a week is also displayed. </w:t>
      </w:r>
    </w:p>
    <w:p w:rsidR="00BD03DE" w:rsidRDefault="00BD03DE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Order Information module</w:t>
      </w:r>
    </w:p>
    <w:p w:rsidR="00290D38" w:rsidRDefault="00290D38" w:rsidP="00290D38">
      <w:pPr>
        <w:ind w:left="1440"/>
      </w:pPr>
      <w:r>
        <w:t>The features of this module are as listed below:</w:t>
      </w:r>
    </w:p>
    <w:p w:rsidR="00290D38" w:rsidRDefault="00290D38" w:rsidP="00290D38">
      <w:pPr>
        <w:pStyle w:val="ListParagraph"/>
        <w:numPr>
          <w:ilvl w:val="0"/>
          <w:numId w:val="6"/>
        </w:numPr>
      </w:pPr>
      <w:r>
        <w:t>This page displays the list of all the orders that have been placed.</w:t>
      </w:r>
    </w:p>
    <w:p w:rsidR="00290D38" w:rsidRPr="00290D38" w:rsidRDefault="00290D38" w:rsidP="00290D38">
      <w:pPr>
        <w:pStyle w:val="ListParagraph"/>
        <w:numPr>
          <w:ilvl w:val="0"/>
          <w:numId w:val="6"/>
        </w:numPr>
      </w:pPr>
      <w:bookmarkStart w:id="0" w:name="_GoBack"/>
      <w:bookmarkEnd w:id="0"/>
    </w:p>
    <w:p w:rsidR="00C01FAA" w:rsidRPr="00BD03DE" w:rsidRDefault="00C01FAA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Driver information module</w:t>
      </w:r>
    </w:p>
    <w:p w:rsidR="00C01FAA" w:rsidRPr="00BD03DE" w:rsidRDefault="00BD03DE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Merchant Information module</w:t>
      </w:r>
    </w:p>
    <w:p w:rsidR="00BD03DE" w:rsidRPr="00BD03DE" w:rsidRDefault="00BD03DE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Vehicles Information module</w:t>
      </w:r>
    </w:p>
    <w:p w:rsidR="00BD03DE" w:rsidRPr="00BD03DE" w:rsidRDefault="00BD03DE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Merchant Drivers module</w:t>
      </w:r>
    </w:p>
    <w:p w:rsidR="00BD03DE" w:rsidRPr="00BD03DE" w:rsidRDefault="00BD03DE" w:rsidP="00BD03DE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BD03DE">
        <w:rPr>
          <w:b/>
          <w:color w:val="000000" w:themeColor="text1"/>
        </w:rPr>
        <w:t>User Management module</w:t>
      </w:r>
    </w:p>
    <w:sectPr w:rsidR="00BD03DE" w:rsidRPr="00BD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21AA9"/>
    <w:multiLevelType w:val="hybridMultilevel"/>
    <w:tmpl w:val="14EAA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D2889"/>
    <w:multiLevelType w:val="hybridMultilevel"/>
    <w:tmpl w:val="C37E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135B7"/>
    <w:multiLevelType w:val="hybridMultilevel"/>
    <w:tmpl w:val="840681E4"/>
    <w:lvl w:ilvl="0" w:tplc="4F76B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30438B"/>
    <w:multiLevelType w:val="hybridMultilevel"/>
    <w:tmpl w:val="68645D14"/>
    <w:lvl w:ilvl="0" w:tplc="06682E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7552C5"/>
    <w:multiLevelType w:val="hybridMultilevel"/>
    <w:tmpl w:val="AFB0A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7632F"/>
    <w:multiLevelType w:val="hybridMultilevel"/>
    <w:tmpl w:val="BB901CD0"/>
    <w:lvl w:ilvl="0" w:tplc="1BB440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7FC"/>
    <w:rsid w:val="00290D38"/>
    <w:rsid w:val="003437FC"/>
    <w:rsid w:val="00927E03"/>
    <w:rsid w:val="00AC4232"/>
    <w:rsid w:val="00BD03DE"/>
    <w:rsid w:val="00BD141C"/>
    <w:rsid w:val="00C01FAA"/>
    <w:rsid w:val="00C5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AB0D"/>
  <w15:chartTrackingRefBased/>
  <w15:docId w15:val="{8F83E107-1B9E-4185-A06B-D0A412F9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E03"/>
  </w:style>
  <w:style w:type="paragraph" w:styleId="Heading1">
    <w:name w:val="heading 1"/>
    <w:basedOn w:val="Normal"/>
    <w:next w:val="Normal"/>
    <w:link w:val="Heading1Char"/>
    <w:uiPriority w:val="9"/>
    <w:qFormat/>
    <w:rsid w:val="00C01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FA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01F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F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1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liver-app.toky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4</cp:revision>
  <dcterms:created xsi:type="dcterms:W3CDTF">2018-01-19T07:39:00Z</dcterms:created>
  <dcterms:modified xsi:type="dcterms:W3CDTF">2018-01-19T12:10:00Z</dcterms:modified>
</cp:coreProperties>
</file>