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Assignment3;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Ascending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for (int i = 1; i &lt;= 10;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========================================================================package Assignment3;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Ascending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for (int i = 1; i &lt;= 10;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  <w:br w:type="textWrapping"/>
        <w:t xml:space="preserve">package Assignment3;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loopmultiplication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int i, num = 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for (i = 1; i &lt;= 10;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System.out.println("Multiplication" + (num * i));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