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A356E"/>
          <w:sz w:val="56"/>
        </w:rPr>
        <w:t>SECURECHAIN DMS</w:t>
      </w:r>
    </w:p>
    <w:p>
      <w:pPr>
        <w:jc w:val="center"/>
      </w:pPr>
      <w:r>
        <w:rPr>
          <w:rFonts w:ascii="Calibri" w:hAnsi="Calibri"/>
          <w:color w:val="007096"/>
          <w:sz w:val="28"/>
        </w:rPr>
        <w:t>PostgreSQL Database Schema — Complete Technical Document</w:t>
      </w:r>
    </w:p>
    <w:p>
      <w:pPr>
        <w:jc w:val="center"/>
      </w:pPr>
      <w:r>
        <w:rPr>
          <w:rFonts w:ascii="Calibri" w:hAnsi="Calibri"/>
          <w:sz w:val="22"/>
        </w:rPr>
        <w:t>SIH26190  |  Zero-Trust Legal Evidence Vault  |  Schema v0.3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48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Problem Statement</w:t>
            </w:r>
          </w:p>
        </w:tc>
        <w:tc>
          <w:tcPr>
            <w:tcW w:type="dxa" w:w="64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SIH26190 — Secure Digital Document Management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v0.3 (Production Schema)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Total Tables</w:t>
            </w:r>
          </w:p>
        </w:tc>
        <w:tc>
          <w:tcPr>
            <w:tcW w:type="dxa" w:w="64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17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Triggers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WORM Rules</w:t>
            </w:r>
          </w:p>
        </w:tc>
        <w:tc>
          <w:tcPr>
            <w:tcW w:type="dxa" w:w="64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Indexes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22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Seed Data</w:t>
            </w:r>
          </w:p>
        </w:tc>
        <w:tc>
          <w:tcPr>
            <w:tcW w:type="dxa" w:w="64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13 Roles + 4 Quorum Policies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APPROVED FOR IMPLEMENTATION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A356E"/>
        </w:pBdr>
      </w:pPr>
      <w:r>
        <w:rPr>
          <w:rFonts w:ascii="Calibri" w:hAnsi="Calibri"/>
          <w:b/>
          <w:color w:val="1A356E"/>
          <w:sz w:val="32"/>
        </w:rPr>
        <w:t>1. What Changed from v0.1 to v0.3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59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v0.1 Status</w:t>
            </w:r>
          </w:p>
        </w:tc>
        <w:tc>
          <w:tcPr>
            <w:tcW w:type="dxa" w:w="460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v0.3 Fix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Encryption fields in document_versions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 — could not decrypt files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Added wrapped_dek, iv, key_id, kek_version, aad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Hash-chain columns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Ambiguous file_hash / previous_hash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Renamed to doc_hash, chain_hash, prev_chain_hash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 proof in chain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 — amendments unverifiable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Added quorum_token baked into chain_hash formula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Merkle Checkpoint table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New merkle_checkpoints table for global Merkle anchoring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 verification table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New dsc_verifications table for Pillar 5 compliance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 access control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BROKEN — Forensic/Judiciary invisible to cases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New case_participants table — the access control gateway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Cross-department notifications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New notifications table + trigger fires on every upload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Version comparison for judges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 — full re-decryption required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New document_diffs table — instant pre-computed diff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Access audit (BSA S63)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New document_access_logs with chain_hash_at_access snapshot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 handover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New case_court_registrations table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Approver anonymity control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 reveal mechanism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identity_revealed_at column + trigger on approval_assignments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Audit severity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MISSING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Added severity column to audit_logs (INFO/WARNING/HIGH/CRITICAL)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Role pillar grouping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Generic names only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Added pillar column to roles (POLICE/FORENSIC/JUDICIARY/ADMIN)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1A356E"/>
        </w:pBdr>
      </w:pPr>
      <w:r>
        <w:rPr>
          <w:rFonts w:ascii="Calibri" w:hAnsi="Calibri"/>
          <w:b/>
          <w:color w:val="1A356E"/>
          <w:sz w:val="32"/>
        </w:rPr>
        <w:t>2. Sensitivity Column — Deep Audit</w:t>
      </w:r>
    </w:p>
    <w:p>
      <w:pPr>
        <w:spacing w:after="80"/>
      </w:pPr>
      <w:r>
        <w:rPr>
          <w:rFonts w:ascii="Calibri" w:hAnsi="Calibri"/>
          <w:sz w:val="21"/>
        </w:rPr>
        <w:t>The sensitivity_level column is the engine that drives the entire approval workflow. Every document uploaded must carry a sensitivity classification, and that classification determines exactly how many officers must approve any amendment, and which roles are eligible to vote.</w:t>
      </w:r>
    </w:p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2.1  Audit Result — All 9 Checks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32"/>
        <w:gridCol w:w="1008"/>
        <w:gridCol w:w="5040"/>
      </w:tblGrid>
      <w:tr>
        <w:tc>
          <w:tcPr>
            <w:tcW w:type="dxa" w:w="3135"/>
            <w:shd w:val="clear" w:color="auto" w:fill="1A35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135"/>
            <w:shd w:val="clear" w:color="auto" w:fill="1A35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35"/>
            <w:shd w:val="clear" w:color="auto" w:fill="1A356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documents.sensitivity_level column present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92 in migration SQL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 constraint LOW/MEDIUM/HIGH/CRITICAL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93 — invalid values rejected at DB level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quorum_policies table present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Table 6 in schema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quorum_policies.sensitivity_level UNIQUE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One policy per sensitivity level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edit_requests.quorum_policy_id FK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Policy snapshot stored at request creation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quorum_policies.eligible_roles array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Controls WHICH roles can vote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quorum_policies.required_approvals (M)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Minimum votes needed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quorum_policies.pool_size (N)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Total approvers assigned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Seed data for all 4 sensitivity levels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7E34"/>
                <w:sz w:val="19"/>
              </w:rPr>
              <w:t>PASS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LOW/MEDIUM/HIGH/CRITICAL all seeded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2.2  How Sensitivity Drives the Approval Engine</w:t>
      </w:r>
    </w:p>
    <w:p>
      <w:pPr>
        <w:spacing w:after="80"/>
      </w:pPr>
      <w:r>
        <w:rPr>
          <w:rFonts w:ascii="Calibri" w:hAnsi="Calibri"/>
          <w:sz w:val="21"/>
        </w:rPr>
        <w:t>When a document is uploaded, the officer must select its sensitivity level. This value is stored in documents.sensitivity_level. When any officer later requests an amendment, the approval engine performs the following chain of lookups: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59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648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Database Effect</w:t>
            </w:r>
          </w:p>
        </w:tc>
      </w:tr>
      <w:tr>
        <w:tc>
          <w:tcPr>
            <w:tcW w:type="dxa" w:w="10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Step 1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Officer uploads document</w:t>
            </w:r>
          </w:p>
        </w:tc>
        <w:tc>
          <w:tcPr>
            <w:tcW w:type="dxa" w:w="64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documents.sensitivity_level = HIGH is saved to database.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Step 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Amendment requested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 queries: SELECT * FROM quorum_policies WHERE sensitivity_level = HIGH</w:t>
            </w:r>
          </w:p>
        </w:tc>
      </w:tr>
      <w:tr>
        <w:tc>
          <w:tcPr>
            <w:tcW w:type="dxa" w:w="10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Step 3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Policy snapshot captured</w:t>
            </w:r>
          </w:p>
        </w:tc>
        <w:tc>
          <w:tcPr>
            <w:tcW w:type="dxa" w:w="64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Returns: required_approvals=3, pool_size=5, eligible_roles=[SR_POLICE, FSL_HEAD, MAGISTRATE]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Step 4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Policy FK stored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edit_requests.quorum_policy_id = &lt;HIGH policy UUID&gt; — snapshot, not a live reference</w:t>
            </w:r>
          </w:p>
        </w:tc>
      </w:tr>
      <w:tr>
        <w:tc>
          <w:tcPr>
            <w:tcW w:type="dxa" w:w="10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Step 5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Approver pool created</w:t>
            </w:r>
          </w:p>
        </w:tc>
        <w:tc>
          <w:tcPr>
            <w:tcW w:type="dxa" w:w="64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5 approval_assignments created. None can be the requester (self-approval trigger blocks it).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Step 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Officers vote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Each eligible officer creates one approvals row with APPROVED or REJECTED.</w:t>
            </w:r>
          </w:p>
        </w:tc>
      </w:tr>
      <w:tr>
        <w:tc>
          <w:tcPr>
            <w:tcW w:type="dxa" w:w="100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Step 7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 check</w:t>
            </w:r>
          </w:p>
        </w:tc>
        <w:tc>
          <w:tcPr>
            <w:tcW w:type="dxa" w:w="64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 counts: SELECT COUNT(*) FROM approvals WHERE decision=APPROVED &gt;= 3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Step 8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Decision finalized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edit_requests.status = APPROVED. Trigger fires. Approver identities revealed to judiciary.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2.3  Sensitivity → Quorum Policy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Sensitivity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 (Min Approvals)</w:t>
            </w:r>
          </w:p>
        </w:tc>
        <w:tc>
          <w:tcPr>
            <w:tcW w:type="dxa" w:w="144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 (Pool Size)</w:t>
            </w:r>
          </w:p>
        </w:tc>
        <w:tc>
          <w:tcPr>
            <w:tcW w:type="dxa" w:w="360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Eligible Roles</w:t>
            </w:r>
          </w:p>
        </w:tc>
        <w:tc>
          <w:tcPr>
            <w:tcW w:type="dxa" w:w="288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SHO, Senior Police Officer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Internal notes, case diary entries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Senior Police Officer, FSL Lab Head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Witness statements, progress notes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Senior Police Officer, FSL Lab Head, Magistrate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FIR amendments, chargesheet changes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Judge, Magistrate, FSL Lab Head, Super Admin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Major forensic report edits, court-ordered changes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2.4  The sensitivity_level Found in 9 Places in Migration SQL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59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Table/Function</w:t>
            </w:r>
          </w:p>
        </w:tc>
        <w:tc>
          <w:tcPr>
            <w:tcW w:type="dxa" w:w="604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92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 table</w:t>
            </w:r>
          </w:p>
        </w:tc>
        <w:tc>
          <w:tcPr>
            <w:tcW w:type="dxa" w:w="60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Column definition: sensitivity_level VARCHAR(20) NOT NULL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93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 table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 constraint: IN ('LOW','MEDIUM','HIGH','CRITICAL')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143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quorum_policies table</w:t>
            </w:r>
          </w:p>
        </w:tc>
        <w:tc>
          <w:tcPr>
            <w:tcW w:type="dxa" w:w="60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Column definition: sensitivity_level VARCHAR(20) UNIQUE NOT NULL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144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quorum_policies table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 constraint: IN ('LOW','MEDIUM','HIGH','CRITICAL')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398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fn_notify_upload trigger</w:t>
            </w:r>
          </w:p>
        </w:tc>
        <w:tc>
          <w:tcPr>
            <w:tcW w:type="dxa" w:w="60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Drives notification severity: CRITICAL→HIGH, HIGH→WARNING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399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fn_notify_upload trigger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MEDIUM/LOW → INFO severity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459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Indexes</w:t>
            </w:r>
          </w:p>
        </w:tc>
        <w:tc>
          <w:tcPr>
            <w:tcW w:type="dxa" w:w="60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 INDEX idx_docs_sensitivity ON documents(sensitivity_level)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492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Seed data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INSERT INTO quorum_policies — all 4 levels seeded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 503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Verification comment</w:t>
            </w:r>
          </w:p>
        </w:tc>
        <w:tc>
          <w:tcPr>
            <w:tcW w:type="dxa" w:w="60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Post-migration verification query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A356E"/>
        </w:pBdr>
      </w:pPr>
      <w:r>
        <w:rPr>
          <w:rFonts w:ascii="Calibri" w:hAnsi="Calibri"/>
          <w:b/>
          <w:color w:val="1A356E"/>
          <w:sz w:val="32"/>
        </w:rPr>
        <w:t>3. Role Architecture — 13 Roles Across 4 Pillars</w:t>
      </w:r>
    </w:p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3.1  Police Wing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 (DB Name)</w:t>
            </w:r>
          </w:p>
        </w:tc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Display Name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Who Holds It</w:t>
            </w:r>
          </w:p>
        </w:tc>
        <w:tc>
          <w:tcPr>
            <w:tcW w:type="dxa" w:w="345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Permissions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INVESTIGATING_OFFICER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Investigating Officer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IO assigned to case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Upload FIR/evidence, request edits on own documents, view own cases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STATION_HOUSE_OFFICER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Station House Officer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SHO of police station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 cases, assign IOs, add participants, approve LOW edits (1-of-1)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SENIOR_POLICE_OFFICER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Senior Police Officer / SP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District SP or above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 MEDIUM and HIGH sensitivity edits, view cross-station cases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3.2  Forensic Wing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 (DB Name)</w:t>
            </w:r>
          </w:p>
        </w:tc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Display Name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Who Holds It</w:t>
            </w:r>
          </w:p>
        </w:tc>
        <w:tc>
          <w:tcPr>
            <w:tcW w:type="dxa" w:w="345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Permissions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FORENSIC_EXPERT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Forensic Expert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FSL officer/analyst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Upload forensic reports, view assigned cases, cannot approve non-forensic docs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FORENSIC_LAB_HEAD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Forensic Lab Head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FSL director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 forensic edits, manage forensic accounts, view FSL case portfolio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FORENSIC_AUDITOR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Forensic Auditor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Internal FSL auditor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Read-only: audit logs, chain integrity reports, Merkle checkpoints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3.3  Judiciary Wing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 (DB Name)</w:t>
            </w:r>
          </w:p>
        </w:tc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Display Name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Who Holds It</w:t>
            </w:r>
          </w:p>
        </w:tc>
        <w:tc>
          <w:tcPr>
            <w:tcW w:type="dxa" w:w="345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Permissions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MAGISTRATE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Judicial Magistrate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Magistrate court officer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Request court verification, view tamper-proof certificates, view all assigned docs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JUDGE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Sessions / High Court Judge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Sitting judge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Full read access, trigger chain verification, approve CRITICAL edits, Merkle reports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COURT_REGISTRAR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 Registrar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 admin staff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Register cases for trial, create case_court_registrations, manage court access log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PUBLIC_PROSECUTOR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Public Prosecutor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Government prosecutor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View all assigned prosecution documents, trigger pre-trial integrity checks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3.4  System / Admin Wing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 (DB Name)</w:t>
            </w:r>
          </w:p>
        </w:tc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Display Name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Who Holds It</w:t>
            </w:r>
          </w:p>
        </w:tc>
        <w:tc>
          <w:tcPr>
            <w:tcW w:type="dxa" w:w="345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Permissions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SYSTEM_ADMIN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System Administrator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IT admin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Manage user accounts, rotate KEK keys, view system audit logs — CANNOT read case docs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AUDITOR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Independent Auditor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Internal/external auditor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Read-only: audit logs, WORM records, chain verification, Merkle checkpoint reports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SUPER_ADMIN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Super Administrator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DGP/Ministry-level authority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Emergency override (quorum-gated even here), manage all accounts, full access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3.5  Role Permission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244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43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IO</w:t>
            </w:r>
          </w:p>
        </w:tc>
        <w:tc>
          <w:tcPr>
            <w:tcW w:type="dxa" w:w="43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SHO</w:t>
            </w:r>
          </w:p>
        </w:tc>
        <w:tc>
          <w:tcPr>
            <w:tcW w:type="dxa" w:w="57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SR</w:t>
              <w:br/>
              <w:t>POLICE</w:t>
            </w:r>
          </w:p>
        </w:tc>
        <w:tc>
          <w:tcPr>
            <w:tcW w:type="dxa" w:w="57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FSL</w:t>
              <w:br/>
              <w:t>EXPERT</w:t>
            </w:r>
          </w:p>
        </w:tc>
        <w:tc>
          <w:tcPr>
            <w:tcW w:type="dxa" w:w="57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FSL</w:t>
              <w:br/>
              <w:t>HEAD</w:t>
            </w:r>
          </w:p>
        </w:tc>
        <w:tc>
          <w:tcPr>
            <w:tcW w:type="dxa" w:w="57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FSL</w:t>
              <w:br/>
              <w:t>AUDIT</w:t>
            </w:r>
          </w:p>
        </w:tc>
        <w:tc>
          <w:tcPr>
            <w:tcW w:type="dxa" w:w="7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MAGI</w:t>
              <w:br/>
              <w:t>STRATE</w:t>
            </w:r>
          </w:p>
        </w:tc>
        <w:tc>
          <w:tcPr>
            <w:tcW w:type="dxa" w:w="57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JUDGE</w:t>
            </w:r>
          </w:p>
        </w:tc>
        <w:tc>
          <w:tcPr>
            <w:tcW w:type="dxa" w:w="57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REGIS</w:t>
              <w:br/>
              <w:t>TRAR</w:t>
            </w:r>
          </w:p>
        </w:tc>
        <w:tc>
          <w:tcPr>
            <w:tcW w:type="dxa" w:w="7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PROS</w:t>
              <w:br/>
              <w:t>ECUTOR</w:t>
            </w:r>
          </w:p>
        </w:tc>
        <w:tc>
          <w:tcPr>
            <w:tcW w:type="dxa" w:w="57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SYS</w:t>
              <w:br/>
              <w:t>ADMIN</w:t>
            </w:r>
          </w:p>
        </w:tc>
        <w:tc>
          <w:tcPr>
            <w:tcW w:type="dxa" w:w="7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AUDIT</w:t>
              <w:br/>
              <w:t>OR</w:t>
            </w:r>
          </w:p>
        </w:tc>
        <w:tc>
          <w:tcPr>
            <w:tcW w:type="dxa" w:w="7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SUPER</w:t>
              <w:br/>
              <w:t>ADMIN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 Case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Upload Document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Request Edit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 Edit (LOW)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 Edit (MEDIUM)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 Edit (HIGH)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 Edit (CRITICAL)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View Own Case Docs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View All Cases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Verify Chain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 Certificate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View Audit Logs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Rotate KEK Keys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Manage Accounts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Merkle Checkpoint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  <w:tc>
          <w:tcPr>
            <w:tcW w:type="dxa" w:w="7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Emergency Override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57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Y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A356E"/>
        </w:pBdr>
      </w:pPr>
      <w:r>
        <w:rPr>
          <w:rFonts w:ascii="Calibri" w:hAnsi="Calibri"/>
          <w:b/>
          <w:color w:val="1A356E"/>
          <w:sz w:val="32"/>
        </w:rPr>
        <w:t>4. All 17 Tables — Schema Reference</w:t>
      </w:r>
    </w:p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1: roles</w:t>
      </w:r>
    </w:p>
    <w:p>
      <w:pPr>
        <w:spacing w:after="80"/>
      </w:pPr>
      <w:r>
        <w:rPr>
          <w:rFonts w:ascii="Calibri" w:hAnsi="Calibri"/>
          <w:sz w:val="21"/>
        </w:rPr>
        <w:t>Defines the 13 application roles across 4 pillars.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 role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name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 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e.g. INVESTIGATING_OFFICER, MAGISTRATE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pillar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 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POLICE / FORENSIC / JUDICIARY / ADMIN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description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Human-readable role description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Creation time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2: users</w:t>
      </w:r>
    </w:p>
    <w:p>
      <w:pPr>
        <w:spacing w:after="80"/>
      </w:pPr>
      <w:r>
        <w:rPr>
          <w:rFonts w:ascii="Calibri" w:hAnsi="Calibri"/>
          <w:sz w:val="21"/>
        </w:rPr>
        <w:t>Every government officer, judge, and admin who accesses the system.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User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employee_id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 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Government / employee ID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full_name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Full name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Work email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phone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OTP phone number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role_id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roles.id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Single role assignment (RBAC)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department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Police station / FSL / Court name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jurisdiction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District / zone / court jurisdiction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dsc_certificate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PEM X.509 cert from NIC CA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dsc_expires_at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 expiry — system warns/blocks on expiry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password_hash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Bcrypt hash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is_active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TRUE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Account active flag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failed_logins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SMALLINT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Locked after 5 failures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updated_at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Last update — auto via trigger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3: cases</w:t>
      </w:r>
    </w:p>
    <w:p>
      <w:pPr>
        <w:spacing w:after="80"/>
      </w:pPr>
      <w:r>
        <w:rPr>
          <w:rFonts w:ascii="Calibri" w:hAnsi="Calibri"/>
          <w:sz w:val="21"/>
        </w:rPr>
        <w:t>Top-level legal container. All documents hang off a case.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case_number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 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Official FIR number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title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 title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case_type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CRIMINAL / CIVIL / FORENSIC / CYBER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department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Originating police station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jurisdiction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Police jurisdiction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created_by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SHO who created the case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ACTIVE / UNDER_REVIEW / CLOSED / STAYED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updated_at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Auto-updated via trigger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4: documents</w:t>
      </w:r>
    </w:p>
    <w:p>
      <w:pPr>
        <w:spacing w:after="80"/>
      </w:pPr>
      <w:r>
        <w:rPr>
          <w:rFonts w:ascii="Calibri" w:hAnsi="Calibri"/>
          <w:sz w:val="21"/>
        </w:rPr>
        <w:t>Logical document record. Groups all immutable versions.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cases.id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Owning case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title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 title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document_type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 CHECK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FIR / CHARGESHEET / FORENSIC_REPORT / etc.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sensitivity_level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 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LOW / MEDIUM / HIGH / CRITICAL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current_version_id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DEFERRABLE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Latest approved version (circular FK)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DRAFT / LOCKED / PENDING_QUORUM / UNDER_AMENDMENT / ARCHIVED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created_by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Uploader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updated_at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Auto-updated via trigger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5: document_versions</w:t>
      </w:r>
    </w:p>
    <w:p>
      <w:pPr>
        <w:spacing w:after="80"/>
      </w:pPr>
      <w:r>
        <w:rPr>
          <w:rFonts w:ascii="Calibri" w:hAnsi="Calibri"/>
          <w:sz w:val="21"/>
        </w:rPr>
        <w:t>[CRITICAL] Immutable snapshots. Contains all Vault 1 key material.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Version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Parent document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version_number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 &gt;= 1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1=v1.0, 2=v1.1...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storage_key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 UNIQUE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Object-storage path (Vault 2 pointer)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doc_hash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SHA-256 of original plaintext file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chain_hash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 UNIQUE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SHA256(doc_hash||prev_chain||timestamp||officer||quorum_token)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prev_chain_hash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000...0 for v1. Previous chain_hash for amendments.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quorum_token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NULL for v1.0. Required for v1.1+ amendments.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wrapped_dek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AES-256-GCM encrypted Data Encryption Key [VAULT 1]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iv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VARCHAR(24)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96-bit AES-GCM Initialization Vector, hex-encoded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key_id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 of the KEK that wrapped this DEK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kek_version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'v1','v2' etc. — supports KEK rotation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aad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Additional Authenticated Data: doc_id:case_id:version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algorithm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AES-256-GCM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Encryption algorithm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file_size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BIGINT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 &gt; 0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File size in bytes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mime_type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MIME type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original_filename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Original uploaded filename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created_by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Uploader of this version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DRAFT / LOCKED / APPROVED / REJECTED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Creation timestamp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6: quorum_policies</w:t>
      </w:r>
    </w:p>
    <w:p>
      <w:pPr>
        <w:spacing w:after="80"/>
      </w:pPr>
      <w:r>
        <w:rPr>
          <w:rFonts w:ascii="Calibri" w:hAnsi="Calibri"/>
          <w:sz w:val="21"/>
        </w:rPr>
        <w:t>M-of-N approval rules. One policy per sensitivity level.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Policy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sensitivity_level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 NOT NULL CHECK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LOW / MEDIUM / HIGH / CRITICAL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required_approvals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 &gt; 0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 — minimum votes to approve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pool_size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 &gt;= M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 — total approvers assigned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eligible_roles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TEXT[]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Array of role names allowed to vote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7: case_participants [NEW]</w:t>
      </w:r>
    </w:p>
    <w:p>
      <w:pPr>
        <w:spacing w:after="80"/>
      </w:pPr>
      <w:r>
        <w:rPr>
          <w:rFonts w:ascii="Calibri" w:hAnsi="Calibri"/>
          <w:sz w:val="21"/>
        </w:rPr>
        <w:t>THE ACCESS CONTROL TABLE. No row here = user cannot see the case.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Assignment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cases.id ON DELETE CASCADE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The case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participant_id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The user being granted access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access_level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READ / READ_WRITE / APPROVE / VERIFY / FULL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added_by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SHO or admin who added this participant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added_at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When access was granted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removed_at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NULL=active. Set to revoke (soft delete).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removal_reason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Reason for revoking access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8: edit_requests</w:t>
      </w:r>
    </w:p>
    <w:p>
      <w:pPr>
        <w:spacing w:after="80"/>
      </w:pPr>
      <w:r>
        <w:rPr>
          <w:rFonts w:ascii="Calibri" w:hAnsi="Calibri"/>
          <w:sz w:val="21"/>
        </w:rPr>
        <w:t>Formal amendment request. Quorum policy snapshot stored at creation.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Request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 being amended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requester_id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Officer requesting the change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source_version_id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document_versions.id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Version being amended (the old doc)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proposed_version_id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document_versions.id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Draft new version (NULL until uploaded)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quorum_policy_id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quorum_policies.id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Policy snapshot at request time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reason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Human-readable reason for amendment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amendment_reason_code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FACTUAL_ERROR / NEW_EVIDENCE / COURT_ORDER / CLERICAL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PENDING_QUORUM / APPROVED / REJECTED / WITHDRAWN / EXPIRED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requested_at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Request time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completed_at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Set when APPROVED/REJECTED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expires_at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Deadline — cron sets status=EXPIRED after this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9: approval_assignments</w:t>
      </w:r>
    </w:p>
    <w:p>
      <w:pPr>
        <w:spacing w:after="80"/>
      </w:pPr>
      <w:r>
        <w:rPr>
          <w:rFonts w:ascii="Calibri" w:hAnsi="Calibri"/>
          <w:sz w:val="21"/>
        </w:rPr>
        <w:t>Approver pool. Blind review via anonymous_token during quorum.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Assignment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edit_requests.id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The request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approver_id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Real identity — backend only, never exposed during quorum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anonymous_token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 DEFAULT gen_random_uuid()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Opaque token shown on UI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assigned_at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Assignment time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expires_at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Optional deadline per approver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PENDING / VOTED / EXPIRED / RECUSED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identity_revealed_at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NULL=anonymous. Set by trigger after final decision.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10: approvals</w:t>
      </w:r>
    </w:p>
    <w:p>
      <w:pPr>
        <w:spacing w:after="80"/>
      </w:pPr>
      <w:r>
        <w:rPr>
          <w:rFonts w:ascii="Calibri" w:hAnsi="Calibri"/>
          <w:sz w:val="21"/>
        </w:rPr>
        <w:t>One vote per assignment. dsc_signature provides non-repudiation.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Approval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assignment_id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 FK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One decision per assignment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decision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APPROVED or REJECTED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remarks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Optional legal remarks by approver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dsc_signature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Digital signature of the decision (signed with approver DSC)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Decision timestamp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11: audit_logs</w:t>
      </w:r>
    </w:p>
    <w:p>
      <w:pPr>
        <w:spacing w:after="80"/>
      </w:pPr>
      <w:r>
        <w:rPr>
          <w:rFonts w:ascii="Calibri" w:hAnsi="Calibri"/>
          <w:sz w:val="21"/>
        </w:rPr>
        <w:t>WORM append-only event log. UPDATE and DELETE blocked by SQL RULES.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Audit event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event_type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VARCHAR(50)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 CHECK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LOGIN / UPLOAD / EDIT_REQUESTED / TAMPER_ALERT / etc.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severity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INFO / WARNING / HIGH / CRITICAL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actor_id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NULL for system-generated events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cases.id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Related case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Related document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version_id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document_versions.id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Related version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metadata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JSONB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{}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Flexible additional payload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previous_hash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Hash of previous audit event (audit chain link)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event_hash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SHA-256 of this event record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log_hash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WORM self-verifying hash from TamperAlertSystem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Event time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12: merkle_checkpoints [NEW]</w:t>
      </w:r>
    </w:p>
    <w:p>
      <w:pPr>
        <w:spacing w:after="80"/>
      </w:pPr>
      <w:r>
        <w:rPr>
          <w:rFonts w:ascii="Calibri" w:hAnsi="Calibri"/>
          <w:sz w:val="21"/>
        </w:rPr>
        <w:t>Global Merkle anchor. Single root covers all cases.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Checkpoint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merkle_root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SHA-256 Merkle root hash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cases_included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 &gt; 0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Number of cases anchored in this checkpoint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case_chain_heads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JSONB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Snapshot: {case_id: head_chain_hash}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created_by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NULL for automated cron checkpoints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Checkpoint creation time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13: dsc_verifications [NEW]</w:t>
      </w:r>
    </w:p>
    <w:p>
      <w:pPr>
        <w:spacing w:after="80"/>
      </w:pPr>
      <w:r>
        <w:rPr>
          <w:rFonts w:ascii="Calibri" w:hAnsi="Calibri"/>
          <w:sz w:val="21"/>
        </w:rPr>
        <w:t>Pre-upload DSC certificate check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Verification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user_id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Officer whose DSC was checked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document_version_id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document_versions.id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NULL if DSC failed before version created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dsc_thumbprint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VARCHAR(128)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SHA-256 thumbprint of the certificate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dsc_issuer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Certificate authority (e.g. NIC CA)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dsc_valid_from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Certificate validity start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dsc_valid_to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Certificate validity end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verification_result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VALID / EXPIRED / REVOKED / FAILED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failure_reason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Reason for failure if not VALID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verified_at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When check was performed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14: notifications [NEW]</w:t>
      </w:r>
    </w:p>
    <w:p>
      <w:pPr>
        <w:spacing w:after="80"/>
      </w:pPr>
      <w:r>
        <w:rPr>
          <w:rFonts w:ascii="Calibri" w:hAnsi="Calibri"/>
          <w:sz w:val="21"/>
        </w:rPr>
        <w:t>In-app notifications fired by database triggers.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recipient_id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Who receives this notification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sender_id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NULL for system-generated notifications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notification_type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VARCHAR(60)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CASE_ASSIGNED / FIR_UPLOADED / FORENSIC_REPORT_UPLOADED / etc.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cases.id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Related case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Related document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title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 title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message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Full notification body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severity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INFO / WARNING / HIGH / CRITICAL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is_read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FALSE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Read flag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read_at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When user marked as read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15: document_diffs [NEW]</w:t>
      </w:r>
    </w:p>
    <w:p>
      <w:pPr>
        <w:spacing w:after="80"/>
      </w:pPr>
      <w:r>
        <w:rPr>
          <w:rFonts w:ascii="Calibri" w:hAnsi="Calibri"/>
          <w:sz w:val="21"/>
        </w:rPr>
        <w:t>Pre-computed version diff for instant judicial comparison.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Diff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 FK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One diff per edit request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source_version_id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document_versions.id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The old version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target_version_id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document_versions.id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The new version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diff_summary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Human-readable: "3 sections changed, 12 lines added"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diff_payload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JSONB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Structured: [{line_no, type, old_text, new_text}]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changed_sections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TEXT[]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{}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["Section 3 - Accused Details", ...]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lines_added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Count of added lines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lines_removed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Count of removed lines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lines_modified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0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Count of modified lines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diff_hash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SHA-256 of diff_payload — proves diff was not altered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computed_at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When diff was computed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16: document_access_logs [NEW]</w:t>
      </w:r>
    </w:p>
    <w:p>
      <w:pPr>
        <w:spacing w:after="80"/>
      </w:pPr>
      <w:r>
        <w:rPr>
          <w:rFonts w:ascii="Calibri" w:hAnsi="Calibri"/>
          <w:sz w:val="21"/>
        </w:rPr>
        <w:t>Judicial access log. Required for BSA S63 compliance.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Access log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user_id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Who accessed the document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Which document was accessed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version_id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document_versions.id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Which version was accessed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access_type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VIEW / COMPARE / DOWNLOAD / PRINT / VERIFY_HASH / CERT_REQUEST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chain_hash_at_access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CHAR(64)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Snapshot of chain_hash — proves doc was intact when viewed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ip_address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INET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IP address of accessor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user_agent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Browser/client info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accessed_at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Access timestamp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Table 17: case_court_registrations [NEW]</w:t>
      </w:r>
    </w:p>
    <w:p>
      <w:pPr>
        <w:spacing w:after="80"/>
      </w:pPr>
      <w:r>
        <w:rPr>
          <w:rFonts w:ascii="Calibri" w:hAnsi="Calibri"/>
          <w:sz w:val="21"/>
        </w:rPr>
        <w:t>Formal Police-to-Court handover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58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432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Registration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cases.id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The case being registered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court_name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Name of the court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court_case_number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Court-issued docket number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registered_by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Must be COURT_REGISTRAR role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presiding_judge_id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Assigned presiding judge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prosecutor_id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FK -&gt; users.id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Assigned public prosecutor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registration_date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DEFAULT NOW()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Date of court registration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VARCHAR(30)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CHECK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ACTIVE / DISPOSED / APPEALED / STAYED / TRANSFERRED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A356E"/>
        </w:pBdr>
      </w:pPr>
      <w:r>
        <w:rPr>
          <w:rFonts w:ascii="Calibri" w:hAnsi="Calibri"/>
          <w:b/>
          <w:color w:val="1A356E"/>
          <w:sz w:val="32"/>
        </w:rPr>
        <w:t>5. Database Triggers — 8 Total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Trigger Name</w:t>
            </w:r>
          </w:p>
        </w:tc>
        <w:tc>
          <w:tcPr>
            <w:tcW w:type="dxa" w:w="2016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Table</w:t>
            </w:r>
          </w:p>
        </w:tc>
        <w:tc>
          <w:tcPr>
            <w:tcW w:type="dxa" w:w="172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When Fires</w:t>
            </w:r>
          </w:p>
        </w:tc>
        <w:tc>
          <w:tcPr>
            <w:tcW w:type="dxa" w:w="446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It Enforces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trg_no_self_approval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approval_assignments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BEFORE INSERT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Blocks IO from being added as approver on their own edit request. HTTP 403 at DB level.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trg_protect_locked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document_versions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BEFORE UPDATE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Raises exception if any column of a LOCKED/APPROVED/REJECTED version is modified. Absolute immutability.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rule_audit_no_update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audit_logs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ON UPDATE (RULE)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WORM: Silently drops any UPDATE attempt. Cannot be bypassed by triggers.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rule_audit_no_delete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audit_logs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ON DELETE (RULE)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WORM: Silently drops any DELETE attempt. Cannot be bypassed by triggers.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trg_reveal_identities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edit_requests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AFTER UPDATE status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When status changes to APPROVED/REJECTED, sets identity_revealed_at=NOW() on all assignments. Judges can now see real approvers.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trg_notify_upload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AFTER INSERT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Fires notification to ALL case participants when any document is uploaded (FIR, Forensic Report, Evidence).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trg_notify_quorum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edit_requests</w:t>
            </w:r>
          </w:p>
        </w:tc>
        <w:tc>
          <w:tcPr>
            <w:tcW w:type="dxa" w:w="17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AFTER UPDATE status</w:t>
            </w:r>
          </w:p>
        </w:tc>
        <w:tc>
          <w:tcPr>
            <w:tcW w:type="dxa" w:w="446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Fires notification to requester and all participants when amendment is APPROVED or REJECTED.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trg_ts_cases/docs/users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cases/documents/users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BEFORE UPDATE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Auto-updates updated_at timestamp on modification.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A356E"/>
        </w:pBdr>
      </w:pPr>
      <w:r>
        <w:rPr>
          <w:rFonts w:ascii="Calibri" w:hAnsi="Calibri"/>
          <w:b/>
          <w:color w:val="1A356E"/>
          <w:sz w:val="32"/>
        </w:rPr>
        <w:t>6. Complete End-to-End Workflow</w:t>
      </w:r>
    </w:p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Step-by-Step: FIR Upload → Forensic Analysis → Court Verdict</w:t>
      </w:r>
    </w:p>
    <w:p>
      <w:pPr>
        <w:spacing w:before="160" w:after="40"/>
      </w:pPr>
      <w:r>
        <w:rPr>
          <w:rFonts w:ascii="Calibri" w:hAnsi="Calibri"/>
          <w:b/>
          <w:color w:val="1A356E"/>
          <w:sz w:val="22"/>
        </w:rPr>
        <w:t>DAY 1 — Police Station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Database Effect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SHO Ramesh creates Case C-100 (FIR/2026/DL/001)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cases table. case_number = FIR/2026/DL/001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SHO adds participants: IO Suresh, FSL Dr. Sharma, Prosecutor Mehta, Judge Verma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case_participants: 4 rows with appropriate access_levels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IO Suresh DSC verified before upload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dsc_verifications: verification_result = VALID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IO uploads FIR (sensitivity = HIGH)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 (type=FIR, sensitivity_level=HIGH) + document_versions v1 (chain_hash, wrapped_dek, iv...)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FIR locked automatically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document_versions.status = LOCKED. Trigger blocks any future modification.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 fires to Dr. Sharma and Prosecutor Mehta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notifications: FIR_UPLOADED, severity='WARNING' (because HIGH sensitivity)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356E"/>
          <w:sz w:val="22"/>
        </w:rPr>
        <w:t>DAY 3 — Forensic Science Laboratory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Database Effect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Dr. Sharma logs in, sees FIR_UPLOADED notification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notifications WHERE recipient_id = Dr.Sharma, is_read=FALSE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Dr. Sharma opens Case C-100 — access verified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case_participants confirms READ_WRITE access. document_access_logs records VIEW event.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Dr. Sharma uploads Forensic Report (sensitivity = HIGH)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 (type=FORENSIC_REPORT) + document_versions v1 with new chain_hash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 fires to IO Suresh and Prosecutor Mehta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notifications: FORENSIC_REPORT_UPLOADED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356E"/>
          <w:sz w:val="22"/>
        </w:rPr>
        <w:t>DAY 10 — Amendment Requested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Database Effect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IO Suresh finds typo in FIR (accused name wrong)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IO raises edit request on FIR v1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edit_requests: source_version_id=FIR_v1, amendment_reason_code=CLERICAL, status=PENDING_QUORUM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 looks up: documents.sensitivity_level = HIGH → quorum_policies WHERE sensitivity=HIGH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Returns: required=3, pool=5, eligible=[SR_POLICE, FSL_HEAD, MAGISTRATE]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quorum_policy_id captured as snapshot in edit_requests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Even if policy changes later, this request stays at 3-of-5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5 approval_assignments created. IO Suresh excluded (self-approval trigger blocks).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trg_no_self_approval fires. Each assignment gets anonymous_token UUID.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3 officers vote APPROVED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approvals: 3 rows. COUNT(APPROVED) &gt;= 3 = quorum reached.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7.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edit_requests.status → APPROVED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trg_reveal_identities fires: identity_revealed_at = NOW() on all 5 assignments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8.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New FIR v2 created with corrected name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document_versions v2: chain_hash built on v1 chain_hash + quorum_token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9.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document_diffs computed and stored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diff_summary: '1 name corrected in Section 2 — Accused Details'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356E"/>
          <w:sz w:val="22"/>
        </w:rPr>
        <w:t>DAY 15 — Court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Database Effect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Court Registrar registers case for trial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case_court_registrations: court_case_number=Sessions/2026/001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Judge Verma opens Case C-100 dashboard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case_participants confirms READ access. All 2 documents visible.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Judge clicks Compare FIR v1 vs v2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document_diffs: instant response — '1 name corrected'. No decryption needed for summary.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Judge clicks Show Approvers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approval_assignments WHERE identity_revealed_at IS NOT NULL → real names, employee IDs, DSC signatures</w:t>
            </w:r>
          </w:p>
        </w:tc>
      </w:tr>
      <w:tr>
        <w:tc>
          <w:tcPr>
            <w:tcW w:type="dxa" w:w="28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Judge requests Tamper-Proof Certificate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chain_verifier runs SHA-256 chain walk. Court certificate generated with chain_status=INTACT</w:t>
            </w:r>
          </w:p>
        </w:tc>
      </w:tr>
      <w:tr>
        <w:tc>
          <w:tcPr>
            <w:tcW w:type="dxa" w:w="2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document_access_logs records: Judge viewed FIR v2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chain_hash_at_access snapshot = proves doc was intact at time of judicial review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A356E"/>
        </w:pBdr>
      </w:pPr>
      <w:r>
        <w:rPr>
          <w:rFonts w:ascii="Calibri" w:hAnsi="Calibri"/>
          <w:b/>
          <w:color w:val="1A356E"/>
          <w:sz w:val="32"/>
        </w:rPr>
        <w:t>7. Indexes — 22 Total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Index Name</w:t>
            </w:r>
          </w:p>
        </w:tc>
        <w:tc>
          <w:tcPr>
            <w:tcW w:type="dxa" w:w="2160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44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Columns</w:t>
            </w:r>
          </w:p>
        </w:tc>
        <w:tc>
          <w:tcPr>
            <w:tcW w:type="dxa" w:w="3168"/>
            <w:shd w:val="clear" w:color="auto" w:fill="1A356E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idx_users_emp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employee_id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Fast login lookup. UNIQUE.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idx_users_role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role_id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RBAC permission checks.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idx_users_active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is_active WHERE TRUE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Filter active accounts only.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idx_cases_num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case_number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Fast case lookup by FIR number. UNIQUE.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idx_cases_status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Filter open/closed cases.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idx_cp_participant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case_participants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participant_id WHERE active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Hot path: every API call checks this.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idx_cp_case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case_participants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case_id WHERE active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List all participants of a case.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idx_docs_case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List all documents in a case.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idx_docs_sensitivity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sensitivity_level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Quorum policy resolution on edit request.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idx_docs_type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document_type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Filter FIR / Forensic Report etc.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idx_dv_doc_ver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document_versions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(document_id, version_number)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Uniqueness + version history walk. UNIQUE.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idx_dv_chain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document_versions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chain_hash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Chain integrity walk. UNIQUE.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idx_dv_key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document_versions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key_id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Key rotation — find all versions using old KEK.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idx_er_doc_status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edit_requests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(document_id, status)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Show pending requests for a document.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idx_aa_req_status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approval_assignments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(edit_request_id, status)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Count pending approvers for quorum check.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idx_aa_approver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approval_assignments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approver_id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Find all pending votes for an officer's dashboard.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idx_aa_revealed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approval_assignments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identity_revealed_at WHERE SET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Fast judiciary query for revealed identities.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idx_audit_doc_time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audit_logs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(document_id, created_at DESC)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Chronological document audit history.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idx_audit_case_time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audit_logs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(case_id, created_at DESC)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Case-level audit history.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idx_audit_severity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audit_logs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severity WHERE HIGH/CRITICAL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Fast tamper alert dashboard.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idx_notif_unread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244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(recipient_id, is_read=FALSE)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Unread notification bell count.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idx_access_doc_time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document_access_logs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(document_id, accessed_at DESC)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sz w:val="19"/>
              </w:rPr>
              <w:t>Who viewed this document and when.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1" w:color="1A356E"/>
        </w:pBdr>
      </w:pPr>
      <w:r>
        <w:rPr>
          <w:rFonts w:ascii="Calibri" w:hAnsi="Calibri"/>
          <w:b/>
          <w:color w:val="1A356E"/>
          <w:sz w:val="32"/>
        </w:rPr>
        <w:t>8. How to Deploy This Schema</w:t>
      </w:r>
    </w:p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Prerequisites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1"/>
        </w:rPr>
        <w:t>PostgreSQL 14 or later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1"/>
        </w:rPr>
        <w:t>psql client installed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1"/>
        </w:rPr>
        <w:t>Database created: CREATE DATABASE securechain_db;</w:t>
      </w:r>
    </w:p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Run the Migration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psql -U postgres -d securechain_db -f securechain_v03_migration.sql</w:t>
      </w:r>
    </w:p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Post-Migration Verification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-- Confirm all 17 tables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SELECT tablename FROM pg_tables WHERE schemaname='public' ORDER BY tablename;</w:t>
      </w:r>
    </w:p>
    <w:p/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-- Confirm 13 roles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SELECT name, pillar FROM roles ORDER BY pillar, name;</w:t>
      </w:r>
    </w:p>
    <w:p/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-- Confirm 4 quorum policies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SELECT sensitivity_level, required_approvals, pool_size FROM quorum_policies;</w:t>
      </w:r>
    </w:p>
    <w:p/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-- Confirm WORM rules exist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SELECT rulename, tablename FROM pg_rules WHERE schemaname='public';</w:t>
      </w:r>
    </w:p>
    <w:p/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-- Confirm triggers exist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SELECT trigger_name, event_object_table FROM information_schema.triggers WHERE trigger_schema='public';</w:t>
      </w:r>
    </w:p>
    <w:p>
      <w:pPr>
        <w:spacing w:before="240" w:after="80"/>
      </w:pPr>
      <w:r>
        <w:rPr>
          <w:rFonts w:ascii="Calibri" w:hAnsi="Calibri"/>
          <w:b/>
          <w:color w:val="007096"/>
          <w:sz w:val="26"/>
        </w:rPr>
        <w:t>Sensitivity Quick Test</w:t>
      </w:r>
    </w:p>
    <w:p>
      <w:pPr>
        <w:spacing w:after="80"/>
      </w:pPr>
      <w:r>
        <w:rPr>
          <w:rFonts w:ascii="Calibri" w:hAnsi="Calibri"/>
          <w:sz w:val="21"/>
        </w:rPr>
        <w:t>After seeding, verify the full approval engine chain with this query: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SELECT qp.sensitivity_level, qp.required_approvals, qp.pool_size, qp.eligible_roles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FROM   quorum_policies qp</w:t>
      </w:r>
    </w:p>
    <w:p>
      <w:pPr>
        <w:spacing w:after="40" w:before="40"/>
        <w:ind w:left="576"/>
        <w:shd w:val="clear" w:color="auto" w:fill="F0F0F0"/>
      </w:pPr>
      <w:r>
        <w:rPr>
          <w:rFonts w:ascii="Courier New" w:hAnsi="Courier New"/>
          <w:color w:val="1A1A1A"/>
          <w:sz w:val="18"/>
        </w:rPr>
        <w:t>ORDER  BY qp.required_approvals;</w:t>
      </w:r>
    </w:p>
    <w:p>
      <w:pPr>
        <w:spacing w:after="80"/>
      </w:pPr>
      <w:r>
        <w:rPr>
          <w:rFonts w:ascii="Calibri" w:hAnsi="Calibri"/>
          <w:sz w:val="21"/>
        </w:rPr>
        <w:t>Expected output: LOW(1of1), MEDIUM(2of3), HIGH(3of5), CRITICAL(4of7)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SecureChain DMS  |  SIH26190  |  Database Schema v0.3  |  September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