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795F" w:rsidRPr="00A71BBB" w:rsidRDefault="001B795F" w:rsidP="001B795F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...... महोदय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..............................</w:t>
      </w:r>
    </w:p>
    <w:p w:rsidR="001B795F" w:rsidRPr="00A71BBB" w:rsidRDefault="001B795F" w:rsidP="001B795F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1B795F" w:rsidRPr="001B795F" w:rsidRDefault="001B795F" w:rsidP="001B795F">
      <w:pPr>
        <w:ind w:left="4320"/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1B795F">
        <w:rPr>
          <w:rFonts w:ascii="Nirmala UI" w:hAnsi="Nirmala UI" w:cs="Nirmala UI"/>
          <w:b/>
          <w:bCs/>
          <w:sz w:val="28"/>
          <w:szCs w:val="28"/>
        </w:rPr>
        <w:t>...............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 xml:space="preserve">अभियोगी </w:t>
      </w:r>
    </w:p>
    <w:p w:rsidR="001B795F" w:rsidRPr="001B795F" w:rsidRDefault="001B795F" w:rsidP="001B795F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1B795F">
        <w:rPr>
          <w:rFonts w:ascii="Nirmala UI" w:hAnsi="Nirmala UI" w:cs="Nirmala UI"/>
          <w:b/>
          <w:bCs/>
          <w:sz w:val="28"/>
          <w:szCs w:val="28"/>
        </w:rPr>
        <w:tab/>
      </w:r>
      <w:r w:rsidRPr="001B795F">
        <w:rPr>
          <w:rFonts w:ascii="Nirmala UI" w:hAnsi="Nirmala UI" w:cs="Nirmala UI"/>
          <w:b/>
          <w:bCs/>
          <w:sz w:val="28"/>
          <w:szCs w:val="28"/>
        </w:rPr>
        <w:tab/>
      </w:r>
      <w:r w:rsidRPr="001B795F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1B795F" w:rsidRPr="00A71BBB" w:rsidRDefault="001B795F" w:rsidP="001B795F">
      <w:pPr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1B795F">
        <w:rPr>
          <w:rFonts w:ascii="Nirmala UI" w:hAnsi="Nirmala UI" w:cs="Nirmala UI"/>
          <w:b/>
          <w:bCs/>
          <w:sz w:val="28"/>
          <w:szCs w:val="28"/>
        </w:rPr>
        <w:t>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अभियुक्‍त</w:t>
      </w:r>
    </w:p>
    <w:p w:rsidR="001B795F" w:rsidRPr="00A71BBB" w:rsidRDefault="001B795F" w:rsidP="001B795F">
      <w:pPr>
        <w:jc w:val="center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>227 CRPC 250 BNSS, 20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23</w:t>
      </w:r>
    </w:p>
    <w:p w:rsidR="001B795F" w:rsidRPr="00A71BBB" w:rsidRDefault="001B795F" w:rsidP="001B795F">
      <w:pPr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A71BBB">
        <w:rPr>
          <w:rFonts w:ascii="Nirmala UI" w:hAnsi="Nirmala UI" w:cs="Nirmala UI"/>
          <w:b/>
          <w:bCs/>
          <w:sz w:val="28"/>
          <w:szCs w:val="28"/>
        </w:rPr>
        <w:t>,</w:t>
      </w: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</w:p>
    <w:p w:rsidR="001B795F" w:rsidRPr="00A71BBB" w:rsidRDefault="001B795F" w:rsidP="001B795F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अभियुक्त की ओर से आवेदन पत्र निम्न प्रकार से प्रस्तुत है</w:t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</w:p>
    <w:p w:rsidR="001B795F" w:rsidRDefault="001B795F" w:rsidP="001B795F">
      <w:pPr>
        <w:spacing w:after="0"/>
        <w:ind w:left="900" w:hanging="900"/>
        <w:jc w:val="both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1.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 w:rsidRPr="00A71BBB">
        <w:rPr>
          <w:rFonts w:ascii="Nirmala UI" w:hAnsi="Nirmala UI" w:cs="Nirmala UI"/>
          <w:sz w:val="28"/>
          <w:szCs w:val="28"/>
        </w:rPr>
        <w:t xml:space="preserve">,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प्रार्थी के विरुद्ध [थाना का नाम] में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FIR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संख्या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______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अंतर्गत धारा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______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तहत प्राथमिकी दर्ज की गई थी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जिसके आधार पर पुलिस द्वारा चार्जशीट (आरोप पत्र) दायर की गई है।</w:t>
      </w:r>
    </w:p>
    <w:p w:rsidR="001B795F" w:rsidRDefault="001B795F" w:rsidP="001B795F">
      <w:pPr>
        <w:spacing w:after="0"/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2</w:t>
      </w:r>
      <w:r>
        <w:rPr>
          <w:rFonts w:ascii="Nirmala UI" w:hAnsi="Nirmala UI" w:cs="Nirmala UI"/>
          <w:sz w:val="28"/>
          <w:szCs w:val="28"/>
        </w:rPr>
        <w:tab/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प्रार्थी निर्दोष है और उसे इस झूठे मामले में फंसाया गया है।</w:t>
      </w:r>
    </w:p>
    <w:p w:rsidR="001B795F" w:rsidRDefault="001B795F" w:rsidP="001B795F">
      <w:pPr>
        <w:spacing w:after="0"/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3</w:t>
      </w:r>
      <w:r>
        <w:rPr>
          <w:rFonts w:ascii="Nirmala UI" w:hAnsi="Nirmala UI" w:cs="Nirmala UI"/>
          <w:sz w:val="28"/>
          <w:szCs w:val="28"/>
        </w:rPr>
        <w:tab/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, [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मामले के रिकॉर्ड और दस्तावेजों (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IPC/CrPC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अनुसार)] के अवलोकन से स्पष्ट है कि प्रार्थी के विरुद्ध कोई भी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1B795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पर्याप्त आधार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 (Sufficient Ground)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मौजूद नहीं है।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>
        <w:rPr>
          <w:rFonts w:ascii="Nirmala UI" w:hAnsi="Nirmala UI" w:cs="Nirmala UI"/>
          <w:sz w:val="28"/>
          <w:szCs w:val="28"/>
        </w:rPr>
        <w:tab/>
      </w:r>
    </w:p>
    <w:p w:rsidR="001B795F" w:rsidRDefault="001B795F" w:rsidP="001B795F">
      <w:pPr>
        <w:spacing w:after="0"/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hAnsi="Nirmala UI" w:cs="Nirmala UI"/>
          <w:sz w:val="28"/>
          <w:szCs w:val="28"/>
        </w:rPr>
        <w:t>4</w:t>
      </w:r>
      <w:r>
        <w:rPr>
          <w:rFonts w:ascii="Nirmala UI" w:hAnsi="Nirmala UI" w:cs="Nirmala UI"/>
          <w:sz w:val="28"/>
          <w:szCs w:val="28"/>
        </w:rPr>
        <w:tab/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अभियोजन द्वारा प्रस्तुत की गई कहानी मनगढ़ंत है और प्रस्तुत साक्ष्य प्रार्थी की अपराध में संलिप्तता साबित करने में पूरी तरह असमर्थ हैं।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1B795F" w:rsidRDefault="001B795F" w:rsidP="001B795F">
      <w:pPr>
        <w:spacing w:after="0"/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5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यदि इस चरण में भी अभियुक्त पर आरोप तय किए जाते हैं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तो यह न्याय के विरुद्ध होगा और प्रार्थी को अनावश्यक कानूनी कार्यवाही का सामना करना पड़ेगा।</w:t>
      </w:r>
    </w:p>
    <w:p w:rsidR="001B795F" w:rsidRPr="001B795F" w:rsidRDefault="001B795F" w:rsidP="001B795F">
      <w:pPr>
        <w:spacing w:after="0"/>
        <w:ind w:left="900" w:hanging="90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1B795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प्रार्थना: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अतः माननीय न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्यायालय से सादर प्रार्थना है कि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मामले के रिकॉर्ड और दस्तावेजों का अवलोकन करें।अभियुक्त/प्रार्थी [आरोपी का नाम] को धारा </w:t>
      </w:r>
      <w:r w:rsidR="002C7E9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227 CRPC 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अंतर्गत इस मामले से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1B795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दोषमुक्त (</w:t>
      </w:r>
      <w:r w:rsidRPr="001B795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Discharge)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करने की कृपा करें।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1B795F" w:rsidRPr="00A71BBB" w:rsidRDefault="001B795F" w:rsidP="001B795F">
      <w:pPr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1B795F" w:rsidRPr="00A71BBB" w:rsidRDefault="001B795F" w:rsidP="001B795F">
      <w:pPr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1F27A0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1F27A0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</w:p>
    <w:p w:rsidR="00C775AA" w:rsidRDefault="001B795F" w:rsidP="001B795F">
      <w:pPr>
        <w:ind w:left="810"/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sectPr w:rsidR="00C775AA" w:rsidSect="00BC6CB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8865A1"/>
    <w:multiLevelType w:val="multilevel"/>
    <w:tmpl w:val="467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B795F"/>
    <w:rsid w:val="001B795F"/>
    <w:rsid w:val="001F27A0"/>
    <w:rsid w:val="002C7E99"/>
    <w:rsid w:val="0066001A"/>
    <w:rsid w:val="009E5431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795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B795F"/>
    <w:rPr>
      <w:b/>
      <w:bCs/>
    </w:rPr>
  </w:style>
  <w:style w:type="character" w:customStyle="1" w:styleId="vkekvd">
    <w:name w:val="vkekvd"/>
    <w:basedOn w:val="DefaultParagraphFont"/>
    <w:rsid w:val="001B795F"/>
  </w:style>
  <w:style w:type="character" w:customStyle="1" w:styleId="ifmvxd">
    <w:name w:val="ifmvxd"/>
    <w:basedOn w:val="DefaultParagraphFont"/>
    <w:rsid w:val="001B795F"/>
  </w:style>
  <w:style w:type="character" w:customStyle="1" w:styleId="ijm6od">
    <w:name w:val="ijm6od"/>
    <w:basedOn w:val="DefaultParagraphFont"/>
    <w:rsid w:val="001B795F"/>
  </w:style>
  <w:style w:type="character" w:styleId="Emphasis">
    <w:name w:val="Emphasis"/>
    <w:basedOn w:val="DefaultParagraphFont"/>
    <w:uiPriority w:val="20"/>
    <w:qFormat/>
    <w:rsid w:val="001B795F"/>
    <w:rPr>
      <w:i/>
      <w:iCs/>
    </w:rPr>
  </w:style>
  <w:style w:type="character" w:customStyle="1" w:styleId="t286pc">
    <w:name w:val="t286pc"/>
    <w:basedOn w:val="DefaultParagraphFont"/>
    <w:rsid w:val="001B795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27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8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2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3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2026-04-05T16:20:00Z</dcterms:created>
  <dcterms:modified xsi:type="dcterms:W3CDTF">2026-04-05T16:25:00Z</dcterms:modified>
</cp:coreProperties>
</file>