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306" w:rsidRPr="00AB3306" w:rsidRDefault="00AB3306" w:rsidP="00AB3306">
      <w:pPr>
        <w:ind w:left="720"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AB3306">
        <w:rPr>
          <w:rFonts w:ascii="Bookman Old Style" w:hAnsi="Bookman Old Style"/>
          <w:b/>
          <w:bCs/>
          <w:sz w:val="28"/>
          <w:szCs w:val="28"/>
          <w:u w:val="single"/>
        </w:rPr>
        <w:t>IN THE HON'BLE HIGH COURT OF ...............</w:t>
      </w:r>
    </w:p>
    <w:p w:rsidR="00AB3306" w:rsidRPr="00AB3306" w:rsidRDefault="00AB3306" w:rsidP="00AB3306">
      <w:pPr>
        <w:ind w:left="720"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AB3306">
        <w:rPr>
          <w:rFonts w:ascii="Bookman Old Style" w:hAnsi="Bookman Old Style"/>
          <w:b/>
          <w:bCs/>
          <w:sz w:val="28"/>
          <w:szCs w:val="28"/>
          <w:u w:val="single"/>
        </w:rPr>
        <w:t>BENCH AT ................</w:t>
      </w:r>
    </w:p>
    <w:p w:rsidR="00AB3306" w:rsidRPr="00AB3306" w:rsidRDefault="00AB3306" w:rsidP="00AB3306">
      <w:pPr>
        <w:ind w:left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Class of Case ...............No. .......</w:t>
      </w:r>
      <w:r w:rsidRPr="00AB3306">
        <w:rPr>
          <w:rFonts w:ascii="Bookman Old Style" w:hAnsi="Bookman Old Style"/>
          <w:sz w:val="28"/>
          <w:szCs w:val="28"/>
        </w:rPr>
        <w:t>of 20</w:t>
      </w:r>
      <w:r>
        <w:rPr>
          <w:rFonts w:ascii="Bookman Old Style" w:hAnsi="Bookman Old Style"/>
          <w:sz w:val="28"/>
          <w:szCs w:val="28"/>
        </w:rPr>
        <w:t xml:space="preserve">...... </w:t>
      </w:r>
      <w:r>
        <w:rPr>
          <w:rFonts w:ascii="Bookman Old Style" w:hAnsi="Bookman Old Style"/>
          <w:sz w:val="28"/>
          <w:szCs w:val="28"/>
        </w:rPr>
        <w:tab/>
      </w:r>
      <w:r w:rsidRPr="00AB3306">
        <w:rPr>
          <w:rFonts w:ascii="Bookman Old Style" w:hAnsi="Bookman Old Style"/>
          <w:sz w:val="28"/>
          <w:szCs w:val="28"/>
        </w:rPr>
        <w:t>fixed for</w:t>
      </w:r>
      <w:r>
        <w:rPr>
          <w:rFonts w:ascii="Bookman Old Style" w:hAnsi="Bookman Old Style"/>
          <w:sz w:val="28"/>
          <w:szCs w:val="28"/>
        </w:rPr>
        <w:t>............</w:t>
      </w:r>
    </w:p>
    <w:p w:rsidR="00AB3306" w:rsidRPr="00AB3306" w:rsidRDefault="00AB3306" w:rsidP="00AB3306">
      <w:pPr>
        <w:ind w:left="720"/>
        <w:rPr>
          <w:rFonts w:ascii="Bookman Old Style" w:hAnsi="Bookman Old Style"/>
          <w:sz w:val="28"/>
          <w:szCs w:val="28"/>
        </w:rPr>
      </w:pPr>
    </w:p>
    <w:p w:rsidR="00AB3306" w:rsidRPr="00AB3306" w:rsidRDefault="00AB3306" w:rsidP="00AB3306">
      <w:pPr>
        <w:ind w:left="720"/>
        <w:rPr>
          <w:rFonts w:ascii="Bookman Old Style" w:hAnsi="Bookman Old Style"/>
          <w:b/>
          <w:bCs/>
          <w:sz w:val="28"/>
          <w:szCs w:val="28"/>
        </w:rPr>
      </w:pPr>
      <w:r w:rsidRPr="00AB3306">
        <w:rPr>
          <w:rFonts w:ascii="Bookman Old Style" w:hAnsi="Bookman Old Style"/>
          <w:b/>
          <w:bCs/>
          <w:sz w:val="28"/>
          <w:szCs w:val="28"/>
        </w:rPr>
        <w:t>Appellant</w:t>
      </w:r>
      <w:r>
        <w:rPr>
          <w:rFonts w:ascii="Bookman Old Style" w:hAnsi="Bookman Old Style"/>
          <w:b/>
          <w:bCs/>
          <w:sz w:val="28"/>
          <w:szCs w:val="28"/>
        </w:rPr>
        <w:t>:</w:t>
      </w:r>
    </w:p>
    <w:p w:rsidR="00AB3306" w:rsidRPr="00AB3306" w:rsidRDefault="00AB3306" w:rsidP="00AB3306">
      <w:pPr>
        <w:ind w:left="720"/>
        <w:rPr>
          <w:rFonts w:ascii="Bookman Old Style" w:hAnsi="Bookman Old Style"/>
          <w:b/>
          <w:bCs/>
          <w:sz w:val="28"/>
          <w:szCs w:val="28"/>
        </w:rPr>
      </w:pPr>
      <w:r w:rsidRPr="00AB3306">
        <w:rPr>
          <w:rFonts w:ascii="Bookman Old Style" w:hAnsi="Bookman Old Style"/>
          <w:b/>
          <w:bCs/>
          <w:sz w:val="28"/>
          <w:szCs w:val="28"/>
        </w:rPr>
        <w:t>Applicant</w:t>
      </w:r>
      <w:r>
        <w:rPr>
          <w:rFonts w:ascii="Bookman Old Style" w:hAnsi="Bookman Old Style"/>
          <w:b/>
          <w:bCs/>
          <w:sz w:val="28"/>
          <w:szCs w:val="28"/>
        </w:rPr>
        <w:t>:.....................................................................</w:t>
      </w:r>
    </w:p>
    <w:p w:rsidR="00AB3306" w:rsidRPr="00AB3306" w:rsidRDefault="00AB3306" w:rsidP="00AB3306">
      <w:pPr>
        <w:ind w:left="720"/>
        <w:rPr>
          <w:rFonts w:ascii="Bookman Old Style" w:hAnsi="Bookman Old Style"/>
          <w:b/>
          <w:bCs/>
          <w:sz w:val="28"/>
          <w:szCs w:val="28"/>
        </w:rPr>
      </w:pPr>
      <w:r w:rsidRPr="00AB3306">
        <w:rPr>
          <w:rFonts w:ascii="Bookman Old Style" w:hAnsi="Bookman Old Style"/>
          <w:b/>
          <w:bCs/>
          <w:sz w:val="28"/>
          <w:szCs w:val="28"/>
        </w:rPr>
        <w:t>Petitioner</w:t>
      </w:r>
      <w:r>
        <w:rPr>
          <w:rFonts w:ascii="Bookman Old Style" w:hAnsi="Bookman Old Style"/>
          <w:b/>
          <w:bCs/>
          <w:sz w:val="28"/>
          <w:szCs w:val="28"/>
        </w:rPr>
        <w:t>:</w:t>
      </w:r>
    </w:p>
    <w:p w:rsidR="00AB3306" w:rsidRPr="00AB3306" w:rsidRDefault="00AB3306" w:rsidP="00AB3306">
      <w:pPr>
        <w:ind w:left="720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AB3306">
        <w:rPr>
          <w:rFonts w:ascii="Bookman Old Style" w:hAnsi="Bookman Old Style"/>
          <w:b/>
          <w:bCs/>
          <w:sz w:val="28"/>
          <w:szCs w:val="28"/>
        </w:rPr>
        <w:t>Versus</w:t>
      </w:r>
    </w:p>
    <w:p w:rsidR="00AB3306" w:rsidRPr="00AB3306" w:rsidRDefault="00AB3306" w:rsidP="00AB3306">
      <w:pPr>
        <w:ind w:left="720"/>
        <w:rPr>
          <w:rFonts w:ascii="Bookman Old Style" w:hAnsi="Bookman Old Style"/>
          <w:b/>
          <w:bCs/>
          <w:sz w:val="28"/>
          <w:szCs w:val="28"/>
        </w:rPr>
      </w:pPr>
      <w:r w:rsidRPr="00AB3306">
        <w:rPr>
          <w:rFonts w:ascii="Bookman Old Style" w:hAnsi="Bookman Old Style"/>
          <w:b/>
          <w:bCs/>
          <w:sz w:val="28"/>
          <w:szCs w:val="28"/>
        </w:rPr>
        <w:t>Respondent</w:t>
      </w:r>
      <w:r>
        <w:rPr>
          <w:rFonts w:ascii="Bookman Old Style" w:hAnsi="Bookman Old Style"/>
          <w:b/>
          <w:bCs/>
          <w:sz w:val="28"/>
          <w:szCs w:val="28"/>
        </w:rPr>
        <w:t>:</w:t>
      </w:r>
    </w:p>
    <w:p w:rsidR="00AB3306" w:rsidRPr="00AB3306" w:rsidRDefault="00AB3306" w:rsidP="00AB3306">
      <w:pPr>
        <w:ind w:left="720"/>
        <w:rPr>
          <w:rFonts w:ascii="Bookman Old Style" w:hAnsi="Bookman Old Style"/>
          <w:b/>
          <w:bCs/>
          <w:sz w:val="28"/>
          <w:szCs w:val="28"/>
        </w:rPr>
      </w:pPr>
      <w:r w:rsidRPr="00AB3306">
        <w:rPr>
          <w:rFonts w:ascii="Bookman Old Style" w:hAnsi="Bookman Old Style"/>
          <w:b/>
          <w:bCs/>
          <w:sz w:val="28"/>
          <w:szCs w:val="28"/>
        </w:rPr>
        <w:t>Non-applicant</w:t>
      </w:r>
      <w:r>
        <w:rPr>
          <w:rFonts w:ascii="Bookman Old Style" w:hAnsi="Bookman Old Style"/>
          <w:b/>
          <w:bCs/>
          <w:sz w:val="28"/>
          <w:szCs w:val="28"/>
        </w:rPr>
        <w:t>:...............................................................</w:t>
      </w:r>
    </w:p>
    <w:p w:rsidR="00AB3306" w:rsidRPr="00AB3306" w:rsidRDefault="00AB3306" w:rsidP="00AB3306">
      <w:pPr>
        <w:ind w:left="720"/>
        <w:rPr>
          <w:rFonts w:ascii="Bookman Old Style" w:hAnsi="Bookman Old Style"/>
          <w:sz w:val="28"/>
          <w:szCs w:val="28"/>
        </w:rPr>
      </w:pPr>
    </w:p>
    <w:p w:rsidR="00AB3306" w:rsidRPr="00AB3306" w:rsidRDefault="00AB3306" w:rsidP="00AB3306">
      <w:pPr>
        <w:ind w:left="720"/>
        <w:rPr>
          <w:rFonts w:ascii="Bookman Old Style" w:hAnsi="Bookman Old Style"/>
          <w:sz w:val="28"/>
          <w:szCs w:val="28"/>
        </w:rPr>
      </w:pPr>
    </w:p>
    <w:p w:rsidR="00AB3306" w:rsidRPr="00AB3306" w:rsidRDefault="00AB3306" w:rsidP="00AB3306">
      <w:pPr>
        <w:ind w:left="720"/>
        <w:rPr>
          <w:rFonts w:ascii="Bookman Old Style" w:hAnsi="Bookman Old Style"/>
          <w:sz w:val="28"/>
          <w:szCs w:val="28"/>
        </w:rPr>
      </w:pPr>
      <w:r w:rsidRPr="00AB3306">
        <w:rPr>
          <w:rFonts w:ascii="Bookman Old Style" w:hAnsi="Bookman Old Style"/>
          <w:b/>
          <w:bCs/>
          <w:sz w:val="28"/>
          <w:szCs w:val="28"/>
        </w:rPr>
        <w:t>Requisition Slip for Inspection of Record/Book/Register</w:t>
      </w:r>
    </w:p>
    <w:p w:rsidR="00AB3306" w:rsidRPr="00AB3306" w:rsidRDefault="00AB3306" w:rsidP="00AB3306">
      <w:pPr>
        <w:ind w:left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To,</w:t>
      </w:r>
    </w:p>
    <w:p w:rsidR="00AB3306" w:rsidRPr="00AB3306" w:rsidRDefault="00AB3306" w:rsidP="00AB3306">
      <w:pPr>
        <w:spacing w:after="0"/>
        <w:ind w:left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ab/>
      </w:r>
      <w:r w:rsidRPr="00AB3306">
        <w:rPr>
          <w:rFonts w:ascii="Bookman Old Style" w:hAnsi="Bookman Old Style"/>
          <w:sz w:val="28"/>
          <w:szCs w:val="28"/>
        </w:rPr>
        <w:t>The Record Keeper,</w:t>
      </w:r>
    </w:p>
    <w:p w:rsidR="00AB3306" w:rsidRPr="00AB3306" w:rsidRDefault="00AB3306" w:rsidP="00AB3306">
      <w:pPr>
        <w:ind w:left="72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ab/>
      </w:r>
      <w:r w:rsidRPr="00AB3306">
        <w:rPr>
          <w:rFonts w:ascii="Bookman Old Style" w:hAnsi="Bookman Old Style"/>
          <w:sz w:val="28"/>
          <w:szCs w:val="28"/>
        </w:rPr>
        <w:t xml:space="preserve">Please make available following record/book/register for </w:t>
      </w:r>
      <w:r>
        <w:rPr>
          <w:rFonts w:ascii="Bookman Old Style" w:hAnsi="Bookman Old Style"/>
          <w:sz w:val="28"/>
          <w:szCs w:val="28"/>
        </w:rPr>
        <w:tab/>
      </w:r>
      <w:r w:rsidRPr="00AB3306">
        <w:rPr>
          <w:rFonts w:ascii="Bookman Old Style" w:hAnsi="Bookman Old Style"/>
          <w:sz w:val="28"/>
          <w:szCs w:val="28"/>
        </w:rPr>
        <w:t>inspection.</w:t>
      </w:r>
    </w:p>
    <w:tbl>
      <w:tblPr>
        <w:tblStyle w:val="TableGrid"/>
        <w:tblW w:w="0" w:type="auto"/>
        <w:tblInd w:w="720" w:type="dxa"/>
        <w:tblLook w:val="04A0"/>
      </w:tblPr>
      <w:tblGrid>
        <w:gridCol w:w="5598"/>
        <w:gridCol w:w="3285"/>
      </w:tblGrid>
      <w:tr w:rsidR="00AB3306" w:rsidTr="00AB3306">
        <w:tc>
          <w:tcPr>
            <w:tcW w:w="5598" w:type="dxa"/>
          </w:tcPr>
          <w:p w:rsidR="00AB3306" w:rsidRPr="00AB3306" w:rsidRDefault="00AB3306" w:rsidP="00AB3306">
            <w:pPr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AB3306">
              <w:rPr>
                <w:rFonts w:ascii="Bookman Old Style" w:hAnsi="Bookman Old Style"/>
                <w:b/>
                <w:bCs/>
                <w:sz w:val="28"/>
                <w:szCs w:val="28"/>
              </w:rPr>
              <w:t>Particulars of Record/Book/Register of which Inspection is requested</w:t>
            </w:r>
          </w:p>
        </w:tc>
        <w:tc>
          <w:tcPr>
            <w:tcW w:w="3285" w:type="dxa"/>
          </w:tcPr>
          <w:p w:rsidR="00AB3306" w:rsidRPr="00AB3306" w:rsidRDefault="00AB3306" w:rsidP="00AB3306">
            <w:pPr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AB3306">
              <w:rPr>
                <w:rFonts w:ascii="Bookman Old Style" w:hAnsi="Bookman Old Style"/>
                <w:b/>
                <w:bCs/>
                <w:sz w:val="28"/>
                <w:szCs w:val="28"/>
              </w:rPr>
              <w:t>Capacity in which Inspection is sought.</w:t>
            </w:r>
          </w:p>
          <w:p w:rsidR="00AB3306" w:rsidRPr="00AB3306" w:rsidRDefault="00AB3306" w:rsidP="00AB3306">
            <w:pPr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</w:p>
        </w:tc>
      </w:tr>
      <w:tr w:rsidR="00AB3306" w:rsidTr="00AB3306">
        <w:tc>
          <w:tcPr>
            <w:tcW w:w="5598" w:type="dxa"/>
          </w:tcPr>
          <w:p w:rsidR="00AB3306" w:rsidRDefault="00AB3306" w:rsidP="00AB330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AB3306" w:rsidRDefault="00AB3306" w:rsidP="00AB330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AB3306" w:rsidRDefault="00AB3306" w:rsidP="00AB330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AB3306" w:rsidRDefault="00AB3306" w:rsidP="00AB3306">
            <w:pPr>
              <w:rPr>
                <w:rFonts w:ascii="Bookman Old Style" w:hAnsi="Bookman Old Style"/>
                <w:sz w:val="28"/>
                <w:szCs w:val="28"/>
              </w:rPr>
            </w:pPr>
          </w:p>
          <w:p w:rsidR="00AB3306" w:rsidRPr="00AB3306" w:rsidRDefault="00AB3306" w:rsidP="00AB3306">
            <w:pPr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3285" w:type="dxa"/>
          </w:tcPr>
          <w:p w:rsidR="00AB3306" w:rsidRPr="00AB3306" w:rsidRDefault="00AB3306" w:rsidP="00AB3306">
            <w:pPr>
              <w:ind w:left="720"/>
              <w:rPr>
                <w:rFonts w:ascii="Bookman Old Style" w:hAnsi="Bookman Old Style"/>
                <w:sz w:val="28"/>
                <w:szCs w:val="28"/>
              </w:rPr>
            </w:pPr>
          </w:p>
        </w:tc>
      </w:tr>
    </w:tbl>
    <w:p w:rsidR="00AB3306" w:rsidRPr="00AB3306" w:rsidRDefault="00AB3306" w:rsidP="00AB3306">
      <w:pPr>
        <w:ind w:left="720"/>
        <w:rPr>
          <w:rFonts w:ascii="Bookman Old Style" w:hAnsi="Bookman Old Style"/>
          <w:b/>
          <w:bCs/>
          <w:sz w:val="28"/>
          <w:szCs w:val="28"/>
        </w:rPr>
      </w:pPr>
      <w:r w:rsidRPr="00AB3306">
        <w:rPr>
          <w:rFonts w:ascii="Bookman Old Style" w:hAnsi="Bookman Old Style"/>
          <w:b/>
          <w:bCs/>
          <w:sz w:val="28"/>
          <w:szCs w:val="28"/>
        </w:rPr>
        <w:t>Place:</w:t>
      </w:r>
      <w:r>
        <w:rPr>
          <w:rFonts w:ascii="Bookman Old Style" w:hAnsi="Bookman Old Style"/>
          <w:b/>
          <w:bCs/>
          <w:sz w:val="28"/>
          <w:szCs w:val="28"/>
        </w:rPr>
        <w:t>....................</w:t>
      </w:r>
    </w:p>
    <w:p w:rsidR="00AB3306" w:rsidRPr="00AB3306" w:rsidRDefault="00AB3306" w:rsidP="00AB3306">
      <w:pPr>
        <w:ind w:left="720"/>
        <w:rPr>
          <w:rFonts w:ascii="Bookman Old Style" w:hAnsi="Bookman Old Style"/>
          <w:b/>
          <w:bCs/>
          <w:sz w:val="28"/>
          <w:szCs w:val="28"/>
        </w:rPr>
      </w:pPr>
      <w:r w:rsidRPr="00AB3306">
        <w:rPr>
          <w:rFonts w:ascii="Bookman Old Style" w:hAnsi="Bookman Old Style"/>
          <w:b/>
          <w:bCs/>
          <w:sz w:val="28"/>
          <w:szCs w:val="28"/>
        </w:rPr>
        <w:t>Date:</w:t>
      </w:r>
      <w:r>
        <w:rPr>
          <w:rFonts w:ascii="Bookman Old Style" w:hAnsi="Bookman Old Style"/>
          <w:b/>
          <w:bCs/>
          <w:sz w:val="28"/>
          <w:szCs w:val="28"/>
        </w:rPr>
        <w:t>.....................</w:t>
      </w:r>
    </w:p>
    <w:p w:rsidR="00AB3306" w:rsidRPr="00AB3306" w:rsidRDefault="00AB3306" w:rsidP="00AB3306">
      <w:pPr>
        <w:ind w:left="5760"/>
        <w:rPr>
          <w:rFonts w:ascii="Bookman Old Style" w:hAnsi="Bookman Old Style"/>
          <w:b/>
          <w:bCs/>
          <w:sz w:val="28"/>
          <w:szCs w:val="28"/>
        </w:rPr>
      </w:pPr>
      <w:r w:rsidRPr="00AB3306">
        <w:rPr>
          <w:rFonts w:ascii="Bookman Old Style" w:hAnsi="Bookman Old Style"/>
          <w:b/>
          <w:bCs/>
          <w:sz w:val="28"/>
          <w:szCs w:val="28"/>
        </w:rPr>
        <w:t xml:space="preserve">Signature </w:t>
      </w:r>
    </w:p>
    <w:p w:rsidR="00C775AA" w:rsidRPr="00AB3306" w:rsidRDefault="00AB3306" w:rsidP="00AB3306">
      <w:pPr>
        <w:ind w:left="5760"/>
        <w:rPr>
          <w:rFonts w:ascii="Bookman Old Style" w:hAnsi="Bookman Old Style"/>
          <w:b/>
          <w:bCs/>
          <w:sz w:val="28"/>
          <w:szCs w:val="28"/>
        </w:rPr>
      </w:pPr>
      <w:r w:rsidRPr="00AB3306">
        <w:rPr>
          <w:rFonts w:ascii="Bookman Old Style" w:hAnsi="Bookman Old Style"/>
          <w:b/>
          <w:bCs/>
          <w:sz w:val="28"/>
          <w:szCs w:val="28"/>
        </w:rPr>
        <w:t>Applicant</w:t>
      </w:r>
    </w:p>
    <w:sectPr w:rsidR="00C775AA" w:rsidRPr="00AB3306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B3306"/>
    <w:rsid w:val="003B795B"/>
    <w:rsid w:val="0066001A"/>
    <w:rsid w:val="00AB3306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330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2026-06-20T16:47:00Z</dcterms:created>
  <dcterms:modified xsi:type="dcterms:W3CDTF">2026-06-20T16:52:00Z</dcterms:modified>
</cp:coreProperties>
</file>