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795F" w:rsidRPr="00A71BBB" w:rsidRDefault="001B795F" w:rsidP="000D412F">
      <w:pPr>
        <w:spacing w:line="360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......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1B795F" w:rsidRPr="00A71BBB" w:rsidRDefault="001B795F" w:rsidP="000D412F">
      <w:pPr>
        <w:spacing w:line="360" w:lineRule="auto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1B795F" w:rsidRPr="001B795F" w:rsidRDefault="001B795F" w:rsidP="000D412F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1B795F">
        <w:rPr>
          <w:rFonts w:ascii="Nirmala UI" w:hAnsi="Nirmala UI" w:cs="Nirmala UI"/>
          <w:b/>
          <w:bCs/>
          <w:sz w:val="28"/>
          <w:szCs w:val="28"/>
        </w:rPr>
        <w:t>...............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 xml:space="preserve">अभियोगी </w:t>
      </w:r>
    </w:p>
    <w:p w:rsidR="001B795F" w:rsidRPr="001B795F" w:rsidRDefault="001B795F" w:rsidP="000D412F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1B795F">
        <w:rPr>
          <w:rFonts w:ascii="Nirmala UI" w:hAnsi="Nirmala UI" w:cs="Nirmala UI"/>
          <w:b/>
          <w:bCs/>
          <w:sz w:val="28"/>
          <w:szCs w:val="28"/>
        </w:rPr>
        <w:tab/>
      </w:r>
      <w:r w:rsidRPr="001B795F">
        <w:rPr>
          <w:rFonts w:ascii="Nirmala UI" w:hAnsi="Nirmala UI" w:cs="Nirmala UI"/>
          <w:b/>
          <w:bCs/>
          <w:sz w:val="28"/>
          <w:szCs w:val="28"/>
        </w:rPr>
        <w:tab/>
      </w:r>
      <w:r w:rsidRPr="001B795F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1B795F" w:rsidRPr="00A71BBB" w:rsidRDefault="001B795F" w:rsidP="000D412F">
      <w:pPr>
        <w:spacing w:line="360" w:lineRule="auto"/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1B795F">
        <w:rPr>
          <w:rFonts w:ascii="Nirmala UI" w:hAnsi="Nirmala UI" w:cs="Nirmala UI"/>
          <w:b/>
          <w:bCs/>
          <w:sz w:val="28"/>
          <w:szCs w:val="28"/>
        </w:rPr>
        <w:t>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अभियुक्‍त</w:t>
      </w:r>
    </w:p>
    <w:p w:rsidR="001B795F" w:rsidRPr="00A71BBB" w:rsidRDefault="001B795F" w:rsidP="000D412F">
      <w:pPr>
        <w:spacing w:line="360" w:lineRule="auto"/>
        <w:jc w:val="center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>227 CRPC 250 BNSS, 20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23</w:t>
      </w:r>
    </w:p>
    <w:p w:rsidR="001B795F" w:rsidRPr="00A71BBB" w:rsidRDefault="001B795F" w:rsidP="000D412F">
      <w:pPr>
        <w:spacing w:line="360" w:lineRule="auto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1B795F" w:rsidRPr="00A71BBB" w:rsidRDefault="001B795F" w:rsidP="000D412F">
      <w:pPr>
        <w:spacing w:line="360" w:lineRule="auto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अभियुक्त की ओर से आवेदन पत्र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1B795F" w:rsidRDefault="001B795F" w:rsidP="000D412F">
      <w:pPr>
        <w:spacing w:after="0"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 xml:space="preserve">,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प्रार्थी के विरुद्ध [थाना का नाम] में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FIR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संख्या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अंतर्गत धारा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तहत प्राथमिकी दर्ज की गई थी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जिसके आधार पर पुलिस द्वारा चार्जशीट (आरोप पत्र) दायर की गई है।</w:t>
      </w:r>
    </w:p>
    <w:p w:rsidR="001B795F" w:rsidRDefault="001B795F" w:rsidP="000D412F">
      <w:pPr>
        <w:spacing w:after="0"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2</w:t>
      </w:r>
      <w:r>
        <w:rPr>
          <w:rFonts w:ascii="Nirmala UI" w:hAnsi="Nirmala UI" w:cs="Nirmala UI"/>
          <w:sz w:val="28"/>
          <w:szCs w:val="28"/>
        </w:rPr>
        <w:tab/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प्रार्थी निर्दोष है और उसे इस झूठे मामले में फंसाया गया है।</w:t>
      </w:r>
    </w:p>
    <w:p w:rsidR="001B795F" w:rsidRDefault="001B795F" w:rsidP="000D412F">
      <w:pPr>
        <w:spacing w:after="0"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3</w:t>
      </w:r>
      <w:r>
        <w:rPr>
          <w:rFonts w:ascii="Nirmala UI" w:hAnsi="Nirmala UI" w:cs="Nirmala UI"/>
          <w:sz w:val="28"/>
          <w:szCs w:val="28"/>
        </w:rPr>
        <w:tab/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, [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मामले के रिकॉर्ड और दस्तावेजों (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IPC/CrPC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अनुसार)] के अवलोकन से स्पष्ट है कि प्रार्थी के विरुद्ध कोई भी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1B795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पर्याप्त आधार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 (Sufficient Ground)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मौजूद नहीं है।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>
        <w:rPr>
          <w:rFonts w:ascii="Nirmala UI" w:hAnsi="Nirmala UI" w:cs="Nirmala UI"/>
          <w:sz w:val="28"/>
          <w:szCs w:val="28"/>
        </w:rPr>
        <w:tab/>
      </w:r>
    </w:p>
    <w:p w:rsidR="001B795F" w:rsidRDefault="001B795F" w:rsidP="000D412F">
      <w:pPr>
        <w:spacing w:after="0" w:line="360" w:lineRule="auto"/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hAnsi="Nirmala UI" w:cs="Nirmala UI"/>
          <w:sz w:val="28"/>
          <w:szCs w:val="28"/>
        </w:rPr>
        <w:t>4</w:t>
      </w:r>
      <w:r>
        <w:rPr>
          <w:rFonts w:ascii="Nirmala UI" w:hAnsi="Nirmala UI" w:cs="Nirmala UI"/>
          <w:sz w:val="28"/>
          <w:szCs w:val="28"/>
        </w:rPr>
        <w:tab/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अभियोजन द्वारा प्रस्तुत की गई कहानी मनगढ़ंत है और प्रस्तुत साक्ष्य प्रार्थी की अपराध में संलिप्तता साबित करने में पूरी तरह असमर्थ हैं।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1B795F" w:rsidRDefault="001B795F" w:rsidP="000D412F">
      <w:pPr>
        <w:spacing w:after="0" w:line="360" w:lineRule="auto"/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5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यदि इस चरण में भी अभियुक्त पर आरोप तय किए जाते हैं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तो यह न्याय के विरुद्ध होगा और प्रार्थी को अनावश्यक कानूनी कार्यवाही का सामना करना पड़ेगा।</w:t>
      </w:r>
    </w:p>
    <w:p w:rsidR="001B795F" w:rsidRPr="001B795F" w:rsidRDefault="001B795F" w:rsidP="000D412F">
      <w:pPr>
        <w:spacing w:after="0" w:line="360" w:lineRule="auto"/>
        <w:ind w:left="900" w:hanging="90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lastRenderedPageBreak/>
        <w:tab/>
      </w:r>
      <w:r w:rsidRPr="001B795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प्रार्थना: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 माननीय न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्यायालय से सादर प्रार्थना है कि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मामले के रिकॉर्ड और दस्तावेजों का अवलोकन करें।अभियुक्त/प्रार्थी [आरोपी का नाम] को धारा </w:t>
      </w:r>
      <w:r w:rsidR="002C7E9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227 CRPC  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अंतर्गत इस मामले से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1B795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दोषमुक्त (</w:t>
      </w:r>
      <w:r w:rsidRPr="001B795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Discharge)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करने की कृपा करें।</w:t>
      </w:r>
      <w:r w:rsidRPr="001B795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1B795F" w:rsidRPr="00A71BBB" w:rsidRDefault="001B795F" w:rsidP="000D412F">
      <w:pPr>
        <w:spacing w:line="360" w:lineRule="auto"/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1B795F" w:rsidRPr="00A71BBB" w:rsidRDefault="001B795F" w:rsidP="000D412F">
      <w:pPr>
        <w:spacing w:line="360" w:lineRule="auto"/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1F27A0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1F27A0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C775AA" w:rsidRDefault="001B795F" w:rsidP="000D412F">
      <w:pPr>
        <w:spacing w:line="360" w:lineRule="auto"/>
        <w:ind w:left="810"/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8865A1"/>
    <w:multiLevelType w:val="multilevel"/>
    <w:tmpl w:val="467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B795F"/>
    <w:rsid w:val="000D412F"/>
    <w:rsid w:val="001B795F"/>
    <w:rsid w:val="001F27A0"/>
    <w:rsid w:val="002C7E99"/>
    <w:rsid w:val="0066001A"/>
    <w:rsid w:val="009E5431"/>
    <w:rsid w:val="00C775AA"/>
    <w:rsid w:val="00EB05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795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B795F"/>
    <w:rPr>
      <w:b/>
      <w:bCs/>
    </w:rPr>
  </w:style>
  <w:style w:type="character" w:customStyle="1" w:styleId="vkekvd">
    <w:name w:val="vkekvd"/>
    <w:basedOn w:val="DefaultParagraphFont"/>
    <w:rsid w:val="001B795F"/>
  </w:style>
  <w:style w:type="character" w:customStyle="1" w:styleId="ifmvxd">
    <w:name w:val="ifmvxd"/>
    <w:basedOn w:val="DefaultParagraphFont"/>
    <w:rsid w:val="001B795F"/>
  </w:style>
  <w:style w:type="character" w:customStyle="1" w:styleId="ijm6od">
    <w:name w:val="ijm6od"/>
    <w:basedOn w:val="DefaultParagraphFont"/>
    <w:rsid w:val="001B795F"/>
  </w:style>
  <w:style w:type="character" w:styleId="Emphasis">
    <w:name w:val="Emphasis"/>
    <w:basedOn w:val="DefaultParagraphFont"/>
    <w:uiPriority w:val="20"/>
    <w:qFormat/>
    <w:rsid w:val="001B795F"/>
    <w:rPr>
      <w:i/>
      <w:iCs/>
    </w:rPr>
  </w:style>
  <w:style w:type="character" w:customStyle="1" w:styleId="t286pc">
    <w:name w:val="t286pc"/>
    <w:basedOn w:val="DefaultParagraphFont"/>
    <w:rsid w:val="001B795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27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8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3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2026-04-05T16:20:00Z</dcterms:created>
  <dcterms:modified xsi:type="dcterms:W3CDTF">2026-05-31T18:08:00Z</dcterms:modified>
</cp:coreProperties>
</file>