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EFD" w:rsidRPr="00A71BBB" w:rsidRDefault="00F61EFD" w:rsidP="00F61EF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US"/>
        </w:rPr>
        <w:t xml:space="preserve">प्रधान सत्र न्‍यायाधीश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महोदय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</w:p>
    <w:p w:rsidR="00F61EFD" w:rsidRPr="00A71BBB" w:rsidRDefault="00F61EFD" w:rsidP="00F61EFD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F61EFD" w:rsidRPr="00F61EFD" w:rsidRDefault="00F61EFD" w:rsidP="00F61EFD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F61EFD" w:rsidRPr="00F61EFD" w:rsidRDefault="00F61EFD" w:rsidP="00F61EF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F61EFD" w:rsidRPr="00A71BBB" w:rsidRDefault="00F61EFD" w:rsidP="00F61EFD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प्रतिअपीलार्थी</w:t>
      </w:r>
    </w:p>
    <w:p w:rsidR="00F61EFD" w:rsidRPr="00A71BBB" w:rsidRDefault="00F61EFD" w:rsidP="00F61EFD">
      <w:pPr>
        <w:rPr>
          <w:rFonts w:ascii="Nirmala UI" w:hAnsi="Nirmala UI" w:cs="Nirmala UI"/>
          <w:sz w:val="28"/>
          <w:szCs w:val="28"/>
        </w:rPr>
      </w:pPr>
    </w:p>
    <w:p w:rsidR="00F61EFD" w:rsidRPr="00A71BBB" w:rsidRDefault="00F61EFD" w:rsidP="00F61EFD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372 CRPC/413 BNSS,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F61EFD" w:rsidRPr="00A71BBB" w:rsidRDefault="00F61EFD" w:rsidP="00F61EFD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F61EFD" w:rsidRPr="00A71BBB" w:rsidRDefault="00F61EFD" w:rsidP="00F61EFD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</w:t>
      </w:r>
      <w:r>
        <w:rPr>
          <w:rFonts w:ascii="Nirmala UI" w:hAnsi="Nirmala UI" w:cs="Nirmala UI"/>
          <w:b/>
          <w:bCs/>
          <w:sz w:val="28"/>
          <w:szCs w:val="28"/>
          <w:cs/>
        </w:rPr>
        <w:t>पीलार्थी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/>
          <w:b/>
          <w:bCs/>
          <w:sz w:val="28"/>
          <w:szCs w:val="28"/>
          <w:cs/>
        </w:rPr>
        <w:t>अपील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F61EFD" w:rsidRDefault="00F61EFD" w:rsidP="00F61EF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प्रकरण का विवरण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यह अपील माननीय न्यायालय </w:t>
      </w:r>
      <w:r w:rsidRPr="00F61EFD">
        <w:rPr>
          <w:rFonts w:ascii="Nirmala UI" w:hAnsi="Nirmala UI" w:cs="Nirmala UI"/>
          <w:sz w:val="28"/>
          <w:szCs w:val="28"/>
        </w:rPr>
        <w:t xml:space="preserve">________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>के विरुद्ध प्रस्तुत की जा रही है</w:t>
      </w:r>
      <w:r w:rsidRPr="00F61EFD">
        <w:rPr>
          <w:rFonts w:ascii="Nirmala UI" w:hAnsi="Nirmala UI" w:cs="Nirmala UI"/>
          <w:sz w:val="28"/>
          <w:szCs w:val="28"/>
        </w:rPr>
        <w:t xml:space="preserve">,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जो कि प्रकरण क्रमांक </w:t>
      </w:r>
      <w:r w:rsidRPr="00F61EFD">
        <w:rPr>
          <w:rFonts w:ascii="Nirmala UI" w:hAnsi="Nirmala UI" w:cs="Nirmala UI"/>
          <w:sz w:val="28"/>
          <w:szCs w:val="28"/>
        </w:rPr>
        <w:t xml:space="preserve">___ / 20__ </w:t>
      </w:r>
      <w:r w:rsidRPr="00F61EFD">
        <w:rPr>
          <w:rFonts w:ascii="Nirmala UI" w:hAnsi="Nirmala UI" w:cs="Nirmala UI"/>
          <w:sz w:val="28"/>
          <w:szCs w:val="28"/>
          <w:cs/>
        </w:rPr>
        <w:t>में पारित हुआ था।</w:t>
      </w:r>
    </w:p>
    <w:p w:rsidR="00F61EFD" w:rsidRDefault="00F61EFD" w:rsidP="00F61EF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उक्त निर्णय द्वारा आरोपी को दोषमुक्त (</w:t>
      </w:r>
      <w:r w:rsidRPr="00F61EFD">
        <w:rPr>
          <w:rFonts w:ascii="Nirmala UI" w:hAnsi="Nirmala UI" w:cs="Nirmala UI"/>
          <w:sz w:val="28"/>
          <w:szCs w:val="28"/>
        </w:rPr>
        <w:t xml:space="preserve">Acquitted) </w:t>
      </w:r>
      <w:r w:rsidRPr="00F61EFD">
        <w:rPr>
          <w:rFonts w:ascii="Nirmala UI" w:hAnsi="Nirmala UI" w:cs="Nirmala UI"/>
          <w:sz w:val="28"/>
          <w:szCs w:val="28"/>
          <w:cs/>
        </w:rPr>
        <w:t>किया गया / कम सजा दी गई / अपर्याप्त प्रतिकर प्रदान किया गया है।</w:t>
      </w:r>
    </w:p>
    <w:p w:rsidR="00F61EFD" w:rsidRDefault="00F61EFD" w:rsidP="00F61EFD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अपील के आधार (</w:t>
      </w:r>
      <w:r w:rsidRPr="00F61EFD">
        <w:rPr>
          <w:rFonts w:ascii="Nirmala UI" w:hAnsi="Nirmala UI" w:cs="Nirmala UI"/>
          <w:sz w:val="28"/>
          <w:szCs w:val="28"/>
        </w:rPr>
        <w:t>Grounds)</w:t>
      </w:r>
      <w:r>
        <w:rPr>
          <w:rFonts w:ascii="Nirmala UI" w:hAnsi="Nirmala UI" w:cs="Nirmala UI"/>
          <w:sz w:val="28"/>
          <w:szCs w:val="28"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निचली अदालत द्वारा पारित निर्णय विधि एवं तथ्यों के विपरीत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न्यायालय ने उपलब्ध साक्ष्यों का सही मूल्यांकन नहीं किया है। अभियोजन के महत्वपूर्ण गवाहों के कथनों की उपेक्षा की गई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निर्णय न्याय के सिद्धांतों के विरुद्ध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गलत तरीके से दोषमुक्त किया गया / कम सजा दी गई है।</w:t>
      </w:r>
    </w:p>
    <w:p w:rsidR="00F61EFD" w:rsidRPr="00F61EFD" w:rsidRDefault="00F61EFD" w:rsidP="00F61EFD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विधिक आधार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</w:t>
      </w:r>
      <w:r w:rsidRPr="00F61EFD">
        <w:rPr>
          <w:rFonts w:ascii="Nirmala UI" w:hAnsi="Nirmala UI" w:cs="Nirmala UI"/>
          <w:sz w:val="28"/>
          <w:szCs w:val="28"/>
        </w:rPr>
        <w:t>Code of Criminal Procedure, 1973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की धारा </w:t>
      </w:r>
      <w:r w:rsidRPr="00F61EFD">
        <w:rPr>
          <w:rFonts w:ascii="Nirmala UI" w:hAnsi="Nirmala UI" w:cs="Nirmala UI"/>
          <w:sz w:val="28"/>
          <w:szCs w:val="28"/>
        </w:rPr>
        <w:t>372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के अनुसार पीड़ित को अपील करने का अधिकार प्राप्त है।</w:t>
      </w:r>
    </w:p>
    <w:p w:rsidR="00F61EFD" w:rsidRPr="00A71BBB" w:rsidRDefault="00F61EFD" w:rsidP="00F61EFD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प्रार्थना</w:t>
      </w:r>
      <w:r>
        <w:rPr>
          <w:rFonts w:ascii="Nirmala UI" w:hAnsi="Nirmala UI" w:cs="Nirmala UI"/>
          <w:sz w:val="28"/>
          <w:szCs w:val="28"/>
          <w:cs/>
        </w:rPr>
        <w:t xml:space="preserve">- </w:t>
      </w:r>
      <w:r w:rsidRPr="00F61EFD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माननीय अधीनस्‍थ न्‍यायालय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को निरस्त/संशोधित </w:t>
      </w:r>
      <w:r>
        <w:rPr>
          <w:rFonts w:ascii="Nirmala UI" w:hAnsi="Nirmala UI" w:cs="Nirmala UI"/>
          <w:sz w:val="28"/>
          <w:szCs w:val="28"/>
          <w:cs/>
        </w:rPr>
        <w:t xml:space="preserve">कर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दोषी ठहराते हुए उचित दंड दिया जाए / सजा बढ़ाई जाए।अपीलकर्ता को उचित प्रतिकर (</w:t>
      </w:r>
      <w:r w:rsidRPr="00F61EFD">
        <w:rPr>
          <w:rFonts w:ascii="Nirmala UI" w:hAnsi="Nirmala UI" w:cs="Nirmala UI"/>
          <w:sz w:val="28"/>
          <w:szCs w:val="28"/>
        </w:rPr>
        <w:t xml:space="preserve">Compensation) </w:t>
      </w:r>
      <w:r>
        <w:rPr>
          <w:rFonts w:ascii="Nirmala UI" w:hAnsi="Nirmala UI" w:cs="Nirmala UI"/>
          <w:sz w:val="28"/>
          <w:szCs w:val="28"/>
          <w:cs/>
        </w:rPr>
        <w:t xml:space="preserve">प्रदान किये जाने की कृपा करे। 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:rsidR="00F61EFD" w:rsidRPr="00A71BBB" w:rsidRDefault="00F61EFD" w:rsidP="00F61EFD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F61EFD" w:rsidRPr="00A71BBB" w:rsidRDefault="00F61EFD" w:rsidP="00F61EFD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F61EFD" w:rsidRPr="00A71BBB" w:rsidRDefault="00F61EFD" w:rsidP="00F61EFD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द्वारा अभिभाषक</w:t>
      </w:r>
    </w:p>
    <w:p w:rsidR="00F61EFD" w:rsidRPr="00A71BBB" w:rsidRDefault="00F61EFD" w:rsidP="00F61EFD">
      <w:pPr>
        <w:rPr>
          <w:sz w:val="28"/>
          <w:szCs w:val="28"/>
        </w:rPr>
      </w:pPr>
    </w:p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61EFD"/>
    <w:rsid w:val="0066001A"/>
    <w:rsid w:val="00B15E06"/>
    <w:rsid w:val="00C775AA"/>
    <w:rsid w:val="00F61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EF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2026-04-06T15:45:00Z</dcterms:created>
  <dcterms:modified xsi:type="dcterms:W3CDTF">2026-04-06T15:54:00Z</dcterms:modified>
</cp:coreProperties>
</file>