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201" w:rsidRPr="00186A6E" w:rsidRDefault="00D37201" w:rsidP="00D37201">
      <w:pPr>
        <w:rPr>
          <w:b/>
          <w:bCs/>
          <w:sz w:val="24"/>
          <w:szCs w:val="22"/>
        </w:rPr>
      </w:pPr>
      <w:r w:rsidRPr="00186A6E">
        <w:rPr>
          <w:b/>
          <w:bCs/>
          <w:sz w:val="24"/>
          <w:szCs w:val="22"/>
        </w:rPr>
        <w:t xml:space="preserve">                                           </w:t>
      </w:r>
      <w:r w:rsidRPr="00186A6E">
        <w:rPr>
          <w:b/>
          <w:bCs/>
          <w:sz w:val="24"/>
          <w:szCs w:val="22"/>
        </w:rPr>
        <w:t>THE B</w:t>
      </w:r>
      <w:r w:rsidRPr="00186A6E">
        <w:rPr>
          <w:b/>
          <w:bCs/>
          <w:sz w:val="24"/>
          <w:szCs w:val="22"/>
        </w:rPr>
        <w:t>HARATIYA SAKSHYA ADHINIYAM, 202</w:t>
      </w:r>
    </w:p>
    <w:p w:rsidR="00D37201" w:rsidRPr="00186A6E" w:rsidRDefault="00D37201" w:rsidP="00D37201">
      <w:pPr>
        <w:rPr>
          <w:b/>
          <w:bCs/>
          <w:sz w:val="20"/>
          <w:szCs w:val="18"/>
          <w:u w:val="single"/>
        </w:rPr>
      </w:pPr>
      <w:r w:rsidRPr="00186A6E">
        <w:rPr>
          <w:b/>
          <w:bCs/>
          <w:i/>
          <w:iCs/>
          <w:u w:val="single"/>
        </w:rPr>
        <w:t>PART I</w:t>
      </w:r>
      <w:r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    </w:t>
      </w:r>
      <w:r w:rsidRPr="00186A6E">
        <w:rPr>
          <w:b/>
          <w:bCs/>
          <w:i/>
          <w:iCs/>
          <w:u w:val="single"/>
        </w:rPr>
        <w:t xml:space="preserve">                                                         </w:t>
      </w:r>
      <w:r w:rsidRPr="00186A6E">
        <w:rPr>
          <w:b/>
          <w:bCs/>
        </w:rPr>
        <w:t>CHAPTER I</w:t>
      </w:r>
      <w:r w:rsidRPr="00186A6E">
        <w:rPr>
          <w:b/>
          <w:bCs/>
          <w:i/>
          <w:iCs/>
          <w:sz w:val="24"/>
          <w:szCs w:val="22"/>
        </w:rPr>
        <w:t xml:space="preserve">                                         </w:t>
      </w:r>
      <w:r w:rsidRPr="00186A6E">
        <w:rPr>
          <w:b/>
          <w:bCs/>
        </w:rPr>
        <w:t>PRELIMINARY</w:t>
      </w:r>
      <w:r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1. </w:t>
      </w:r>
      <w:proofErr w:type="gramStart"/>
      <w:r w:rsidRPr="00186A6E">
        <w:rPr>
          <w:b/>
          <w:bCs/>
          <w:sz w:val="20"/>
          <w:szCs w:val="18"/>
          <w:u w:val="single"/>
        </w:rPr>
        <w:t>Short title, application and commencement.</w:t>
      </w:r>
      <w:proofErr w:type="gramEnd"/>
      <w:r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2. Definitions.</w:t>
      </w:r>
    </w:p>
    <w:p w:rsidR="00D37201" w:rsidRPr="00186A6E" w:rsidRDefault="00D37201" w:rsidP="00D37201">
      <w:pPr>
        <w:rPr>
          <w:b/>
          <w:bCs/>
          <w:sz w:val="20"/>
          <w:szCs w:val="18"/>
          <w:u w:val="single"/>
        </w:rPr>
      </w:pPr>
    </w:p>
    <w:p w:rsidR="00D37201" w:rsidRPr="00186A6E" w:rsidRDefault="00D37201" w:rsidP="00D37201">
      <w:pPr>
        <w:rPr>
          <w:b/>
          <w:bCs/>
          <w:sz w:val="20"/>
          <w:szCs w:val="18"/>
          <w:u w:val="single"/>
        </w:rPr>
      </w:pPr>
    </w:p>
    <w:p w:rsidR="00D37201" w:rsidRPr="00186A6E" w:rsidRDefault="00D37201" w:rsidP="00D37201">
      <w:pPr>
        <w:rPr>
          <w:b/>
          <w:bCs/>
          <w:i/>
          <w:iCs/>
          <w:u w:val="single"/>
        </w:rPr>
      </w:pPr>
    </w:p>
    <w:p w:rsidR="00D37201" w:rsidRPr="00186A6E" w:rsidRDefault="00D37201" w:rsidP="00D37201">
      <w:pPr>
        <w:rPr>
          <w:b/>
          <w:bCs/>
          <w:sz w:val="20"/>
          <w:szCs w:val="18"/>
          <w:u w:val="single"/>
        </w:rPr>
      </w:pPr>
      <w:proofErr w:type="gramStart"/>
      <w:r w:rsidRPr="00186A6E">
        <w:rPr>
          <w:b/>
          <w:bCs/>
          <w:i/>
          <w:iCs/>
          <w:u w:val="single"/>
        </w:rPr>
        <w:t>PART II</w:t>
      </w:r>
      <w:r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</w:rPr>
        <w:t>CHAPTER II</w:t>
      </w:r>
      <w:r w:rsidRPr="00186A6E">
        <w:rPr>
          <w:b/>
          <w:bCs/>
          <w:i/>
          <w:iCs/>
        </w:rPr>
        <w:t xml:space="preserve">                                            </w:t>
      </w:r>
      <w:r w:rsidRPr="00186A6E">
        <w:rPr>
          <w:b/>
          <w:bCs/>
        </w:rPr>
        <w:t>RELEVANCY OF FACTS</w:t>
      </w:r>
      <w:r w:rsidRPr="00186A6E">
        <w:rPr>
          <w:b/>
          <w:bCs/>
          <w:i/>
          <w:iCs/>
        </w:rPr>
        <w:t xml:space="preserve">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3.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Evidence may be given of facts in issue and relevant facts.</w:t>
      </w:r>
      <w:r w:rsidRPr="00186A6E">
        <w:rPr>
          <w:b/>
          <w:bCs/>
          <w:sz w:val="20"/>
          <w:szCs w:val="18"/>
          <w:u w:val="single"/>
        </w:rPr>
        <w:t xml:space="preserve">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       </w:t>
      </w:r>
      <w:r w:rsidRPr="00186A6E">
        <w:rPr>
          <w:b/>
          <w:bCs/>
          <w:sz w:val="20"/>
          <w:szCs w:val="18"/>
          <w:u w:val="single"/>
        </w:rPr>
        <w:t xml:space="preserve">                                                       </w:t>
      </w:r>
      <w:r w:rsidRPr="00186A6E">
        <w:rPr>
          <w:b/>
          <w:bCs/>
        </w:rPr>
        <w:t xml:space="preserve">.                                                                </w:t>
      </w:r>
      <w:proofErr w:type="gramStart"/>
      <w:r w:rsidRPr="00186A6E">
        <w:rPr>
          <w:b/>
          <w:bCs/>
        </w:rPr>
        <w:t>Closely connected facts</w:t>
      </w:r>
      <w:r w:rsidRPr="00186A6E">
        <w:rPr>
          <w:b/>
          <w:bCs/>
          <w:i/>
          <w:iCs/>
        </w:rPr>
        <w:t xml:space="preserve">                                                                                     </w:t>
      </w:r>
      <w:r w:rsidR="00186A6E">
        <w:rPr>
          <w:b/>
          <w:bCs/>
          <w:i/>
          <w:iCs/>
        </w:rPr>
        <w:t xml:space="preserve">                                                         </w:t>
      </w:r>
      <w:r w:rsidRPr="00186A6E">
        <w:rPr>
          <w:b/>
          <w:bCs/>
          <w:i/>
          <w:iCs/>
        </w:rPr>
        <w:t xml:space="preserve">                       </w:t>
      </w:r>
      <w:r w:rsidRPr="00186A6E">
        <w:rPr>
          <w:b/>
          <w:bCs/>
          <w:sz w:val="20"/>
          <w:szCs w:val="18"/>
          <w:u w:val="single"/>
        </w:rPr>
        <w:t>4.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Relevancy of facts forming part of same transaction.</w:t>
      </w:r>
      <w:proofErr w:type="gramEnd"/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5. Facts which are occasion, cause or effect of facts in issue or relevant facts.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6. Motive, preparation and previous or subsequent conduct.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</w:t>
      </w:r>
      <w:r w:rsidRPr="00186A6E">
        <w:rPr>
          <w:b/>
          <w:bCs/>
          <w:sz w:val="20"/>
          <w:szCs w:val="18"/>
          <w:u w:val="single"/>
        </w:rPr>
        <w:t>7. Facts necessary to explain or introduce fact in issue or relevant facts.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8. Things said or done by conspirator in reference to common design.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9. When facts not otherwise relevant become relevant.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</w:t>
      </w:r>
      <w:r w:rsidRPr="00186A6E">
        <w:rPr>
          <w:b/>
          <w:bCs/>
          <w:sz w:val="20"/>
          <w:szCs w:val="18"/>
          <w:u w:val="single"/>
        </w:rPr>
        <w:t>10. Facts tending to enable Court to determine amount are relevant in suits for damages.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</w:t>
      </w:r>
      <w:r w:rsidRPr="00186A6E">
        <w:rPr>
          <w:b/>
          <w:bCs/>
          <w:sz w:val="20"/>
          <w:szCs w:val="18"/>
          <w:u w:val="single"/>
        </w:rPr>
        <w:t>11. Facts relevant when right or custom is in question.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</w:t>
      </w:r>
      <w:r w:rsidRPr="00186A6E">
        <w:rPr>
          <w:b/>
          <w:bCs/>
          <w:sz w:val="20"/>
          <w:szCs w:val="18"/>
          <w:u w:val="single"/>
        </w:rPr>
        <w:t>12. Facts showing existence of state of mind, or of body or bodily feeling.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</w:t>
      </w:r>
      <w:r w:rsidRPr="00186A6E">
        <w:rPr>
          <w:b/>
          <w:bCs/>
          <w:sz w:val="20"/>
          <w:szCs w:val="18"/>
          <w:u w:val="single"/>
        </w:rPr>
        <w:t>13. Facts bearing on question whether act was accidental or intentional</w:t>
      </w:r>
      <w:r w:rsid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14. </w:t>
      </w:r>
      <w:proofErr w:type="gramStart"/>
      <w:r w:rsidRPr="00186A6E">
        <w:rPr>
          <w:b/>
          <w:bCs/>
          <w:sz w:val="20"/>
          <w:szCs w:val="18"/>
          <w:u w:val="single"/>
        </w:rPr>
        <w:t>Existence of course of business when relevant.</w:t>
      </w:r>
      <w:proofErr w:type="gramEnd"/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 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</w:t>
      </w:r>
      <w:r w:rsidRPr="00186A6E">
        <w:rPr>
          <w:b/>
          <w:bCs/>
          <w:i/>
          <w:iCs/>
        </w:rPr>
        <w:t xml:space="preserve">.                                                                   </w:t>
      </w:r>
      <w:proofErr w:type="gramStart"/>
      <w:r w:rsidRPr="00186A6E">
        <w:rPr>
          <w:b/>
          <w:bCs/>
        </w:rPr>
        <w:t>Admissions</w:t>
      </w:r>
      <w:r w:rsidRPr="00186A6E">
        <w:rPr>
          <w:b/>
          <w:bCs/>
          <w:i/>
          <w:iCs/>
        </w:rPr>
        <w:t xml:space="preserve">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15.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Admission defined.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16. Admission by party to proceeding or his agent.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17. Admissions by persons whose position must be proved as against party to suit.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</w:t>
      </w:r>
      <w:r w:rsidRPr="00186A6E">
        <w:rPr>
          <w:b/>
          <w:bCs/>
          <w:sz w:val="20"/>
          <w:szCs w:val="18"/>
          <w:u w:val="single"/>
        </w:rPr>
        <w:t>18. Admissions by persons expressly referred to by party to suit.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</w:t>
      </w:r>
      <w:r w:rsidRPr="00186A6E">
        <w:rPr>
          <w:b/>
          <w:bCs/>
          <w:sz w:val="20"/>
          <w:szCs w:val="18"/>
          <w:u w:val="single"/>
        </w:rPr>
        <w:t>19. Proof of admissions against persons making them, and by or on their behalf.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20. When oral admissions as to contents of documents are relevant.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</w:t>
      </w:r>
      <w:r w:rsidRPr="00186A6E">
        <w:rPr>
          <w:b/>
          <w:bCs/>
          <w:sz w:val="20"/>
          <w:szCs w:val="18"/>
          <w:u w:val="single"/>
        </w:rPr>
        <w:t>21. Admissions in civil cases when relevant.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22. Confession caused by inducement, threat, coercion or promi</w:t>
      </w:r>
      <w:r w:rsidRPr="00186A6E">
        <w:rPr>
          <w:b/>
          <w:bCs/>
          <w:sz w:val="20"/>
          <w:szCs w:val="18"/>
          <w:u w:val="single"/>
        </w:rPr>
        <w:t xml:space="preserve">se, when irrelevant in criminal </w:t>
      </w:r>
      <w:r w:rsidRPr="00186A6E">
        <w:rPr>
          <w:b/>
          <w:bCs/>
          <w:sz w:val="20"/>
          <w:szCs w:val="18"/>
          <w:u w:val="single"/>
        </w:rPr>
        <w:t>proceeding.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23. Confession to police officer.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                                                                               </w:t>
      </w:r>
      <w:r w:rsidR="00186A6E">
        <w:rPr>
          <w:b/>
          <w:bCs/>
          <w:i/>
          <w:iCs/>
          <w:sz w:val="20"/>
          <w:szCs w:val="18"/>
          <w:u w:val="single"/>
        </w:rPr>
        <w:t xml:space="preserve">                          </w:t>
      </w:r>
      <w:r w:rsidRPr="00186A6E">
        <w:rPr>
          <w:b/>
          <w:bCs/>
          <w:i/>
          <w:iCs/>
          <w:sz w:val="20"/>
          <w:szCs w:val="18"/>
          <w:u w:val="single"/>
        </w:rPr>
        <w:t xml:space="preserve">                          </w:t>
      </w:r>
      <w:r w:rsidRPr="00186A6E">
        <w:rPr>
          <w:b/>
          <w:bCs/>
          <w:sz w:val="20"/>
          <w:szCs w:val="18"/>
          <w:u w:val="single"/>
        </w:rPr>
        <w:t xml:space="preserve">24. Consideration of proved confession affecting person making it </w:t>
      </w:r>
      <w:r w:rsidR="00197FFA" w:rsidRPr="00186A6E">
        <w:rPr>
          <w:b/>
          <w:bCs/>
          <w:sz w:val="20"/>
          <w:szCs w:val="18"/>
          <w:u w:val="single"/>
        </w:rPr>
        <w:t xml:space="preserve">and others jointly under trial for same offence                                                                                                                                                                                  25. </w:t>
      </w:r>
      <w:proofErr w:type="gramStart"/>
      <w:r w:rsidR="00197FFA" w:rsidRPr="00186A6E">
        <w:rPr>
          <w:b/>
          <w:bCs/>
          <w:sz w:val="20"/>
          <w:szCs w:val="18"/>
          <w:u w:val="single"/>
        </w:rPr>
        <w:t>admission</w:t>
      </w:r>
      <w:proofErr w:type="gramEnd"/>
      <w:r w:rsidR="00197FFA" w:rsidRPr="00186A6E">
        <w:rPr>
          <w:b/>
          <w:bCs/>
          <w:sz w:val="20"/>
          <w:szCs w:val="18"/>
          <w:u w:val="single"/>
        </w:rPr>
        <w:t xml:space="preserve"> not conclusive proof but may estop.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</w:t>
      </w:r>
      <w:r w:rsidR="00197FFA" w:rsidRPr="00186A6E">
        <w:rPr>
          <w:b/>
          <w:bCs/>
        </w:rPr>
        <w:t xml:space="preserve">.                                                             </w:t>
      </w:r>
      <w:proofErr w:type="gramStart"/>
      <w:r w:rsidRPr="00186A6E">
        <w:rPr>
          <w:b/>
          <w:bCs/>
        </w:rPr>
        <w:t>Statements by persons who cannot be called as witnesses</w:t>
      </w:r>
      <w:r w:rsidR="00197FFA" w:rsidRPr="00186A6E">
        <w:rPr>
          <w:b/>
          <w:bCs/>
        </w:rPr>
        <w:t xml:space="preserve">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</w:t>
      </w:r>
      <w:r w:rsidRPr="00186A6E">
        <w:rPr>
          <w:b/>
          <w:bCs/>
          <w:sz w:val="20"/>
          <w:szCs w:val="18"/>
          <w:u w:val="single"/>
        </w:rPr>
        <w:t>26.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Cases in which statement of relevant fact by person who is de</w:t>
      </w:r>
      <w:r w:rsidR="00197FFA" w:rsidRPr="00186A6E">
        <w:rPr>
          <w:b/>
          <w:bCs/>
          <w:sz w:val="20"/>
          <w:szCs w:val="18"/>
          <w:u w:val="single"/>
        </w:rPr>
        <w:t xml:space="preserve">ad or cannot be found, etc., is </w:t>
      </w:r>
      <w:r w:rsidRPr="00186A6E">
        <w:rPr>
          <w:b/>
          <w:bCs/>
          <w:sz w:val="20"/>
          <w:szCs w:val="18"/>
          <w:u w:val="single"/>
        </w:rPr>
        <w:t>relevant.</w:t>
      </w:r>
      <w:proofErr w:type="gramEnd"/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27. Relevancy of certain evidence for proving, in subsequent pro</w:t>
      </w:r>
      <w:r w:rsidR="00197FFA" w:rsidRPr="00186A6E">
        <w:rPr>
          <w:b/>
          <w:bCs/>
          <w:sz w:val="20"/>
          <w:szCs w:val="18"/>
          <w:u w:val="single"/>
        </w:rPr>
        <w:t xml:space="preserve">ceeding, truth of facts therein </w:t>
      </w:r>
      <w:r w:rsidRPr="00186A6E">
        <w:rPr>
          <w:b/>
          <w:bCs/>
          <w:sz w:val="20"/>
          <w:szCs w:val="18"/>
          <w:u w:val="single"/>
        </w:rPr>
        <w:t>stated.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</w:t>
      </w:r>
      <w:r w:rsidR="00197FFA" w:rsidRPr="00186A6E">
        <w:rPr>
          <w:b/>
          <w:bCs/>
        </w:rPr>
        <w:t xml:space="preserve">.                                                           </w:t>
      </w:r>
      <w:r w:rsidRPr="00186A6E">
        <w:rPr>
          <w:b/>
          <w:bCs/>
        </w:rPr>
        <w:t>Statements made under special circumstances</w:t>
      </w:r>
      <w:r w:rsidR="00197FFA" w:rsidRPr="00186A6E">
        <w:rPr>
          <w:b/>
          <w:bCs/>
        </w:rPr>
        <w:t xml:space="preserve">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28. </w:t>
      </w:r>
      <w:proofErr w:type="gramStart"/>
      <w:r w:rsidRPr="00186A6E">
        <w:rPr>
          <w:b/>
          <w:bCs/>
          <w:sz w:val="20"/>
          <w:szCs w:val="18"/>
          <w:u w:val="single"/>
        </w:rPr>
        <w:t>Entries in books of account when relevant.</w:t>
      </w:r>
      <w:proofErr w:type="gramEnd"/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</w:t>
      </w:r>
      <w:r w:rsidRPr="00186A6E">
        <w:rPr>
          <w:b/>
          <w:bCs/>
          <w:sz w:val="20"/>
          <w:szCs w:val="18"/>
          <w:u w:val="single"/>
        </w:rPr>
        <w:t>29. Relevancy of entry in public record or an electronic record made in performance of duty.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</w:t>
      </w:r>
      <w:r w:rsidR="00186A6E">
        <w:rPr>
          <w:b/>
          <w:bCs/>
          <w:sz w:val="20"/>
          <w:szCs w:val="18"/>
          <w:u w:val="single"/>
        </w:rPr>
        <w:t xml:space="preserve">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</w:t>
      </w:r>
      <w:r w:rsidRPr="00186A6E">
        <w:rPr>
          <w:b/>
          <w:bCs/>
          <w:sz w:val="20"/>
          <w:szCs w:val="18"/>
          <w:u w:val="single"/>
        </w:rPr>
        <w:lastRenderedPageBreak/>
        <w:t xml:space="preserve">30. Relevancy of statements in </w:t>
      </w:r>
      <w:proofErr w:type="gramStart"/>
      <w:r w:rsidRPr="00186A6E">
        <w:rPr>
          <w:b/>
          <w:bCs/>
          <w:sz w:val="20"/>
          <w:szCs w:val="18"/>
          <w:u w:val="single"/>
        </w:rPr>
        <w:t>maps,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charts and plans.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</w:t>
      </w:r>
      <w:r w:rsidRPr="00186A6E">
        <w:rPr>
          <w:b/>
          <w:bCs/>
          <w:sz w:val="20"/>
          <w:szCs w:val="18"/>
          <w:u w:val="single"/>
        </w:rPr>
        <w:t>31. Relevancy of statement as to fact of public nature contained in certain Acts or notifications.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</w:t>
      </w:r>
      <w:r w:rsidRPr="00186A6E">
        <w:rPr>
          <w:b/>
          <w:bCs/>
          <w:sz w:val="20"/>
          <w:szCs w:val="18"/>
          <w:u w:val="single"/>
        </w:rPr>
        <w:t>32. Relevancy of statements as to any law contained in law books including electronic or digital form.</w:t>
      </w:r>
      <w:r w:rsidR="00197FFA" w:rsidRPr="00186A6E">
        <w:rPr>
          <w:b/>
          <w:bCs/>
          <w:sz w:val="20"/>
          <w:szCs w:val="18"/>
          <w:u w:val="single"/>
        </w:rPr>
        <w:t xml:space="preserve">        </w:t>
      </w:r>
      <w:r w:rsidR="00186A6E">
        <w:rPr>
          <w:b/>
          <w:bCs/>
          <w:sz w:val="20"/>
          <w:szCs w:val="18"/>
          <w:u w:val="single"/>
        </w:rPr>
        <w:t xml:space="preserve">   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</w:t>
      </w:r>
      <w:r w:rsidR="00197FFA" w:rsidRPr="00186A6E">
        <w:rPr>
          <w:b/>
          <w:bCs/>
        </w:rPr>
        <w:t xml:space="preserve">.                                                          </w:t>
      </w:r>
      <w:r w:rsidRPr="00186A6E">
        <w:rPr>
          <w:b/>
          <w:bCs/>
        </w:rPr>
        <w:t>How much of a statement is to be proved</w:t>
      </w:r>
      <w:r w:rsidR="00197FFA" w:rsidRPr="00186A6E">
        <w:rPr>
          <w:b/>
          <w:bCs/>
        </w:rPr>
        <w:t xml:space="preserve">                                                  </w:t>
      </w:r>
      <w:r w:rsidR="00186A6E">
        <w:rPr>
          <w:b/>
          <w:bCs/>
        </w:rPr>
        <w:t xml:space="preserve">                                                          </w:t>
      </w:r>
      <w:r w:rsidR="00197FFA" w:rsidRPr="00186A6E">
        <w:rPr>
          <w:b/>
          <w:bCs/>
        </w:rPr>
        <w:t xml:space="preserve">              </w:t>
      </w:r>
      <w:r w:rsidRPr="00186A6E">
        <w:rPr>
          <w:b/>
          <w:bCs/>
          <w:sz w:val="20"/>
          <w:szCs w:val="18"/>
          <w:u w:val="single"/>
        </w:rPr>
        <w:t>33. What evidence to be given when statement forms part of a conversation, document, electronic record, book or series of letters or papers.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           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</w:t>
      </w:r>
      <w:r w:rsidR="00197FFA" w:rsidRPr="00186A6E">
        <w:rPr>
          <w:b/>
          <w:bCs/>
        </w:rPr>
        <w:t xml:space="preserve">.                                                          </w:t>
      </w:r>
      <w:proofErr w:type="gramStart"/>
      <w:r w:rsidRPr="00186A6E">
        <w:rPr>
          <w:b/>
          <w:bCs/>
        </w:rPr>
        <w:t>Judgments of Courts when relevant</w:t>
      </w:r>
      <w:r w:rsidR="00197FFA" w:rsidRPr="00186A6E">
        <w:rPr>
          <w:b/>
          <w:bCs/>
        </w:rPr>
        <w:t xml:space="preserve">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34.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Previous judgments relevant to bar a second suit or trial.</w:t>
      </w:r>
      <w:proofErr w:type="gramEnd"/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</w:t>
      </w:r>
      <w:r w:rsidRPr="00186A6E">
        <w:rPr>
          <w:b/>
          <w:bCs/>
          <w:sz w:val="20"/>
          <w:szCs w:val="18"/>
          <w:u w:val="single"/>
        </w:rPr>
        <w:t>35. Relevancy of certain judgments in probate, etc., jurisdiction.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36. Relevancy and effect of judgments, orders or decrees</w:t>
      </w:r>
      <w:r w:rsidR="00197FFA" w:rsidRPr="00186A6E">
        <w:rPr>
          <w:b/>
          <w:bCs/>
          <w:sz w:val="20"/>
          <w:szCs w:val="18"/>
          <w:u w:val="single"/>
        </w:rPr>
        <w:t xml:space="preserve">, other than those mentioned in </w:t>
      </w:r>
      <w:r w:rsidRPr="00186A6E">
        <w:rPr>
          <w:b/>
          <w:bCs/>
          <w:sz w:val="20"/>
          <w:szCs w:val="18"/>
          <w:u w:val="single"/>
        </w:rPr>
        <w:t>section 35.</w:t>
      </w:r>
      <w:r w:rsidR="00197FFA" w:rsidRPr="00186A6E">
        <w:rPr>
          <w:b/>
          <w:bCs/>
          <w:sz w:val="20"/>
          <w:szCs w:val="18"/>
          <w:u w:val="single"/>
        </w:rPr>
        <w:t xml:space="preserve">     </w:t>
      </w:r>
      <w:r w:rsidR="00186A6E">
        <w:rPr>
          <w:b/>
          <w:bCs/>
          <w:sz w:val="20"/>
          <w:szCs w:val="18"/>
          <w:u w:val="single"/>
        </w:rPr>
        <w:t xml:space="preserve">          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</w:t>
      </w:r>
      <w:r w:rsidRPr="00186A6E">
        <w:rPr>
          <w:b/>
          <w:bCs/>
          <w:sz w:val="20"/>
          <w:szCs w:val="18"/>
          <w:u w:val="single"/>
        </w:rPr>
        <w:t>37. Judgments, etc., other than those mentioned in sections 34, 35 and 36 when 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</w:t>
      </w:r>
      <w:r w:rsidR="00186A6E">
        <w:rPr>
          <w:b/>
          <w:bCs/>
          <w:sz w:val="20"/>
          <w:szCs w:val="18"/>
          <w:u w:val="single"/>
        </w:rPr>
        <w:t xml:space="preserve">      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</w:t>
      </w:r>
      <w:r w:rsidRPr="00186A6E">
        <w:rPr>
          <w:b/>
          <w:bCs/>
          <w:sz w:val="20"/>
          <w:szCs w:val="18"/>
          <w:u w:val="single"/>
        </w:rPr>
        <w:t>38. Fraud or collusion in obtaining judgment, or incompetency of Court, may be proved.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</w:t>
      </w:r>
      <w:r w:rsidR="00197FFA" w:rsidRPr="00186A6E">
        <w:rPr>
          <w:b/>
          <w:bCs/>
        </w:rPr>
        <w:t xml:space="preserve">.                                                         </w:t>
      </w:r>
      <w:proofErr w:type="gramStart"/>
      <w:r w:rsidRPr="00186A6E">
        <w:rPr>
          <w:b/>
          <w:bCs/>
        </w:rPr>
        <w:t>Opinions of third persons when relevant</w:t>
      </w:r>
      <w:r w:rsidR="00197FFA" w:rsidRPr="00186A6E">
        <w:rPr>
          <w:b/>
          <w:bCs/>
        </w:rPr>
        <w:t xml:space="preserve">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39.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Opinions of experts.</w:t>
      </w:r>
      <w:proofErr w:type="gramEnd"/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</w:t>
      </w:r>
      <w:r w:rsidRPr="00186A6E">
        <w:rPr>
          <w:b/>
          <w:bCs/>
          <w:sz w:val="20"/>
          <w:szCs w:val="18"/>
          <w:u w:val="single"/>
        </w:rPr>
        <w:t>40. Facts bearing upon opinions of experts.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</w:t>
      </w:r>
      <w:r w:rsidRPr="00186A6E">
        <w:rPr>
          <w:b/>
          <w:bCs/>
          <w:sz w:val="20"/>
          <w:szCs w:val="18"/>
          <w:u w:val="single"/>
        </w:rPr>
        <w:t>41. Opinion as to handwriting and signature, when 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</w:t>
      </w:r>
      <w:r w:rsidRPr="00186A6E">
        <w:rPr>
          <w:b/>
          <w:bCs/>
          <w:sz w:val="20"/>
          <w:szCs w:val="18"/>
          <w:u w:val="single"/>
        </w:rPr>
        <w:t>42. Opinion as to existence of general custom or right, when 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</w:t>
      </w:r>
      <w:r w:rsidRPr="00186A6E">
        <w:rPr>
          <w:b/>
          <w:bCs/>
          <w:sz w:val="20"/>
          <w:szCs w:val="18"/>
          <w:u w:val="single"/>
        </w:rPr>
        <w:t>43. Opinion as to usages, tenets, etc., when 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</w:t>
      </w:r>
      <w:r w:rsidRPr="00186A6E">
        <w:rPr>
          <w:b/>
          <w:bCs/>
          <w:sz w:val="20"/>
          <w:szCs w:val="18"/>
          <w:u w:val="single"/>
        </w:rPr>
        <w:t>44. Opinion on relationship, when 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</w:t>
      </w:r>
      <w:r w:rsidRPr="00186A6E">
        <w:rPr>
          <w:b/>
          <w:bCs/>
          <w:sz w:val="20"/>
          <w:szCs w:val="18"/>
          <w:u w:val="single"/>
        </w:rPr>
        <w:t>45. Grounds of opinion, when 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</w:t>
      </w:r>
      <w:r w:rsidR="00186A6E">
        <w:rPr>
          <w:b/>
          <w:bCs/>
          <w:sz w:val="20"/>
          <w:szCs w:val="18"/>
          <w:u w:val="single"/>
        </w:rPr>
        <w:t xml:space="preserve">           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</w:t>
      </w:r>
      <w:r w:rsidR="00197FFA" w:rsidRPr="00186A6E">
        <w:rPr>
          <w:b/>
          <w:bCs/>
        </w:rPr>
        <w:t xml:space="preserve">.                                                          </w:t>
      </w:r>
      <w:proofErr w:type="gramStart"/>
      <w:r w:rsidRPr="00186A6E">
        <w:rPr>
          <w:b/>
          <w:bCs/>
        </w:rPr>
        <w:t>Character when relevant</w:t>
      </w:r>
      <w:r w:rsidR="00197FFA" w:rsidRPr="00186A6E">
        <w:rPr>
          <w:b/>
          <w:bCs/>
        </w:rPr>
        <w:t xml:space="preserve">        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46.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In civil cases character to prove conduct imputed, irrelevant.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47. </w:t>
      </w:r>
      <w:proofErr w:type="gramStart"/>
      <w:r w:rsidRPr="00186A6E">
        <w:rPr>
          <w:b/>
          <w:bCs/>
          <w:sz w:val="20"/>
          <w:szCs w:val="18"/>
          <w:u w:val="single"/>
        </w:rPr>
        <w:t>In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criminal cases previous good character relevant.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48. Evidence of character or previous sexual experience not relevant in certain cases.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</w:t>
      </w:r>
      <w:r w:rsidRPr="00186A6E">
        <w:rPr>
          <w:b/>
          <w:bCs/>
          <w:sz w:val="20"/>
          <w:szCs w:val="18"/>
          <w:u w:val="single"/>
        </w:rPr>
        <w:t>49. Previous bad character not relevant, except in reply.</w:t>
      </w:r>
      <w:r w:rsidR="00197FFA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50. Character as affecting damages. 5</w:t>
      </w:r>
    </w:p>
    <w:p w:rsidR="00D37201" w:rsidRPr="00186A6E" w:rsidRDefault="00D37201" w:rsidP="00D37201">
      <w:pPr>
        <w:rPr>
          <w:b/>
          <w:bCs/>
          <w:i/>
          <w:iCs/>
          <w:u w:val="single"/>
        </w:rPr>
      </w:pPr>
      <w:proofErr w:type="gramStart"/>
      <w:r w:rsidRPr="00186A6E">
        <w:rPr>
          <w:b/>
          <w:bCs/>
          <w:i/>
          <w:iCs/>
          <w:u w:val="single"/>
        </w:rPr>
        <w:t>PART III</w:t>
      </w:r>
      <w:r w:rsidR="00197FFA" w:rsidRPr="00186A6E">
        <w:rPr>
          <w:b/>
          <w:bCs/>
          <w:i/>
          <w:iCs/>
          <w:u w:val="single"/>
        </w:rPr>
        <w:t xml:space="preserve">      </w:t>
      </w:r>
      <w:r w:rsidRPr="00186A6E">
        <w:rPr>
          <w:b/>
          <w:bCs/>
          <w:sz w:val="20"/>
          <w:szCs w:val="18"/>
          <w:u w:val="single"/>
        </w:rPr>
        <w:t>ON PROOF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</w:t>
      </w:r>
      <w:r w:rsidRPr="00186A6E">
        <w:rPr>
          <w:b/>
          <w:bCs/>
        </w:rPr>
        <w:t>CHAPTER III</w:t>
      </w:r>
      <w:r w:rsidR="00197FFA" w:rsidRPr="00186A6E">
        <w:rPr>
          <w:b/>
          <w:bCs/>
          <w:i/>
          <w:iCs/>
          <w:sz w:val="24"/>
          <w:szCs w:val="22"/>
        </w:rPr>
        <w:t xml:space="preserve">                                  </w:t>
      </w:r>
      <w:r w:rsidRPr="00186A6E">
        <w:rPr>
          <w:b/>
          <w:bCs/>
        </w:rPr>
        <w:t>FACTS WHICH NEED NOT BE PROVED</w:t>
      </w:r>
      <w:r w:rsidR="00197FFA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51.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Fact judicially noticeable need not be proved.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52. Facts of which Court shall take judicial notice.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53. Facts admitted need not be proved.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</w:t>
      </w:r>
      <w:proofErr w:type="gramStart"/>
      <w:r w:rsidRPr="00186A6E">
        <w:rPr>
          <w:b/>
          <w:bCs/>
          <w:sz w:val="20"/>
          <w:szCs w:val="18"/>
          <w:u w:val="single"/>
        </w:rPr>
        <w:t>CHAPTER IV</w:t>
      </w:r>
      <w:r w:rsidR="00197FFA" w:rsidRPr="00186A6E">
        <w:rPr>
          <w:b/>
          <w:bCs/>
          <w:i/>
          <w:iCs/>
          <w:u w:val="single"/>
        </w:rPr>
        <w:t xml:space="preserve">                                 </w:t>
      </w:r>
      <w:r w:rsidRPr="00186A6E">
        <w:rPr>
          <w:b/>
          <w:bCs/>
          <w:sz w:val="20"/>
          <w:szCs w:val="18"/>
          <w:u w:val="single"/>
        </w:rPr>
        <w:t>OF ORAL EVIDENCE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54.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Proof of facts by oral evidence.</w:t>
      </w:r>
      <w:proofErr w:type="gramEnd"/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55. Oral evidence to be direct.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</w:t>
      </w:r>
      <w:proofErr w:type="gramStart"/>
      <w:r w:rsidRPr="00186A6E">
        <w:rPr>
          <w:b/>
          <w:bCs/>
          <w:i/>
          <w:iCs/>
          <w:u w:val="single"/>
        </w:rPr>
        <w:t>CHAPTER V</w:t>
      </w:r>
      <w:r w:rsidR="00197FFA" w:rsidRPr="00186A6E">
        <w:rPr>
          <w:b/>
          <w:bCs/>
          <w:i/>
          <w:iCs/>
          <w:sz w:val="24"/>
          <w:szCs w:val="22"/>
          <w:u w:val="single"/>
        </w:rPr>
        <w:t xml:space="preserve">                                  </w:t>
      </w:r>
      <w:r w:rsidRPr="00186A6E">
        <w:rPr>
          <w:b/>
          <w:bCs/>
          <w:i/>
          <w:iCs/>
          <w:u w:val="single"/>
        </w:rPr>
        <w:t>OF DOCUMENTARY EVIDENCE</w:t>
      </w:r>
      <w:r w:rsidR="00197FFA" w:rsidRPr="00186A6E">
        <w:rPr>
          <w:b/>
          <w:bCs/>
          <w:i/>
          <w:iCs/>
          <w:sz w:val="24"/>
          <w:szCs w:val="22"/>
          <w:u w:val="single"/>
        </w:rPr>
        <w:t xml:space="preserve">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56.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Proof of contents of documents.</w:t>
      </w:r>
      <w:proofErr w:type="gramEnd"/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57. Primary evidence.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58. Secondary evidence.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59. Proof of documents by primary evidence.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60. Cases in which secondary evidence relating to documents maybe given.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61. Electronic or digital record.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62. Special provisions as to evidence relating to electronic record.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63. Admissibility of electronic records.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64. Rules as to notice to produce.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lastRenderedPageBreak/>
        <w:t xml:space="preserve">65. Proof of signature and handwriting of person alleged to </w:t>
      </w:r>
      <w:r w:rsidR="00197FFA" w:rsidRPr="00186A6E">
        <w:rPr>
          <w:b/>
          <w:bCs/>
          <w:sz w:val="20"/>
          <w:szCs w:val="18"/>
          <w:u w:val="single"/>
        </w:rPr>
        <w:t xml:space="preserve">have signed or written document </w:t>
      </w:r>
      <w:r w:rsidRPr="00186A6E">
        <w:rPr>
          <w:b/>
          <w:bCs/>
          <w:sz w:val="20"/>
          <w:szCs w:val="18"/>
          <w:u w:val="single"/>
        </w:rPr>
        <w:t>produced.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66. Proof as to electronic signature.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67. Proof of execution of document required by law to be attested.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68. Proof where no attesting witness found.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69. Admission of execution by party to attested document.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70. Proof when attesting witness denies execution.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71. Proof of document not required by law to be attested.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72. Comparison of signature, writing or seal with others admitted or proved.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73. Proof as to verification of digital signature.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</w:t>
      </w:r>
      <w:r w:rsidR="00197FFA" w:rsidRPr="00186A6E">
        <w:rPr>
          <w:b/>
          <w:bCs/>
          <w:i/>
          <w:iCs/>
          <w:sz w:val="24"/>
          <w:szCs w:val="22"/>
        </w:rPr>
        <w:t xml:space="preserve">.                                                         </w:t>
      </w:r>
      <w:proofErr w:type="gramStart"/>
      <w:r w:rsidRPr="00186A6E">
        <w:rPr>
          <w:b/>
          <w:bCs/>
        </w:rPr>
        <w:t>Public documents</w:t>
      </w:r>
      <w:r w:rsidR="00197FFA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74.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Public and private documents.</w:t>
      </w:r>
      <w:proofErr w:type="gramEnd"/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75. Certifi</w:t>
      </w:r>
      <w:r w:rsidR="00197FFA" w:rsidRPr="00186A6E">
        <w:rPr>
          <w:b/>
          <w:bCs/>
          <w:sz w:val="20"/>
          <w:szCs w:val="18"/>
          <w:u w:val="single"/>
        </w:rPr>
        <w:t xml:space="preserve">ed copies of public documents. 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76. Proof of documents by production of certified copies.</w:t>
      </w:r>
      <w:r w:rsidR="00197FFA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77. Proof of other official documents.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</w:t>
      </w:r>
      <w:r w:rsidR="00F024A3" w:rsidRPr="00186A6E">
        <w:rPr>
          <w:b/>
          <w:bCs/>
          <w:i/>
          <w:iCs/>
          <w:sz w:val="24"/>
          <w:szCs w:val="22"/>
        </w:rPr>
        <w:t xml:space="preserve">.                                                        </w:t>
      </w:r>
      <w:proofErr w:type="gramStart"/>
      <w:r w:rsidRPr="00186A6E">
        <w:rPr>
          <w:b/>
          <w:bCs/>
        </w:rPr>
        <w:t>Presumptions as to documents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</w:t>
      </w:r>
      <w:r w:rsidR="00186A6E">
        <w:rPr>
          <w:b/>
          <w:bCs/>
          <w:i/>
          <w:iCs/>
          <w:sz w:val="24"/>
          <w:szCs w:val="22"/>
        </w:rPr>
        <w:t xml:space="preserve">                                                            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</w:t>
      </w:r>
      <w:r w:rsidRPr="00186A6E">
        <w:rPr>
          <w:b/>
          <w:bCs/>
          <w:sz w:val="20"/>
          <w:szCs w:val="18"/>
          <w:u w:val="single"/>
        </w:rPr>
        <w:t>78.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Presumption as to genuineness of certified copies.</w:t>
      </w:r>
      <w:proofErr w:type="gramEnd"/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79. Presumption as to documents produced as record of evidence, etc.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80. Presumption as to Gazettes, newspapers, and other documents.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81. Presumption as to Gazettes in electronic or digital record.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</w:t>
      </w:r>
      <w:r w:rsidR="00F024A3" w:rsidRPr="00186A6E">
        <w:rPr>
          <w:b/>
          <w:bCs/>
          <w:i/>
          <w:iCs/>
          <w:u w:val="single"/>
        </w:rPr>
        <w:t xml:space="preserve">                        </w:t>
      </w:r>
      <w:r w:rsidRPr="00186A6E">
        <w:rPr>
          <w:b/>
          <w:bCs/>
          <w:sz w:val="20"/>
          <w:szCs w:val="18"/>
          <w:u w:val="single"/>
        </w:rPr>
        <w:t>82. Presumption as to maps or plans made by authority of Government.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</w:t>
      </w:r>
      <w:r w:rsidR="00186A6E">
        <w:rPr>
          <w:b/>
          <w:bCs/>
          <w:i/>
          <w:iCs/>
          <w:u w:val="single"/>
        </w:rPr>
        <w:t xml:space="preserve"> </w:t>
      </w:r>
      <w:r w:rsidR="00F024A3" w:rsidRPr="00186A6E">
        <w:rPr>
          <w:b/>
          <w:bCs/>
          <w:i/>
          <w:iCs/>
          <w:u w:val="single"/>
        </w:rPr>
        <w:t xml:space="preserve">                   </w:t>
      </w:r>
      <w:r w:rsidRPr="00186A6E">
        <w:rPr>
          <w:b/>
          <w:bCs/>
          <w:sz w:val="20"/>
          <w:szCs w:val="18"/>
          <w:u w:val="single"/>
        </w:rPr>
        <w:t>83. Presumption as to collections of laws and reports of decisions.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84. Presumption as to powers-of-attorney.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 </w:t>
      </w:r>
      <w:r w:rsidR="00F024A3" w:rsidRPr="00186A6E">
        <w:rPr>
          <w:b/>
          <w:bCs/>
          <w:i/>
          <w:iCs/>
          <w:u w:val="single"/>
        </w:rPr>
        <w:t xml:space="preserve">                </w:t>
      </w:r>
      <w:r w:rsidRPr="00186A6E">
        <w:rPr>
          <w:b/>
          <w:bCs/>
          <w:sz w:val="20"/>
          <w:szCs w:val="18"/>
          <w:u w:val="single"/>
        </w:rPr>
        <w:t>85. Presumption as to electronic agreements.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86. Presumption as to electronic records and electronic signatures.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87. Presumption as to Electronic Signature Certificates.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</w:t>
      </w:r>
      <w:r w:rsidR="00F024A3" w:rsidRPr="00186A6E">
        <w:rPr>
          <w:b/>
          <w:bCs/>
          <w:i/>
          <w:iCs/>
          <w:u w:val="single"/>
        </w:rPr>
        <w:t xml:space="preserve">                </w:t>
      </w:r>
      <w:r w:rsidRPr="00186A6E">
        <w:rPr>
          <w:b/>
          <w:bCs/>
          <w:sz w:val="20"/>
          <w:szCs w:val="18"/>
          <w:u w:val="single"/>
        </w:rPr>
        <w:t>88. Presumption as to certified copies of foreign judicial records.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89. Presumption as to </w:t>
      </w:r>
      <w:proofErr w:type="gramStart"/>
      <w:r w:rsidRPr="00186A6E">
        <w:rPr>
          <w:b/>
          <w:bCs/>
          <w:sz w:val="20"/>
          <w:szCs w:val="18"/>
          <w:u w:val="single"/>
        </w:rPr>
        <w:t>books,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maps and charts.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90. Presumption as to electronic messages.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91. Presumption as to due execution, etc., of documents not produced.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92. Presumption as to documents thirty years old.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93. Presumption as to electronic records five years old.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</w:t>
      </w:r>
      <w:proofErr w:type="gramStart"/>
      <w:r w:rsidRPr="00186A6E">
        <w:rPr>
          <w:b/>
          <w:bCs/>
        </w:rPr>
        <w:t>CHAPTER VI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</w:t>
      </w:r>
      <w:r w:rsidRPr="00186A6E">
        <w:rPr>
          <w:b/>
          <w:bCs/>
        </w:rPr>
        <w:t>OF THE EXCLUSION OF ORAL EVIDENCE BY DOCUMENTARY EVIDENCE</w:t>
      </w:r>
      <w:r w:rsidR="00F024A3" w:rsidRPr="00186A6E">
        <w:rPr>
          <w:b/>
          <w:bCs/>
          <w:i/>
          <w:iCs/>
          <w:sz w:val="24"/>
          <w:szCs w:val="22"/>
          <w:u w:val="single"/>
        </w:rPr>
        <w:t xml:space="preserve">               </w:t>
      </w:r>
      <w:r w:rsidRPr="00186A6E">
        <w:rPr>
          <w:b/>
          <w:bCs/>
          <w:sz w:val="20"/>
          <w:szCs w:val="18"/>
          <w:u w:val="single"/>
        </w:rPr>
        <w:t>94.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Evidence of terms of contracts, grants and other dispositions</w:t>
      </w:r>
      <w:r w:rsidR="00F024A3" w:rsidRPr="00186A6E">
        <w:rPr>
          <w:b/>
          <w:bCs/>
          <w:sz w:val="20"/>
          <w:szCs w:val="18"/>
          <w:u w:val="single"/>
        </w:rPr>
        <w:t xml:space="preserve"> of property reduced to form of </w:t>
      </w:r>
      <w:r w:rsidRPr="00186A6E">
        <w:rPr>
          <w:b/>
          <w:bCs/>
          <w:sz w:val="20"/>
          <w:szCs w:val="18"/>
          <w:u w:val="single"/>
        </w:rPr>
        <w:t>document.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95. Exclusion of evidence of oral agreement.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     </w:t>
      </w:r>
      <w:r w:rsidR="00F024A3" w:rsidRPr="00186A6E">
        <w:rPr>
          <w:b/>
          <w:bCs/>
          <w:i/>
          <w:iCs/>
          <w:u w:val="single"/>
        </w:rPr>
        <w:t xml:space="preserve">                           </w:t>
      </w:r>
      <w:r w:rsidRPr="00186A6E">
        <w:rPr>
          <w:b/>
          <w:bCs/>
          <w:sz w:val="20"/>
          <w:szCs w:val="18"/>
          <w:u w:val="single"/>
        </w:rPr>
        <w:t>96. Exclusion of evidence to explain or amend ambiguous document.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97. Exclusion of evidence against application of document to existing facts.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</w:t>
      </w:r>
      <w:r w:rsidR="00186A6E">
        <w:rPr>
          <w:b/>
          <w:bCs/>
          <w:i/>
          <w:iCs/>
          <w:u w:val="single"/>
        </w:rPr>
        <w:t xml:space="preserve">             </w:t>
      </w:r>
      <w:r w:rsidR="00F024A3" w:rsidRPr="00186A6E">
        <w:rPr>
          <w:b/>
          <w:bCs/>
          <w:i/>
          <w:iCs/>
          <w:u w:val="single"/>
        </w:rPr>
        <w:t xml:space="preserve">                </w:t>
      </w:r>
      <w:r w:rsidRPr="00186A6E">
        <w:rPr>
          <w:b/>
          <w:bCs/>
          <w:sz w:val="20"/>
          <w:szCs w:val="18"/>
          <w:u w:val="single"/>
        </w:rPr>
        <w:t>98. Evidence as to document unmeaning in reference to existing facts.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</w:t>
      </w:r>
      <w:r w:rsidR="00186A6E">
        <w:rPr>
          <w:b/>
          <w:bCs/>
          <w:i/>
          <w:iCs/>
          <w:u w:val="single"/>
        </w:rPr>
        <w:t xml:space="preserve"> </w:t>
      </w:r>
      <w:r w:rsidR="00F024A3" w:rsidRPr="00186A6E">
        <w:rPr>
          <w:b/>
          <w:bCs/>
          <w:i/>
          <w:iCs/>
          <w:u w:val="single"/>
        </w:rPr>
        <w:t xml:space="preserve">               </w:t>
      </w:r>
      <w:r w:rsidRPr="00186A6E">
        <w:rPr>
          <w:b/>
          <w:bCs/>
          <w:sz w:val="20"/>
          <w:szCs w:val="18"/>
          <w:u w:val="single"/>
        </w:rPr>
        <w:t>99. Evidence as to application of language which can apply to one only of several persons.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100. Evidence as to application of language to one of two sets of facts, to neither of which the 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</w:t>
      </w:r>
      <w:r w:rsidRPr="00186A6E">
        <w:rPr>
          <w:b/>
          <w:bCs/>
          <w:sz w:val="20"/>
          <w:szCs w:val="18"/>
          <w:u w:val="single"/>
        </w:rPr>
        <w:t>whole correctly applies.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101. Evidence as to meaning of illegible characters, etc.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            </w:t>
      </w:r>
      <w:r w:rsidR="00F024A3" w:rsidRPr="00186A6E">
        <w:rPr>
          <w:b/>
          <w:bCs/>
          <w:i/>
          <w:iCs/>
          <w:u w:val="single"/>
        </w:rPr>
        <w:t xml:space="preserve">     </w:t>
      </w:r>
      <w:r w:rsidRPr="00186A6E">
        <w:rPr>
          <w:b/>
          <w:bCs/>
          <w:sz w:val="20"/>
          <w:szCs w:val="18"/>
          <w:u w:val="single"/>
        </w:rPr>
        <w:t xml:space="preserve">102. Who may give evidence of agreement varying terms of </w:t>
      </w:r>
      <w:proofErr w:type="gramStart"/>
      <w:r w:rsidRPr="00186A6E">
        <w:rPr>
          <w:b/>
          <w:bCs/>
          <w:sz w:val="20"/>
          <w:szCs w:val="18"/>
          <w:u w:val="single"/>
        </w:rPr>
        <w:t>document.</w:t>
      </w:r>
      <w:proofErr w:type="gramEnd"/>
      <w:r w:rsidR="00F024A3" w:rsidRPr="00186A6E">
        <w:rPr>
          <w:b/>
          <w:bCs/>
          <w:sz w:val="20"/>
          <w:szCs w:val="18"/>
          <w:u w:val="single"/>
        </w:rPr>
        <w:t xml:space="preserve">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103. Saving of provisions of Indian Succession Act relating to wills. 7</w:t>
      </w:r>
    </w:p>
    <w:p w:rsidR="00D37201" w:rsidRPr="00186A6E" w:rsidRDefault="00D37201" w:rsidP="00D37201">
      <w:pPr>
        <w:rPr>
          <w:b/>
          <w:bCs/>
          <w:i/>
          <w:iCs/>
          <w:u w:val="single"/>
        </w:rPr>
      </w:pPr>
      <w:proofErr w:type="gramStart"/>
      <w:r w:rsidRPr="00186A6E">
        <w:rPr>
          <w:b/>
          <w:bCs/>
          <w:i/>
          <w:iCs/>
          <w:u w:val="single"/>
        </w:rPr>
        <w:lastRenderedPageBreak/>
        <w:t>PART IV</w:t>
      </w:r>
      <w:r w:rsidR="00F024A3" w:rsidRPr="00186A6E">
        <w:rPr>
          <w:b/>
          <w:bCs/>
          <w:i/>
          <w:iCs/>
          <w:u w:val="single"/>
        </w:rPr>
        <w:t xml:space="preserve">    </w:t>
      </w:r>
      <w:r w:rsidRPr="00186A6E">
        <w:rPr>
          <w:b/>
          <w:bCs/>
          <w:sz w:val="20"/>
          <w:szCs w:val="18"/>
          <w:u w:val="single"/>
        </w:rPr>
        <w:t>PRODUCTION AND EFFECT OF EVIDENCE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</w:t>
      </w:r>
      <w:r w:rsidRPr="00186A6E">
        <w:rPr>
          <w:b/>
          <w:bCs/>
        </w:rPr>
        <w:t>CHAPTER VII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</w:t>
      </w:r>
      <w:r w:rsidRPr="00186A6E">
        <w:rPr>
          <w:b/>
          <w:bCs/>
        </w:rPr>
        <w:t>OF THE BURDEN OF PROOF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104.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Burden of proof.</w:t>
      </w:r>
      <w:proofErr w:type="gramEnd"/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105. </w:t>
      </w:r>
      <w:proofErr w:type="gramStart"/>
      <w:r w:rsidRPr="00186A6E">
        <w:rPr>
          <w:b/>
          <w:bCs/>
          <w:sz w:val="20"/>
          <w:szCs w:val="18"/>
          <w:u w:val="single"/>
        </w:rPr>
        <w:t>On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whom burden of proof lies.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106. Burden of proof as to particular fact.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107. Burden of proving fact to be proved to make evidence admissible.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108. Burden of proving that case of accused comes within exceptions.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109. Burden of proving fact especially within knowledge.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110. Burden of proving death of person known to have been alive within thirty years.</w:t>
      </w:r>
      <w:r w:rsidR="00F024A3" w:rsidRPr="00186A6E">
        <w:rPr>
          <w:b/>
          <w:bCs/>
          <w:i/>
          <w:iCs/>
          <w:u w:val="single"/>
        </w:rPr>
        <w:t xml:space="preserve">                        </w:t>
      </w:r>
      <w:r w:rsidR="00186A6E">
        <w:rPr>
          <w:b/>
          <w:bCs/>
          <w:i/>
          <w:iCs/>
          <w:u w:val="single"/>
        </w:rPr>
        <w:t xml:space="preserve">                </w:t>
      </w:r>
      <w:r w:rsidR="00F024A3" w:rsidRPr="00186A6E">
        <w:rPr>
          <w:b/>
          <w:bCs/>
          <w:i/>
          <w:iCs/>
          <w:u w:val="single"/>
        </w:rPr>
        <w:t xml:space="preserve">             </w:t>
      </w:r>
      <w:r w:rsidRPr="00186A6E">
        <w:rPr>
          <w:b/>
          <w:bCs/>
          <w:sz w:val="20"/>
          <w:szCs w:val="18"/>
          <w:u w:val="single"/>
        </w:rPr>
        <w:t>111. Burden of proving that person is alive who has not been heard of for seven years.</w:t>
      </w:r>
      <w:r w:rsidR="00F024A3" w:rsidRPr="00186A6E">
        <w:rPr>
          <w:b/>
          <w:bCs/>
          <w:i/>
          <w:iCs/>
          <w:u w:val="single"/>
        </w:rPr>
        <w:t xml:space="preserve">                        </w:t>
      </w:r>
      <w:r w:rsidR="00186A6E">
        <w:rPr>
          <w:b/>
          <w:bCs/>
          <w:i/>
          <w:iCs/>
          <w:u w:val="single"/>
        </w:rPr>
        <w:t xml:space="preserve">              </w:t>
      </w:r>
      <w:r w:rsidR="00F024A3" w:rsidRPr="00186A6E">
        <w:rPr>
          <w:b/>
          <w:bCs/>
          <w:i/>
          <w:iCs/>
          <w:u w:val="single"/>
        </w:rPr>
        <w:t xml:space="preserve">           </w:t>
      </w:r>
      <w:r w:rsidRPr="00186A6E">
        <w:rPr>
          <w:b/>
          <w:bCs/>
          <w:sz w:val="20"/>
          <w:szCs w:val="18"/>
          <w:u w:val="single"/>
        </w:rPr>
        <w:t>112. Burden of proof as to relationship in the cases of partners, lan</w:t>
      </w:r>
      <w:r w:rsidR="00F024A3" w:rsidRPr="00186A6E">
        <w:rPr>
          <w:b/>
          <w:bCs/>
          <w:sz w:val="20"/>
          <w:szCs w:val="18"/>
          <w:u w:val="single"/>
        </w:rPr>
        <w:t xml:space="preserve">dlord and tenant, principal and </w:t>
      </w:r>
      <w:r w:rsidRPr="00186A6E">
        <w:rPr>
          <w:b/>
          <w:bCs/>
          <w:sz w:val="20"/>
          <w:szCs w:val="18"/>
          <w:u w:val="single"/>
        </w:rPr>
        <w:t>agent.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113. Burden of proof as to ownership.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114. Proof of good faith in transactions where one party is in relation of active confidence.</w:t>
      </w:r>
      <w:r w:rsidR="00F024A3" w:rsidRPr="00186A6E">
        <w:rPr>
          <w:b/>
          <w:bCs/>
          <w:i/>
          <w:iCs/>
          <w:u w:val="single"/>
        </w:rPr>
        <w:t xml:space="preserve">                                 </w:t>
      </w:r>
      <w:r w:rsidRPr="00186A6E">
        <w:rPr>
          <w:b/>
          <w:bCs/>
          <w:sz w:val="20"/>
          <w:szCs w:val="18"/>
          <w:u w:val="single"/>
        </w:rPr>
        <w:t>115. Presumption as to certain offences.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116. Birth during marriage, conclusive proof of legitimacy.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117. Presumption as to abetment of suicide by a married woman.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118. Presumption as to dowry death.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119. Court may presume existence of certain facts.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120. Presumption as to absence of consent in certain prosecution for rape.</w:t>
      </w:r>
      <w:r w:rsidR="00F024A3" w:rsidRPr="00186A6E">
        <w:rPr>
          <w:b/>
          <w:bCs/>
          <w:sz w:val="20"/>
          <w:szCs w:val="18"/>
          <w:u w:val="single"/>
        </w:rPr>
        <w:t xml:space="preserve">                                                      </w:t>
      </w:r>
      <w:proofErr w:type="gramStart"/>
      <w:r w:rsidRPr="00186A6E">
        <w:rPr>
          <w:b/>
          <w:bCs/>
        </w:rPr>
        <w:t>CHAPTER VIII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</w:t>
      </w:r>
      <w:r w:rsidRPr="00186A6E">
        <w:rPr>
          <w:b/>
          <w:bCs/>
        </w:rPr>
        <w:t>ESTOPPEL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121.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Estoppel.</w:t>
      </w:r>
      <w:proofErr w:type="gramEnd"/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122. Estoppel of tenant and of licensee of person in possession.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123. Estoppel of acceptor of bill of exchange, </w:t>
      </w:r>
      <w:proofErr w:type="spellStart"/>
      <w:r w:rsidRPr="00186A6E">
        <w:rPr>
          <w:b/>
          <w:bCs/>
          <w:sz w:val="20"/>
          <w:szCs w:val="18"/>
          <w:u w:val="single"/>
        </w:rPr>
        <w:t>bailee</w:t>
      </w:r>
      <w:proofErr w:type="spellEnd"/>
      <w:r w:rsidRPr="00186A6E">
        <w:rPr>
          <w:b/>
          <w:bCs/>
          <w:sz w:val="20"/>
          <w:szCs w:val="18"/>
          <w:u w:val="single"/>
        </w:rPr>
        <w:t xml:space="preserve"> or licensee.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</w:t>
      </w:r>
      <w:proofErr w:type="gramStart"/>
      <w:r w:rsidRPr="00186A6E">
        <w:rPr>
          <w:b/>
          <w:bCs/>
        </w:rPr>
        <w:t>CHAPTER IX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  </w:t>
      </w:r>
      <w:r w:rsidRPr="00186A6E">
        <w:rPr>
          <w:b/>
          <w:bCs/>
        </w:rPr>
        <w:t>OF WITNESSES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124.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Who may </w:t>
      </w:r>
      <w:proofErr w:type="gramStart"/>
      <w:r w:rsidRPr="00186A6E">
        <w:rPr>
          <w:b/>
          <w:bCs/>
          <w:sz w:val="20"/>
          <w:szCs w:val="18"/>
          <w:u w:val="single"/>
        </w:rPr>
        <w:t>testify.</w:t>
      </w:r>
      <w:proofErr w:type="gramEnd"/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125. Witness unable to communicate verbally.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126. Competency of husband and wife as witnesses in certain cases.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127. Judges and Magistrates.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128. Communications during marriage.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129. Evidence as to affairs of State.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130. Official communications.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131. Information as to commission of offences.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132</w:t>
      </w:r>
      <w:r w:rsidR="00F024A3" w:rsidRPr="00186A6E">
        <w:rPr>
          <w:b/>
          <w:bCs/>
          <w:sz w:val="20"/>
          <w:szCs w:val="18"/>
          <w:u w:val="single"/>
        </w:rPr>
        <w:t>. Professional communications.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133. Privilege not waived by volunteering evidence.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134. Confidential communication with legal advisers.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135. Production of title-deeds of witness not a party.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136. Production of documents or electronic records which another person, having possession, could refuse to produce.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                 </w:t>
      </w:r>
      <w:r w:rsidR="00F024A3" w:rsidRPr="00186A6E">
        <w:rPr>
          <w:b/>
          <w:bCs/>
          <w:i/>
          <w:iCs/>
          <w:u w:val="single"/>
        </w:rPr>
        <w:t xml:space="preserve">               </w:t>
      </w:r>
      <w:r w:rsidRPr="00186A6E">
        <w:rPr>
          <w:b/>
          <w:bCs/>
          <w:sz w:val="20"/>
          <w:szCs w:val="18"/>
          <w:u w:val="single"/>
        </w:rPr>
        <w:t>137. Witness not excused from answering on ground that answer will criminate.</w:t>
      </w:r>
      <w:r w:rsidR="00F024A3" w:rsidRPr="00186A6E">
        <w:rPr>
          <w:b/>
          <w:bCs/>
          <w:i/>
          <w:iCs/>
          <w:u w:val="single"/>
        </w:rPr>
        <w:t xml:space="preserve">                    </w:t>
      </w:r>
      <w:r w:rsidR="00186A6E">
        <w:rPr>
          <w:b/>
          <w:bCs/>
          <w:i/>
          <w:iCs/>
          <w:u w:val="single"/>
        </w:rPr>
        <w:t xml:space="preserve">              </w:t>
      </w:r>
      <w:r w:rsidR="00F024A3" w:rsidRPr="00186A6E">
        <w:rPr>
          <w:b/>
          <w:bCs/>
          <w:i/>
          <w:iCs/>
          <w:u w:val="single"/>
        </w:rPr>
        <w:t xml:space="preserve">                         </w:t>
      </w:r>
      <w:r w:rsidRPr="00186A6E">
        <w:rPr>
          <w:b/>
          <w:bCs/>
          <w:sz w:val="20"/>
          <w:szCs w:val="18"/>
          <w:u w:val="single"/>
        </w:rPr>
        <w:t>138. Accomplice.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139. Number of witnesses.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Pr="00186A6E">
        <w:rPr>
          <w:b/>
          <w:bCs/>
        </w:rPr>
        <w:t>CHAPTER X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    </w:t>
      </w:r>
      <w:r w:rsidRPr="00186A6E">
        <w:rPr>
          <w:b/>
          <w:bCs/>
        </w:rPr>
        <w:t>OF EXAMINATION OF WITNESSES</w:t>
      </w:r>
      <w:r w:rsidR="00F024A3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140.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</w:t>
      </w:r>
      <w:proofErr w:type="gramStart"/>
      <w:r w:rsidRPr="00186A6E">
        <w:rPr>
          <w:b/>
          <w:bCs/>
          <w:sz w:val="20"/>
          <w:szCs w:val="18"/>
          <w:u w:val="single"/>
        </w:rPr>
        <w:t>Order of production and examination of witnesses.</w:t>
      </w:r>
      <w:proofErr w:type="gramEnd"/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141. Judge to decide as to admissibility of evidence.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142. Examination of witnesses.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lastRenderedPageBreak/>
        <w:t>143. Order of examinations.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144. Cross examination of person called to produce a document.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145. Witnesses to character.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146. Leading questions.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147. Evidence as to matters in writing.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148. Cross examination as to previous statements in writing.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149. Questions lawful in cross examination.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150. When witness to be compelled to answer.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151. Court to decide when question shall be asked and when witness compelled to answer.</w:t>
      </w:r>
      <w:r w:rsidR="00F024A3" w:rsidRPr="00186A6E">
        <w:rPr>
          <w:b/>
          <w:bCs/>
          <w:i/>
          <w:iCs/>
          <w:u w:val="single"/>
        </w:rPr>
        <w:t xml:space="preserve">               </w:t>
      </w:r>
      <w:r w:rsidR="00186A6E">
        <w:rPr>
          <w:b/>
          <w:bCs/>
          <w:i/>
          <w:iCs/>
          <w:u w:val="single"/>
        </w:rPr>
        <w:t xml:space="preserve">               </w:t>
      </w:r>
      <w:r w:rsidR="00F024A3" w:rsidRPr="00186A6E">
        <w:rPr>
          <w:b/>
          <w:bCs/>
          <w:i/>
          <w:iCs/>
          <w:u w:val="single"/>
        </w:rPr>
        <w:t xml:space="preserve">            </w:t>
      </w:r>
      <w:r w:rsidRPr="00186A6E">
        <w:rPr>
          <w:b/>
          <w:bCs/>
          <w:sz w:val="20"/>
          <w:szCs w:val="18"/>
          <w:u w:val="single"/>
        </w:rPr>
        <w:t>152. Question not to be asked without reasonable grounds.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   </w:t>
      </w:r>
      <w:r w:rsidR="00F024A3" w:rsidRPr="00186A6E">
        <w:rPr>
          <w:b/>
          <w:bCs/>
          <w:i/>
          <w:iCs/>
          <w:u w:val="single"/>
        </w:rPr>
        <w:t xml:space="preserve">            </w:t>
      </w:r>
      <w:r w:rsidRPr="00186A6E">
        <w:rPr>
          <w:b/>
          <w:bCs/>
          <w:sz w:val="20"/>
          <w:szCs w:val="18"/>
          <w:u w:val="single"/>
        </w:rPr>
        <w:t>153. Procedure of Court in case of question being asked without reasonable grounds.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</w:t>
      </w:r>
      <w:r w:rsidRPr="00186A6E">
        <w:rPr>
          <w:b/>
          <w:bCs/>
          <w:sz w:val="20"/>
          <w:szCs w:val="18"/>
          <w:u w:val="single"/>
        </w:rPr>
        <w:t>154. Indecent and scandalous questions.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155. Questions intended to insult or annoy.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 </w:t>
      </w:r>
      <w:r w:rsidR="00F024A3" w:rsidRPr="00186A6E">
        <w:rPr>
          <w:b/>
          <w:bCs/>
          <w:i/>
          <w:iCs/>
          <w:u w:val="single"/>
        </w:rPr>
        <w:t xml:space="preserve">               </w:t>
      </w:r>
      <w:r w:rsidRPr="00186A6E">
        <w:rPr>
          <w:b/>
          <w:bCs/>
          <w:sz w:val="20"/>
          <w:szCs w:val="18"/>
          <w:u w:val="single"/>
        </w:rPr>
        <w:t>156. Exclusion of evidence to contradict answers to questions testing veracity.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157. Question by party to </w:t>
      </w:r>
      <w:proofErr w:type="gramStart"/>
      <w:r w:rsidRPr="00186A6E">
        <w:rPr>
          <w:b/>
          <w:bCs/>
          <w:sz w:val="20"/>
          <w:szCs w:val="18"/>
          <w:u w:val="single"/>
        </w:rPr>
        <w:t>his own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witness.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</w:t>
      </w:r>
      <w:r w:rsidR="00F024A3" w:rsidRPr="00186A6E">
        <w:rPr>
          <w:b/>
          <w:bCs/>
          <w:i/>
          <w:iCs/>
          <w:u w:val="single"/>
        </w:rPr>
        <w:t xml:space="preserve">                  </w:t>
      </w:r>
      <w:r w:rsidRPr="00186A6E">
        <w:rPr>
          <w:b/>
          <w:bCs/>
          <w:sz w:val="20"/>
          <w:szCs w:val="18"/>
          <w:u w:val="single"/>
        </w:rPr>
        <w:t>158. Impeaching credit of witness.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159. Questions tending to corroborate evidence of relevant fact, admissible.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160. Former statements of witness may be proved to corroborate later testimony as to same fact.</w:t>
      </w:r>
      <w:r w:rsidR="00F024A3" w:rsidRPr="00186A6E">
        <w:rPr>
          <w:b/>
          <w:bCs/>
          <w:i/>
          <w:iCs/>
          <w:u w:val="single"/>
        </w:rPr>
        <w:t xml:space="preserve">                    </w:t>
      </w:r>
      <w:r w:rsidRPr="00186A6E">
        <w:rPr>
          <w:b/>
          <w:bCs/>
          <w:sz w:val="20"/>
          <w:szCs w:val="18"/>
          <w:u w:val="single"/>
        </w:rPr>
        <w:t xml:space="preserve">161. What matters may be proved in connection with </w:t>
      </w:r>
      <w:r w:rsidR="00F024A3" w:rsidRPr="00186A6E">
        <w:rPr>
          <w:b/>
          <w:bCs/>
          <w:sz w:val="20"/>
          <w:szCs w:val="18"/>
          <w:u w:val="single"/>
        </w:rPr>
        <w:t xml:space="preserve">proved statement relevant under </w:t>
      </w:r>
      <w:r w:rsidRPr="00186A6E">
        <w:rPr>
          <w:b/>
          <w:bCs/>
          <w:sz w:val="20"/>
          <w:szCs w:val="18"/>
          <w:u w:val="single"/>
        </w:rPr>
        <w:t>section 26 or 27.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162. Refreshing memory.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</w:t>
      </w:r>
      <w:r w:rsidR="00186A6E">
        <w:rPr>
          <w:b/>
          <w:bCs/>
          <w:i/>
          <w:iCs/>
          <w:u w:val="single"/>
        </w:rPr>
        <w:t xml:space="preserve">              </w:t>
      </w:r>
      <w:bookmarkStart w:id="0" w:name="_GoBack"/>
      <w:bookmarkEnd w:id="0"/>
      <w:r w:rsidR="00F024A3" w:rsidRPr="00186A6E">
        <w:rPr>
          <w:b/>
          <w:bCs/>
          <w:i/>
          <w:iCs/>
          <w:u w:val="single"/>
        </w:rPr>
        <w:t xml:space="preserve">                 </w:t>
      </w:r>
      <w:r w:rsidRPr="00186A6E">
        <w:rPr>
          <w:b/>
          <w:bCs/>
          <w:sz w:val="20"/>
          <w:szCs w:val="18"/>
          <w:u w:val="single"/>
        </w:rPr>
        <w:t xml:space="preserve">163. Testimony to facts stated in document mentioned in section 162. 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164. Right of adverse party as to writing used to refresh memory.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165. P</w:t>
      </w:r>
      <w:r w:rsidR="00F024A3" w:rsidRPr="00186A6E">
        <w:rPr>
          <w:b/>
          <w:bCs/>
          <w:sz w:val="20"/>
          <w:szCs w:val="18"/>
          <w:u w:val="single"/>
        </w:rPr>
        <w:t xml:space="preserve">roduction of documents. 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166. Giving, as evidence, of document called for and produced on notice.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 xml:space="preserve">167. </w:t>
      </w:r>
      <w:proofErr w:type="gramStart"/>
      <w:r w:rsidRPr="00186A6E">
        <w:rPr>
          <w:b/>
          <w:bCs/>
          <w:sz w:val="20"/>
          <w:szCs w:val="18"/>
          <w:u w:val="single"/>
        </w:rPr>
        <w:t>Using</w:t>
      </w:r>
      <w:proofErr w:type="gramEnd"/>
      <w:r w:rsidRPr="00186A6E">
        <w:rPr>
          <w:b/>
          <w:bCs/>
          <w:sz w:val="20"/>
          <w:szCs w:val="18"/>
          <w:u w:val="single"/>
        </w:rPr>
        <w:t>, as evidence, of document production of which was refused on notice.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</w:t>
      </w:r>
      <w:r w:rsidRPr="00186A6E">
        <w:rPr>
          <w:b/>
          <w:bCs/>
          <w:sz w:val="20"/>
          <w:szCs w:val="18"/>
          <w:u w:val="single"/>
        </w:rPr>
        <w:t>168. Judge's power to put questions or order production.</w:t>
      </w:r>
      <w:r w:rsidR="00F024A3" w:rsidRPr="00186A6E">
        <w:rPr>
          <w:b/>
          <w:bCs/>
          <w:i/>
          <w:iCs/>
          <w:u w:val="single"/>
        </w:rPr>
        <w:t xml:space="preserve">                                                                               </w:t>
      </w:r>
      <w:proofErr w:type="gramStart"/>
      <w:r w:rsidRPr="00186A6E">
        <w:rPr>
          <w:b/>
          <w:bCs/>
        </w:rPr>
        <w:t>CHAPTER XI</w:t>
      </w:r>
      <w:r w:rsidR="00186A6E" w:rsidRPr="00186A6E">
        <w:rPr>
          <w:b/>
          <w:bCs/>
          <w:i/>
          <w:iCs/>
          <w:sz w:val="24"/>
          <w:szCs w:val="22"/>
        </w:rPr>
        <w:t xml:space="preserve">                                      </w:t>
      </w:r>
      <w:r w:rsidRPr="00186A6E">
        <w:rPr>
          <w:b/>
          <w:bCs/>
        </w:rPr>
        <w:t>OF IMPROPER ADMISSION AND REJECTION OF EVIDENCE</w:t>
      </w:r>
      <w:r w:rsidR="00186A6E" w:rsidRPr="00186A6E">
        <w:rPr>
          <w:b/>
          <w:bCs/>
          <w:i/>
          <w:iCs/>
          <w:sz w:val="24"/>
          <w:szCs w:val="22"/>
          <w:u w:val="single"/>
        </w:rPr>
        <w:t xml:space="preserve">                             </w:t>
      </w:r>
      <w:r w:rsidRPr="00186A6E">
        <w:rPr>
          <w:b/>
          <w:bCs/>
          <w:sz w:val="20"/>
          <w:szCs w:val="18"/>
          <w:u w:val="single"/>
        </w:rPr>
        <w:t>169.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No new trial for improper admission or rejection of evidence.</w:t>
      </w:r>
      <w:r w:rsidR="00186A6E" w:rsidRPr="00186A6E">
        <w:rPr>
          <w:b/>
          <w:bCs/>
          <w:i/>
          <w:iCs/>
          <w:u w:val="single"/>
        </w:rPr>
        <w:t xml:space="preserve">                                                                      </w:t>
      </w:r>
      <w:proofErr w:type="gramStart"/>
      <w:r w:rsidRPr="00186A6E">
        <w:rPr>
          <w:b/>
          <w:bCs/>
        </w:rPr>
        <w:t>CHAPTER XII</w:t>
      </w:r>
      <w:r w:rsidR="00186A6E" w:rsidRPr="00186A6E">
        <w:rPr>
          <w:b/>
          <w:bCs/>
          <w:i/>
          <w:iCs/>
          <w:sz w:val="24"/>
          <w:szCs w:val="22"/>
        </w:rPr>
        <w:t xml:space="preserve">                                     </w:t>
      </w:r>
      <w:r w:rsidRPr="00186A6E">
        <w:rPr>
          <w:b/>
          <w:bCs/>
        </w:rPr>
        <w:t>REPEAL AND SAVINGS</w:t>
      </w:r>
      <w:r w:rsidR="00186A6E" w:rsidRPr="00186A6E">
        <w:rPr>
          <w:b/>
          <w:bCs/>
          <w:i/>
          <w:iCs/>
          <w:sz w:val="24"/>
          <w:szCs w:val="22"/>
        </w:rPr>
        <w:t xml:space="preserve">                                                                                             </w:t>
      </w:r>
      <w:r w:rsidRPr="00186A6E">
        <w:rPr>
          <w:b/>
          <w:bCs/>
          <w:sz w:val="20"/>
          <w:szCs w:val="18"/>
          <w:u w:val="single"/>
        </w:rPr>
        <w:t>170.</w:t>
      </w:r>
      <w:proofErr w:type="gramEnd"/>
      <w:r w:rsidRPr="00186A6E">
        <w:rPr>
          <w:b/>
          <w:bCs/>
          <w:sz w:val="20"/>
          <w:szCs w:val="18"/>
          <w:u w:val="single"/>
        </w:rPr>
        <w:t xml:space="preserve"> Repeal and savings.</w:t>
      </w:r>
    </w:p>
    <w:p w:rsidR="00F07958" w:rsidRPr="00186A6E" w:rsidRDefault="00D37201" w:rsidP="00D37201">
      <w:pPr>
        <w:rPr>
          <w:b/>
          <w:bCs/>
          <w:u w:val="single"/>
        </w:rPr>
      </w:pPr>
      <w:r w:rsidRPr="00186A6E">
        <w:rPr>
          <w:b/>
          <w:bCs/>
          <w:u w:val="single"/>
        </w:rPr>
        <w:t>THE SCHEDULE</w:t>
      </w:r>
    </w:p>
    <w:sectPr w:rsidR="00F07958" w:rsidRPr="00186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6ED" w:rsidRDefault="00F356ED" w:rsidP="00197FFA">
      <w:pPr>
        <w:spacing w:after="0" w:line="240" w:lineRule="auto"/>
      </w:pPr>
      <w:r>
        <w:separator/>
      </w:r>
    </w:p>
  </w:endnote>
  <w:endnote w:type="continuationSeparator" w:id="0">
    <w:p w:rsidR="00F356ED" w:rsidRDefault="00F356ED" w:rsidP="0019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6ED" w:rsidRDefault="00F356ED" w:rsidP="00197FFA">
      <w:pPr>
        <w:spacing w:after="0" w:line="240" w:lineRule="auto"/>
      </w:pPr>
      <w:r>
        <w:separator/>
      </w:r>
    </w:p>
  </w:footnote>
  <w:footnote w:type="continuationSeparator" w:id="0">
    <w:p w:rsidR="00F356ED" w:rsidRDefault="00F356ED" w:rsidP="00197F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201"/>
    <w:rsid w:val="00186A6E"/>
    <w:rsid w:val="00197FFA"/>
    <w:rsid w:val="00D37201"/>
    <w:rsid w:val="00F024A3"/>
    <w:rsid w:val="00F07958"/>
    <w:rsid w:val="00F3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FF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97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FFA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FF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97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FF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4835</Words>
  <Characters>27565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2026-04-05T19:55:00Z</dcterms:created>
  <dcterms:modified xsi:type="dcterms:W3CDTF">2026-04-05T20:35:00Z</dcterms:modified>
</cp:coreProperties>
</file>