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6BFD" w14:textId="1F6CF609" w:rsidR="00202452" w:rsidRPr="00202452" w:rsidRDefault="00202452" w:rsidP="00202452">
      <w:pPr>
        <w:pStyle w:val="Title"/>
        <w:jc w:val="center"/>
        <w:rPr>
          <w:b/>
          <w:bCs/>
          <w:color w:val="000000" w:themeColor="text1"/>
        </w:rPr>
      </w:pPr>
      <w:r w:rsidRPr="00202452">
        <w:rPr>
          <w:b/>
          <w:bCs/>
          <w:color w:val="000000" w:themeColor="text1"/>
        </w:rPr>
        <w:t>Business Requirements Document (BRD)</w:t>
      </w:r>
    </w:p>
    <w:p w14:paraId="474708F6" w14:textId="30273754" w:rsidR="00202452" w:rsidRPr="00202452" w:rsidRDefault="00202452" w:rsidP="00202452">
      <w:pPr>
        <w:pStyle w:val="Subtitle"/>
        <w:jc w:val="center"/>
        <w:rPr>
          <w:b/>
          <w:bCs/>
          <w:color w:val="000000" w:themeColor="text1"/>
        </w:rPr>
      </w:pPr>
      <w:r w:rsidRPr="00202452">
        <w:rPr>
          <w:b/>
          <w:bCs/>
          <w:color w:val="000000" w:themeColor="text1"/>
        </w:rPr>
        <w:t xml:space="preserve">Project </w:t>
      </w:r>
      <w:r w:rsidRPr="00202452">
        <w:rPr>
          <w:b/>
          <w:bCs/>
          <w:color w:val="000000" w:themeColor="text1"/>
        </w:rPr>
        <w:t xml:space="preserve">Name: </w:t>
      </w:r>
      <w:r w:rsidRPr="00202452">
        <w:rPr>
          <w:b/>
          <w:bCs/>
          <w:color w:val="000000" w:themeColor="text1"/>
        </w:rPr>
        <w:t xml:space="preserve">Rahul Pharma </w:t>
      </w:r>
      <w:r w:rsidRPr="00202452">
        <w:rPr>
          <w:b/>
          <w:bCs/>
          <w:color w:val="000000" w:themeColor="text1"/>
        </w:rPr>
        <w:t>Distributor’s Government</w:t>
      </w:r>
      <w:r w:rsidRPr="00202452">
        <w:rPr>
          <w:b/>
          <w:bCs/>
          <w:color w:val="000000" w:themeColor="text1"/>
        </w:rPr>
        <w:t xml:space="preserve"> Tender Analytics Dashboard</w:t>
      </w:r>
    </w:p>
    <w:p w14:paraId="571C023E" w14:textId="54D10A97" w:rsidR="00202452" w:rsidRDefault="00202452" w:rsidP="00202452"/>
    <w:p w14:paraId="4AC1D54B" w14:textId="288A2043" w:rsidR="00202452" w:rsidRPr="00202452" w:rsidRDefault="00202452" w:rsidP="00202452">
      <w:pPr>
        <w:pStyle w:val="ListParagraph"/>
        <w:numPr>
          <w:ilvl w:val="0"/>
          <w:numId w:val="8"/>
        </w:numPr>
        <w:rPr>
          <w:b/>
          <w:bCs/>
        </w:rPr>
      </w:pPr>
      <w:r w:rsidRPr="00202452">
        <w:rPr>
          <w:b/>
          <w:bCs/>
        </w:rPr>
        <w:t>Project Background</w:t>
      </w:r>
    </w:p>
    <w:p w14:paraId="4071B5B9" w14:textId="3D6E0B32" w:rsidR="00202452" w:rsidRDefault="00202452" w:rsidP="00202452">
      <w:r>
        <w:t>Rahul Pharma supplies medicines to government hospitals through state and central government tenders.</w:t>
      </w:r>
    </w:p>
    <w:p w14:paraId="1264261E" w14:textId="56046B3A" w:rsidR="00202452" w:rsidRDefault="00202452" w:rsidP="00202452">
      <w:r>
        <w:t>The company faces challenges such as tender rejection, delivery delays, inventory issues, supplier performance issues, and pending payments.</w:t>
      </w:r>
    </w:p>
    <w:p w14:paraId="2716FECD" w14:textId="77777777" w:rsidR="00202452" w:rsidRDefault="00202452" w:rsidP="00202452">
      <w:r>
        <w:t>Currently, business information is stored in multiple files and there is no centralized reporting system.</w:t>
      </w:r>
    </w:p>
    <w:p w14:paraId="1619B712" w14:textId="1799CFC2" w:rsidR="00B52964" w:rsidRDefault="00B52964" w:rsidP="00B52964">
      <w:pPr>
        <w:pStyle w:val="ListParagraph"/>
        <w:numPr>
          <w:ilvl w:val="0"/>
          <w:numId w:val="8"/>
        </w:numPr>
        <w:rPr>
          <w:b/>
          <w:bCs/>
        </w:rPr>
      </w:pPr>
      <w:r w:rsidRPr="00B52964">
        <w:rPr>
          <w:b/>
          <w:bCs/>
        </w:rPr>
        <w:t xml:space="preserve">Current Process </w:t>
      </w:r>
    </w:p>
    <w:p w14:paraId="31F4D89B" w14:textId="77777777" w:rsidR="00B52964" w:rsidRDefault="00B52964" w:rsidP="00B52964">
      <w:pPr>
        <w:pStyle w:val="ListParagraph"/>
        <w:ind w:left="360"/>
        <w:rPr>
          <w:b/>
          <w:bCs/>
        </w:rPr>
      </w:pPr>
    </w:p>
    <w:p w14:paraId="25655B1F" w14:textId="312144D5" w:rsidR="005A0473" w:rsidRDefault="005A0473" w:rsidP="005D46DA">
      <w:pPr>
        <w:pStyle w:val="ListParagraph"/>
        <w:ind w:left="0"/>
      </w:pPr>
      <w:r w:rsidRPr="005A0473">
        <w:t>Rahul Pharma is a pharmaceutical distributor supplying medicines to retail pharmacies, hospitals, and healthcare institutions.</w:t>
      </w:r>
      <w:r w:rsidR="005D46DA">
        <w:t xml:space="preserve"> </w:t>
      </w:r>
      <w:r w:rsidRPr="005A0473">
        <w:t>The company currently operates in the Mumbai Metropolitan Region and Pune</w:t>
      </w:r>
      <w:r w:rsidR="005D46DA">
        <w:t xml:space="preserve">, </w:t>
      </w:r>
      <w:r w:rsidRPr="005A0473">
        <w:t>Karad region through its existing distribution network.</w:t>
      </w:r>
    </w:p>
    <w:p w14:paraId="4B412BBC" w14:textId="77777777" w:rsidR="005D46DA" w:rsidRPr="005A0473" w:rsidRDefault="005D46DA" w:rsidP="005A0473">
      <w:pPr>
        <w:pStyle w:val="ListParagraph"/>
        <w:ind w:left="0"/>
      </w:pPr>
    </w:p>
    <w:p w14:paraId="557C8E24" w14:textId="77777777" w:rsidR="00D4468A" w:rsidRDefault="005A0473" w:rsidP="005D46DA">
      <w:pPr>
        <w:pStyle w:val="ListParagraph"/>
        <w:ind w:left="0"/>
      </w:pPr>
      <w:r w:rsidRPr="005A0473">
        <w:t>The company is now expanding its business by participating in state and central government medicine tenders across India.</w:t>
      </w:r>
      <w:r w:rsidR="005D46DA">
        <w:t xml:space="preserve"> </w:t>
      </w:r>
    </w:p>
    <w:p w14:paraId="2C21A77C" w14:textId="77777777" w:rsidR="00D4468A" w:rsidRDefault="00D4468A" w:rsidP="005D46DA">
      <w:pPr>
        <w:pStyle w:val="ListParagraph"/>
        <w:ind w:left="0"/>
      </w:pPr>
    </w:p>
    <w:p w14:paraId="732B30F6" w14:textId="3A86621A" w:rsidR="00B52964" w:rsidRDefault="00D4468A" w:rsidP="00D4468A">
      <w:pPr>
        <w:pStyle w:val="ListParagraph"/>
        <w:ind w:left="0"/>
      </w:pPr>
      <w:r w:rsidRPr="00D4468A">
        <w:t>Tender-related activities such as tender tracking, inventory monitoring, supplier management, delivery tracking, and payment tracking are currently managed through multiple Excel files and manual processes.</w:t>
      </w:r>
    </w:p>
    <w:p w14:paraId="295AA05A" w14:textId="77777777" w:rsidR="00D4468A" w:rsidRPr="00B52964" w:rsidRDefault="00D4468A" w:rsidP="00D4468A">
      <w:pPr>
        <w:pStyle w:val="ListParagraph"/>
        <w:ind w:left="0"/>
        <w:rPr>
          <w:b/>
          <w:bCs/>
        </w:rPr>
      </w:pPr>
    </w:p>
    <w:p w14:paraId="22CA50D9" w14:textId="599645FE" w:rsidR="00202452" w:rsidRPr="00202452" w:rsidRDefault="00202452" w:rsidP="00202452">
      <w:pPr>
        <w:pStyle w:val="ListParagraph"/>
        <w:numPr>
          <w:ilvl w:val="0"/>
          <w:numId w:val="8"/>
        </w:numPr>
        <w:rPr>
          <w:b/>
          <w:bCs/>
        </w:rPr>
      </w:pPr>
      <w:r w:rsidRPr="00202452">
        <w:rPr>
          <w:b/>
          <w:bCs/>
        </w:rPr>
        <w:t>Business Problem</w:t>
      </w:r>
    </w:p>
    <w:p w14:paraId="0FAA85C5" w14:textId="0E2F64ED" w:rsidR="00202452" w:rsidRDefault="005D46DA" w:rsidP="005D46DA">
      <w:r>
        <w:t>D</w:t>
      </w:r>
      <w:r w:rsidRPr="005D46DA">
        <w:t>ata is maintained in multiple Excel files by different departments.</w:t>
      </w:r>
      <w:r>
        <w:t xml:space="preserve"> </w:t>
      </w:r>
      <w:r w:rsidR="00202452">
        <w:t>The management team does not have a single view of business performance.</w:t>
      </w:r>
    </w:p>
    <w:p w14:paraId="2AF70DC6" w14:textId="78BAAB60" w:rsidR="00202452" w:rsidRDefault="00202452" w:rsidP="00202452">
      <w:r>
        <w:t>Main problems:</w:t>
      </w:r>
    </w:p>
    <w:p w14:paraId="62D81C73" w14:textId="763EC440" w:rsidR="00202452" w:rsidRDefault="00202452" w:rsidP="00202452">
      <w:pPr>
        <w:pStyle w:val="ListParagraph"/>
        <w:numPr>
          <w:ilvl w:val="0"/>
          <w:numId w:val="10"/>
        </w:numPr>
      </w:pPr>
      <w:r>
        <w:t>Tender rejection causes revenue loss.</w:t>
      </w:r>
    </w:p>
    <w:p w14:paraId="17C85879" w14:textId="49C2517E" w:rsidR="00202452" w:rsidRDefault="00202452" w:rsidP="00202452">
      <w:pPr>
        <w:pStyle w:val="ListParagraph"/>
        <w:numPr>
          <w:ilvl w:val="0"/>
          <w:numId w:val="10"/>
        </w:numPr>
      </w:pPr>
      <w:r>
        <w:t>Delivery delays affect customer satisfaction.</w:t>
      </w:r>
    </w:p>
    <w:p w14:paraId="7BF6D49F" w14:textId="11796191" w:rsidR="00202452" w:rsidRDefault="00202452" w:rsidP="00202452">
      <w:pPr>
        <w:pStyle w:val="ListParagraph"/>
        <w:numPr>
          <w:ilvl w:val="0"/>
          <w:numId w:val="10"/>
        </w:numPr>
      </w:pPr>
      <w:r>
        <w:t>Medicine expiry causes inventory loss.</w:t>
      </w:r>
    </w:p>
    <w:p w14:paraId="4747E095" w14:textId="3A0F432A" w:rsidR="00202452" w:rsidRDefault="00202452" w:rsidP="00202452">
      <w:pPr>
        <w:pStyle w:val="ListParagraph"/>
        <w:numPr>
          <w:ilvl w:val="0"/>
          <w:numId w:val="10"/>
        </w:numPr>
      </w:pPr>
      <w:r>
        <w:t>Pending payments affect cash flow.</w:t>
      </w:r>
    </w:p>
    <w:p w14:paraId="2B7F81AE" w14:textId="2E2F7DAA" w:rsidR="00202452" w:rsidRDefault="00202452" w:rsidP="00202452">
      <w:pPr>
        <w:pStyle w:val="ListParagraph"/>
        <w:numPr>
          <w:ilvl w:val="0"/>
          <w:numId w:val="10"/>
        </w:numPr>
      </w:pPr>
      <w:r>
        <w:t>Supplier issues affect operations.</w:t>
      </w:r>
    </w:p>
    <w:p w14:paraId="559EC9F9" w14:textId="5A0979F0" w:rsidR="00202452" w:rsidRDefault="00202452" w:rsidP="00202452">
      <w:pPr>
        <w:pStyle w:val="ListParagraph"/>
        <w:numPr>
          <w:ilvl w:val="0"/>
          <w:numId w:val="10"/>
        </w:numPr>
      </w:pPr>
      <w:r>
        <w:t>Compliance issues increase business risk.</w:t>
      </w:r>
    </w:p>
    <w:p w14:paraId="04C3D843" w14:textId="2DE40D8F" w:rsidR="005D46DA" w:rsidRDefault="005D46DA" w:rsidP="005D46DA">
      <w:r w:rsidRPr="005D46DA">
        <w:t>This makes decision-making difficult.</w:t>
      </w:r>
    </w:p>
    <w:p w14:paraId="766CB8E1" w14:textId="77777777" w:rsidR="00202452" w:rsidRDefault="00202452" w:rsidP="00202452"/>
    <w:p w14:paraId="63C1A6F1" w14:textId="06C87C10" w:rsidR="00202452" w:rsidRPr="00202452" w:rsidRDefault="00202452" w:rsidP="00202452">
      <w:pPr>
        <w:pStyle w:val="ListParagraph"/>
        <w:numPr>
          <w:ilvl w:val="0"/>
          <w:numId w:val="8"/>
        </w:numPr>
        <w:rPr>
          <w:b/>
          <w:bCs/>
        </w:rPr>
      </w:pPr>
      <w:r w:rsidRPr="00202452">
        <w:rPr>
          <w:b/>
          <w:bCs/>
        </w:rPr>
        <w:t>Project Objective</w:t>
      </w:r>
    </w:p>
    <w:p w14:paraId="30C1168D" w14:textId="0FED1E41" w:rsidR="00202452" w:rsidRDefault="00202452" w:rsidP="00202452">
      <w:r>
        <w:t>The objective of this project is to create reports and dashboards that help management monitor business performance and make better decisions.</w:t>
      </w:r>
    </w:p>
    <w:p w14:paraId="3E11E88C" w14:textId="12882B94" w:rsidR="00202452" w:rsidRDefault="00202452" w:rsidP="00202452">
      <w:r>
        <w:t>The dashboard should help:</w:t>
      </w:r>
    </w:p>
    <w:p w14:paraId="5013283D" w14:textId="1291F3DA" w:rsidR="00202452" w:rsidRDefault="00202452" w:rsidP="00202452">
      <w:pPr>
        <w:pStyle w:val="ListParagraph"/>
        <w:numPr>
          <w:ilvl w:val="0"/>
          <w:numId w:val="10"/>
        </w:numPr>
      </w:pPr>
      <w:r>
        <w:t>Track tender performance.</w:t>
      </w:r>
    </w:p>
    <w:p w14:paraId="09FB7CC9" w14:textId="4A77A316" w:rsidR="00202452" w:rsidRDefault="00202452" w:rsidP="00202452">
      <w:pPr>
        <w:pStyle w:val="ListParagraph"/>
        <w:numPr>
          <w:ilvl w:val="0"/>
          <w:numId w:val="10"/>
        </w:numPr>
      </w:pPr>
      <w:r>
        <w:t>Monitor inventory levels.</w:t>
      </w:r>
    </w:p>
    <w:p w14:paraId="0FEEEF95" w14:textId="2FAA35C6" w:rsidR="00202452" w:rsidRDefault="00202452" w:rsidP="00202452">
      <w:pPr>
        <w:pStyle w:val="ListParagraph"/>
        <w:numPr>
          <w:ilvl w:val="0"/>
          <w:numId w:val="10"/>
        </w:numPr>
      </w:pPr>
      <w:r>
        <w:t>Track supplier performance.</w:t>
      </w:r>
    </w:p>
    <w:p w14:paraId="5C69E252" w14:textId="1A1C6882" w:rsidR="00202452" w:rsidRDefault="00202452" w:rsidP="00202452">
      <w:pPr>
        <w:pStyle w:val="ListParagraph"/>
        <w:numPr>
          <w:ilvl w:val="0"/>
          <w:numId w:val="10"/>
        </w:numPr>
      </w:pPr>
      <w:r>
        <w:t>Monitor delivery performance.</w:t>
      </w:r>
    </w:p>
    <w:p w14:paraId="651C50A8" w14:textId="7CEC6C5E" w:rsidR="00202452" w:rsidRDefault="00202452" w:rsidP="00202452">
      <w:pPr>
        <w:pStyle w:val="ListParagraph"/>
        <w:numPr>
          <w:ilvl w:val="0"/>
          <w:numId w:val="10"/>
        </w:numPr>
      </w:pPr>
      <w:r>
        <w:t>Track pending payments.</w:t>
      </w:r>
    </w:p>
    <w:p w14:paraId="3A5ADE32" w14:textId="77777777" w:rsidR="005D46DA" w:rsidRDefault="00202452" w:rsidP="00202452">
      <w:pPr>
        <w:pStyle w:val="ListParagraph"/>
        <w:numPr>
          <w:ilvl w:val="0"/>
          <w:numId w:val="10"/>
        </w:numPr>
      </w:pPr>
      <w:r>
        <w:lastRenderedPageBreak/>
        <w:t>Monitor compliance and audit issues.</w:t>
      </w:r>
    </w:p>
    <w:p w14:paraId="396415DD" w14:textId="64DAD644" w:rsidR="00202452" w:rsidRDefault="003B2F52" w:rsidP="005D46DA">
      <w:r>
        <w:br/>
      </w:r>
    </w:p>
    <w:p w14:paraId="6CE66412" w14:textId="45C54652" w:rsidR="00202452" w:rsidRPr="003B2F52" w:rsidRDefault="00202452" w:rsidP="003B2F52">
      <w:pPr>
        <w:pStyle w:val="ListParagraph"/>
        <w:numPr>
          <w:ilvl w:val="0"/>
          <w:numId w:val="8"/>
        </w:numPr>
        <w:rPr>
          <w:b/>
          <w:bCs/>
        </w:rPr>
      </w:pPr>
      <w:r w:rsidRPr="003B2F52">
        <w:rPr>
          <w:b/>
          <w:bCs/>
        </w:rPr>
        <w:t>Project Scope</w:t>
      </w:r>
    </w:p>
    <w:p w14:paraId="743EAF9A" w14:textId="428C77CA" w:rsidR="00202452" w:rsidRDefault="00202452" w:rsidP="00202452">
      <w:r>
        <w:t>Included in Scope:</w:t>
      </w:r>
    </w:p>
    <w:p w14:paraId="23E39C49" w14:textId="7F95E113" w:rsidR="00202452" w:rsidRDefault="00202452" w:rsidP="00202452">
      <w:pPr>
        <w:pStyle w:val="ListParagraph"/>
        <w:numPr>
          <w:ilvl w:val="0"/>
          <w:numId w:val="10"/>
        </w:numPr>
      </w:pPr>
      <w:r>
        <w:t>Tender Analysis</w:t>
      </w:r>
    </w:p>
    <w:p w14:paraId="6DEF6160" w14:textId="63FE7AF5" w:rsidR="00202452" w:rsidRDefault="00202452" w:rsidP="00202452">
      <w:pPr>
        <w:pStyle w:val="ListParagraph"/>
        <w:numPr>
          <w:ilvl w:val="0"/>
          <w:numId w:val="10"/>
        </w:numPr>
      </w:pPr>
      <w:r>
        <w:t>Inventory Analysis</w:t>
      </w:r>
    </w:p>
    <w:p w14:paraId="13779D4F" w14:textId="5D3CB8B3" w:rsidR="00202452" w:rsidRDefault="00202452" w:rsidP="00202452">
      <w:pPr>
        <w:pStyle w:val="ListParagraph"/>
        <w:numPr>
          <w:ilvl w:val="0"/>
          <w:numId w:val="10"/>
        </w:numPr>
      </w:pPr>
      <w:r>
        <w:t>Supplier Analysis</w:t>
      </w:r>
    </w:p>
    <w:p w14:paraId="6EDA95DF" w14:textId="1582B82B" w:rsidR="00202452" w:rsidRDefault="00202452" w:rsidP="00202452">
      <w:pPr>
        <w:pStyle w:val="ListParagraph"/>
        <w:numPr>
          <w:ilvl w:val="0"/>
          <w:numId w:val="10"/>
        </w:numPr>
      </w:pPr>
      <w:r>
        <w:t>Delivery Analysis</w:t>
      </w:r>
    </w:p>
    <w:p w14:paraId="52B4725D" w14:textId="5795CE2C" w:rsidR="00202452" w:rsidRDefault="00202452" w:rsidP="00202452">
      <w:pPr>
        <w:pStyle w:val="ListParagraph"/>
        <w:numPr>
          <w:ilvl w:val="0"/>
          <w:numId w:val="10"/>
        </w:numPr>
      </w:pPr>
      <w:r>
        <w:t>Payment Analysis</w:t>
      </w:r>
    </w:p>
    <w:p w14:paraId="24454A86" w14:textId="0F286662" w:rsidR="00202452" w:rsidRDefault="00202452" w:rsidP="00202452">
      <w:pPr>
        <w:pStyle w:val="ListParagraph"/>
        <w:numPr>
          <w:ilvl w:val="0"/>
          <w:numId w:val="10"/>
        </w:numPr>
      </w:pPr>
      <w:r>
        <w:t>Compliance Analysis</w:t>
      </w:r>
    </w:p>
    <w:p w14:paraId="2C610A72" w14:textId="51A3F43C" w:rsidR="00202452" w:rsidRDefault="00202452" w:rsidP="00202452">
      <w:r>
        <w:t>Out of Scope:</w:t>
      </w:r>
    </w:p>
    <w:p w14:paraId="21DA7FB9" w14:textId="6F4430B5" w:rsidR="00202452" w:rsidRDefault="00202452" w:rsidP="00202452">
      <w:pPr>
        <w:pStyle w:val="ListParagraph"/>
        <w:numPr>
          <w:ilvl w:val="0"/>
          <w:numId w:val="10"/>
        </w:numPr>
      </w:pPr>
      <w:r>
        <w:t>Accounting system</w:t>
      </w:r>
    </w:p>
    <w:p w14:paraId="56629A8C" w14:textId="77D4E2F3" w:rsidR="00202452" w:rsidRDefault="00202452" w:rsidP="00202452">
      <w:pPr>
        <w:pStyle w:val="ListParagraph"/>
        <w:numPr>
          <w:ilvl w:val="0"/>
          <w:numId w:val="10"/>
        </w:numPr>
      </w:pPr>
      <w:r>
        <w:t>ERP implementation</w:t>
      </w:r>
    </w:p>
    <w:p w14:paraId="1FCFCB7F" w14:textId="53090490" w:rsidR="00202452" w:rsidRDefault="00202452" w:rsidP="00202452">
      <w:pPr>
        <w:pStyle w:val="ListParagraph"/>
        <w:numPr>
          <w:ilvl w:val="0"/>
          <w:numId w:val="10"/>
        </w:numPr>
      </w:pPr>
      <w:r>
        <w:t>Online tender submission</w:t>
      </w:r>
    </w:p>
    <w:p w14:paraId="51FD7A71" w14:textId="620F2139" w:rsidR="00202452" w:rsidRDefault="00202452" w:rsidP="00202452">
      <w:pPr>
        <w:pStyle w:val="ListParagraph"/>
        <w:numPr>
          <w:ilvl w:val="0"/>
          <w:numId w:val="10"/>
        </w:numPr>
      </w:pPr>
      <w:r>
        <w:t>Purchase order creation</w:t>
      </w:r>
      <w:r>
        <w:br/>
      </w:r>
    </w:p>
    <w:p w14:paraId="044F3305" w14:textId="46F23176" w:rsidR="00202452" w:rsidRPr="000F6733" w:rsidRDefault="00202452" w:rsidP="003B2F52">
      <w:pPr>
        <w:pStyle w:val="ListParagraph"/>
        <w:numPr>
          <w:ilvl w:val="0"/>
          <w:numId w:val="8"/>
        </w:numPr>
        <w:rPr>
          <w:b/>
          <w:bCs/>
        </w:rPr>
      </w:pPr>
      <w:r w:rsidRPr="000F6733">
        <w:rPr>
          <w:b/>
          <w:bCs/>
        </w:rPr>
        <w:t>Stakeholders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405"/>
        <w:gridCol w:w="3260"/>
      </w:tblGrid>
      <w:tr w:rsidR="003B2F52" w14:paraId="61DBA067" w14:textId="77777777" w:rsidTr="00AC6F7F">
        <w:trPr>
          <w:trHeight w:val="279"/>
        </w:trPr>
        <w:tc>
          <w:tcPr>
            <w:tcW w:w="2405" w:type="dxa"/>
          </w:tcPr>
          <w:p w14:paraId="20A95DB2" w14:textId="76073A16" w:rsidR="003B2F52" w:rsidRPr="000F6733" w:rsidRDefault="003B2F52" w:rsidP="00202452">
            <w:pPr>
              <w:rPr>
                <w:b/>
                <w:bCs/>
              </w:rPr>
            </w:pPr>
            <w:r w:rsidRPr="000F6733">
              <w:rPr>
                <w:b/>
                <w:bCs/>
              </w:rPr>
              <w:t xml:space="preserve">Stakeholder      </w:t>
            </w:r>
          </w:p>
        </w:tc>
        <w:tc>
          <w:tcPr>
            <w:tcW w:w="3260" w:type="dxa"/>
          </w:tcPr>
          <w:p w14:paraId="1C7C2672" w14:textId="6FE83324" w:rsidR="003B2F52" w:rsidRPr="000F6733" w:rsidRDefault="003B2F52" w:rsidP="00202452">
            <w:pPr>
              <w:rPr>
                <w:b/>
                <w:bCs/>
              </w:rPr>
            </w:pPr>
            <w:r w:rsidRPr="000F6733">
              <w:rPr>
                <w:b/>
                <w:bCs/>
              </w:rPr>
              <w:t xml:space="preserve">Responsibility                  </w:t>
            </w:r>
          </w:p>
        </w:tc>
      </w:tr>
      <w:tr w:rsidR="003B2F52" w14:paraId="7E2117CD" w14:textId="77777777" w:rsidTr="00AC6F7F">
        <w:trPr>
          <w:trHeight w:val="263"/>
        </w:trPr>
        <w:tc>
          <w:tcPr>
            <w:tcW w:w="2405" w:type="dxa"/>
          </w:tcPr>
          <w:p w14:paraId="41A58A13" w14:textId="5DF348E1" w:rsidR="003B2F52" w:rsidRDefault="003B2F52" w:rsidP="00202452">
            <w:r>
              <w:t>Managing Director</w:t>
            </w:r>
          </w:p>
        </w:tc>
        <w:tc>
          <w:tcPr>
            <w:tcW w:w="3260" w:type="dxa"/>
          </w:tcPr>
          <w:p w14:paraId="06AEE202" w14:textId="5E180382" w:rsidR="003B2F52" w:rsidRDefault="003B2F52" w:rsidP="00202452">
            <w:r>
              <w:t xml:space="preserve">Business decisions              </w:t>
            </w:r>
          </w:p>
        </w:tc>
      </w:tr>
      <w:tr w:rsidR="003B2F52" w14:paraId="48A317DE" w14:textId="77777777" w:rsidTr="00AC6F7F">
        <w:trPr>
          <w:trHeight w:val="279"/>
        </w:trPr>
        <w:tc>
          <w:tcPr>
            <w:tcW w:w="2405" w:type="dxa"/>
          </w:tcPr>
          <w:p w14:paraId="569B12B3" w14:textId="06AA7F01" w:rsidR="003B2F52" w:rsidRDefault="003B2F52" w:rsidP="00202452">
            <w:r>
              <w:t xml:space="preserve">Tender Team      </w:t>
            </w:r>
          </w:p>
        </w:tc>
        <w:tc>
          <w:tcPr>
            <w:tcW w:w="3260" w:type="dxa"/>
          </w:tcPr>
          <w:p w14:paraId="1629475A" w14:textId="6F577A56" w:rsidR="003B2F52" w:rsidRDefault="003B2F52" w:rsidP="00202452">
            <w:r>
              <w:t xml:space="preserve">Tender management               </w:t>
            </w:r>
          </w:p>
        </w:tc>
      </w:tr>
      <w:tr w:rsidR="003B2F52" w14:paraId="1A06811F" w14:textId="77777777" w:rsidTr="00AC6F7F">
        <w:trPr>
          <w:trHeight w:val="263"/>
        </w:trPr>
        <w:tc>
          <w:tcPr>
            <w:tcW w:w="2405" w:type="dxa"/>
          </w:tcPr>
          <w:p w14:paraId="33D78720" w14:textId="1532D577" w:rsidR="003B2F52" w:rsidRDefault="003B2F52" w:rsidP="00202452">
            <w:r>
              <w:t xml:space="preserve">Finance Team     </w:t>
            </w:r>
          </w:p>
        </w:tc>
        <w:tc>
          <w:tcPr>
            <w:tcW w:w="3260" w:type="dxa"/>
          </w:tcPr>
          <w:p w14:paraId="6E67AA8B" w14:textId="6513910D" w:rsidR="003B2F52" w:rsidRDefault="003B2F52" w:rsidP="00202452">
            <w:r>
              <w:t xml:space="preserve">Payment tracking                </w:t>
            </w:r>
          </w:p>
        </w:tc>
      </w:tr>
      <w:tr w:rsidR="003B2F52" w14:paraId="2B058590" w14:textId="77777777" w:rsidTr="00AC6F7F">
        <w:trPr>
          <w:trHeight w:val="279"/>
        </w:trPr>
        <w:tc>
          <w:tcPr>
            <w:tcW w:w="2405" w:type="dxa"/>
          </w:tcPr>
          <w:p w14:paraId="7B73A633" w14:textId="7F6C3EC2" w:rsidR="003B2F52" w:rsidRDefault="003B2F52" w:rsidP="00202452">
            <w:r>
              <w:t xml:space="preserve">Warehouse Team   </w:t>
            </w:r>
          </w:p>
        </w:tc>
        <w:tc>
          <w:tcPr>
            <w:tcW w:w="3260" w:type="dxa"/>
          </w:tcPr>
          <w:p w14:paraId="1EBBF07C" w14:textId="23116A59" w:rsidR="003B2F52" w:rsidRDefault="003B2F52" w:rsidP="00202452">
            <w:r>
              <w:t xml:space="preserve">Inventory management            </w:t>
            </w:r>
          </w:p>
        </w:tc>
      </w:tr>
      <w:tr w:rsidR="003B2F52" w14:paraId="5C846AC7" w14:textId="77777777" w:rsidTr="00AC6F7F">
        <w:trPr>
          <w:trHeight w:val="263"/>
        </w:trPr>
        <w:tc>
          <w:tcPr>
            <w:tcW w:w="2405" w:type="dxa"/>
          </w:tcPr>
          <w:p w14:paraId="4FC1C97F" w14:textId="3602B284" w:rsidR="003B2F52" w:rsidRDefault="003B2F52" w:rsidP="00202452">
            <w:r>
              <w:t>Procurement Team</w:t>
            </w:r>
          </w:p>
        </w:tc>
        <w:tc>
          <w:tcPr>
            <w:tcW w:w="3260" w:type="dxa"/>
          </w:tcPr>
          <w:p w14:paraId="585C004D" w14:textId="595D0270" w:rsidR="003B2F52" w:rsidRDefault="003B2F52" w:rsidP="00202452">
            <w:r>
              <w:t xml:space="preserve">Supplier management             </w:t>
            </w:r>
          </w:p>
        </w:tc>
      </w:tr>
      <w:tr w:rsidR="003B2F52" w14:paraId="00DC9A8B" w14:textId="77777777" w:rsidTr="00AC6F7F">
        <w:trPr>
          <w:trHeight w:val="279"/>
        </w:trPr>
        <w:tc>
          <w:tcPr>
            <w:tcW w:w="2405" w:type="dxa"/>
          </w:tcPr>
          <w:p w14:paraId="3347FFB2" w14:textId="4934A031" w:rsidR="003B2F52" w:rsidRDefault="003B2F52" w:rsidP="00202452">
            <w:r>
              <w:t xml:space="preserve">Logistics Team   </w:t>
            </w:r>
          </w:p>
        </w:tc>
        <w:tc>
          <w:tcPr>
            <w:tcW w:w="3260" w:type="dxa"/>
          </w:tcPr>
          <w:p w14:paraId="6C2920CF" w14:textId="61C16653" w:rsidR="003B2F52" w:rsidRDefault="003B2F52" w:rsidP="00202452">
            <w:r>
              <w:t xml:space="preserve">Delivery management             </w:t>
            </w:r>
          </w:p>
        </w:tc>
      </w:tr>
      <w:tr w:rsidR="003B2F52" w14:paraId="70AA70D0" w14:textId="77777777" w:rsidTr="00AC6F7F">
        <w:trPr>
          <w:trHeight w:val="263"/>
        </w:trPr>
        <w:tc>
          <w:tcPr>
            <w:tcW w:w="2405" w:type="dxa"/>
          </w:tcPr>
          <w:p w14:paraId="61ED607E" w14:textId="4AB588E8" w:rsidR="003B2F52" w:rsidRDefault="003B2F52" w:rsidP="00202452">
            <w:r>
              <w:t xml:space="preserve">Compliance Team  </w:t>
            </w:r>
          </w:p>
        </w:tc>
        <w:tc>
          <w:tcPr>
            <w:tcW w:w="3260" w:type="dxa"/>
          </w:tcPr>
          <w:p w14:paraId="6A9BA8DF" w14:textId="737ACAF1" w:rsidR="003B2F52" w:rsidRDefault="003B2F52" w:rsidP="00202452">
            <w:r>
              <w:t>Audit and compliance monitoring</w:t>
            </w:r>
          </w:p>
        </w:tc>
      </w:tr>
    </w:tbl>
    <w:p w14:paraId="6D6504DB" w14:textId="77777777" w:rsidR="00202452" w:rsidRDefault="00202452" w:rsidP="00202452"/>
    <w:p w14:paraId="663ACBA2" w14:textId="77777777" w:rsidR="00202452" w:rsidRDefault="00202452" w:rsidP="00202452"/>
    <w:p w14:paraId="1F68CD10" w14:textId="5AC97DC8" w:rsidR="00202452" w:rsidRPr="00AC6F7F" w:rsidRDefault="00202452" w:rsidP="00FC3CC4">
      <w:pPr>
        <w:pStyle w:val="ListParagraph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>Business Requirements</w:t>
      </w:r>
    </w:p>
    <w:p w14:paraId="2B3E3716" w14:textId="623CA074" w:rsidR="00202452" w:rsidRDefault="00202452" w:rsidP="005D46DA">
      <w:pPr>
        <w:pStyle w:val="NoSpacing"/>
        <w:ind w:left="720"/>
      </w:pPr>
      <w:r>
        <w:t>BR</w:t>
      </w:r>
      <w:r w:rsidR="00FC3CC4">
        <w:t xml:space="preserve"> </w:t>
      </w:r>
      <w:r>
        <w:t>01</w:t>
      </w:r>
      <w:r w:rsidR="005D46DA">
        <w:t xml:space="preserve">: </w:t>
      </w:r>
      <w:r w:rsidR="005D46DA" w:rsidRPr="005D46DA">
        <w:t>System should display total tenders by status (Won, Lost, Pending).</w:t>
      </w:r>
      <w:r w:rsidR="005D46DA">
        <w:br/>
      </w:r>
    </w:p>
    <w:p w14:paraId="40D6FEBB" w14:textId="58391055" w:rsidR="00202452" w:rsidRDefault="00202452" w:rsidP="005D46DA">
      <w:pPr>
        <w:pStyle w:val="NoSpacing"/>
        <w:ind w:left="720"/>
      </w:pPr>
      <w:r>
        <w:t>BR</w:t>
      </w:r>
      <w:r w:rsidR="00FC3CC4">
        <w:t xml:space="preserve"> </w:t>
      </w:r>
      <w:r>
        <w:t>02</w:t>
      </w:r>
      <w:r w:rsidR="005D46DA">
        <w:t xml:space="preserve">: </w:t>
      </w:r>
      <w:r w:rsidR="005D46DA" w:rsidRPr="005D46DA">
        <w:t>System should display tender win rate by state.</w:t>
      </w:r>
    </w:p>
    <w:p w14:paraId="12F73489" w14:textId="77777777" w:rsidR="00202452" w:rsidRDefault="00202452" w:rsidP="005D46DA">
      <w:pPr>
        <w:pStyle w:val="NoSpacing"/>
        <w:ind w:left="720"/>
      </w:pPr>
    </w:p>
    <w:p w14:paraId="19ADDFCC" w14:textId="69634550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03</w:t>
      </w:r>
      <w:r w:rsidR="005D46DA">
        <w:t xml:space="preserve">: </w:t>
      </w:r>
      <w:r w:rsidR="00F57CE2" w:rsidRPr="00F57CE2">
        <w:t>System should display supplier rating and delay count.</w:t>
      </w:r>
    </w:p>
    <w:p w14:paraId="3E6F606A" w14:textId="77777777" w:rsidR="00202452" w:rsidRDefault="00202452" w:rsidP="005D46DA">
      <w:pPr>
        <w:pStyle w:val="NoSpacing"/>
        <w:ind w:left="720"/>
      </w:pPr>
    </w:p>
    <w:p w14:paraId="737C7702" w14:textId="442B5E9B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04</w:t>
      </w:r>
      <w:r w:rsidR="00F57CE2">
        <w:t xml:space="preserve">: </w:t>
      </w:r>
      <w:r w:rsidR="00F57CE2" w:rsidRPr="00F57CE2">
        <w:t>System should display delayed deliveries and average delay days.</w:t>
      </w:r>
    </w:p>
    <w:p w14:paraId="006480CA" w14:textId="77777777" w:rsidR="00F57CE2" w:rsidRDefault="00F57CE2" w:rsidP="00F57CE2">
      <w:pPr>
        <w:pStyle w:val="NoSpacing"/>
        <w:ind w:left="720"/>
      </w:pPr>
    </w:p>
    <w:p w14:paraId="51628FE2" w14:textId="1E538F8D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05</w:t>
      </w:r>
      <w:r w:rsidR="00F57CE2">
        <w:t xml:space="preserve">: </w:t>
      </w:r>
      <w:r w:rsidR="00F57CE2" w:rsidRPr="00F57CE2">
        <w:t>System should display current inventory stock levels and reorder alerts.</w:t>
      </w:r>
    </w:p>
    <w:p w14:paraId="2CB0745B" w14:textId="77777777" w:rsidR="00F57CE2" w:rsidRDefault="00F57CE2" w:rsidP="005D46DA">
      <w:pPr>
        <w:pStyle w:val="NoSpacing"/>
        <w:ind w:left="720"/>
      </w:pPr>
    </w:p>
    <w:p w14:paraId="4428AC78" w14:textId="2CC2A9D2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06</w:t>
      </w:r>
      <w:r w:rsidR="00F57CE2">
        <w:t xml:space="preserve">: </w:t>
      </w:r>
      <w:r w:rsidR="00F57CE2" w:rsidRPr="00F57CE2">
        <w:t>System should display medicines nearing expiry.</w:t>
      </w:r>
    </w:p>
    <w:p w14:paraId="7F806F57" w14:textId="77777777" w:rsidR="00F57CE2" w:rsidRDefault="00F57CE2" w:rsidP="00F57CE2">
      <w:pPr>
        <w:pStyle w:val="NoSpacing"/>
        <w:ind w:left="720"/>
      </w:pPr>
    </w:p>
    <w:p w14:paraId="75C403D8" w14:textId="2224A3A0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07</w:t>
      </w:r>
      <w:r w:rsidR="00F57CE2">
        <w:t xml:space="preserve">: </w:t>
      </w:r>
      <w:r w:rsidR="00F57CE2" w:rsidRPr="00F57CE2">
        <w:t>System should display pending payment amount by hospital.</w:t>
      </w:r>
    </w:p>
    <w:p w14:paraId="09CB4AFC" w14:textId="77777777" w:rsidR="00F57CE2" w:rsidRDefault="00F57CE2" w:rsidP="005D46DA">
      <w:pPr>
        <w:pStyle w:val="NoSpacing"/>
        <w:ind w:left="720"/>
      </w:pPr>
    </w:p>
    <w:p w14:paraId="54B622F6" w14:textId="6E18E431" w:rsidR="00202452" w:rsidRDefault="00202452" w:rsidP="00F57CE2">
      <w:pPr>
        <w:pStyle w:val="NoSpacing"/>
        <w:ind w:left="720"/>
      </w:pPr>
      <w:r>
        <w:t>BR</w:t>
      </w:r>
      <w:r w:rsidR="00FC3CC4">
        <w:t xml:space="preserve"> </w:t>
      </w:r>
      <w:r>
        <w:t>08</w:t>
      </w:r>
      <w:r w:rsidR="00F57CE2">
        <w:t xml:space="preserve">: </w:t>
      </w:r>
      <w:r w:rsidR="00F57CE2" w:rsidRPr="00F57CE2">
        <w:t>System should display compliance issues by risk level.</w:t>
      </w:r>
      <w:r w:rsidR="00F57CE2">
        <w:br/>
      </w:r>
    </w:p>
    <w:p w14:paraId="7B75F64D" w14:textId="67BBE95C" w:rsidR="00F57CE2" w:rsidRPr="00AC6F7F" w:rsidRDefault="00F57CE2" w:rsidP="00F57CE2">
      <w:pPr>
        <w:pStyle w:val="NoSpacing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 xml:space="preserve"> </w:t>
      </w:r>
      <w:r w:rsidRPr="00AC6F7F">
        <w:rPr>
          <w:b/>
          <w:bCs/>
        </w:rPr>
        <w:t>Key Performance Indicators (KPIs)</w:t>
      </w:r>
    </w:p>
    <w:p w14:paraId="7776D55D" w14:textId="77777777" w:rsidR="00F57CE2" w:rsidRDefault="00F57CE2" w:rsidP="00F57CE2">
      <w:pPr>
        <w:pStyle w:val="NoSpacing"/>
        <w:ind w:left="360"/>
      </w:pPr>
    </w:p>
    <w:p w14:paraId="24E4587B" w14:textId="77777777" w:rsidR="00F57CE2" w:rsidRDefault="00F57CE2" w:rsidP="00F57CE2">
      <w:pPr>
        <w:pStyle w:val="NoSpacing"/>
        <w:ind w:left="360"/>
      </w:pPr>
      <w:r>
        <w:t>The following KPIs will be used to measure business performance.</w:t>
      </w:r>
    </w:p>
    <w:p w14:paraId="005D50C7" w14:textId="77777777" w:rsidR="00683589" w:rsidRDefault="00683589" w:rsidP="00F57CE2">
      <w:pPr>
        <w:pStyle w:val="NoSpacing"/>
        <w:ind w:left="360"/>
      </w:pPr>
    </w:p>
    <w:p w14:paraId="6D9CC0FC" w14:textId="77777777" w:rsidR="000F6733" w:rsidRDefault="000F6733" w:rsidP="00F57CE2">
      <w:pPr>
        <w:pStyle w:val="NoSpacing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5954"/>
      </w:tblGrid>
      <w:tr w:rsidR="00683589" w14:paraId="670ADA5F" w14:textId="77777777" w:rsidTr="000F6733">
        <w:trPr>
          <w:trHeight w:val="331"/>
        </w:trPr>
        <w:tc>
          <w:tcPr>
            <w:tcW w:w="2612" w:type="dxa"/>
          </w:tcPr>
          <w:p w14:paraId="7DF38B8C" w14:textId="2125E5F2" w:rsidR="00683589" w:rsidRPr="000F6733" w:rsidRDefault="00683589" w:rsidP="000F6733">
            <w:pPr>
              <w:pStyle w:val="NoSpacing"/>
              <w:spacing w:line="480" w:lineRule="auto"/>
              <w:jc w:val="center"/>
              <w:rPr>
                <w:rStyle w:val="Strong"/>
              </w:rPr>
            </w:pPr>
            <w:r w:rsidRPr="000F6733">
              <w:rPr>
                <w:rStyle w:val="Strong"/>
              </w:rPr>
              <w:t>KPI</w:t>
            </w:r>
          </w:p>
        </w:tc>
        <w:tc>
          <w:tcPr>
            <w:tcW w:w="5954" w:type="dxa"/>
          </w:tcPr>
          <w:p w14:paraId="033D7053" w14:textId="1F392C02" w:rsidR="00683589" w:rsidRPr="000F6733" w:rsidRDefault="00683589" w:rsidP="000F6733">
            <w:pPr>
              <w:pStyle w:val="NoSpacing"/>
              <w:spacing w:line="480" w:lineRule="auto"/>
              <w:jc w:val="center"/>
              <w:rPr>
                <w:rStyle w:val="Strong"/>
              </w:rPr>
            </w:pPr>
            <w:r w:rsidRPr="000F6733">
              <w:rPr>
                <w:rStyle w:val="Strong"/>
              </w:rPr>
              <w:t>Description</w:t>
            </w:r>
          </w:p>
        </w:tc>
      </w:tr>
      <w:tr w:rsidR="00683589" w14:paraId="74B2D04A" w14:textId="77777777" w:rsidTr="000F6733">
        <w:trPr>
          <w:trHeight w:val="301"/>
        </w:trPr>
        <w:tc>
          <w:tcPr>
            <w:tcW w:w="2612" w:type="dxa"/>
          </w:tcPr>
          <w:p w14:paraId="26684D86" w14:textId="42991C12" w:rsidR="00683589" w:rsidRDefault="00683589" w:rsidP="000F6733">
            <w:pPr>
              <w:pStyle w:val="NoSpacing"/>
              <w:spacing w:line="360" w:lineRule="auto"/>
            </w:pPr>
            <w:r>
              <w:t>Total Tenders</w:t>
            </w:r>
          </w:p>
        </w:tc>
        <w:tc>
          <w:tcPr>
            <w:tcW w:w="5954" w:type="dxa"/>
          </w:tcPr>
          <w:p w14:paraId="0A72E473" w14:textId="2BA94B61" w:rsidR="00683589" w:rsidRDefault="00683589" w:rsidP="000F6733">
            <w:pPr>
              <w:pStyle w:val="NoSpacing"/>
              <w:spacing w:line="360" w:lineRule="auto"/>
            </w:pPr>
            <w:r>
              <w:t>Total number of tenders participated in by Rahul Pha</w:t>
            </w:r>
            <w:r w:rsidR="00AC6F7F">
              <w:t>r</w:t>
            </w:r>
            <w:r>
              <w:t>ma</w:t>
            </w:r>
          </w:p>
        </w:tc>
      </w:tr>
      <w:tr w:rsidR="00683589" w14:paraId="7EA75726" w14:textId="77777777" w:rsidTr="000F6733">
        <w:trPr>
          <w:trHeight w:val="316"/>
        </w:trPr>
        <w:tc>
          <w:tcPr>
            <w:tcW w:w="2612" w:type="dxa"/>
          </w:tcPr>
          <w:p w14:paraId="0AED8FC9" w14:textId="30D18C03" w:rsidR="00683589" w:rsidRDefault="00683589" w:rsidP="000F6733">
            <w:pPr>
              <w:pStyle w:val="NoSpacing"/>
              <w:spacing w:line="360" w:lineRule="auto"/>
            </w:pPr>
            <w:r>
              <w:t>Tender Win rate</w:t>
            </w:r>
          </w:p>
        </w:tc>
        <w:tc>
          <w:tcPr>
            <w:tcW w:w="5954" w:type="dxa"/>
          </w:tcPr>
          <w:p w14:paraId="56B1D0E2" w14:textId="7F97D0F0" w:rsidR="00683589" w:rsidRDefault="00683589" w:rsidP="000F6733">
            <w:pPr>
              <w:pStyle w:val="NoSpacing"/>
              <w:spacing w:line="360" w:lineRule="auto"/>
            </w:pPr>
            <w:r>
              <w:t xml:space="preserve">Percentage of tenders won compared to total tenders applied </w:t>
            </w:r>
          </w:p>
        </w:tc>
      </w:tr>
      <w:tr w:rsidR="00683589" w14:paraId="34CF646A" w14:textId="77777777" w:rsidTr="000F6733">
        <w:trPr>
          <w:trHeight w:val="301"/>
        </w:trPr>
        <w:tc>
          <w:tcPr>
            <w:tcW w:w="2612" w:type="dxa"/>
          </w:tcPr>
          <w:p w14:paraId="74C73FF7" w14:textId="07BE2C35" w:rsidR="00683589" w:rsidRDefault="00683589" w:rsidP="000F6733">
            <w:pPr>
              <w:pStyle w:val="NoSpacing"/>
              <w:spacing w:line="360" w:lineRule="auto"/>
            </w:pPr>
            <w:r>
              <w:t>Total Revenue</w:t>
            </w:r>
          </w:p>
        </w:tc>
        <w:tc>
          <w:tcPr>
            <w:tcW w:w="5954" w:type="dxa"/>
          </w:tcPr>
          <w:p w14:paraId="1AEDEDFB" w14:textId="1A49D2F0" w:rsidR="00683589" w:rsidRDefault="00683589" w:rsidP="000F6733">
            <w:pPr>
              <w:pStyle w:val="NoSpacing"/>
              <w:spacing w:line="360" w:lineRule="auto"/>
            </w:pPr>
            <w:r>
              <w:t>Total sales value generated from tenders</w:t>
            </w:r>
          </w:p>
        </w:tc>
      </w:tr>
      <w:tr w:rsidR="00683589" w14:paraId="043365B6" w14:textId="77777777" w:rsidTr="000F6733">
        <w:trPr>
          <w:trHeight w:val="301"/>
        </w:trPr>
        <w:tc>
          <w:tcPr>
            <w:tcW w:w="2612" w:type="dxa"/>
          </w:tcPr>
          <w:p w14:paraId="134C131F" w14:textId="2BFEC73E" w:rsidR="00683589" w:rsidRDefault="00683589" w:rsidP="000F6733">
            <w:pPr>
              <w:pStyle w:val="NoSpacing"/>
              <w:spacing w:line="360" w:lineRule="auto"/>
            </w:pPr>
            <w:r>
              <w:t>Delivery SLA %</w:t>
            </w:r>
          </w:p>
        </w:tc>
        <w:tc>
          <w:tcPr>
            <w:tcW w:w="5954" w:type="dxa"/>
          </w:tcPr>
          <w:p w14:paraId="68865337" w14:textId="06A0C258" w:rsidR="00683589" w:rsidRDefault="00683589" w:rsidP="000F6733">
            <w:pPr>
              <w:pStyle w:val="NoSpacing"/>
              <w:spacing w:line="360" w:lineRule="auto"/>
            </w:pPr>
            <w:r>
              <w:t>Percentage of orders delivered on or before the expected date</w:t>
            </w:r>
          </w:p>
        </w:tc>
      </w:tr>
      <w:tr w:rsidR="00683589" w14:paraId="430E1EF0" w14:textId="77777777" w:rsidTr="000F6733">
        <w:trPr>
          <w:trHeight w:val="301"/>
        </w:trPr>
        <w:tc>
          <w:tcPr>
            <w:tcW w:w="2612" w:type="dxa"/>
          </w:tcPr>
          <w:p w14:paraId="42D1ACD7" w14:textId="1539AD01" w:rsidR="00683589" w:rsidRDefault="00683589" w:rsidP="000F6733">
            <w:pPr>
              <w:pStyle w:val="NoSpacing"/>
              <w:spacing w:line="360" w:lineRule="auto"/>
            </w:pPr>
            <w:r>
              <w:t>Pending Payment Amount</w:t>
            </w:r>
          </w:p>
        </w:tc>
        <w:tc>
          <w:tcPr>
            <w:tcW w:w="5954" w:type="dxa"/>
          </w:tcPr>
          <w:p w14:paraId="00E09704" w14:textId="2EC00CF3" w:rsidR="00683589" w:rsidRDefault="00683589" w:rsidP="000F6733">
            <w:pPr>
              <w:pStyle w:val="NoSpacing"/>
              <w:spacing w:line="360" w:lineRule="auto"/>
            </w:pPr>
            <w:r>
              <w:t>Total payment amount yet to be received from customers</w:t>
            </w:r>
          </w:p>
        </w:tc>
      </w:tr>
      <w:tr w:rsidR="00683589" w14:paraId="3BC22721" w14:textId="77777777" w:rsidTr="000F6733">
        <w:trPr>
          <w:trHeight w:val="316"/>
        </w:trPr>
        <w:tc>
          <w:tcPr>
            <w:tcW w:w="2612" w:type="dxa"/>
          </w:tcPr>
          <w:p w14:paraId="0FC5B6A8" w14:textId="17F3C71E" w:rsidR="00683589" w:rsidRDefault="00683589" w:rsidP="000F6733">
            <w:pPr>
              <w:pStyle w:val="NoSpacing"/>
              <w:spacing w:line="360" w:lineRule="auto"/>
            </w:pPr>
            <w:r>
              <w:t xml:space="preserve">Expiring Medicine count </w:t>
            </w:r>
          </w:p>
        </w:tc>
        <w:tc>
          <w:tcPr>
            <w:tcW w:w="5954" w:type="dxa"/>
          </w:tcPr>
          <w:p w14:paraId="2EFD0554" w14:textId="1740779B" w:rsidR="00683589" w:rsidRDefault="00683589" w:rsidP="000F6733">
            <w:pPr>
              <w:pStyle w:val="NoSpacing"/>
              <w:spacing w:line="360" w:lineRule="auto"/>
            </w:pPr>
            <w:r>
              <w:t xml:space="preserve">Number of </w:t>
            </w:r>
            <w:r w:rsidR="000F6733">
              <w:t>medicines approaching expiry</w:t>
            </w:r>
          </w:p>
        </w:tc>
      </w:tr>
      <w:tr w:rsidR="000F6733" w14:paraId="63B2F368" w14:textId="77777777" w:rsidTr="000F6733">
        <w:trPr>
          <w:trHeight w:val="301"/>
        </w:trPr>
        <w:tc>
          <w:tcPr>
            <w:tcW w:w="2612" w:type="dxa"/>
          </w:tcPr>
          <w:p w14:paraId="2263FEFF" w14:textId="3BFCFF13" w:rsidR="000F6733" w:rsidRDefault="000F6733" w:rsidP="000F6733">
            <w:pPr>
              <w:pStyle w:val="NoSpacing"/>
              <w:spacing w:line="360" w:lineRule="auto"/>
            </w:pPr>
            <w:r>
              <w:t>Supplier Delay count</w:t>
            </w:r>
          </w:p>
        </w:tc>
        <w:tc>
          <w:tcPr>
            <w:tcW w:w="5954" w:type="dxa"/>
          </w:tcPr>
          <w:p w14:paraId="713A4697" w14:textId="2B803106" w:rsidR="000F6733" w:rsidRDefault="000F6733" w:rsidP="000F6733">
            <w:pPr>
              <w:pStyle w:val="NoSpacing"/>
              <w:spacing w:line="360" w:lineRule="auto"/>
            </w:pPr>
            <w:r>
              <w:t xml:space="preserve">Number of delayed deliveries caused by suppliers </w:t>
            </w:r>
          </w:p>
        </w:tc>
      </w:tr>
      <w:tr w:rsidR="000F6733" w14:paraId="655A77DA" w14:textId="77777777" w:rsidTr="000F6733">
        <w:trPr>
          <w:trHeight w:val="301"/>
        </w:trPr>
        <w:tc>
          <w:tcPr>
            <w:tcW w:w="2612" w:type="dxa"/>
          </w:tcPr>
          <w:p w14:paraId="6330D3FE" w14:textId="65E2DB68" w:rsidR="000F6733" w:rsidRDefault="000F6733" w:rsidP="000F6733">
            <w:pPr>
              <w:pStyle w:val="NoSpacing"/>
              <w:spacing w:line="360" w:lineRule="auto"/>
            </w:pPr>
            <w:r>
              <w:t>Compliance issue count</w:t>
            </w:r>
          </w:p>
        </w:tc>
        <w:tc>
          <w:tcPr>
            <w:tcW w:w="5954" w:type="dxa"/>
          </w:tcPr>
          <w:p w14:paraId="634190BC" w14:textId="39CA36B6" w:rsidR="000F6733" w:rsidRDefault="000F6733" w:rsidP="000F6733">
            <w:pPr>
              <w:pStyle w:val="NoSpacing"/>
              <w:spacing w:line="360" w:lineRule="auto"/>
            </w:pPr>
            <w:r>
              <w:t xml:space="preserve">Total compliance or audit issues identified </w:t>
            </w:r>
          </w:p>
        </w:tc>
      </w:tr>
      <w:tr w:rsidR="000F6733" w14:paraId="533A3D87" w14:textId="77777777" w:rsidTr="000F6733">
        <w:trPr>
          <w:trHeight w:val="301"/>
        </w:trPr>
        <w:tc>
          <w:tcPr>
            <w:tcW w:w="2612" w:type="dxa"/>
          </w:tcPr>
          <w:p w14:paraId="5AB4D430" w14:textId="7703F53E" w:rsidR="000F6733" w:rsidRDefault="000F6733" w:rsidP="000F6733">
            <w:pPr>
              <w:pStyle w:val="NoSpacing"/>
              <w:spacing w:line="360" w:lineRule="auto"/>
            </w:pPr>
            <w:r>
              <w:t>Inventory Value</w:t>
            </w:r>
          </w:p>
        </w:tc>
        <w:tc>
          <w:tcPr>
            <w:tcW w:w="5954" w:type="dxa"/>
          </w:tcPr>
          <w:p w14:paraId="663D2827" w14:textId="046DFEB1" w:rsidR="000F6733" w:rsidRDefault="000F6733" w:rsidP="000F6733">
            <w:pPr>
              <w:pStyle w:val="NoSpacing"/>
              <w:spacing w:line="360" w:lineRule="auto"/>
            </w:pPr>
            <w:r>
              <w:t xml:space="preserve">Total value of medicines available in inventory </w:t>
            </w:r>
          </w:p>
        </w:tc>
      </w:tr>
      <w:tr w:rsidR="000F6733" w14:paraId="764AA72B" w14:textId="77777777" w:rsidTr="000F6733">
        <w:trPr>
          <w:trHeight w:val="301"/>
        </w:trPr>
        <w:tc>
          <w:tcPr>
            <w:tcW w:w="2612" w:type="dxa"/>
          </w:tcPr>
          <w:p w14:paraId="7C574A51" w14:textId="2EC893F3" w:rsidR="000F6733" w:rsidRDefault="000F6733" w:rsidP="000F6733">
            <w:pPr>
              <w:pStyle w:val="NoSpacing"/>
              <w:spacing w:line="360" w:lineRule="auto"/>
            </w:pPr>
            <w:r>
              <w:t>Average Delivery Delay</w:t>
            </w:r>
          </w:p>
        </w:tc>
        <w:tc>
          <w:tcPr>
            <w:tcW w:w="5954" w:type="dxa"/>
          </w:tcPr>
          <w:p w14:paraId="3BCB034E" w14:textId="21C265DB" w:rsidR="000F6733" w:rsidRDefault="000F6733" w:rsidP="000F6733">
            <w:pPr>
              <w:pStyle w:val="NoSpacing"/>
              <w:spacing w:line="360" w:lineRule="auto"/>
            </w:pPr>
            <w:r>
              <w:t xml:space="preserve">Average number of days delayed for deliveries </w:t>
            </w:r>
          </w:p>
        </w:tc>
      </w:tr>
    </w:tbl>
    <w:p w14:paraId="53DED34E" w14:textId="183AFABC" w:rsidR="00F57CE2" w:rsidRDefault="00F57CE2" w:rsidP="00683589">
      <w:pPr>
        <w:pStyle w:val="NoSpacing"/>
      </w:pPr>
    </w:p>
    <w:p w14:paraId="5AF1E8A8" w14:textId="36724751" w:rsidR="00202452" w:rsidRPr="00AC6F7F" w:rsidRDefault="00202452" w:rsidP="002656D4">
      <w:pPr>
        <w:pStyle w:val="ListParagraph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>Success Measures</w:t>
      </w:r>
    </w:p>
    <w:p w14:paraId="0D776581" w14:textId="38E23C56" w:rsidR="00202452" w:rsidRDefault="00202452" w:rsidP="003B2F52">
      <w:pPr>
        <w:pStyle w:val="ListParagraph"/>
        <w:numPr>
          <w:ilvl w:val="0"/>
          <w:numId w:val="10"/>
        </w:numPr>
      </w:pPr>
      <w:r>
        <w:t>Improved visibility of tender performance.</w:t>
      </w:r>
    </w:p>
    <w:p w14:paraId="387DABA1" w14:textId="31CCF37A" w:rsidR="00202452" w:rsidRDefault="00202452" w:rsidP="003B2F52">
      <w:pPr>
        <w:pStyle w:val="ListParagraph"/>
        <w:numPr>
          <w:ilvl w:val="0"/>
          <w:numId w:val="10"/>
        </w:numPr>
      </w:pPr>
      <w:r>
        <w:t>Faster identification of delivery issues.</w:t>
      </w:r>
    </w:p>
    <w:p w14:paraId="482E07F2" w14:textId="6B309689" w:rsidR="00202452" w:rsidRDefault="00202452" w:rsidP="003B2F52">
      <w:pPr>
        <w:pStyle w:val="ListParagraph"/>
        <w:numPr>
          <w:ilvl w:val="0"/>
          <w:numId w:val="10"/>
        </w:numPr>
      </w:pPr>
      <w:r>
        <w:t>Better inventory monitoring.</w:t>
      </w:r>
    </w:p>
    <w:p w14:paraId="28F39B31" w14:textId="08512F83" w:rsidR="00202452" w:rsidRDefault="00202452" w:rsidP="003B2F52">
      <w:pPr>
        <w:pStyle w:val="ListParagraph"/>
        <w:numPr>
          <w:ilvl w:val="0"/>
          <w:numId w:val="10"/>
        </w:numPr>
      </w:pPr>
      <w:r>
        <w:t>Improved supplier evaluation.</w:t>
      </w:r>
    </w:p>
    <w:p w14:paraId="24957D32" w14:textId="3CC43475" w:rsidR="00202452" w:rsidRDefault="00202452" w:rsidP="003B2F52">
      <w:pPr>
        <w:pStyle w:val="ListParagraph"/>
        <w:numPr>
          <w:ilvl w:val="0"/>
          <w:numId w:val="10"/>
        </w:numPr>
      </w:pPr>
      <w:r>
        <w:t>Better payment tracking.</w:t>
      </w:r>
    </w:p>
    <w:p w14:paraId="496FAFD7" w14:textId="530E40DA" w:rsidR="002656D4" w:rsidRDefault="00202452" w:rsidP="005D46DA">
      <w:pPr>
        <w:pStyle w:val="ListParagraph"/>
        <w:numPr>
          <w:ilvl w:val="0"/>
          <w:numId w:val="10"/>
        </w:numPr>
      </w:pPr>
      <w:r>
        <w:t>Improved business reporting.</w:t>
      </w:r>
      <w:r w:rsidR="005D46DA">
        <w:br/>
      </w:r>
    </w:p>
    <w:p w14:paraId="1E6E3107" w14:textId="3F970AA7" w:rsidR="00202452" w:rsidRPr="00AC6F7F" w:rsidRDefault="00202452" w:rsidP="002656D4">
      <w:pPr>
        <w:pStyle w:val="ListParagraph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>Assumptions</w:t>
      </w:r>
    </w:p>
    <w:p w14:paraId="045BAE4A" w14:textId="120D26A2" w:rsidR="00202452" w:rsidRDefault="00202452" w:rsidP="003B2F52">
      <w:pPr>
        <w:pStyle w:val="ListParagraph"/>
        <w:numPr>
          <w:ilvl w:val="0"/>
          <w:numId w:val="10"/>
        </w:numPr>
      </w:pPr>
      <w:r>
        <w:t>Data is available and accurate.</w:t>
      </w:r>
    </w:p>
    <w:p w14:paraId="4C3A1111" w14:textId="0426FB8C" w:rsidR="00202452" w:rsidRDefault="00202452" w:rsidP="003B2F52">
      <w:pPr>
        <w:pStyle w:val="ListParagraph"/>
        <w:numPr>
          <w:ilvl w:val="0"/>
          <w:numId w:val="10"/>
        </w:numPr>
      </w:pPr>
      <w:r>
        <w:t>All departments provide required data.</w:t>
      </w:r>
    </w:p>
    <w:p w14:paraId="6AAD9E40" w14:textId="79B89C0C" w:rsidR="00202452" w:rsidRDefault="00202452" w:rsidP="003B2F52">
      <w:pPr>
        <w:pStyle w:val="ListParagraph"/>
        <w:numPr>
          <w:ilvl w:val="0"/>
          <w:numId w:val="10"/>
        </w:numPr>
      </w:pPr>
      <w:r>
        <w:t>Users have access to dashboard reports.</w:t>
      </w:r>
    </w:p>
    <w:p w14:paraId="219CFEBA" w14:textId="77777777" w:rsidR="00202452" w:rsidRDefault="00202452" w:rsidP="00202452"/>
    <w:p w14:paraId="3483ACDE" w14:textId="77777777" w:rsidR="00F57CE2" w:rsidRDefault="00F57CE2" w:rsidP="00202452"/>
    <w:p w14:paraId="32EE2250" w14:textId="2AF0C540" w:rsidR="00202452" w:rsidRPr="00AC6F7F" w:rsidRDefault="00202452" w:rsidP="003B2F52">
      <w:pPr>
        <w:pStyle w:val="ListParagraph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>Risks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475"/>
        <w:gridCol w:w="2475"/>
      </w:tblGrid>
      <w:tr w:rsidR="003B2F52" w14:paraId="7E6725A2" w14:textId="77777777" w:rsidTr="00AC6F7F">
        <w:trPr>
          <w:trHeight w:val="293"/>
        </w:trPr>
        <w:tc>
          <w:tcPr>
            <w:tcW w:w="2475" w:type="dxa"/>
          </w:tcPr>
          <w:p w14:paraId="6D171392" w14:textId="29D80F7B" w:rsidR="003B2F52" w:rsidRPr="00AC6F7F" w:rsidRDefault="003B2F52" w:rsidP="00202452">
            <w:pPr>
              <w:rPr>
                <w:b/>
                <w:bCs/>
              </w:rPr>
            </w:pPr>
            <w:r w:rsidRPr="00AC6F7F">
              <w:rPr>
                <w:b/>
                <w:bCs/>
              </w:rPr>
              <w:t>Risk</w:t>
            </w:r>
          </w:p>
        </w:tc>
        <w:tc>
          <w:tcPr>
            <w:tcW w:w="2475" w:type="dxa"/>
          </w:tcPr>
          <w:p w14:paraId="2956B4E9" w14:textId="285A21CD" w:rsidR="003B2F52" w:rsidRPr="00AC6F7F" w:rsidRDefault="003B2F52" w:rsidP="00202452">
            <w:pPr>
              <w:rPr>
                <w:b/>
                <w:bCs/>
              </w:rPr>
            </w:pPr>
            <w:r w:rsidRPr="00AC6F7F">
              <w:rPr>
                <w:b/>
                <w:bCs/>
              </w:rPr>
              <w:t>Impact</w:t>
            </w:r>
          </w:p>
        </w:tc>
      </w:tr>
      <w:tr w:rsidR="003B2F52" w14:paraId="16B1FE52" w14:textId="77777777" w:rsidTr="00AC6F7F">
        <w:trPr>
          <w:trHeight w:val="276"/>
        </w:trPr>
        <w:tc>
          <w:tcPr>
            <w:tcW w:w="2475" w:type="dxa"/>
          </w:tcPr>
          <w:p w14:paraId="561BB3A2" w14:textId="67E6A3BC" w:rsidR="003B2F52" w:rsidRDefault="003B2F52" w:rsidP="00202452">
            <w:r>
              <w:t>Incorrect Data</w:t>
            </w:r>
          </w:p>
        </w:tc>
        <w:tc>
          <w:tcPr>
            <w:tcW w:w="2475" w:type="dxa"/>
          </w:tcPr>
          <w:p w14:paraId="7FC72A62" w14:textId="439E7E5C" w:rsidR="003B2F52" w:rsidRDefault="003B2F52" w:rsidP="00202452">
            <w:r>
              <w:t>Wrong Analysis</w:t>
            </w:r>
          </w:p>
        </w:tc>
      </w:tr>
      <w:tr w:rsidR="003B2F52" w14:paraId="44AF0A44" w14:textId="77777777" w:rsidTr="00AC6F7F">
        <w:trPr>
          <w:trHeight w:val="293"/>
        </w:trPr>
        <w:tc>
          <w:tcPr>
            <w:tcW w:w="2475" w:type="dxa"/>
          </w:tcPr>
          <w:p w14:paraId="4576480F" w14:textId="1ADC8F9C" w:rsidR="003B2F52" w:rsidRDefault="003B2F52" w:rsidP="00202452">
            <w:r>
              <w:t>Missing Data</w:t>
            </w:r>
          </w:p>
        </w:tc>
        <w:tc>
          <w:tcPr>
            <w:tcW w:w="2475" w:type="dxa"/>
          </w:tcPr>
          <w:p w14:paraId="65B75119" w14:textId="0548A8F0" w:rsidR="003B2F52" w:rsidRDefault="003B2F52" w:rsidP="00202452">
            <w:r>
              <w:t>Incompl</w:t>
            </w:r>
            <w:r w:rsidR="00FC3CC4">
              <w:t xml:space="preserve">ete reporting </w:t>
            </w:r>
          </w:p>
        </w:tc>
      </w:tr>
      <w:tr w:rsidR="003B2F52" w14:paraId="1B06E4F9" w14:textId="77777777" w:rsidTr="00AC6F7F">
        <w:trPr>
          <w:trHeight w:val="276"/>
        </w:trPr>
        <w:tc>
          <w:tcPr>
            <w:tcW w:w="2475" w:type="dxa"/>
          </w:tcPr>
          <w:p w14:paraId="0A29B8E9" w14:textId="5BFD26F4" w:rsidR="003B2F52" w:rsidRDefault="00FC3CC4" w:rsidP="00202452">
            <w:r>
              <w:t>Delivery Delays</w:t>
            </w:r>
          </w:p>
        </w:tc>
        <w:tc>
          <w:tcPr>
            <w:tcW w:w="2475" w:type="dxa"/>
          </w:tcPr>
          <w:p w14:paraId="7DA76CD3" w14:textId="61C9C676" w:rsidR="003B2F52" w:rsidRDefault="00FC3CC4" w:rsidP="00202452">
            <w:r>
              <w:t>Customer Dissatisfaction</w:t>
            </w:r>
          </w:p>
        </w:tc>
      </w:tr>
      <w:tr w:rsidR="003B2F52" w14:paraId="7896B92E" w14:textId="77777777" w:rsidTr="00AC6F7F">
        <w:trPr>
          <w:trHeight w:val="293"/>
        </w:trPr>
        <w:tc>
          <w:tcPr>
            <w:tcW w:w="2475" w:type="dxa"/>
          </w:tcPr>
          <w:p w14:paraId="728AE3EB" w14:textId="60700C67" w:rsidR="003B2F52" w:rsidRDefault="00FC3CC4" w:rsidP="00202452">
            <w:r>
              <w:t>Compliance issues</w:t>
            </w:r>
          </w:p>
        </w:tc>
        <w:tc>
          <w:tcPr>
            <w:tcW w:w="2475" w:type="dxa"/>
          </w:tcPr>
          <w:p w14:paraId="5556A8CE" w14:textId="70DBD3CA" w:rsidR="003B2F52" w:rsidRDefault="00FC3CC4" w:rsidP="00202452">
            <w:r>
              <w:t>Tender Rejection</w:t>
            </w:r>
          </w:p>
        </w:tc>
      </w:tr>
      <w:tr w:rsidR="003B2F52" w14:paraId="18739272" w14:textId="77777777" w:rsidTr="00AC6F7F">
        <w:trPr>
          <w:trHeight w:val="276"/>
        </w:trPr>
        <w:tc>
          <w:tcPr>
            <w:tcW w:w="2475" w:type="dxa"/>
          </w:tcPr>
          <w:p w14:paraId="494B0B74" w14:textId="5DB3CAFD" w:rsidR="003B2F52" w:rsidRDefault="00FC3CC4" w:rsidP="00202452">
            <w:r>
              <w:t>Supplier issues</w:t>
            </w:r>
          </w:p>
        </w:tc>
        <w:tc>
          <w:tcPr>
            <w:tcW w:w="2475" w:type="dxa"/>
          </w:tcPr>
          <w:p w14:paraId="5F0330CA" w14:textId="6C2C158D" w:rsidR="003B2F52" w:rsidRDefault="00FC3CC4" w:rsidP="00202452">
            <w:r>
              <w:t xml:space="preserve">Operational </w:t>
            </w:r>
            <w:r w:rsidR="00AC6F7F">
              <w:t>Dealy</w:t>
            </w:r>
          </w:p>
        </w:tc>
      </w:tr>
      <w:tr w:rsidR="00AC6F7F" w14:paraId="381B62ED" w14:textId="77777777" w:rsidTr="00AC6F7F">
        <w:trPr>
          <w:trHeight w:val="276"/>
        </w:trPr>
        <w:tc>
          <w:tcPr>
            <w:tcW w:w="2475" w:type="dxa"/>
          </w:tcPr>
          <w:p w14:paraId="383D5D18" w14:textId="7136FE48" w:rsidR="00AC6F7F" w:rsidRDefault="00AC6F7F" w:rsidP="00AC6F7F">
            <w:r>
              <w:t>I</w:t>
            </w:r>
            <w:r w:rsidRPr="00AC6F7F">
              <w:t>nventory Shortage</w:t>
            </w:r>
          </w:p>
        </w:tc>
        <w:tc>
          <w:tcPr>
            <w:tcW w:w="2475" w:type="dxa"/>
          </w:tcPr>
          <w:p w14:paraId="25292FCC" w14:textId="6E50C1A7" w:rsidR="00AC6F7F" w:rsidRDefault="00D4468A" w:rsidP="00D4468A">
            <w:r w:rsidRPr="00D4468A">
              <w:t>Order Fulfilment Issue</w:t>
            </w:r>
            <w:r>
              <w:t>s</w:t>
            </w:r>
          </w:p>
        </w:tc>
      </w:tr>
    </w:tbl>
    <w:p w14:paraId="1376C0D0" w14:textId="77777777" w:rsidR="00FC3CC4" w:rsidRDefault="00FC3CC4" w:rsidP="00202452"/>
    <w:p w14:paraId="68D7B11F" w14:textId="2F0CAC65" w:rsidR="00202452" w:rsidRPr="00AC6F7F" w:rsidRDefault="00202452" w:rsidP="00FC3CC4">
      <w:pPr>
        <w:pStyle w:val="ListParagraph"/>
        <w:numPr>
          <w:ilvl w:val="0"/>
          <w:numId w:val="8"/>
        </w:numPr>
        <w:rPr>
          <w:b/>
          <w:bCs/>
        </w:rPr>
      </w:pPr>
      <w:r w:rsidRPr="00AC6F7F">
        <w:rPr>
          <w:b/>
          <w:bCs/>
        </w:rPr>
        <w:t>Expected Outcome</w:t>
      </w:r>
    </w:p>
    <w:p w14:paraId="296E0C13" w14:textId="35B2EC2C" w:rsidR="009E627A" w:rsidRDefault="00202452" w:rsidP="00202452">
      <w:r>
        <w:t>A centralized reporting solution that helps Rahul Pharma monitor tender operations, inventory, suppliers, logistics, payments, and compliance activities.</w:t>
      </w:r>
    </w:p>
    <w:sectPr w:rsidR="009E627A" w:rsidSect="002024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F6E"/>
    <w:multiLevelType w:val="hybridMultilevel"/>
    <w:tmpl w:val="D22685E2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45FA"/>
    <w:multiLevelType w:val="multilevel"/>
    <w:tmpl w:val="861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1DFE"/>
    <w:multiLevelType w:val="hybridMultilevel"/>
    <w:tmpl w:val="8F88F28E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FF6"/>
    <w:multiLevelType w:val="hybridMultilevel"/>
    <w:tmpl w:val="30F0BA00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85A55"/>
    <w:multiLevelType w:val="hybridMultilevel"/>
    <w:tmpl w:val="C368053A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83403F"/>
    <w:multiLevelType w:val="multilevel"/>
    <w:tmpl w:val="E3E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10235"/>
    <w:multiLevelType w:val="hybridMultilevel"/>
    <w:tmpl w:val="C41AC2AE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62A50"/>
    <w:multiLevelType w:val="multilevel"/>
    <w:tmpl w:val="D23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C41F5"/>
    <w:multiLevelType w:val="multilevel"/>
    <w:tmpl w:val="4AF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926E1"/>
    <w:multiLevelType w:val="hybridMultilevel"/>
    <w:tmpl w:val="A4F0F8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370AD"/>
    <w:multiLevelType w:val="hybridMultilevel"/>
    <w:tmpl w:val="F34C6AB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460AC1"/>
    <w:multiLevelType w:val="multilevel"/>
    <w:tmpl w:val="5A7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F790A"/>
    <w:multiLevelType w:val="hybridMultilevel"/>
    <w:tmpl w:val="B4941D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522276"/>
    <w:multiLevelType w:val="multilevel"/>
    <w:tmpl w:val="9E1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E0720"/>
    <w:multiLevelType w:val="hybridMultilevel"/>
    <w:tmpl w:val="E7CC0D6A"/>
    <w:lvl w:ilvl="0" w:tplc="CCB4C5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956721">
    <w:abstractNumId w:val="11"/>
  </w:num>
  <w:num w:numId="2" w16cid:durableId="1719470469">
    <w:abstractNumId w:val="5"/>
  </w:num>
  <w:num w:numId="3" w16cid:durableId="1688798230">
    <w:abstractNumId w:val="7"/>
  </w:num>
  <w:num w:numId="4" w16cid:durableId="2142141477">
    <w:abstractNumId w:val="8"/>
  </w:num>
  <w:num w:numId="5" w16cid:durableId="1519195914">
    <w:abstractNumId w:val="13"/>
  </w:num>
  <w:num w:numId="6" w16cid:durableId="1732121733">
    <w:abstractNumId w:val="1"/>
  </w:num>
  <w:num w:numId="7" w16cid:durableId="1296721315">
    <w:abstractNumId w:val="9"/>
  </w:num>
  <w:num w:numId="8" w16cid:durableId="1486585188">
    <w:abstractNumId w:val="10"/>
  </w:num>
  <w:num w:numId="9" w16cid:durableId="1058284061">
    <w:abstractNumId w:val="12"/>
  </w:num>
  <w:num w:numId="10" w16cid:durableId="689068760">
    <w:abstractNumId w:val="4"/>
  </w:num>
  <w:num w:numId="11" w16cid:durableId="593250020">
    <w:abstractNumId w:val="6"/>
  </w:num>
  <w:num w:numId="12" w16cid:durableId="2136367984">
    <w:abstractNumId w:val="0"/>
  </w:num>
  <w:num w:numId="13" w16cid:durableId="930357170">
    <w:abstractNumId w:val="3"/>
  </w:num>
  <w:num w:numId="14" w16cid:durableId="1842967753">
    <w:abstractNumId w:val="2"/>
  </w:num>
  <w:num w:numId="15" w16cid:durableId="12685427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52"/>
    <w:rsid w:val="0008340D"/>
    <w:rsid w:val="000F6733"/>
    <w:rsid w:val="001038DB"/>
    <w:rsid w:val="00202452"/>
    <w:rsid w:val="002656D4"/>
    <w:rsid w:val="003B2F52"/>
    <w:rsid w:val="0054691D"/>
    <w:rsid w:val="005A0473"/>
    <w:rsid w:val="005D46DA"/>
    <w:rsid w:val="00683589"/>
    <w:rsid w:val="009E627A"/>
    <w:rsid w:val="00AC6F7F"/>
    <w:rsid w:val="00B52964"/>
    <w:rsid w:val="00C6352A"/>
    <w:rsid w:val="00D4468A"/>
    <w:rsid w:val="00F57CE2"/>
    <w:rsid w:val="00FC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30C7"/>
  <w15:chartTrackingRefBased/>
  <w15:docId w15:val="{5B228384-F50A-4008-AD3A-A6787BE4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1D"/>
  </w:style>
  <w:style w:type="paragraph" w:styleId="Heading1">
    <w:name w:val="heading 1"/>
    <w:basedOn w:val="Normal"/>
    <w:next w:val="Normal"/>
    <w:link w:val="Heading1Char"/>
    <w:uiPriority w:val="9"/>
    <w:qFormat/>
    <w:rsid w:val="0020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C3CC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F67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Keni</dc:creator>
  <cp:keywords/>
  <dc:description/>
  <cp:lastModifiedBy>Pratik Keni</cp:lastModifiedBy>
  <cp:revision>2</cp:revision>
  <dcterms:created xsi:type="dcterms:W3CDTF">2026-06-03T08:40:00Z</dcterms:created>
  <dcterms:modified xsi:type="dcterms:W3CDTF">2026-06-03T10:52:00Z</dcterms:modified>
</cp:coreProperties>
</file>