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B1E8" w14:textId="77777777" w:rsidR="00603223" w:rsidRPr="0060688D" w:rsidRDefault="00C77D52">
      <w:pPr>
        <w:rPr>
          <w:rFonts w:ascii="Times New Roman" w:hAnsi="Times New Roman" w:cs="Times New Roman"/>
          <w:sz w:val="24"/>
          <w:szCs w:val="24"/>
        </w:rPr>
      </w:pPr>
      <w:r w:rsidRPr="0060688D">
        <w:rPr>
          <w:rFonts w:ascii="Times New Roman" w:hAnsi="Times New Roman" w:cs="Times New Roman"/>
          <w:sz w:val="24"/>
          <w:szCs w:val="24"/>
        </w:rPr>
        <w:t>PRATIK RATHI</w:t>
      </w:r>
    </w:p>
    <w:p w14:paraId="40590FB0" w14:textId="77777777" w:rsidR="00C77D52" w:rsidRDefault="00C77D52"/>
    <w:p w14:paraId="33BB96D3" w14:textId="1A102ADB" w:rsidR="00C77D52" w:rsidRPr="00516734" w:rsidRDefault="00C77D52">
      <w:pPr>
        <w:rPr>
          <w:b/>
        </w:rPr>
      </w:pPr>
      <w:r w:rsidRPr="00516734">
        <w:rPr>
          <w:b/>
        </w:rPr>
        <w:t>Q1)</w:t>
      </w:r>
    </w:p>
    <w:p w14:paraId="6D07D130" w14:textId="77777777" w:rsidR="00FC40D3" w:rsidRPr="00FC40D3" w:rsidRDefault="00C77D52" w:rsidP="00FC40D3">
      <w:pPr>
        <w:rPr>
          <w:rFonts w:ascii="Times New Roman" w:hAnsi="Times New Roman" w:cs="Times New Roman"/>
          <w:color w:val="263238"/>
          <w:sz w:val="24"/>
          <w:szCs w:val="24"/>
        </w:rPr>
      </w:pPr>
      <w:r w:rsidRPr="00FC40D3">
        <w:rPr>
          <w:rFonts w:ascii="Times New Roman" w:hAnsi="Times New Roman" w:cs="Times New Roman"/>
          <w:color w:val="263238"/>
          <w:sz w:val="24"/>
          <w:szCs w:val="24"/>
        </w:rPr>
        <w:t xml:space="preserve">In </w:t>
      </w:r>
      <w:proofErr w:type="spellStart"/>
      <w:r w:rsidRPr="00FC40D3">
        <w:rPr>
          <w:rFonts w:ascii="Times New Roman" w:hAnsi="Times New Roman" w:cs="Times New Roman"/>
          <w:color w:val="263238"/>
          <w:sz w:val="24"/>
          <w:szCs w:val="24"/>
        </w:rPr>
        <w:t>Stackdriver</w:t>
      </w:r>
      <w:proofErr w:type="spellEnd"/>
      <w:r w:rsidRPr="00FC40D3">
        <w:rPr>
          <w:rFonts w:ascii="Times New Roman" w:hAnsi="Times New Roman" w:cs="Times New Roman"/>
          <w:color w:val="263238"/>
          <w:sz w:val="24"/>
          <w:szCs w:val="24"/>
        </w:rPr>
        <w:t xml:space="preserve"> Logging, at the top of Log Exports page, select on Create export</w:t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  <w:t>Click on Edit Export</w:t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  <w:t>Enter the Sink name, service and destination</w:t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</w:r>
      <w:r w:rsidR="00FC40D3" w:rsidRPr="00FC40D3">
        <w:rPr>
          <w:rFonts w:ascii="Times New Roman" w:hAnsi="Times New Roman" w:cs="Times New Roman"/>
          <w:color w:val="263238"/>
          <w:sz w:val="24"/>
          <w:szCs w:val="24"/>
        </w:rPr>
        <w:t xml:space="preserve">    </w:t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t xml:space="preserve">In Sink Service, we select a destination service, here we click on </w:t>
      </w:r>
      <w:proofErr w:type="spellStart"/>
      <w:r w:rsidRPr="00FC40D3">
        <w:rPr>
          <w:rFonts w:ascii="Times New Roman" w:hAnsi="Times New Roman" w:cs="Times New Roman"/>
          <w:color w:val="263238"/>
          <w:sz w:val="24"/>
          <w:szCs w:val="24"/>
        </w:rPr>
        <w:t>BigQuery</w:t>
      </w:r>
      <w:proofErr w:type="spellEnd"/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</w:r>
      <w:r w:rsidR="00FC40D3" w:rsidRPr="00FC40D3">
        <w:rPr>
          <w:rFonts w:ascii="Times New Roman" w:hAnsi="Times New Roman" w:cs="Times New Roman"/>
          <w:color w:val="263238"/>
          <w:sz w:val="24"/>
          <w:szCs w:val="24"/>
        </w:rPr>
        <w:t xml:space="preserve">    </w:t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t>In Sink Destination, select or create the particular dataset to receive the exported logs.</w:t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  <w:t>Click on Update Sink to create a sink</w:t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  <w:t xml:space="preserve">To view the logs in </w:t>
      </w:r>
      <w:proofErr w:type="spellStart"/>
      <w:r w:rsidRPr="00FC40D3">
        <w:rPr>
          <w:rFonts w:ascii="Times New Roman" w:hAnsi="Times New Roman" w:cs="Times New Roman"/>
          <w:color w:val="263238"/>
          <w:sz w:val="24"/>
          <w:szCs w:val="24"/>
        </w:rPr>
        <w:t>BigQuery</w:t>
      </w:r>
      <w:proofErr w:type="spellEnd"/>
      <w:r w:rsidRPr="00FC40D3">
        <w:rPr>
          <w:rFonts w:ascii="Times New Roman" w:hAnsi="Times New Roman" w:cs="Times New Roman"/>
          <w:color w:val="263238"/>
          <w:sz w:val="24"/>
          <w:szCs w:val="24"/>
        </w:rPr>
        <w:t>-</w:t>
      </w:r>
    </w:p>
    <w:p w14:paraId="39D383BF" w14:textId="02721121" w:rsidR="00FC40D3" w:rsidRPr="00FC40D3" w:rsidRDefault="00C77D52" w:rsidP="00FC40D3">
      <w:pPr>
        <w:rPr>
          <w:rFonts w:ascii="Times New Roman" w:hAnsi="Times New Roman" w:cs="Times New Roman"/>
          <w:color w:val="263238"/>
          <w:sz w:val="24"/>
          <w:szCs w:val="24"/>
        </w:rPr>
      </w:pP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  <w:t xml:space="preserve">GO to </w:t>
      </w:r>
      <w:proofErr w:type="spellStart"/>
      <w:r w:rsidRPr="00FC40D3">
        <w:rPr>
          <w:rFonts w:ascii="Times New Roman" w:hAnsi="Times New Roman" w:cs="Times New Roman"/>
          <w:color w:val="263238"/>
          <w:sz w:val="24"/>
          <w:szCs w:val="24"/>
        </w:rPr>
        <w:t>BigQuery</w:t>
      </w:r>
      <w:proofErr w:type="spellEnd"/>
      <w:r w:rsidRPr="00FC40D3">
        <w:rPr>
          <w:rFonts w:ascii="Times New Roman" w:hAnsi="Times New Roman" w:cs="Times New Roman"/>
          <w:color w:val="263238"/>
          <w:sz w:val="24"/>
          <w:szCs w:val="24"/>
        </w:rPr>
        <w:t xml:space="preserve"> UI</w:t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  <w:t>Select the dataset used as the sink's destination</w:t>
      </w: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  <w:t>Select one of the dataset's tables.</w:t>
      </w:r>
    </w:p>
    <w:p w14:paraId="7948D7BD" w14:textId="44E554A5" w:rsidR="00C77D52" w:rsidRDefault="00C77D52" w:rsidP="00FC40D3">
      <w:pPr>
        <w:rPr>
          <w:rFonts w:ascii="Times New Roman" w:hAnsi="Times New Roman" w:cs="Times New Roman"/>
          <w:color w:val="263238"/>
          <w:sz w:val="24"/>
          <w:szCs w:val="24"/>
        </w:rPr>
      </w:pPr>
      <w:r w:rsidRPr="00FC40D3">
        <w:rPr>
          <w:rFonts w:ascii="Times New Roman" w:hAnsi="Times New Roman" w:cs="Times New Roman"/>
          <w:color w:val="263238"/>
          <w:sz w:val="24"/>
          <w:szCs w:val="24"/>
        </w:rPr>
        <w:br/>
        <w:t>The log entries are visible on the Details tab.</w:t>
      </w:r>
    </w:p>
    <w:p w14:paraId="2CED0653" w14:textId="1C186377" w:rsidR="00FC40D3" w:rsidRDefault="00FC40D3" w:rsidP="00FC40D3">
      <w:pPr>
        <w:rPr>
          <w:rFonts w:ascii="Times New Roman" w:hAnsi="Times New Roman" w:cs="Times New Roman"/>
          <w:color w:val="263238"/>
          <w:sz w:val="24"/>
          <w:szCs w:val="24"/>
        </w:rPr>
      </w:pPr>
    </w:p>
    <w:p w14:paraId="6EAC8061" w14:textId="77777777" w:rsidR="00FC40D3" w:rsidRPr="00FC40D3" w:rsidRDefault="00FC40D3" w:rsidP="00FC40D3">
      <w:pPr>
        <w:rPr>
          <w:rFonts w:ascii="Times New Roman" w:hAnsi="Times New Roman" w:cs="Times New Roman"/>
          <w:color w:val="263238"/>
          <w:sz w:val="24"/>
          <w:szCs w:val="24"/>
        </w:rPr>
      </w:pPr>
    </w:p>
    <w:p w14:paraId="7ED14D9A" w14:textId="789EFACC" w:rsidR="00C77D52" w:rsidRPr="00516734" w:rsidRDefault="00C77D52" w:rsidP="00C77D52">
      <w:pPr>
        <w:rPr>
          <w:b/>
        </w:rPr>
      </w:pPr>
      <w:r w:rsidRPr="00516734">
        <w:rPr>
          <w:b/>
        </w:rPr>
        <w:t>Q2)</w:t>
      </w:r>
    </w:p>
    <w:p w14:paraId="0608625E" w14:textId="0CBED846" w:rsidR="00C77D52" w:rsidRDefault="00C77D52" w:rsidP="00C77D52">
      <w:r>
        <w:rPr>
          <w:noProof/>
        </w:rPr>
        <w:drawing>
          <wp:inline distT="0" distB="0" distL="0" distR="0" wp14:anchorId="3DC790DC" wp14:editId="2600EE33">
            <wp:extent cx="5731510" cy="2417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9C52" w14:textId="4DB415FC" w:rsidR="00C77D52" w:rsidRDefault="00C77D52" w:rsidP="00C77D52"/>
    <w:p w14:paraId="10BC3566" w14:textId="765E33D9" w:rsidR="00C77D52" w:rsidRDefault="00C77D52" w:rsidP="00C77D52">
      <w:r>
        <w:rPr>
          <w:noProof/>
        </w:rPr>
        <w:lastRenderedPageBreak/>
        <w:drawing>
          <wp:inline distT="0" distB="0" distL="0" distR="0" wp14:anchorId="58C721B4" wp14:editId="329417B4">
            <wp:extent cx="5731510" cy="2077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F569" w14:textId="3CDBFFD0" w:rsidR="00C77D52" w:rsidRDefault="00C77D52" w:rsidP="00C77D52"/>
    <w:p w14:paraId="5EF19F1C" w14:textId="6DAE672D" w:rsidR="00C77D52" w:rsidRDefault="00C77D52" w:rsidP="00C77D52">
      <w:r>
        <w:rPr>
          <w:noProof/>
        </w:rPr>
        <w:drawing>
          <wp:inline distT="0" distB="0" distL="0" distR="0" wp14:anchorId="1CF3B23F" wp14:editId="4D41BAF7">
            <wp:extent cx="5731510" cy="3416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1432" w14:textId="42DFD20E" w:rsidR="00C77D52" w:rsidRDefault="00C77D52" w:rsidP="00C77D52"/>
    <w:p w14:paraId="1F8A2AF2" w14:textId="129E40D0" w:rsidR="00C77D52" w:rsidRDefault="00C77D52" w:rsidP="00C77D52"/>
    <w:p w14:paraId="5C291632" w14:textId="2F456391" w:rsidR="00C77D52" w:rsidRDefault="00C77D52" w:rsidP="00C77D52"/>
    <w:p w14:paraId="14097EA1" w14:textId="50B18AAB" w:rsidR="00C77D52" w:rsidRDefault="00C77D52" w:rsidP="00C77D52">
      <w:r>
        <w:rPr>
          <w:noProof/>
        </w:rPr>
        <w:lastRenderedPageBreak/>
        <w:drawing>
          <wp:inline distT="0" distB="0" distL="0" distR="0" wp14:anchorId="0D1DB1AA" wp14:editId="301CE07D">
            <wp:extent cx="5731510" cy="4347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E48" w14:textId="12C21A08" w:rsidR="00336487" w:rsidRDefault="00336487" w:rsidP="00C77D52"/>
    <w:p w14:paraId="3B6D71A2" w14:textId="16D08B03" w:rsidR="00336487" w:rsidRDefault="00336487" w:rsidP="00C77D52">
      <w:r>
        <w:rPr>
          <w:noProof/>
        </w:rPr>
        <w:drawing>
          <wp:inline distT="0" distB="0" distL="0" distR="0" wp14:anchorId="404915F3" wp14:editId="087BF772">
            <wp:extent cx="5731510" cy="2628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736" w14:textId="042F3312" w:rsidR="00336487" w:rsidRDefault="00336487" w:rsidP="00C77D52"/>
    <w:p w14:paraId="47122C14" w14:textId="77777777" w:rsidR="00FC40D3" w:rsidRDefault="00FC40D3" w:rsidP="00C77D52"/>
    <w:p w14:paraId="559B408C" w14:textId="77777777" w:rsidR="00FC40D3" w:rsidRDefault="00FC40D3" w:rsidP="00C77D52"/>
    <w:p w14:paraId="151F79E3" w14:textId="77777777" w:rsidR="00FC40D3" w:rsidRDefault="00FC40D3" w:rsidP="00C77D52"/>
    <w:p w14:paraId="03F3E480" w14:textId="4A52096C" w:rsidR="00FC40D3" w:rsidRDefault="00FC40D3" w:rsidP="00C77D52"/>
    <w:p w14:paraId="484043BC" w14:textId="6473526B" w:rsidR="00FC40D3" w:rsidRDefault="00FC40D3" w:rsidP="00C77D52"/>
    <w:p w14:paraId="372DCBE2" w14:textId="543C62BB" w:rsidR="00FC40D3" w:rsidRDefault="00FC40D3" w:rsidP="00C77D52">
      <w:bookmarkStart w:id="0" w:name="_GoBack"/>
      <w:r>
        <w:t>Q3)</w:t>
      </w:r>
    </w:p>
    <w:bookmarkEnd w:id="0"/>
    <w:p w14:paraId="2BA48457" w14:textId="77777777" w:rsidR="00FC40D3" w:rsidRDefault="00FC40D3" w:rsidP="00C77D52"/>
    <w:p w14:paraId="21C6E214" w14:textId="3E91C590" w:rsidR="00336487" w:rsidRDefault="00667319" w:rsidP="00C77D52">
      <w:r>
        <w:rPr>
          <w:noProof/>
        </w:rPr>
        <w:drawing>
          <wp:inline distT="0" distB="0" distL="0" distR="0" wp14:anchorId="1EDD2DC6" wp14:editId="26544D3F">
            <wp:extent cx="5731510" cy="2687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EE97" w14:textId="77777777" w:rsidR="00FC40D3" w:rsidRDefault="00FC40D3" w:rsidP="00C77D52"/>
    <w:p w14:paraId="384CDF06" w14:textId="7814B9B9" w:rsidR="00684C83" w:rsidRDefault="00684C83" w:rsidP="00C77D52"/>
    <w:p w14:paraId="4E25F886" w14:textId="65D0F1DE" w:rsidR="00684C83" w:rsidRDefault="00684C83" w:rsidP="00C77D52">
      <w:r>
        <w:rPr>
          <w:noProof/>
        </w:rPr>
        <w:drawing>
          <wp:inline distT="0" distB="0" distL="0" distR="0" wp14:anchorId="1BDBC5E7" wp14:editId="696CCC71">
            <wp:extent cx="5731510" cy="2616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753F" w14:textId="27B47399" w:rsidR="00C77D52" w:rsidRDefault="00C77D52" w:rsidP="00C77D52"/>
    <w:p w14:paraId="50C387C0" w14:textId="77777777" w:rsidR="00C77D52" w:rsidRDefault="00C77D52" w:rsidP="00C77D52"/>
    <w:sectPr w:rsidR="00C7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F09F9" w14:textId="77777777" w:rsidR="0058303B" w:rsidRDefault="0058303B" w:rsidP="00C77D52">
      <w:pPr>
        <w:spacing w:after="0" w:line="240" w:lineRule="auto"/>
      </w:pPr>
      <w:r>
        <w:separator/>
      </w:r>
    </w:p>
  </w:endnote>
  <w:endnote w:type="continuationSeparator" w:id="0">
    <w:p w14:paraId="0F7C1C93" w14:textId="77777777" w:rsidR="0058303B" w:rsidRDefault="0058303B" w:rsidP="00C7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65460" w14:textId="77777777" w:rsidR="0058303B" w:rsidRDefault="0058303B" w:rsidP="00C77D52">
      <w:pPr>
        <w:spacing w:after="0" w:line="240" w:lineRule="auto"/>
      </w:pPr>
      <w:r>
        <w:separator/>
      </w:r>
    </w:p>
  </w:footnote>
  <w:footnote w:type="continuationSeparator" w:id="0">
    <w:p w14:paraId="0DE99984" w14:textId="77777777" w:rsidR="0058303B" w:rsidRDefault="0058303B" w:rsidP="00C77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B6A69"/>
    <w:multiLevelType w:val="hybridMultilevel"/>
    <w:tmpl w:val="F8183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52"/>
    <w:rsid w:val="00336487"/>
    <w:rsid w:val="00516734"/>
    <w:rsid w:val="0058303B"/>
    <w:rsid w:val="0060688D"/>
    <w:rsid w:val="00667319"/>
    <w:rsid w:val="00684C83"/>
    <w:rsid w:val="00C77D52"/>
    <w:rsid w:val="00F226FB"/>
    <w:rsid w:val="00FB14C3"/>
    <w:rsid w:val="00FC40D3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E0CE"/>
  <w15:chartTrackingRefBased/>
  <w15:docId w15:val="{51379B1F-84B1-4FF4-BF9E-271F0696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D52"/>
  </w:style>
  <w:style w:type="paragraph" w:styleId="Footer">
    <w:name w:val="footer"/>
    <w:basedOn w:val="Normal"/>
    <w:link w:val="FooterChar"/>
    <w:uiPriority w:val="99"/>
    <w:unhideWhenUsed/>
    <w:rsid w:val="00C7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D52"/>
  </w:style>
  <w:style w:type="paragraph" w:styleId="ListParagraph">
    <w:name w:val="List Paragraph"/>
    <w:basedOn w:val="Normal"/>
    <w:uiPriority w:val="34"/>
    <w:qFormat/>
    <w:rsid w:val="00C7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2020-01-27T14:44:00Z</dcterms:created>
  <dcterms:modified xsi:type="dcterms:W3CDTF">2020-01-28T04:34:00Z</dcterms:modified>
</cp:coreProperties>
</file>