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6FDA" w:rsidRPr="00D60904" w:rsidRDefault="00A741ED" w:rsidP="00F66FDA">
      <w:pPr>
        <w:rPr>
          <w:rFonts w:ascii="Arial" w:hAnsi="Arial" w:cs="Arial"/>
          <w:sz w:val="28"/>
          <w:szCs w:val="28"/>
        </w:rPr>
      </w:pPr>
      <w:r w:rsidRPr="00D60904">
        <w:rPr>
          <w:rFonts w:ascii="Arial" w:hAnsi="Arial" w:cs="Arial"/>
          <w:sz w:val="28"/>
          <w:szCs w:val="28"/>
        </w:rPr>
        <w:t xml:space="preserve">1. Differentiate in between free software, </w:t>
      </w:r>
      <w:proofErr w:type="gramStart"/>
      <w:r w:rsidRPr="00D60904">
        <w:rPr>
          <w:rFonts w:ascii="Arial" w:hAnsi="Arial" w:cs="Arial"/>
          <w:sz w:val="28"/>
          <w:szCs w:val="28"/>
        </w:rPr>
        <w:t>Open source</w:t>
      </w:r>
      <w:proofErr w:type="gramEnd"/>
      <w:r w:rsidRPr="00D60904">
        <w:rPr>
          <w:rFonts w:ascii="Arial" w:hAnsi="Arial" w:cs="Arial"/>
          <w:sz w:val="28"/>
          <w:szCs w:val="28"/>
        </w:rPr>
        <w:t xml:space="preserve"> software and proprietary software with respect to its properties.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8"/>
        <w:gridCol w:w="4328"/>
      </w:tblGrid>
      <w:tr w:rsidR="00A741ED" w:rsidRPr="00D60904" w:rsidTr="00A741ED">
        <w:trPr>
          <w:trHeight w:val="288"/>
        </w:trPr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D60904"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Open Source</w:t>
            </w:r>
            <w:proofErr w:type="gramEnd"/>
            <w:r w:rsidRPr="00D60904"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Software</w:t>
            </w: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Proprietary Software</w:t>
            </w:r>
          </w:p>
        </w:tc>
      </w:tr>
      <w:tr w:rsidR="00A741ED" w:rsidRPr="00D60904" w:rsidTr="00A741ED">
        <w:trPr>
          <w:trHeight w:val="1916"/>
        </w:trPr>
        <w:tc>
          <w:tcPr>
            <w:tcW w:w="4328" w:type="dxa"/>
          </w:tcPr>
          <w:p w:rsidR="00A741ED" w:rsidRPr="00D60904" w:rsidRDefault="00A741ED" w:rsidP="00A741ED">
            <w:pPr>
              <w:rPr>
                <w:rFonts w:ascii="Arial" w:hAnsi="Arial" w:cs="Arial"/>
                <w:color w:val="273239"/>
                <w:spacing w:val="2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</w:rPr>
              <w:t>Open-source software is computer software whose source code is available openly on the internet and programmers can modify it to add new features and capabilities without any cost.</w:t>
            </w:r>
          </w:p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FFFFFF"/>
              </w:rPr>
              <w:t>Proprietary software is computer software where the source codes are publicly not available only the company which has created can modify it.</w:t>
            </w:r>
          </w:p>
        </w:tc>
      </w:tr>
      <w:tr w:rsidR="00A741ED" w:rsidRPr="00D60904" w:rsidTr="00A741ED">
        <w:trPr>
          <w:trHeight w:val="1108"/>
        </w:trPr>
        <w:tc>
          <w:tcPr>
            <w:tcW w:w="4328" w:type="dxa"/>
          </w:tcPr>
          <w:p w:rsidR="00A741ED" w:rsidRPr="00D60904" w:rsidRDefault="00A741ED" w:rsidP="00A741ED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>Here the software is developed and tested through open collaboration.</w:t>
            </w: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>Here the software is developed and tested by the individual or organization by which it is owned not by the public</w:t>
            </w:r>
          </w:p>
        </w:tc>
      </w:tr>
      <w:tr w:rsidR="00A741ED" w:rsidRPr="00D60904" w:rsidTr="00A741ED">
        <w:trPr>
          <w:trHeight w:val="542"/>
        </w:trPr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FFFFFF"/>
              </w:rPr>
              <w:t>In open-source software the source code is public.</w:t>
            </w: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FFFFFF"/>
              </w:rPr>
              <w:t>In proprietary software, the source code is protected.</w:t>
            </w:r>
          </w:p>
        </w:tc>
      </w:tr>
      <w:tr w:rsidR="00A741ED" w:rsidRPr="00D60904" w:rsidTr="00A741ED">
        <w:trPr>
          <w:trHeight w:val="831"/>
        </w:trPr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>Open-source software can be installed on any computer.</w:t>
            </w: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 xml:space="preserve">Proprietary software </w:t>
            </w:r>
            <w:proofErr w:type="spellStart"/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>can not</w:t>
            </w:r>
            <w:proofErr w:type="spellEnd"/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 xml:space="preserve"> be installed into any computer without a valid license.</w:t>
            </w:r>
          </w:p>
        </w:tc>
      </w:tr>
      <w:tr w:rsidR="00A741ED" w:rsidRPr="00D60904" w:rsidTr="00A741ED">
        <w:trPr>
          <w:trHeight w:val="831"/>
        </w:trPr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>Open-source software is managed by an open-source community of developers.</w:t>
            </w: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>Proprietary software is managed by a closed team of individuals or groups that developed it.</w:t>
            </w:r>
          </w:p>
        </w:tc>
      </w:tr>
      <w:tr w:rsidR="00A741ED" w:rsidRPr="00D60904" w:rsidTr="00A741ED">
        <w:trPr>
          <w:trHeight w:val="819"/>
        </w:trPr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FFFFFF"/>
              </w:rPr>
              <w:t>It is more flexible and provides more freedom which encourages innovation.</w:t>
            </w: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FFFFFF"/>
              </w:rPr>
              <w:t>It is not much flexible so there is a very limited innovation scope with the restrictions.</w:t>
            </w:r>
          </w:p>
        </w:tc>
      </w:tr>
      <w:tr w:rsidR="00A741ED" w:rsidRPr="00D60904" w:rsidTr="00A741ED">
        <w:trPr>
          <w:trHeight w:val="554"/>
        </w:trPr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color w:val="273239"/>
                <w:spacing w:val="2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</w:rPr>
              <w:t>Users can get open software free of charge.</w:t>
            </w: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>Users must have to pay to get the proprietary software.</w:t>
            </w:r>
          </w:p>
        </w:tc>
      </w:tr>
      <w:tr w:rsidR="00A741ED" w:rsidRPr="00D60904" w:rsidTr="00A741ED">
        <w:trPr>
          <w:trHeight w:val="831"/>
        </w:trPr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FFFFFF"/>
              </w:rPr>
              <w:t>In open-source software faster fixes of bugs and better security are availed due to the community.</w:t>
            </w: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FFFFFF"/>
              </w:rPr>
              <w:t>In proprietary software, the vendor is completely responsible for fixing malfunctions.</w:t>
            </w:r>
          </w:p>
        </w:tc>
      </w:tr>
      <w:tr w:rsidR="00A741ED" w:rsidRPr="00D60904" w:rsidTr="00A741ED">
        <w:trPr>
          <w:trHeight w:val="1096"/>
        </w:trPr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>Examples are Android, Linux, Firefox, Open Office, GIMP, VLC Media player, etc.</w:t>
            </w:r>
          </w:p>
        </w:tc>
        <w:tc>
          <w:tcPr>
            <w:tcW w:w="4328" w:type="dxa"/>
          </w:tcPr>
          <w:p w:rsidR="00A741ED" w:rsidRPr="00D60904" w:rsidRDefault="00A741ED" w:rsidP="00F66FDA">
            <w:pPr>
              <w:rPr>
                <w:rFonts w:ascii="Arial" w:hAnsi="Arial" w:cs="Arial"/>
                <w:sz w:val="24"/>
                <w:szCs w:val="24"/>
              </w:rPr>
            </w:pPr>
            <w:r w:rsidRPr="00D60904">
              <w:rPr>
                <w:rFonts w:ascii="Arial" w:hAnsi="Arial" w:cs="Arial"/>
                <w:color w:val="273239"/>
                <w:spacing w:val="2"/>
                <w:sz w:val="24"/>
                <w:szCs w:val="24"/>
                <w:shd w:val="clear" w:color="auto" w:fill="EBEBEB"/>
              </w:rPr>
              <w:t>Examples are Windows, macOS, Internet Explorer, Google Earth, Microsoft Office, Adobe Flash Player, Skype, etc.</w:t>
            </w:r>
          </w:p>
        </w:tc>
      </w:tr>
    </w:tbl>
    <w:p w:rsidR="00A741ED" w:rsidRPr="00D60904" w:rsidRDefault="00A741ED" w:rsidP="00F66FDA">
      <w:pPr>
        <w:rPr>
          <w:rFonts w:ascii="Arial" w:hAnsi="Arial" w:cs="Arial"/>
          <w:sz w:val="24"/>
          <w:szCs w:val="24"/>
        </w:rPr>
      </w:pPr>
    </w:p>
    <w:p w:rsidR="00F66FDA" w:rsidRPr="00D60904" w:rsidRDefault="00F66FDA" w:rsidP="00F66FDA">
      <w:pPr>
        <w:rPr>
          <w:rFonts w:ascii="Arial" w:hAnsi="Arial" w:cs="Arial"/>
          <w:sz w:val="24"/>
          <w:szCs w:val="24"/>
        </w:rPr>
      </w:pPr>
    </w:p>
    <w:p w:rsidR="00BF320E" w:rsidRPr="00D60904" w:rsidRDefault="00BF320E" w:rsidP="00F66FDA">
      <w:pPr>
        <w:rPr>
          <w:rFonts w:ascii="Arial" w:hAnsi="Arial" w:cs="Arial"/>
          <w:sz w:val="24"/>
          <w:szCs w:val="24"/>
        </w:rPr>
      </w:pPr>
    </w:p>
    <w:p w:rsidR="00D60904" w:rsidRPr="00D60904" w:rsidRDefault="00D60904" w:rsidP="00F66FDA">
      <w:pPr>
        <w:rPr>
          <w:rFonts w:ascii="Arial" w:hAnsi="Arial" w:cs="Arial"/>
          <w:sz w:val="24"/>
          <w:szCs w:val="24"/>
        </w:rPr>
      </w:pPr>
      <w:r w:rsidRPr="00D60904">
        <w:rPr>
          <w:rFonts w:ascii="Arial" w:hAnsi="Arial" w:cs="Arial"/>
          <w:sz w:val="24"/>
          <w:szCs w:val="24"/>
        </w:rPr>
        <w:br w:type="page"/>
      </w:r>
    </w:p>
    <w:p w:rsidR="00D60904" w:rsidRPr="00D60904" w:rsidRDefault="00D60904" w:rsidP="00D60904">
      <w:pPr>
        <w:rPr>
          <w:rFonts w:ascii="Arial" w:hAnsi="Arial" w:cs="Arial"/>
          <w:sz w:val="28"/>
          <w:szCs w:val="28"/>
        </w:rPr>
      </w:pPr>
      <w:r w:rsidRPr="00D60904">
        <w:rPr>
          <w:rFonts w:ascii="Arial" w:hAnsi="Arial" w:cs="Arial"/>
          <w:sz w:val="28"/>
          <w:szCs w:val="28"/>
        </w:rPr>
        <w:lastRenderedPageBreak/>
        <w:t>2. Enlist some examples along with its purpose and properties (at least 10) of FOSS and proprietary software with respect to database.</w:t>
      </w:r>
    </w:p>
    <w:p w:rsidR="00BB41FC" w:rsidRPr="00BB41FC" w:rsidRDefault="00BB41FC" w:rsidP="00BB41FC">
      <w:pPr>
        <w:rPr>
          <w:rFonts w:ascii="Arial" w:hAnsi="Arial" w:cs="Arial"/>
        </w:rPr>
      </w:pPr>
      <w:proofErr w:type="gramStart"/>
      <w:r w:rsidRPr="00BB41FC">
        <w:rPr>
          <w:rFonts w:ascii="Arial" w:hAnsi="Arial" w:cs="Arial"/>
        </w:rPr>
        <w:t>1  PostgreSQL</w:t>
      </w:r>
      <w:proofErr w:type="gramEnd"/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PostgreSQL is an object-relational database management system, founded on July 8, 1996. Developed by the PostgreSQL Global Development Group, it is written in C and works in most UNIX-like operating systems and Windows.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a. PostgreSQL works with every significant language and middleware.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b. It bolsters simultaneous control.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c. Its server-side programming usefulness is extremely full-grown.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d. It has support for JSON licences.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proofErr w:type="gramStart"/>
      <w:r w:rsidRPr="00BB41FC">
        <w:rPr>
          <w:rFonts w:ascii="Arial" w:hAnsi="Arial" w:cs="Arial"/>
        </w:rPr>
        <w:t>2  MariaDB</w:t>
      </w:r>
      <w:proofErr w:type="gramEnd"/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MariaDB is a network created relational database management software system, written in C, C++, Bash and Perl. The stable version 10.3.12 of this free and </w:t>
      </w:r>
      <w:proofErr w:type="gramStart"/>
      <w:r w:rsidRPr="00BB41FC">
        <w:rPr>
          <w:rFonts w:ascii="Arial" w:hAnsi="Arial" w:cs="Arial"/>
        </w:rPr>
        <w:t>open source</w:t>
      </w:r>
      <w:proofErr w:type="gramEnd"/>
      <w:r w:rsidRPr="00BB41FC">
        <w:rPr>
          <w:rFonts w:ascii="Arial" w:hAnsi="Arial" w:cs="Arial"/>
        </w:rPr>
        <w:t xml:space="preserve"> database management software has the date January 7, 2019. MariaDB Corporation AB and MariaDB Foundation are the developers of this database.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a. MariaDB is comparable to MySQL, with some additional features. It can be viewed as an evolved variant of MySQL.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b. Programming in MariaDB is covered by BSD, GPL, and LGPL licences.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c. The framework uses a rearranged and standard questioning language.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d. It supports an assortment of working frameworks and programming dialects.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e. It offers special help for PHP.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3 </w:t>
      </w:r>
      <w:proofErr w:type="spellStart"/>
      <w:r w:rsidRPr="00BB41FC">
        <w:rPr>
          <w:rFonts w:ascii="Arial" w:hAnsi="Arial" w:cs="Arial"/>
        </w:rPr>
        <w:t>CockroachDB</w:t>
      </w:r>
      <w:proofErr w:type="spellEnd"/>
    </w:p>
    <w:p w:rsidR="00BB41FC" w:rsidRPr="00BB41FC" w:rsidRDefault="00BB41FC" w:rsidP="00BB41FC">
      <w:pPr>
        <w:rPr>
          <w:rFonts w:ascii="Arial" w:hAnsi="Arial" w:cs="Arial"/>
        </w:rPr>
      </w:pPr>
      <w:proofErr w:type="spellStart"/>
      <w:r w:rsidRPr="00BB41FC">
        <w:rPr>
          <w:rFonts w:ascii="Arial" w:hAnsi="Arial" w:cs="Arial"/>
        </w:rPr>
        <w:t>CockroachDB</w:t>
      </w:r>
      <w:proofErr w:type="spellEnd"/>
      <w:r w:rsidRPr="00BB41FC">
        <w:rPr>
          <w:rFonts w:ascii="Arial" w:hAnsi="Arial" w:cs="Arial"/>
        </w:rPr>
        <w:t xml:space="preserve"> is a distributed SQL (</w:t>
      </w:r>
      <w:proofErr w:type="spellStart"/>
      <w:r w:rsidRPr="00BB41FC">
        <w:rPr>
          <w:rFonts w:ascii="Arial" w:hAnsi="Arial" w:cs="Arial"/>
        </w:rPr>
        <w:t>newSQL</w:t>
      </w:r>
      <w:proofErr w:type="spellEnd"/>
      <w:r w:rsidRPr="00BB41FC">
        <w:rPr>
          <w:rFonts w:ascii="Arial" w:hAnsi="Arial" w:cs="Arial"/>
        </w:rPr>
        <w:t>) database built on a transactional and strongly-consistent key-value store. It’s heavily inspired by Google’s Spanner and has many similarities with it.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a. Distributed or replicated OLTP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b. </w:t>
      </w:r>
      <w:proofErr w:type="gramStart"/>
      <w:r w:rsidRPr="00BB41FC">
        <w:rPr>
          <w:rFonts w:ascii="Arial" w:hAnsi="Arial" w:cs="Arial"/>
        </w:rPr>
        <w:t>Multi-data</w:t>
      </w:r>
      <w:proofErr w:type="gramEnd"/>
      <w:r w:rsidRPr="00BB41FC">
        <w:rPr>
          <w:rFonts w:ascii="Arial" w:hAnsi="Arial" w:cs="Arial"/>
        </w:rPr>
        <w:t xml:space="preserve"> centre deployments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c. </w:t>
      </w:r>
      <w:proofErr w:type="gramStart"/>
      <w:r w:rsidRPr="00BB41FC">
        <w:rPr>
          <w:rFonts w:ascii="Arial" w:hAnsi="Arial" w:cs="Arial"/>
        </w:rPr>
        <w:t>Multi-region</w:t>
      </w:r>
      <w:proofErr w:type="gramEnd"/>
      <w:r w:rsidRPr="00BB41FC">
        <w:rPr>
          <w:rFonts w:ascii="Arial" w:hAnsi="Arial" w:cs="Arial"/>
        </w:rPr>
        <w:t xml:space="preserve"> deployments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d. Cloud migrations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e. Cloud-native infrastructure initiatives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proofErr w:type="gramStart"/>
      <w:r w:rsidRPr="00BB41FC">
        <w:rPr>
          <w:rFonts w:ascii="Arial" w:hAnsi="Arial" w:cs="Arial"/>
        </w:rPr>
        <w:t>4  Neo</w:t>
      </w:r>
      <w:proofErr w:type="gramEnd"/>
      <w:r w:rsidRPr="00BB41FC">
        <w:rPr>
          <w:rFonts w:ascii="Arial" w:hAnsi="Arial" w:cs="Arial"/>
        </w:rPr>
        <w:t>4j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Neo4j is a graph database management system. Its stable version 3.5.1 was released on December 20, 2018.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a. It is ACID (atomicity, consistency, isolation, and durability) compliant.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b. It encourages versatility.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c. Replicates information with quality and security.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d. It works with Web applications for recovering chart information.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e. It bolsters enquiry information sent out to JSON and XLS design.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proofErr w:type="gramStart"/>
      <w:r w:rsidRPr="00BB41FC">
        <w:rPr>
          <w:rFonts w:ascii="Arial" w:hAnsi="Arial" w:cs="Arial"/>
        </w:rPr>
        <w:t>5  CouchDB</w:t>
      </w:r>
      <w:proofErr w:type="gramEnd"/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CouchDB has been developed by the Apache Software Foundation, and is written in Erlang language. The stable version 2.3.0 was released on December 6, 2018.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a. It is ACID compliant.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b. Has a distributed design with replication.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c. CouchDB gives accessibility such as parcel resilience, ensuring competency.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d. The information in the CouchDB framework is stored as ‘</w:t>
      </w:r>
      <w:proofErr w:type="gramStart"/>
      <w:r w:rsidRPr="00BB41FC">
        <w:rPr>
          <w:rFonts w:ascii="Arial" w:hAnsi="Arial" w:cs="Arial"/>
        </w:rPr>
        <w:t>records’</w:t>
      </w:r>
      <w:proofErr w:type="gramEnd"/>
      <w:r w:rsidRPr="00BB41FC">
        <w:rPr>
          <w:rFonts w:ascii="Arial" w:hAnsi="Arial" w:cs="Arial"/>
        </w:rPr>
        <w:t>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proofErr w:type="gramStart"/>
      <w:r w:rsidRPr="00BB41FC">
        <w:rPr>
          <w:rFonts w:ascii="Arial" w:hAnsi="Arial" w:cs="Arial"/>
        </w:rPr>
        <w:t xml:space="preserve">6  </w:t>
      </w:r>
      <w:proofErr w:type="spellStart"/>
      <w:r w:rsidRPr="00BB41FC">
        <w:rPr>
          <w:rFonts w:ascii="Arial" w:hAnsi="Arial" w:cs="Arial"/>
        </w:rPr>
        <w:t>RethinkDB</w:t>
      </w:r>
      <w:proofErr w:type="spellEnd"/>
      <w:proofErr w:type="gramEnd"/>
    </w:p>
    <w:p w:rsidR="00BB41FC" w:rsidRPr="00BB41FC" w:rsidRDefault="00BB41FC" w:rsidP="00BB41FC">
      <w:pPr>
        <w:rPr>
          <w:rFonts w:ascii="Arial" w:hAnsi="Arial" w:cs="Arial"/>
        </w:rPr>
      </w:pPr>
      <w:proofErr w:type="spellStart"/>
      <w:r w:rsidRPr="00BB41FC">
        <w:rPr>
          <w:rFonts w:ascii="Arial" w:hAnsi="Arial" w:cs="Arial"/>
        </w:rPr>
        <w:lastRenderedPageBreak/>
        <w:t>RethinkDB</w:t>
      </w:r>
      <w:proofErr w:type="spellEnd"/>
      <w:r w:rsidRPr="00BB41FC">
        <w:rPr>
          <w:rFonts w:ascii="Arial" w:hAnsi="Arial" w:cs="Arial"/>
        </w:rPr>
        <w:t xml:space="preserve"> is an </w:t>
      </w:r>
      <w:proofErr w:type="gramStart"/>
      <w:r w:rsidRPr="00BB41FC">
        <w:rPr>
          <w:rFonts w:ascii="Arial" w:hAnsi="Arial" w:cs="Arial"/>
        </w:rPr>
        <w:t>open source</w:t>
      </w:r>
      <w:proofErr w:type="gramEnd"/>
      <w:r w:rsidRPr="00BB41FC">
        <w:rPr>
          <w:rFonts w:ascii="Arial" w:hAnsi="Arial" w:cs="Arial"/>
        </w:rPr>
        <w:t xml:space="preserve"> database that, in contrast to customary database frameworks, stores data in the JSON (JavaScript Object Notation) group. It’s viewed as a NoSQL (Not only SQL) database, just like MongoDB, Cassandra, and CouchDB.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a. No mapping or table structure is required for putting away the data.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b. Distributed engineering helps it to scale (in groups).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c. It has</w:t>
      </w:r>
      <w:r w:rsidR="00C40525">
        <w:rPr>
          <w:rFonts w:ascii="Arial" w:hAnsi="Arial" w:cs="Arial"/>
        </w:rPr>
        <w:t>: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Consistency (similar information can be viewed by all the customers of the framework)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Availability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Partition tolerance</w:t>
      </w:r>
    </w:p>
    <w:p w:rsidR="00BB41FC" w:rsidRPr="00BB41FC" w:rsidRDefault="00BB41FC" w:rsidP="00BB41FC">
      <w:pPr>
        <w:rPr>
          <w:rFonts w:ascii="Arial" w:hAnsi="Arial" w:cs="Arial"/>
        </w:rPr>
      </w:pPr>
      <w:proofErr w:type="gramStart"/>
      <w:r w:rsidRPr="00BB41FC">
        <w:rPr>
          <w:rFonts w:ascii="Arial" w:hAnsi="Arial" w:cs="Arial"/>
        </w:rPr>
        <w:t>7  Redis</w:t>
      </w:r>
      <w:proofErr w:type="gramEnd"/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Redis is an open source (BSD authorised), in-memory information structure store, used as a database, reserve and message dealer. It enhances information structures — for example, strings, hashes, records, sets, arranged sets with extend enquiries, bitmaps, </w:t>
      </w:r>
      <w:proofErr w:type="spellStart"/>
      <w:r w:rsidRPr="00BB41FC">
        <w:rPr>
          <w:rFonts w:ascii="Arial" w:hAnsi="Arial" w:cs="Arial"/>
        </w:rPr>
        <w:t>hyperlogs</w:t>
      </w:r>
      <w:proofErr w:type="spellEnd"/>
      <w:r w:rsidRPr="00BB41FC">
        <w:rPr>
          <w:rFonts w:ascii="Arial" w:hAnsi="Arial" w:cs="Arial"/>
        </w:rPr>
        <w:t>, and geospatial files.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a. In-memory data store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b. Flexible data structures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c. Simplicity and ease-of-use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d. Replication and persistence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e. High availability and scalability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8 SQLite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SQLite is a C programming library. The word ‘lite’ in the name indicates that the organisation, arrangement, and basic source of the database is lightweight. Created by D. Richard </w:t>
      </w:r>
      <w:proofErr w:type="spellStart"/>
      <w:r w:rsidRPr="00BB41FC">
        <w:rPr>
          <w:rFonts w:ascii="Arial" w:hAnsi="Arial" w:cs="Arial"/>
        </w:rPr>
        <w:t>Hipp</w:t>
      </w:r>
      <w:proofErr w:type="spellEnd"/>
      <w:r w:rsidRPr="00BB41FC">
        <w:rPr>
          <w:rFonts w:ascii="Arial" w:hAnsi="Arial" w:cs="Arial"/>
        </w:rPr>
        <w:t xml:space="preserve"> on August 17, 2000, the stable version of SQLite 3.26.0 was released on December 1, 2018.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a. SQLite programming enhances cross-stage document design.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b. It needs less programming. The whole library is under 500 KiB in size.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c. It has a static composing group, which is usable in most SQL database motors.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d. SQLite utilises variable-length records.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e. The SQL explanations are compiled into virtual machine code.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proofErr w:type="gramStart"/>
      <w:r w:rsidRPr="00BB41FC">
        <w:rPr>
          <w:rFonts w:ascii="Arial" w:hAnsi="Arial" w:cs="Arial"/>
        </w:rPr>
        <w:t>9  Cassandra</w:t>
      </w:r>
      <w:proofErr w:type="gramEnd"/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Cassandra comes from the stable of the Apache Software Foundation, and is a free and </w:t>
      </w:r>
      <w:proofErr w:type="gramStart"/>
      <w:r w:rsidRPr="00BB41FC">
        <w:rPr>
          <w:rFonts w:ascii="Arial" w:hAnsi="Arial" w:cs="Arial"/>
        </w:rPr>
        <w:t>open source</w:t>
      </w:r>
      <w:proofErr w:type="gramEnd"/>
      <w:r w:rsidRPr="00BB41FC">
        <w:rPr>
          <w:rFonts w:ascii="Arial" w:hAnsi="Arial" w:cs="Arial"/>
        </w:rPr>
        <w:t xml:space="preserve"> DBMS written in Java. Authorised under Apache License 2.0, its stable version 3.11.3 was released on August 1, 2018.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a. Apache Cassandra is a NoSQL database.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b. It supports replication and multi-server farm replication.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c. It is adaptable and reliable.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d. A distributed database, its conveyance plan relies on Amazon DynamoDB and information model on Google Cloud Bigtable.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e. Cassandra can run on sensitive equipment and perform quick writes to store a lot of information.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proofErr w:type="gramStart"/>
      <w:r w:rsidRPr="00BB41FC">
        <w:rPr>
          <w:rFonts w:ascii="Arial" w:hAnsi="Arial" w:cs="Arial"/>
        </w:rPr>
        <w:t>10  Timescale</w:t>
      </w:r>
      <w:proofErr w:type="gramEnd"/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New technologies require new sorts of databases. One of the best </w:t>
      </w:r>
      <w:proofErr w:type="gramStart"/>
      <w:r w:rsidRPr="00BB41FC">
        <w:rPr>
          <w:rFonts w:ascii="Arial" w:hAnsi="Arial" w:cs="Arial"/>
        </w:rPr>
        <w:t>open source</w:t>
      </w:r>
      <w:proofErr w:type="gramEnd"/>
      <w:r w:rsidRPr="00BB41FC">
        <w:rPr>
          <w:rFonts w:ascii="Arial" w:hAnsi="Arial" w:cs="Arial"/>
        </w:rPr>
        <w:t xml:space="preserve"> databases for the Internet of Things is Timescale.</w:t>
      </w:r>
    </w:p>
    <w:p w:rsidR="00BB41FC" w:rsidRPr="00BB41FC" w:rsidRDefault="00BB41FC" w:rsidP="00BB41FC">
      <w:pPr>
        <w:rPr>
          <w:rFonts w:ascii="Arial" w:hAnsi="Arial" w:cs="Arial"/>
        </w:rPr>
      </w:pP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Features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a. </w:t>
      </w:r>
      <w:proofErr w:type="spellStart"/>
      <w:r w:rsidRPr="00BB41FC">
        <w:rPr>
          <w:rFonts w:ascii="Arial" w:hAnsi="Arial" w:cs="Arial"/>
        </w:rPr>
        <w:t>Hypertable</w:t>
      </w:r>
      <w:proofErr w:type="spellEnd"/>
      <w:r w:rsidRPr="00BB41FC">
        <w:rPr>
          <w:rFonts w:ascii="Arial" w:hAnsi="Arial" w:cs="Arial"/>
        </w:rPr>
        <w:t xml:space="preserve"> abstraction layer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b. Automatic partitioning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 xml:space="preserve">c. Optimised </w:t>
      </w:r>
      <w:proofErr w:type="gramStart"/>
      <w:r w:rsidRPr="00BB41FC">
        <w:rPr>
          <w:rFonts w:ascii="Arial" w:hAnsi="Arial" w:cs="Arial"/>
        </w:rPr>
        <w:t>time based</w:t>
      </w:r>
      <w:proofErr w:type="gramEnd"/>
      <w:r w:rsidRPr="00BB41FC">
        <w:rPr>
          <w:rFonts w:ascii="Arial" w:hAnsi="Arial" w:cs="Arial"/>
        </w:rPr>
        <w:t xml:space="preserve"> constraint exclusion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d. Works across time-series and relational tables</w:t>
      </w:r>
    </w:p>
    <w:p w:rsidR="00BB41FC" w:rsidRPr="00BB41FC" w:rsidRDefault="00BB41FC" w:rsidP="00BB41FC">
      <w:pPr>
        <w:rPr>
          <w:rFonts w:ascii="Arial" w:hAnsi="Arial" w:cs="Arial"/>
        </w:rPr>
      </w:pPr>
      <w:r w:rsidRPr="00BB41FC">
        <w:rPr>
          <w:rFonts w:ascii="Arial" w:hAnsi="Arial" w:cs="Arial"/>
        </w:rPr>
        <w:t>e. Built-in flexible time bucketing</w:t>
      </w:r>
    </w:p>
    <w:p w:rsidR="00A741ED" w:rsidRPr="00D60904" w:rsidRDefault="00A741ED" w:rsidP="00F66FDA">
      <w:pPr>
        <w:rPr>
          <w:rFonts w:ascii="Arial" w:hAnsi="Arial" w:cs="Arial"/>
          <w:sz w:val="24"/>
          <w:szCs w:val="24"/>
        </w:rPr>
      </w:pPr>
    </w:p>
    <w:p w:rsidR="00C40525" w:rsidRDefault="00C4052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A741ED" w:rsidRPr="00D60904" w:rsidRDefault="00A741ED" w:rsidP="00F66FDA">
      <w:pPr>
        <w:rPr>
          <w:rFonts w:ascii="Arial" w:hAnsi="Arial" w:cs="Arial"/>
          <w:sz w:val="28"/>
          <w:szCs w:val="28"/>
        </w:rPr>
      </w:pPr>
    </w:p>
    <w:p w:rsidR="00D226EC" w:rsidRPr="00D60904" w:rsidRDefault="00F66FDA" w:rsidP="00F66FDA">
      <w:pPr>
        <w:rPr>
          <w:rFonts w:ascii="Arial" w:hAnsi="Arial" w:cs="Arial"/>
          <w:sz w:val="28"/>
          <w:szCs w:val="28"/>
        </w:rPr>
      </w:pPr>
      <w:r w:rsidRPr="00D60904">
        <w:rPr>
          <w:rFonts w:ascii="Arial" w:hAnsi="Arial" w:cs="Arial"/>
          <w:sz w:val="28"/>
          <w:szCs w:val="28"/>
        </w:rPr>
        <w:t xml:space="preserve">3. Enlist some examples of free </w:t>
      </w:r>
      <w:proofErr w:type="gramStart"/>
      <w:r w:rsidRPr="00D60904">
        <w:rPr>
          <w:rFonts w:ascii="Arial" w:hAnsi="Arial" w:cs="Arial"/>
          <w:sz w:val="28"/>
          <w:szCs w:val="28"/>
        </w:rPr>
        <w:t>open source</w:t>
      </w:r>
      <w:proofErr w:type="gramEnd"/>
      <w:r w:rsidRPr="00D60904">
        <w:rPr>
          <w:rFonts w:ascii="Arial" w:hAnsi="Arial" w:cs="Arial"/>
          <w:sz w:val="28"/>
          <w:szCs w:val="28"/>
        </w:rPr>
        <w:t xml:space="preserve"> exam software for online assessment</w:t>
      </w:r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7" w:anchor="tcexam" w:tooltip="TCExam" w:history="1">
        <w:proofErr w:type="spellStart"/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TCExam</w:t>
        </w:r>
        <w:proofErr w:type="spellEnd"/>
      </w:hyperlink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8" w:anchor="virtualx" w:tooltip="VirtualX" w:history="1">
        <w:proofErr w:type="spellStart"/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VirtualX</w:t>
        </w:r>
        <w:proofErr w:type="spellEnd"/>
      </w:hyperlink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9" w:anchor="moodle" w:tooltip="Moodle" w:history="1"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Moodle</w:t>
        </w:r>
      </w:hyperlink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10" w:anchor="tao" w:tooltip="TAO" w:history="1"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TAO</w:t>
        </w:r>
      </w:hyperlink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11" w:anchor="Kaldin" w:tooltip="Kaldin" w:history="1">
        <w:proofErr w:type="spellStart"/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Kaldin</w:t>
        </w:r>
        <w:proofErr w:type="spellEnd"/>
      </w:hyperlink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12" w:anchor="papershala" w:tooltip="Papershala" w:history="1">
        <w:proofErr w:type="spellStart"/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Papershala</w:t>
        </w:r>
        <w:proofErr w:type="spellEnd"/>
      </w:hyperlink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13" w:anchor="edbase" w:tooltip="Edbase" w:history="1">
        <w:proofErr w:type="spellStart"/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Edbase</w:t>
        </w:r>
        <w:proofErr w:type="spellEnd"/>
      </w:hyperlink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14" w:anchor="mettl" w:tooltip="Mettl" w:history="1">
        <w:proofErr w:type="spellStart"/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Mettl</w:t>
        </w:r>
        <w:proofErr w:type="spellEnd"/>
      </w:hyperlink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15" w:anchor="flexiquiz" w:tooltip="FlexiQuiz" w:history="1">
        <w:proofErr w:type="spellStart"/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FlexiQuiz</w:t>
        </w:r>
        <w:proofErr w:type="spellEnd"/>
      </w:hyperlink>
    </w:p>
    <w:p w:rsidR="00F66FDA" w:rsidRPr="00F66FD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16" w:anchor="eklavya" w:tooltip="Eklavya" w:history="1">
        <w:proofErr w:type="spellStart"/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Eklavvya</w:t>
        </w:r>
        <w:proofErr w:type="spellEnd"/>
      </w:hyperlink>
    </w:p>
    <w:p w:rsidR="00F66FDA" w:rsidRPr="00F30D9A" w:rsidRDefault="00000000" w:rsidP="00F66FDA">
      <w:pPr>
        <w:numPr>
          <w:ilvl w:val="0"/>
          <w:numId w:val="1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hyperlink r:id="rId17" w:anchor="think_exam" w:tooltip="Think Exam" w:history="1">
        <w:r w:rsidR="00F66FDA" w:rsidRPr="00F66FDA">
          <w:rPr>
            <w:rFonts w:ascii="Arial" w:eastAsia="Times New Roman" w:hAnsi="Arial" w:cs="Arial"/>
            <w:spacing w:val="5"/>
            <w:sz w:val="24"/>
            <w:szCs w:val="24"/>
            <w:u w:val="single"/>
            <w:lang w:eastAsia="en-IN"/>
          </w:rPr>
          <w:t>Think Exam</w:t>
        </w:r>
      </w:hyperlink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BB41FC" w:rsidRDefault="00BB41FC">
      <w:pPr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  <w:r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  <w:br w:type="page"/>
      </w:r>
    </w:p>
    <w:p w:rsidR="00F30D9A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pacing w:val="5"/>
          <w:sz w:val="24"/>
          <w:szCs w:val="24"/>
          <w:u w:val="single"/>
          <w:lang w:eastAsia="en-IN"/>
        </w:rPr>
      </w:pPr>
    </w:p>
    <w:p w:rsidR="00F30D9A" w:rsidRPr="00D60904" w:rsidRDefault="00F30D9A" w:rsidP="00F30D9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F66FDA" w:rsidRDefault="00F30D9A" w:rsidP="00F66FDA">
      <w:pPr>
        <w:shd w:val="clear" w:color="auto" w:fill="FFFFFF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F30D9A">
        <w:rPr>
          <w:rFonts w:ascii="Arial" w:hAnsi="Arial" w:cs="Arial"/>
          <w:sz w:val="28"/>
          <w:szCs w:val="28"/>
        </w:rPr>
        <w:t>4. Demonstrate any one exam software which is open source and freely available</w:t>
      </w:r>
    </w:p>
    <w:p w:rsidR="00F30D9A" w:rsidRDefault="00F30D9A" w:rsidP="00F66FDA">
      <w:pPr>
        <w:shd w:val="clear" w:color="auto" w:fill="FFFFFF"/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:rsidR="00F30D9A" w:rsidRDefault="00F30D9A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9A" w:rsidRDefault="00F30D9A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6E" w:rsidRDefault="00CA676E">
      <w:pPr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br w:type="page"/>
      </w:r>
    </w:p>
    <w:p w:rsidR="00CA676E" w:rsidRDefault="00CA676E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eastAsia="en-IN"/>
        </w:rPr>
      </w:pPr>
    </w:p>
    <w:p w:rsidR="00CA676E" w:rsidRDefault="00CA676E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eastAsia="en-IN"/>
        </w:rPr>
      </w:pPr>
    </w:p>
    <w:p w:rsidR="00CA676E" w:rsidRDefault="00CA676E" w:rsidP="00F66FD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676E">
        <w:rPr>
          <w:rFonts w:ascii="Times New Roman" w:hAnsi="Times New Roman" w:cs="Times New Roman"/>
          <w:sz w:val="28"/>
          <w:szCs w:val="28"/>
        </w:rPr>
        <w:t>5. Demonstrate FOSS software related to database.</w:t>
      </w:r>
    </w:p>
    <w:p w:rsidR="004859A7" w:rsidRDefault="004859A7" w:rsidP="00F66FD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30CEA0" wp14:editId="69CE1A8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04" w:rsidRDefault="001B1204" w:rsidP="00F66FDA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6A5A48" wp14:editId="7CD5508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A7" w:rsidRPr="00CA676E" w:rsidRDefault="004859A7" w:rsidP="00F66FD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CA676E" w:rsidRDefault="00CA676E" w:rsidP="00CA676E">
      <w:pPr>
        <w:shd w:val="clear" w:color="auto" w:fill="FFFFFF"/>
        <w:spacing w:after="0" w:line="240" w:lineRule="auto"/>
        <w:ind w:left="720" w:firstLine="720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1C1707" w:rsidRDefault="001B1204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868DCCC" wp14:editId="5B48349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07" w:rsidRDefault="001C1707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1C1707" w:rsidRDefault="001C1707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1C1707" w:rsidRDefault="001C1707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1C1707" w:rsidRPr="00D60904" w:rsidRDefault="001C1707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F66FDA" w:rsidRPr="00D60904" w:rsidRDefault="00F66FDA" w:rsidP="00F66FDA">
      <w:pPr>
        <w:shd w:val="clear" w:color="auto" w:fill="FFFFFF"/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D60904">
        <w:rPr>
          <w:rFonts w:ascii="Arial" w:hAnsi="Arial" w:cs="Arial"/>
          <w:sz w:val="28"/>
          <w:szCs w:val="28"/>
        </w:rPr>
        <w:t>6. How does the Exam software work?</w:t>
      </w:r>
    </w:p>
    <w:p w:rsidR="00F66FDA" w:rsidRPr="00D60904" w:rsidRDefault="00F66FDA" w:rsidP="00F66FDA">
      <w:pPr>
        <w:shd w:val="clear" w:color="auto" w:fill="FFFFFF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66FDA" w:rsidRPr="00F66FDA" w:rsidRDefault="00F66FDA" w:rsidP="00F66FDA">
      <w:pPr>
        <w:shd w:val="clear" w:color="auto" w:fill="FFFFFF"/>
        <w:spacing w:after="180" w:line="240" w:lineRule="auto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color w:val="24272C"/>
          <w:sz w:val="24"/>
          <w:szCs w:val="24"/>
          <w:lang w:eastAsia="en-IN"/>
        </w:rPr>
        <w:t>Popularly used by recruiters and educational institutions, exam software is used for setting up online exams. The best online examination software helps with the following procedures:</w:t>
      </w:r>
    </w:p>
    <w:p w:rsidR="00F66FDA" w:rsidRPr="00F66FDA" w:rsidRDefault="00F66FDA" w:rsidP="00F66FDA">
      <w:pPr>
        <w:numPr>
          <w:ilvl w:val="0"/>
          <w:numId w:val="2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b/>
          <w:bCs/>
          <w:color w:val="24272C"/>
          <w:sz w:val="24"/>
          <w:szCs w:val="24"/>
          <w:lang w:eastAsia="en-IN"/>
        </w:rPr>
        <w:t>Students’ Registration</w:t>
      </w:r>
    </w:p>
    <w:p w:rsidR="00F66FDA" w:rsidRPr="00F66FDA" w:rsidRDefault="00F66FDA" w:rsidP="00F66FDA">
      <w:pPr>
        <w:shd w:val="clear" w:color="auto" w:fill="FFFFFF"/>
        <w:spacing w:after="18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color w:val="24272C"/>
          <w:sz w:val="24"/>
          <w:szCs w:val="24"/>
          <w:lang w:eastAsia="en-IN"/>
        </w:rPr>
        <w:t>Online exam software helps with the registration process of students and generates unique IDs for them.</w:t>
      </w:r>
    </w:p>
    <w:p w:rsidR="00F66FDA" w:rsidRPr="00F66FDA" w:rsidRDefault="00F66FDA" w:rsidP="00F66FDA">
      <w:pPr>
        <w:numPr>
          <w:ilvl w:val="0"/>
          <w:numId w:val="2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b/>
          <w:bCs/>
          <w:color w:val="24272C"/>
          <w:sz w:val="24"/>
          <w:szCs w:val="24"/>
          <w:lang w:eastAsia="en-IN"/>
        </w:rPr>
        <w:t>Test Paper Creation</w:t>
      </w:r>
    </w:p>
    <w:p w:rsidR="00F66FDA" w:rsidRPr="00F66FDA" w:rsidRDefault="00F66FDA" w:rsidP="00F66FDA">
      <w:pPr>
        <w:shd w:val="clear" w:color="auto" w:fill="FFFFFF"/>
        <w:spacing w:after="18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color w:val="24272C"/>
          <w:sz w:val="24"/>
          <w:szCs w:val="24"/>
          <w:lang w:eastAsia="en-IN"/>
        </w:rPr>
        <w:t>You can create a subjective, objective, multiple-choice, and other types of questions online and ensure zero spam.</w:t>
      </w:r>
    </w:p>
    <w:p w:rsidR="00F66FDA" w:rsidRPr="00F66FDA" w:rsidRDefault="00F66FDA" w:rsidP="00F66FDA">
      <w:pPr>
        <w:numPr>
          <w:ilvl w:val="0"/>
          <w:numId w:val="2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b/>
          <w:bCs/>
          <w:color w:val="24272C"/>
          <w:sz w:val="24"/>
          <w:szCs w:val="24"/>
          <w:lang w:eastAsia="en-IN"/>
        </w:rPr>
        <w:t>Take Tests Anytime, Anywhere</w:t>
      </w:r>
    </w:p>
    <w:p w:rsidR="00F66FDA" w:rsidRPr="00F66FDA" w:rsidRDefault="00F66FDA" w:rsidP="00F66FDA">
      <w:pPr>
        <w:shd w:val="clear" w:color="auto" w:fill="FFFFFF"/>
        <w:spacing w:after="18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color w:val="24272C"/>
          <w:sz w:val="24"/>
          <w:szCs w:val="24"/>
          <w:lang w:eastAsia="en-IN"/>
        </w:rPr>
        <w:t>Students can take tests from anywhere with a stable internet connection and a system. Similarly, teachers can invigilate directly through the system.</w:t>
      </w:r>
    </w:p>
    <w:p w:rsidR="00F66FDA" w:rsidRPr="00F66FDA" w:rsidRDefault="00F66FDA" w:rsidP="00F66FDA">
      <w:pPr>
        <w:numPr>
          <w:ilvl w:val="0"/>
          <w:numId w:val="2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b/>
          <w:bCs/>
          <w:color w:val="24272C"/>
          <w:sz w:val="24"/>
          <w:szCs w:val="24"/>
          <w:lang w:eastAsia="en-IN"/>
        </w:rPr>
        <w:t>Automated Evaluation</w:t>
      </w:r>
    </w:p>
    <w:p w:rsidR="00F66FDA" w:rsidRPr="00F66FDA" w:rsidRDefault="00F66FDA" w:rsidP="00F66FDA">
      <w:pPr>
        <w:shd w:val="clear" w:color="auto" w:fill="FFFFFF"/>
        <w:spacing w:after="18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color w:val="24272C"/>
          <w:sz w:val="24"/>
          <w:szCs w:val="24"/>
          <w:lang w:eastAsia="en-IN"/>
        </w:rPr>
        <w:t xml:space="preserve">Teachers don’t need to evaluate answers manually, as the exam software helps </w:t>
      </w:r>
      <w:r w:rsidRPr="00D60904">
        <w:rPr>
          <w:rFonts w:ascii="Arial" w:eastAsia="Times New Roman" w:hAnsi="Arial" w:cs="Arial"/>
          <w:color w:val="24272C"/>
          <w:sz w:val="24"/>
          <w:szCs w:val="24"/>
          <w:lang w:eastAsia="en-IN"/>
        </w:rPr>
        <w:t>analyse</w:t>
      </w:r>
      <w:r w:rsidRPr="00F66FDA">
        <w:rPr>
          <w:rFonts w:ascii="Arial" w:eastAsia="Times New Roman" w:hAnsi="Arial" w:cs="Arial"/>
          <w:color w:val="24272C"/>
          <w:sz w:val="24"/>
          <w:szCs w:val="24"/>
          <w:lang w:eastAsia="en-IN"/>
        </w:rPr>
        <w:t xml:space="preserve"> students’ performance digitally.</w:t>
      </w:r>
    </w:p>
    <w:p w:rsidR="00F66FDA" w:rsidRPr="00F66FDA" w:rsidRDefault="00F66FDA" w:rsidP="00F66FDA">
      <w:pPr>
        <w:numPr>
          <w:ilvl w:val="0"/>
          <w:numId w:val="2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b/>
          <w:bCs/>
          <w:color w:val="24272C"/>
          <w:sz w:val="24"/>
          <w:szCs w:val="24"/>
          <w:lang w:eastAsia="en-IN"/>
        </w:rPr>
        <w:t>Track Students’ Progress</w:t>
      </w:r>
    </w:p>
    <w:p w:rsidR="00F66FDA" w:rsidRPr="00F66FDA" w:rsidRDefault="00F66FDA" w:rsidP="00F66FDA">
      <w:pPr>
        <w:shd w:val="clear" w:color="auto" w:fill="FFFFFF"/>
        <w:spacing w:after="18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color w:val="24272C"/>
          <w:sz w:val="24"/>
          <w:szCs w:val="24"/>
          <w:lang w:eastAsia="en-IN"/>
        </w:rPr>
        <w:t>YouTube broadcast software enables users to list their live streams as videos on their channels. This way the live stream can be seen even after it ended.</w:t>
      </w:r>
    </w:p>
    <w:p w:rsidR="00F66FDA" w:rsidRPr="00F66FDA" w:rsidRDefault="00F66FDA" w:rsidP="00F66FDA">
      <w:pPr>
        <w:numPr>
          <w:ilvl w:val="0"/>
          <w:numId w:val="2"/>
        </w:numPr>
        <w:shd w:val="clear" w:color="auto" w:fill="FFFFFF"/>
        <w:spacing w:after="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b/>
          <w:bCs/>
          <w:color w:val="24272C"/>
          <w:sz w:val="24"/>
          <w:szCs w:val="24"/>
          <w:lang w:eastAsia="en-IN"/>
        </w:rPr>
        <w:t>Data analysis</w:t>
      </w:r>
    </w:p>
    <w:p w:rsidR="00F66FDA" w:rsidRPr="00F66FDA" w:rsidRDefault="00F66FDA" w:rsidP="00F66FDA">
      <w:pPr>
        <w:shd w:val="clear" w:color="auto" w:fill="FFFFFF"/>
        <w:spacing w:after="180" w:line="240" w:lineRule="auto"/>
        <w:ind w:left="990"/>
        <w:jc w:val="both"/>
        <w:rPr>
          <w:rFonts w:ascii="Arial" w:eastAsia="Times New Roman" w:hAnsi="Arial" w:cs="Arial"/>
          <w:color w:val="24272C"/>
          <w:sz w:val="24"/>
          <w:szCs w:val="24"/>
          <w:lang w:eastAsia="en-IN"/>
        </w:rPr>
      </w:pPr>
      <w:r w:rsidRPr="00F66FDA">
        <w:rPr>
          <w:rFonts w:ascii="Arial" w:eastAsia="Times New Roman" w:hAnsi="Arial" w:cs="Arial"/>
          <w:color w:val="24272C"/>
          <w:sz w:val="24"/>
          <w:szCs w:val="24"/>
          <w:lang w:eastAsia="en-IN"/>
        </w:rPr>
        <w:lastRenderedPageBreak/>
        <w:t>The performance reports include detailed info about the strengths and weaknesses of every student. Accordingly, teachers can make the improvement plan.</w:t>
      </w:r>
    </w:p>
    <w:p w:rsidR="00F66FDA" w:rsidRPr="00F66FDA" w:rsidRDefault="00F66FDA" w:rsidP="00F66F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n-IN"/>
        </w:rPr>
      </w:pPr>
    </w:p>
    <w:p w:rsidR="00F66FDA" w:rsidRPr="00D60904" w:rsidRDefault="00F66FDA" w:rsidP="00F66FDA">
      <w:pPr>
        <w:rPr>
          <w:rFonts w:ascii="Arial" w:hAnsi="Arial" w:cs="Arial"/>
          <w:sz w:val="24"/>
          <w:szCs w:val="24"/>
        </w:rPr>
      </w:pPr>
    </w:p>
    <w:sectPr w:rsidR="00F66FDA" w:rsidRPr="00D60904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64C9E" w:rsidRDefault="00064C9E" w:rsidP="00DA37AD">
      <w:pPr>
        <w:spacing w:after="0" w:line="240" w:lineRule="auto"/>
      </w:pPr>
      <w:r>
        <w:separator/>
      </w:r>
    </w:p>
  </w:endnote>
  <w:endnote w:type="continuationSeparator" w:id="0">
    <w:p w:rsidR="00064C9E" w:rsidRDefault="00064C9E" w:rsidP="00DA3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64C9E" w:rsidRDefault="00064C9E" w:rsidP="00DA37AD">
      <w:pPr>
        <w:spacing w:after="0" w:line="240" w:lineRule="auto"/>
      </w:pPr>
      <w:r>
        <w:separator/>
      </w:r>
    </w:p>
  </w:footnote>
  <w:footnote w:type="continuationSeparator" w:id="0">
    <w:p w:rsidR="00064C9E" w:rsidRDefault="00064C9E" w:rsidP="00DA3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37AD" w:rsidRDefault="00DA37AD">
    <w:pPr>
      <w:pStyle w:val="Header"/>
      <w:rPr>
        <w:lang w:val="en-US"/>
      </w:rPr>
    </w:pPr>
    <w:bookmarkStart w:id="0" w:name="_Hlk126068502"/>
    <w:bookmarkStart w:id="1" w:name="_Hlk126068503"/>
    <w:r>
      <w:rPr>
        <w:lang w:val="en-US"/>
      </w:rPr>
      <w:t xml:space="preserve">Name: Pratik Upare </w:t>
    </w:r>
  </w:p>
  <w:p w:rsidR="00DA37AD" w:rsidRDefault="00DA37AD">
    <w:pPr>
      <w:pStyle w:val="Header"/>
      <w:rPr>
        <w:lang w:val="en-US"/>
      </w:rPr>
    </w:pPr>
    <w:r>
      <w:rPr>
        <w:lang w:val="en-US"/>
      </w:rPr>
      <w:t>PRN: 2020BTECS00071</w:t>
    </w:r>
  </w:p>
  <w:p w:rsidR="00DA37AD" w:rsidRPr="00DA37AD" w:rsidRDefault="00DA37AD">
    <w:pPr>
      <w:pStyle w:val="Header"/>
      <w:rPr>
        <w:lang w:val="en-US"/>
      </w:rPr>
    </w:pPr>
    <w:r>
      <w:rPr>
        <w:lang w:val="en-US"/>
      </w:rPr>
      <w:t>SET LAB Assignment -1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12F1D"/>
    <w:multiLevelType w:val="multilevel"/>
    <w:tmpl w:val="66B21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6F30F18"/>
    <w:multiLevelType w:val="multilevel"/>
    <w:tmpl w:val="6C5A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EB27C56"/>
    <w:multiLevelType w:val="hybridMultilevel"/>
    <w:tmpl w:val="63703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23363">
    <w:abstractNumId w:val="0"/>
  </w:num>
  <w:num w:numId="2" w16cid:durableId="1816095787">
    <w:abstractNumId w:val="1"/>
  </w:num>
  <w:num w:numId="3" w16cid:durableId="404107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DA"/>
    <w:rsid w:val="00064C9E"/>
    <w:rsid w:val="001B1204"/>
    <w:rsid w:val="001C1707"/>
    <w:rsid w:val="004859A7"/>
    <w:rsid w:val="006D45E5"/>
    <w:rsid w:val="00747E2B"/>
    <w:rsid w:val="00A741ED"/>
    <w:rsid w:val="00B66BA0"/>
    <w:rsid w:val="00BB41FC"/>
    <w:rsid w:val="00BF320E"/>
    <w:rsid w:val="00C40525"/>
    <w:rsid w:val="00CA676E"/>
    <w:rsid w:val="00D226EC"/>
    <w:rsid w:val="00D60904"/>
    <w:rsid w:val="00DA37AD"/>
    <w:rsid w:val="00F30D9A"/>
    <w:rsid w:val="00F6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589B9"/>
  <w15:chartTrackingRefBased/>
  <w15:docId w15:val="{4FD37A27-3206-4F28-A4CE-61C06F696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609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66FD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6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66FDA"/>
    <w:rPr>
      <w:b/>
      <w:bCs/>
    </w:rPr>
  </w:style>
  <w:style w:type="paragraph" w:styleId="ListParagraph">
    <w:name w:val="List Paragraph"/>
    <w:basedOn w:val="Normal"/>
    <w:uiPriority w:val="34"/>
    <w:qFormat/>
    <w:rsid w:val="00A741ED"/>
    <w:pPr>
      <w:ind w:left="720"/>
      <w:contextualSpacing/>
    </w:pPr>
  </w:style>
  <w:style w:type="table" w:styleId="TableGrid">
    <w:name w:val="Table Grid"/>
    <w:basedOn w:val="TableNormal"/>
    <w:uiPriority w:val="39"/>
    <w:rsid w:val="00A74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6090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A3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7AD"/>
  </w:style>
  <w:style w:type="paragraph" w:styleId="Footer">
    <w:name w:val="footer"/>
    <w:basedOn w:val="Normal"/>
    <w:link w:val="FooterChar"/>
    <w:uiPriority w:val="99"/>
    <w:unhideWhenUsed/>
    <w:rsid w:val="00DA3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chjockey.com/blog/7-free-open-source-exam-software" TargetMode="External"/><Relationship Id="rId13" Type="http://schemas.openxmlformats.org/officeDocument/2006/relationships/hyperlink" Target="https://www.techjockey.com/blog/7-free-open-source-exam-software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www.techjockey.com/blog/7-free-open-source-exam-software" TargetMode="External"/><Relationship Id="rId12" Type="http://schemas.openxmlformats.org/officeDocument/2006/relationships/hyperlink" Target="https://www.techjockey.com/blog/7-free-open-source-exam-software" TargetMode="External"/><Relationship Id="rId17" Type="http://schemas.openxmlformats.org/officeDocument/2006/relationships/hyperlink" Target="https://www.techjockey.com/blog/7-free-open-source-exam-software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techjockey.com/blog/7-free-open-source-exam-software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echjockey.com/blog/7-free-open-source-exam-software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techjockey.com/blog/7-free-open-source-exam-software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techjockey.com/blog/7-free-open-source-exam-software" TargetMode="Externa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echjockey.com/blog/7-free-open-source-exam-software" TargetMode="External"/><Relationship Id="rId14" Type="http://schemas.openxmlformats.org/officeDocument/2006/relationships/hyperlink" Target="https://www.techjockey.com/blog/7-free-open-source-exam-softwar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14</Pages>
  <Words>1406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Upare</dc:creator>
  <cp:keywords/>
  <dc:description/>
  <cp:lastModifiedBy>Pratik Upare</cp:lastModifiedBy>
  <cp:revision>5</cp:revision>
  <dcterms:created xsi:type="dcterms:W3CDTF">2023-01-23T08:34:00Z</dcterms:created>
  <dcterms:modified xsi:type="dcterms:W3CDTF">2023-02-21T08:53:00Z</dcterms:modified>
</cp:coreProperties>
</file>