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8F7B4" w14:textId="77777777" w:rsidR="008E5A09" w:rsidRDefault="00000000">
      <w:pPr>
        <w:spacing w:before="60"/>
        <w:ind w:left="3919" w:right="4172"/>
        <w:jc w:val="center"/>
        <w:rPr>
          <w:b/>
          <w:sz w:val="24"/>
        </w:rPr>
      </w:pPr>
      <w:r>
        <w:rPr>
          <w:b/>
          <w:spacing w:val="-10"/>
          <w:sz w:val="24"/>
        </w:rPr>
        <w:t>A</w:t>
      </w:r>
    </w:p>
    <w:p w14:paraId="53239AAB" w14:textId="77777777" w:rsidR="008E5A09" w:rsidRDefault="00000000">
      <w:pPr>
        <w:spacing w:before="240" w:line="451" w:lineRule="auto"/>
        <w:ind w:left="3917" w:right="4172"/>
        <w:jc w:val="center"/>
        <w:rPr>
          <w:b/>
          <w:sz w:val="24"/>
        </w:rPr>
      </w:pPr>
      <w:r>
        <w:rPr>
          <w:b/>
          <w:spacing w:val="-2"/>
          <w:sz w:val="24"/>
        </w:rPr>
        <w:t>PROJECT</w:t>
      </w:r>
      <w:r>
        <w:rPr>
          <w:b/>
          <w:spacing w:val="-13"/>
          <w:sz w:val="24"/>
        </w:rPr>
        <w:t xml:space="preserve"> </w:t>
      </w:r>
      <w:r>
        <w:rPr>
          <w:b/>
          <w:spacing w:val="-2"/>
          <w:sz w:val="24"/>
        </w:rPr>
        <w:t xml:space="preserve">REPORT </w:t>
      </w:r>
      <w:r>
        <w:rPr>
          <w:b/>
          <w:spacing w:val="-6"/>
          <w:sz w:val="24"/>
        </w:rPr>
        <w:t>ON</w:t>
      </w:r>
    </w:p>
    <w:p w14:paraId="17F169A4" w14:textId="63D06FD2" w:rsidR="008E5A09" w:rsidRDefault="00000000">
      <w:pPr>
        <w:spacing w:line="451" w:lineRule="auto"/>
        <w:ind w:left="1738" w:right="1997"/>
        <w:jc w:val="center"/>
        <w:rPr>
          <w:b/>
          <w:sz w:val="24"/>
        </w:rPr>
      </w:pPr>
      <w:r>
        <w:rPr>
          <w:b/>
          <w:spacing w:val="-2"/>
          <w:sz w:val="24"/>
        </w:rPr>
        <w:t>“</w:t>
      </w:r>
      <w:r w:rsidR="008340A1">
        <w:rPr>
          <w:b/>
          <w:bCs/>
          <w:sz w:val="24"/>
          <w:szCs w:val="24"/>
        </w:rPr>
        <w:t>FINANCIAL ANALYSIS OF TRUPTI HERBAL PRIVATE LIMITED</w:t>
      </w:r>
      <w:r>
        <w:rPr>
          <w:b/>
          <w:sz w:val="24"/>
        </w:rPr>
        <w:t>”</w:t>
      </w:r>
    </w:p>
    <w:p w14:paraId="236E720D" w14:textId="77777777" w:rsidR="008E5A09" w:rsidRDefault="00000000">
      <w:pPr>
        <w:spacing w:line="275" w:lineRule="exact"/>
        <w:ind w:left="3920" w:right="4172"/>
        <w:jc w:val="center"/>
        <w:rPr>
          <w:b/>
          <w:sz w:val="24"/>
        </w:rPr>
      </w:pPr>
      <w:r>
        <w:rPr>
          <w:b/>
          <w:sz w:val="24"/>
        </w:rPr>
        <w:t>SUBMITTED</w:t>
      </w:r>
      <w:r>
        <w:rPr>
          <w:b/>
          <w:spacing w:val="-2"/>
          <w:sz w:val="24"/>
        </w:rPr>
        <w:t xml:space="preserve"> </w:t>
      </w:r>
      <w:r>
        <w:rPr>
          <w:b/>
          <w:spacing w:val="-5"/>
          <w:sz w:val="24"/>
        </w:rPr>
        <w:t>BY</w:t>
      </w:r>
    </w:p>
    <w:p w14:paraId="5F1A1C69" w14:textId="2A4C9858" w:rsidR="008E5A09" w:rsidRDefault="00000000">
      <w:pPr>
        <w:spacing w:before="237" w:line="451" w:lineRule="auto"/>
        <w:ind w:left="3216" w:right="3475"/>
        <w:jc w:val="center"/>
        <w:rPr>
          <w:b/>
          <w:sz w:val="24"/>
        </w:rPr>
      </w:pPr>
      <w:r>
        <w:rPr>
          <w:b/>
          <w:spacing w:val="-2"/>
          <w:sz w:val="24"/>
        </w:rPr>
        <w:t>MR.</w:t>
      </w:r>
      <w:r>
        <w:rPr>
          <w:b/>
          <w:spacing w:val="-13"/>
          <w:sz w:val="24"/>
        </w:rPr>
        <w:t xml:space="preserve"> </w:t>
      </w:r>
      <w:r w:rsidR="00BB61BD">
        <w:rPr>
          <w:b/>
          <w:spacing w:val="-2"/>
          <w:sz w:val="24"/>
        </w:rPr>
        <w:t>PRANAV</w:t>
      </w:r>
      <w:r>
        <w:rPr>
          <w:b/>
          <w:spacing w:val="-13"/>
          <w:sz w:val="24"/>
        </w:rPr>
        <w:t xml:space="preserve"> </w:t>
      </w:r>
      <w:r w:rsidR="00BB61BD">
        <w:rPr>
          <w:b/>
          <w:spacing w:val="-2"/>
          <w:sz w:val="24"/>
        </w:rPr>
        <w:t>RAJENDRA</w:t>
      </w:r>
      <w:r>
        <w:rPr>
          <w:b/>
          <w:spacing w:val="-13"/>
          <w:sz w:val="24"/>
        </w:rPr>
        <w:t xml:space="preserve"> </w:t>
      </w:r>
      <w:r w:rsidR="00BB61BD">
        <w:rPr>
          <w:b/>
          <w:spacing w:val="-2"/>
          <w:sz w:val="24"/>
        </w:rPr>
        <w:t>VALVI</w:t>
      </w:r>
      <w:r>
        <w:rPr>
          <w:b/>
          <w:spacing w:val="-2"/>
          <w:sz w:val="24"/>
        </w:rPr>
        <w:t xml:space="preserve"> </w:t>
      </w:r>
      <w:r>
        <w:rPr>
          <w:b/>
          <w:sz w:val="24"/>
        </w:rPr>
        <w:t>(STREAM- FINANCE)</w:t>
      </w:r>
    </w:p>
    <w:p w14:paraId="07C0D11F" w14:textId="77777777" w:rsidR="008E5A09" w:rsidRDefault="008E5A09">
      <w:pPr>
        <w:pStyle w:val="BodyText"/>
        <w:spacing w:before="239"/>
        <w:rPr>
          <w:b/>
        </w:rPr>
      </w:pPr>
    </w:p>
    <w:p w14:paraId="0B235819" w14:textId="53196C48" w:rsidR="008E5A09" w:rsidRDefault="00000000">
      <w:pPr>
        <w:spacing w:before="1" w:line="448" w:lineRule="auto"/>
        <w:ind w:left="3236" w:right="3491"/>
        <w:jc w:val="center"/>
        <w:rPr>
          <w:b/>
          <w:sz w:val="24"/>
        </w:rPr>
      </w:pPr>
      <w:r>
        <w:rPr>
          <w:b/>
          <w:sz w:val="24"/>
        </w:rPr>
        <w:t>UNDER</w:t>
      </w:r>
      <w:r>
        <w:rPr>
          <w:b/>
          <w:spacing w:val="-15"/>
          <w:sz w:val="24"/>
        </w:rPr>
        <w:t xml:space="preserve"> </w:t>
      </w:r>
      <w:r>
        <w:rPr>
          <w:b/>
          <w:sz w:val="24"/>
        </w:rPr>
        <w:t>THE</w:t>
      </w:r>
      <w:r>
        <w:rPr>
          <w:b/>
          <w:spacing w:val="-15"/>
          <w:sz w:val="24"/>
        </w:rPr>
        <w:t xml:space="preserve"> </w:t>
      </w:r>
      <w:r>
        <w:rPr>
          <w:b/>
          <w:sz w:val="24"/>
        </w:rPr>
        <w:t>GUIDANCE</w:t>
      </w:r>
      <w:r>
        <w:rPr>
          <w:b/>
          <w:spacing w:val="-12"/>
          <w:sz w:val="24"/>
        </w:rPr>
        <w:t xml:space="preserve"> </w:t>
      </w:r>
      <w:r>
        <w:rPr>
          <w:b/>
          <w:sz w:val="24"/>
        </w:rPr>
        <w:t xml:space="preserve">OF PROF. </w:t>
      </w:r>
      <w:r w:rsidR="00BB61BD">
        <w:rPr>
          <w:b/>
          <w:sz w:val="24"/>
        </w:rPr>
        <w:t>RASIKA NAIK</w:t>
      </w:r>
    </w:p>
    <w:p w14:paraId="65F775A5" w14:textId="77777777" w:rsidR="008E5A09" w:rsidRDefault="00000000">
      <w:pPr>
        <w:spacing w:before="2"/>
        <w:ind w:left="3919" w:right="4172"/>
        <w:jc w:val="center"/>
        <w:rPr>
          <w:b/>
          <w:sz w:val="24"/>
        </w:rPr>
      </w:pPr>
      <w:r>
        <w:rPr>
          <w:b/>
          <w:sz w:val="24"/>
        </w:rPr>
        <w:t>SUBMITTED</w:t>
      </w:r>
      <w:r>
        <w:rPr>
          <w:b/>
          <w:spacing w:val="-7"/>
          <w:sz w:val="24"/>
        </w:rPr>
        <w:t xml:space="preserve"> </w:t>
      </w:r>
      <w:r>
        <w:rPr>
          <w:b/>
          <w:spacing w:val="-5"/>
          <w:sz w:val="24"/>
        </w:rPr>
        <w:t>TO</w:t>
      </w:r>
    </w:p>
    <w:p w14:paraId="61692E7B" w14:textId="77777777" w:rsidR="008E5A09" w:rsidRDefault="00000000">
      <w:pPr>
        <w:spacing w:before="242"/>
        <w:ind w:left="1738" w:right="1995"/>
        <w:jc w:val="center"/>
        <w:rPr>
          <w:b/>
          <w:sz w:val="24"/>
        </w:rPr>
      </w:pPr>
      <w:r>
        <w:rPr>
          <w:b/>
          <w:sz w:val="24"/>
        </w:rPr>
        <w:t>SAVITRIBAI</w:t>
      </w:r>
      <w:r>
        <w:rPr>
          <w:b/>
          <w:spacing w:val="-13"/>
          <w:sz w:val="24"/>
        </w:rPr>
        <w:t xml:space="preserve"> </w:t>
      </w:r>
      <w:r>
        <w:rPr>
          <w:b/>
          <w:sz w:val="24"/>
        </w:rPr>
        <w:t>PHULE</w:t>
      </w:r>
      <w:r>
        <w:rPr>
          <w:b/>
          <w:spacing w:val="-14"/>
          <w:sz w:val="24"/>
        </w:rPr>
        <w:t xml:space="preserve"> </w:t>
      </w:r>
      <w:r>
        <w:rPr>
          <w:b/>
          <w:sz w:val="24"/>
        </w:rPr>
        <w:t>PUNE</w:t>
      </w:r>
      <w:r>
        <w:rPr>
          <w:b/>
          <w:spacing w:val="-11"/>
          <w:sz w:val="24"/>
        </w:rPr>
        <w:t xml:space="preserve"> </w:t>
      </w:r>
      <w:r>
        <w:rPr>
          <w:b/>
          <w:spacing w:val="-2"/>
          <w:sz w:val="24"/>
        </w:rPr>
        <w:t>UNIVERSITY</w:t>
      </w:r>
    </w:p>
    <w:p w14:paraId="1B2901F9" w14:textId="77777777" w:rsidR="008E5A09" w:rsidRDefault="00000000">
      <w:pPr>
        <w:spacing w:before="241" w:line="276" w:lineRule="auto"/>
        <w:ind w:right="250"/>
        <w:jc w:val="center"/>
        <w:rPr>
          <w:b/>
          <w:sz w:val="24"/>
        </w:rPr>
      </w:pPr>
      <w:r>
        <w:rPr>
          <w:b/>
          <w:sz w:val="24"/>
        </w:rPr>
        <w:t>IN</w:t>
      </w:r>
      <w:r>
        <w:rPr>
          <w:b/>
          <w:spacing w:val="-15"/>
          <w:sz w:val="24"/>
        </w:rPr>
        <w:t xml:space="preserve"> </w:t>
      </w:r>
      <w:r>
        <w:rPr>
          <w:b/>
          <w:sz w:val="24"/>
        </w:rPr>
        <w:t>PARTIAL</w:t>
      </w:r>
      <w:r>
        <w:rPr>
          <w:b/>
          <w:spacing w:val="-15"/>
          <w:sz w:val="24"/>
        </w:rPr>
        <w:t xml:space="preserve"> </w:t>
      </w:r>
      <w:r>
        <w:rPr>
          <w:b/>
          <w:sz w:val="24"/>
        </w:rPr>
        <w:t>FULFILLMENT</w:t>
      </w:r>
      <w:r>
        <w:rPr>
          <w:b/>
          <w:spacing w:val="-15"/>
          <w:sz w:val="24"/>
        </w:rPr>
        <w:t xml:space="preserve"> </w:t>
      </w:r>
      <w:r>
        <w:rPr>
          <w:b/>
          <w:sz w:val="24"/>
        </w:rPr>
        <w:t>OF</w:t>
      </w:r>
      <w:r>
        <w:rPr>
          <w:b/>
          <w:spacing w:val="-15"/>
          <w:sz w:val="24"/>
        </w:rPr>
        <w:t xml:space="preserve"> </w:t>
      </w:r>
      <w:r>
        <w:rPr>
          <w:b/>
          <w:sz w:val="24"/>
        </w:rPr>
        <w:t>THE</w:t>
      </w:r>
      <w:r>
        <w:rPr>
          <w:b/>
          <w:spacing w:val="-15"/>
          <w:sz w:val="24"/>
        </w:rPr>
        <w:t xml:space="preserve"> </w:t>
      </w:r>
      <w:r>
        <w:rPr>
          <w:b/>
          <w:sz w:val="24"/>
        </w:rPr>
        <w:t>REQUIREMENT</w:t>
      </w:r>
      <w:r>
        <w:rPr>
          <w:b/>
          <w:spacing w:val="-15"/>
          <w:sz w:val="24"/>
        </w:rPr>
        <w:t xml:space="preserve"> </w:t>
      </w:r>
      <w:r>
        <w:rPr>
          <w:b/>
          <w:sz w:val="24"/>
        </w:rPr>
        <w:t>FOR</w:t>
      </w:r>
      <w:r>
        <w:rPr>
          <w:b/>
          <w:spacing w:val="-15"/>
          <w:sz w:val="24"/>
        </w:rPr>
        <w:t xml:space="preserve"> </w:t>
      </w:r>
      <w:r>
        <w:rPr>
          <w:b/>
          <w:sz w:val="24"/>
        </w:rPr>
        <w:t>THE</w:t>
      </w:r>
      <w:r>
        <w:rPr>
          <w:b/>
          <w:spacing w:val="-15"/>
          <w:sz w:val="24"/>
        </w:rPr>
        <w:t xml:space="preserve"> </w:t>
      </w:r>
      <w:r>
        <w:rPr>
          <w:b/>
          <w:sz w:val="24"/>
        </w:rPr>
        <w:t>AWARD</w:t>
      </w:r>
      <w:r>
        <w:rPr>
          <w:b/>
          <w:spacing w:val="-15"/>
          <w:sz w:val="24"/>
        </w:rPr>
        <w:t xml:space="preserve"> </w:t>
      </w:r>
      <w:r>
        <w:rPr>
          <w:b/>
          <w:sz w:val="24"/>
        </w:rPr>
        <w:t>OF</w:t>
      </w:r>
      <w:r>
        <w:rPr>
          <w:b/>
          <w:spacing w:val="80"/>
          <w:sz w:val="24"/>
        </w:rPr>
        <w:t xml:space="preserve"> </w:t>
      </w:r>
      <w:r>
        <w:rPr>
          <w:b/>
          <w:sz w:val="24"/>
        </w:rPr>
        <w:t>DEGREE</w:t>
      </w:r>
      <w:r>
        <w:rPr>
          <w:b/>
          <w:spacing w:val="-10"/>
          <w:sz w:val="24"/>
        </w:rPr>
        <w:t xml:space="preserve"> </w:t>
      </w:r>
      <w:r>
        <w:rPr>
          <w:b/>
          <w:sz w:val="24"/>
        </w:rPr>
        <w:t xml:space="preserve">OF </w:t>
      </w:r>
      <w:proofErr w:type="gramStart"/>
      <w:r>
        <w:rPr>
          <w:b/>
          <w:sz w:val="24"/>
        </w:rPr>
        <w:t>MASTERS OF BUSINESS ADMINISTRATION</w:t>
      </w:r>
      <w:proofErr w:type="gramEnd"/>
      <w:r>
        <w:rPr>
          <w:b/>
          <w:sz w:val="24"/>
        </w:rPr>
        <w:t xml:space="preserve"> (MBA)</w:t>
      </w:r>
    </w:p>
    <w:p w14:paraId="0F3D6668" w14:textId="77777777" w:rsidR="008E5A09" w:rsidRDefault="00000000">
      <w:pPr>
        <w:spacing w:before="200"/>
        <w:ind w:left="3919" w:right="4172"/>
        <w:jc w:val="center"/>
        <w:rPr>
          <w:b/>
          <w:sz w:val="24"/>
        </w:rPr>
      </w:pPr>
      <w:r>
        <w:rPr>
          <w:b/>
          <w:spacing w:val="-2"/>
          <w:sz w:val="24"/>
        </w:rPr>
        <w:t>THROUGH</w:t>
      </w:r>
    </w:p>
    <w:p w14:paraId="418E590E" w14:textId="77777777" w:rsidR="008E5A09" w:rsidRDefault="008E5A09">
      <w:pPr>
        <w:pStyle w:val="BodyText"/>
        <w:rPr>
          <w:b/>
          <w:sz w:val="20"/>
        </w:rPr>
      </w:pPr>
    </w:p>
    <w:p w14:paraId="0CFB4D8C" w14:textId="77777777" w:rsidR="008E5A09" w:rsidRDefault="00000000">
      <w:pPr>
        <w:pStyle w:val="BodyText"/>
        <w:spacing w:before="12"/>
        <w:rPr>
          <w:b/>
          <w:sz w:val="20"/>
        </w:rPr>
      </w:pPr>
      <w:r>
        <w:rPr>
          <w:noProof/>
        </w:rPr>
        <w:drawing>
          <wp:anchor distT="0" distB="0" distL="0" distR="0" simplePos="0" relativeHeight="487587840" behindDoc="1" locked="0" layoutInCell="1" allowOverlap="1" wp14:anchorId="406586D7" wp14:editId="11F2CDBC">
            <wp:simplePos x="0" y="0"/>
            <wp:positionH relativeFrom="page">
              <wp:posOffset>2993471</wp:posOffset>
            </wp:positionH>
            <wp:positionV relativeFrom="paragraph">
              <wp:posOffset>168955</wp:posOffset>
            </wp:positionV>
            <wp:extent cx="1913691" cy="1274064"/>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913691" cy="1274064"/>
                    </a:xfrm>
                    <a:prstGeom prst="rect">
                      <a:avLst/>
                    </a:prstGeom>
                  </pic:spPr>
                </pic:pic>
              </a:graphicData>
            </a:graphic>
          </wp:anchor>
        </w:drawing>
      </w:r>
    </w:p>
    <w:p w14:paraId="1FDAB713" w14:textId="77777777" w:rsidR="008E5A09" w:rsidRDefault="008E5A09">
      <w:pPr>
        <w:pStyle w:val="BodyText"/>
        <w:spacing w:before="253"/>
        <w:rPr>
          <w:b/>
        </w:rPr>
      </w:pPr>
    </w:p>
    <w:p w14:paraId="24AE04C2" w14:textId="77777777" w:rsidR="008E5A09" w:rsidRDefault="00000000">
      <w:pPr>
        <w:spacing w:before="1"/>
        <w:ind w:left="1738" w:right="1997"/>
        <w:jc w:val="center"/>
        <w:rPr>
          <w:b/>
          <w:sz w:val="24"/>
        </w:rPr>
      </w:pPr>
      <w:r>
        <w:rPr>
          <w:b/>
          <w:sz w:val="24"/>
        </w:rPr>
        <w:t>SINHGAD</w:t>
      </w:r>
      <w:r>
        <w:rPr>
          <w:b/>
          <w:spacing w:val="-4"/>
          <w:sz w:val="24"/>
        </w:rPr>
        <w:t xml:space="preserve"> </w:t>
      </w:r>
      <w:r>
        <w:rPr>
          <w:b/>
          <w:sz w:val="24"/>
        </w:rPr>
        <w:t>COLLEGE</w:t>
      </w:r>
      <w:r>
        <w:rPr>
          <w:b/>
          <w:spacing w:val="-4"/>
          <w:sz w:val="24"/>
        </w:rPr>
        <w:t xml:space="preserve"> </w:t>
      </w:r>
      <w:r>
        <w:rPr>
          <w:b/>
          <w:sz w:val="24"/>
        </w:rPr>
        <w:t>OF</w:t>
      </w:r>
      <w:r>
        <w:rPr>
          <w:b/>
          <w:spacing w:val="-12"/>
          <w:sz w:val="24"/>
        </w:rPr>
        <w:t xml:space="preserve"> </w:t>
      </w:r>
      <w:r>
        <w:rPr>
          <w:b/>
          <w:spacing w:val="-2"/>
          <w:sz w:val="24"/>
        </w:rPr>
        <w:t>ENGINEERING,</w:t>
      </w:r>
    </w:p>
    <w:p w14:paraId="42F94A70" w14:textId="77777777" w:rsidR="008E5A09" w:rsidRDefault="00000000">
      <w:pPr>
        <w:spacing w:before="242" w:line="448" w:lineRule="auto"/>
        <w:ind w:left="1738" w:right="1993"/>
        <w:jc w:val="center"/>
        <w:rPr>
          <w:b/>
          <w:sz w:val="24"/>
        </w:rPr>
      </w:pPr>
      <w:r>
        <w:rPr>
          <w:b/>
          <w:spacing w:val="-2"/>
          <w:sz w:val="24"/>
        </w:rPr>
        <w:t>DEPARTMENT</w:t>
      </w:r>
      <w:r>
        <w:rPr>
          <w:b/>
          <w:spacing w:val="-5"/>
          <w:sz w:val="24"/>
        </w:rPr>
        <w:t xml:space="preserve"> </w:t>
      </w:r>
      <w:r>
        <w:rPr>
          <w:b/>
          <w:spacing w:val="-2"/>
          <w:sz w:val="24"/>
        </w:rPr>
        <w:t>OF</w:t>
      </w:r>
      <w:r>
        <w:rPr>
          <w:b/>
          <w:spacing w:val="-9"/>
          <w:sz w:val="24"/>
        </w:rPr>
        <w:t xml:space="preserve"> </w:t>
      </w:r>
      <w:r>
        <w:rPr>
          <w:b/>
          <w:spacing w:val="-2"/>
          <w:sz w:val="24"/>
        </w:rPr>
        <w:t>MANAGEMENT</w:t>
      </w:r>
      <w:r>
        <w:rPr>
          <w:b/>
          <w:spacing w:val="-4"/>
          <w:sz w:val="24"/>
        </w:rPr>
        <w:t xml:space="preserve"> </w:t>
      </w:r>
      <w:r>
        <w:rPr>
          <w:b/>
          <w:spacing w:val="-2"/>
          <w:sz w:val="24"/>
        </w:rPr>
        <w:t xml:space="preserve">STUDIES, </w:t>
      </w:r>
      <w:r>
        <w:rPr>
          <w:b/>
          <w:sz w:val="24"/>
        </w:rPr>
        <w:t>VADGAON(BK), PUNE</w:t>
      </w:r>
    </w:p>
    <w:p w14:paraId="70A97ADC" w14:textId="77777777" w:rsidR="008E5A09" w:rsidRDefault="00000000">
      <w:pPr>
        <w:spacing w:before="2"/>
        <w:ind w:left="3917" w:right="4175"/>
        <w:jc w:val="center"/>
        <w:rPr>
          <w:b/>
          <w:sz w:val="24"/>
        </w:rPr>
      </w:pPr>
      <w:r>
        <w:rPr>
          <w:b/>
          <w:sz w:val="24"/>
        </w:rPr>
        <w:t>(2022</w:t>
      </w:r>
      <w:r>
        <w:rPr>
          <w:b/>
          <w:spacing w:val="-1"/>
          <w:sz w:val="24"/>
        </w:rPr>
        <w:t xml:space="preserve"> </w:t>
      </w:r>
      <w:r>
        <w:rPr>
          <w:b/>
          <w:sz w:val="24"/>
        </w:rPr>
        <w:t xml:space="preserve">– </w:t>
      </w:r>
      <w:r>
        <w:rPr>
          <w:b/>
          <w:spacing w:val="-2"/>
          <w:sz w:val="24"/>
        </w:rPr>
        <w:t>2024)</w:t>
      </w:r>
    </w:p>
    <w:p w14:paraId="30DB3166" w14:textId="77777777" w:rsidR="008E5A09" w:rsidRDefault="008E5A09">
      <w:pPr>
        <w:jc w:val="center"/>
        <w:rPr>
          <w:sz w:val="24"/>
        </w:rPr>
        <w:sectPr w:rsidR="008E5A09">
          <w:footerReference w:type="default" r:id="rId8"/>
          <w:type w:val="continuous"/>
          <w:pgSz w:w="12240" w:h="15840"/>
          <w:pgMar w:top="136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pgNumType w:start="1"/>
          <w:cols w:space="720"/>
        </w:sectPr>
      </w:pPr>
    </w:p>
    <w:p w14:paraId="6402EA0C" w14:textId="77777777" w:rsidR="008E5A09" w:rsidRDefault="00000000">
      <w:pPr>
        <w:spacing w:before="172"/>
        <w:ind w:left="3917" w:right="4172"/>
        <w:jc w:val="center"/>
        <w:rPr>
          <w:b/>
          <w:sz w:val="28"/>
        </w:rPr>
      </w:pPr>
      <w:r>
        <w:rPr>
          <w:b/>
          <w:spacing w:val="-2"/>
          <w:sz w:val="28"/>
          <w:u w:val="single"/>
        </w:rPr>
        <w:lastRenderedPageBreak/>
        <w:t>DECLARATION</w:t>
      </w:r>
    </w:p>
    <w:p w14:paraId="5ED9BFF3" w14:textId="77777777" w:rsidR="008E5A09" w:rsidRDefault="008E5A09">
      <w:pPr>
        <w:pStyle w:val="BodyText"/>
        <w:rPr>
          <w:b/>
        </w:rPr>
      </w:pPr>
    </w:p>
    <w:p w14:paraId="62A5B533" w14:textId="77777777" w:rsidR="008E5A09" w:rsidRDefault="008E5A09">
      <w:pPr>
        <w:pStyle w:val="BodyText"/>
        <w:spacing w:before="119"/>
        <w:rPr>
          <w:b/>
        </w:rPr>
      </w:pPr>
    </w:p>
    <w:p w14:paraId="575DACDF" w14:textId="64F2DFFB" w:rsidR="008E5A09" w:rsidRPr="00BB61BD" w:rsidRDefault="00000000" w:rsidP="00BB61BD">
      <w:pPr>
        <w:spacing w:line="360" w:lineRule="auto"/>
        <w:ind w:left="100"/>
        <w:rPr>
          <w:sz w:val="24"/>
        </w:rPr>
      </w:pPr>
      <w:r>
        <w:rPr>
          <w:sz w:val="24"/>
        </w:rPr>
        <w:t xml:space="preserve">I </w:t>
      </w:r>
      <w:r w:rsidR="00BB61BD">
        <w:rPr>
          <w:b/>
          <w:sz w:val="24"/>
        </w:rPr>
        <w:t>PRANAV RAJENDRA VALVI</w:t>
      </w:r>
      <w:r>
        <w:rPr>
          <w:sz w:val="24"/>
        </w:rPr>
        <w:t xml:space="preserve">, the undersigned, hereby declare that the project report entitled </w:t>
      </w:r>
      <w:r>
        <w:rPr>
          <w:b/>
          <w:sz w:val="24"/>
        </w:rPr>
        <w:t>“</w:t>
      </w:r>
      <w:r w:rsidR="008340A1">
        <w:rPr>
          <w:b/>
          <w:sz w:val="24"/>
        </w:rPr>
        <w:t>Financial Analysis of Trupti Herbal Private Limited</w:t>
      </w:r>
      <w:r>
        <w:rPr>
          <w:b/>
          <w:sz w:val="24"/>
        </w:rPr>
        <w:t>”</w:t>
      </w:r>
      <w:r>
        <w:rPr>
          <w:b/>
          <w:spacing w:val="-3"/>
          <w:sz w:val="24"/>
        </w:rPr>
        <w:t xml:space="preserve"> </w:t>
      </w:r>
      <w:r>
        <w:rPr>
          <w:sz w:val="24"/>
        </w:rPr>
        <w:t>written</w:t>
      </w:r>
      <w:r>
        <w:rPr>
          <w:spacing w:val="-3"/>
          <w:sz w:val="24"/>
        </w:rPr>
        <w:t xml:space="preserve"> </w:t>
      </w:r>
      <w:r>
        <w:rPr>
          <w:sz w:val="24"/>
        </w:rPr>
        <w:t>and</w:t>
      </w:r>
      <w:r>
        <w:rPr>
          <w:spacing w:val="-3"/>
          <w:sz w:val="24"/>
        </w:rPr>
        <w:t xml:space="preserve"> </w:t>
      </w:r>
      <w:r>
        <w:rPr>
          <w:sz w:val="24"/>
        </w:rPr>
        <w:t>submitted</w:t>
      </w:r>
      <w:r>
        <w:rPr>
          <w:spacing w:val="-3"/>
          <w:sz w:val="24"/>
        </w:rPr>
        <w:t xml:space="preserve"> </w:t>
      </w:r>
      <w:r>
        <w:rPr>
          <w:sz w:val="24"/>
        </w:rPr>
        <w:t>by</w:t>
      </w:r>
      <w:r>
        <w:rPr>
          <w:spacing w:val="-3"/>
          <w:sz w:val="24"/>
        </w:rPr>
        <w:t xml:space="preserve"> </w:t>
      </w:r>
      <w:r>
        <w:rPr>
          <w:sz w:val="24"/>
        </w:rPr>
        <w:t>me</w:t>
      </w:r>
      <w:r>
        <w:rPr>
          <w:spacing w:val="-4"/>
          <w:sz w:val="24"/>
        </w:rPr>
        <w:t xml:space="preserve"> </w:t>
      </w:r>
      <w:r>
        <w:rPr>
          <w:sz w:val="24"/>
        </w:rPr>
        <w:t>to</w:t>
      </w:r>
      <w:r>
        <w:rPr>
          <w:spacing w:val="-3"/>
          <w:sz w:val="24"/>
        </w:rPr>
        <w:t xml:space="preserve"> </w:t>
      </w:r>
      <w:r>
        <w:rPr>
          <w:sz w:val="24"/>
        </w:rPr>
        <w:t>the Savitribai</w:t>
      </w:r>
      <w:r>
        <w:rPr>
          <w:spacing w:val="-3"/>
          <w:sz w:val="24"/>
        </w:rPr>
        <w:t xml:space="preserve"> </w:t>
      </w:r>
      <w:r>
        <w:rPr>
          <w:sz w:val="24"/>
        </w:rPr>
        <w:t>Phule</w:t>
      </w:r>
      <w:r>
        <w:rPr>
          <w:spacing w:val="-3"/>
          <w:sz w:val="24"/>
        </w:rPr>
        <w:t xml:space="preserve"> </w:t>
      </w:r>
      <w:r>
        <w:rPr>
          <w:sz w:val="24"/>
        </w:rPr>
        <w:t>Pune</w:t>
      </w:r>
      <w:r>
        <w:rPr>
          <w:spacing w:val="-3"/>
          <w:sz w:val="24"/>
        </w:rPr>
        <w:t xml:space="preserve"> </w:t>
      </w:r>
      <w:r>
        <w:rPr>
          <w:sz w:val="24"/>
        </w:rPr>
        <w:t>University,</w:t>
      </w:r>
      <w:r>
        <w:rPr>
          <w:spacing w:val="-3"/>
          <w:sz w:val="24"/>
        </w:rPr>
        <w:t xml:space="preserve"> </w:t>
      </w:r>
      <w:r>
        <w:rPr>
          <w:sz w:val="24"/>
        </w:rPr>
        <w:t>Pune</w:t>
      </w:r>
      <w:r>
        <w:rPr>
          <w:spacing w:val="-4"/>
          <w:sz w:val="24"/>
        </w:rPr>
        <w:t xml:space="preserve"> </w:t>
      </w:r>
      <w:r>
        <w:rPr>
          <w:sz w:val="24"/>
        </w:rPr>
        <w:t>in</w:t>
      </w:r>
      <w:r>
        <w:rPr>
          <w:spacing w:val="-3"/>
          <w:sz w:val="24"/>
        </w:rPr>
        <w:t xml:space="preserve"> </w:t>
      </w:r>
      <w:r>
        <w:rPr>
          <w:sz w:val="24"/>
        </w:rPr>
        <w:t>partial</w:t>
      </w:r>
      <w:r>
        <w:rPr>
          <w:spacing w:val="-1"/>
          <w:sz w:val="24"/>
        </w:rPr>
        <w:t xml:space="preserve"> </w:t>
      </w:r>
      <w:r>
        <w:rPr>
          <w:sz w:val="24"/>
        </w:rPr>
        <w:t>fulfilment</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requirement</w:t>
      </w:r>
      <w:r>
        <w:rPr>
          <w:spacing w:val="-3"/>
          <w:sz w:val="24"/>
        </w:rPr>
        <w:t xml:space="preserve"> </w:t>
      </w:r>
      <w:r>
        <w:rPr>
          <w:sz w:val="24"/>
        </w:rPr>
        <w:t>for</w:t>
      </w:r>
      <w:r>
        <w:rPr>
          <w:spacing w:val="-4"/>
          <w:sz w:val="24"/>
        </w:rPr>
        <w:t xml:space="preserve"> </w:t>
      </w:r>
      <w:r>
        <w:rPr>
          <w:sz w:val="24"/>
        </w:rPr>
        <w:t>the</w:t>
      </w:r>
      <w:r>
        <w:rPr>
          <w:spacing w:val="-3"/>
          <w:sz w:val="24"/>
        </w:rPr>
        <w:t xml:space="preserve"> </w:t>
      </w:r>
      <w:r>
        <w:rPr>
          <w:sz w:val="24"/>
        </w:rPr>
        <w:t>award</w:t>
      </w:r>
      <w:r>
        <w:rPr>
          <w:spacing w:val="-3"/>
          <w:sz w:val="24"/>
        </w:rPr>
        <w:t xml:space="preserve"> </w:t>
      </w:r>
      <w:r>
        <w:rPr>
          <w:sz w:val="24"/>
        </w:rPr>
        <w:t>of</w:t>
      </w:r>
      <w:r>
        <w:rPr>
          <w:spacing w:val="-3"/>
          <w:sz w:val="24"/>
        </w:rPr>
        <w:t xml:space="preserve"> </w:t>
      </w:r>
      <w:r>
        <w:rPr>
          <w:sz w:val="24"/>
        </w:rPr>
        <w:t>degree</w:t>
      </w:r>
      <w:r>
        <w:rPr>
          <w:spacing w:val="-4"/>
          <w:sz w:val="24"/>
        </w:rPr>
        <w:t xml:space="preserve"> </w:t>
      </w:r>
      <w:r>
        <w:rPr>
          <w:sz w:val="24"/>
        </w:rPr>
        <w:t>of MBA</w:t>
      </w:r>
      <w:r>
        <w:rPr>
          <w:spacing w:val="-8"/>
          <w:sz w:val="24"/>
        </w:rPr>
        <w:t xml:space="preserve"> </w:t>
      </w:r>
      <w:r>
        <w:rPr>
          <w:sz w:val="24"/>
        </w:rPr>
        <w:t>under the guidance of “</w:t>
      </w:r>
      <w:r>
        <w:rPr>
          <w:b/>
          <w:sz w:val="24"/>
        </w:rPr>
        <w:t xml:space="preserve">PROF. </w:t>
      </w:r>
      <w:r w:rsidR="00BB61BD">
        <w:rPr>
          <w:b/>
          <w:sz w:val="24"/>
        </w:rPr>
        <w:t>RASIKA NAIK</w:t>
      </w:r>
      <w:r>
        <w:rPr>
          <w:b/>
          <w:sz w:val="24"/>
        </w:rPr>
        <w:t xml:space="preserve">” </w:t>
      </w:r>
      <w:r>
        <w:rPr>
          <w:sz w:val="24"/>
        </w:rPr>
        <w:t>is my original work except the topics on</w:t>
      </w:r>
      <w:r w:rsidR="00BB61BD">
        <w:rPr>
          <w:sz w:val="24"/>
        </w:rPr>
        <w:t xml:space="preserve"> </w:t>
      </w:r>
      <w:r>
        <w:t>organizational</w:t>
      </w:r>
      <w:r>
        <w:rPr>
          <w:spacing w:val="-3"/>
        </w:rPr>
        <w:t xml:space="preserve"> </w:t>
      </w:r>
      <w:r>
        <w:t>profile</w:t>
      </w:r>
      <w:r>
        <w:rPr>
          <w:spacing w:val="-2"/>
        </w:rPr>
        <w:t xml:space="preserve"> </w:t>
      </w:r>
      <w:r>
        <w:t>and</w:t>
      </w:r>
      <w:r>
        <w:rPr>
          <w:spacing w:val="-1"/>
        </w:rPr>
        <w:t xml:space="preserve"> </w:t>
      </w:r>
      <w:r>
        <w:t>the</w:t>
      </w:r>
      <w:r>
        <w:rPr>
          <w:spacing w:val="-1"/>
        </w:rPr>
        <w:t xml:space="preserve"> </w:t>
      </w:r>
      <w:r>
        <w:t>conclusion</w:t>
      </w:r>
      <w:r>
        <w:rPr>
          <w:spacing w:val="-1"/>
        </w:rPr>
        <w:t xml:space="preserve"> </w:t>
      </w:r>
      <w:r>
        <w:t>drawn</w:t>
      </w:r>
      <w:r>
        <w:rPr>
          <w:spacing w:val="-2"/>
        </w:rPr>
        <w:t xml:space="preserve"> </w:t>
      </w:r>
      <w:r>
        <w:t>there</w:t>
      </w:r>
      <w:r>
        <w:rPr>
          <w:spacing w:val="-2"/>
        </w:rPr>
        <w:t xml:space="preserve"> </w:t>
      </w:r>
      <w:r>
        <w:t>in</w:t>
      </w:r>
      <w:r>
        <w:rPr>
          <w:spacing w:val="-1"/>
        </w:rPr>
        <w:t xml:space="preserve"> </w:t>
      </w:r>
      <w:r>
        <w:t>are</w:t>
      </w:r>
      <w:r>
        <w:rPr>
          <w:spacing w:val="-3"/>
        </w:rPr>
        <w:t xml:space="preserve"> </w:t>
      </w:r>
      <w:r>
        <w:t>based</w:t>
      </w:r>
      <w:r>
        <w:rPr>
          <w:spacing w:val="-1"/>
        </w:rPr>
        <w:t xml:space="preserve"> </w:t>
      </w:r>
      <w:r>
        <w:t>on</w:t>
      </w:r>
      <w:r>
        <w:rPr>
          <w:spacing w:val="-1"/>
        </w:rPr>
        <w:t xml:space="preserve"> </w:t>
      </w:r>
      <w:r>
        <w:t>the material</w:t>
      </w:r>
      <w:r>
        <w:rPr>
          <w:spacing w:val="-1"/>
        </w:rPr>
        <w:t xml:space="preserve"> </w:t>
      </w:r>
      <w:r>
        <w:t>collected</w:t>
      </w:r>
      <w:r>
        <w:rPr>
          <w:spacing w:val="-1"/>
        </w:rPr>
        <w:t xml:space="preserve"> </w:t>
      </w:r>
      <w:r>
        <w:t>by</w:t>
      </w:r>
      <w:r>
        <w:rPr>
          <w:spacing w:val="-1"/>
        </w:rPr>
        <w:t xml:space="preserve"> </w:t>
      </w:r>
      <w:r>
        <w:rPr>
          <w:spacing w:val="-2"/>
        </w:rPr>
        <w:t>myself.</w:t>
      </w:r>
    </w:p>
    <w:p w14:paraId="3FBDD54E" w14:textId="77777777" w:rsidR="008E5A09" w:rsidRDefault="008E5A09">
      <w:pPr>
        <w:pStyle w:val="BodyText"/>
      </w:pPr>
    </w:p>
    <w:p w14:paraId="70ACF98F" w14:textId="77777777" w:rsidR="008E5A09" w:rsidRDefault="008E5A09">
      <w:pPr>
        <w:pStyle w:val="BodyText"/>
      </w:pPr>
    </w:p>
    <w:p w14:paraId="36EED631" w14:textId="77777777" w:rsidR="008E5A09" w:rsidRDefault="008E5A09">
      <w:pPr>
        <w:pStyle w:val="BodyText"/>
      </w:pPr>
    </w:p>
    <w:p w14:paraId="039BD75E" w14:textId="77777777" w:rsidR="008E5A09" w:rsidRDefault="008E5A09">
      <w:pPr>
        <w:pStyle w:val="BodyText"/>
      </w:pPr>
    </w:p>
    <w:p w14:paraId="0CA1E228" w14:textId="77777777" w:rsidR="008E5A09" w:rsidRDefault="008E5A09">
      <w:pPr>
        <w:pStyle w:val="BodyText"/>
      </w:pPr>
    </w:p>
    <w:p w14:paraId="396DC411" w14:textId="77777777" w:rsidR="008E5A09" w:rsidRDefault="008E5A09">
      <w:pPr>
        <w:pStyle w:val="BodyText"/>
      </w:pPr>
    </w:p>
    <w:p w14:paraId="4307881B" w14:textId="77777777" w:rsidR="008E5A09" w:rsidRDefault="008E5A09">
      <w:pPr>
        <w:pStyle w:val="BodyText"/>
      </w:pPr>
    </w:p>
    <w:p w14:paraId="12FD5C09" w14:textId="77777777" w:rsidR="008E5A09" w:rsidRDefault="008E5A09">
      <w:pPr>
        <w:pStyle w:val="BodyText"/>
      </w:pPr>
    </w:p>
    <w:p w14:paraId="1CC09226" w14:textId="77777777" w:rsidR="008E5A09" w:rsidRDefault="008E5A09">
      <w:pPr>
        <w:pStyle w:val="BodyText"/>
      </w:pPr>
    </w:p>
    <w:p w14:paraId="22B37D38" w14:textId="77777777" w:rsidR="008E5A09" w:rsidRDefault="008E5A09">
      <w:pPr>
        <w:pStyle w:val="BodyText"/>
      </w:pPr>
    </w:p>
    <w:p w14:paraId="5AD796C6" w14:textId="77777777" w:rsidR="008E5A09" w:rsidRDefault="008E5A09">
      <w:pPr>
        <w:pStyle w:val="BodyText"/>
      </w:pPr>
    </w:p>
    <w:p w14:paraId="1BC00412" w14:textId="77777777" w:rsidR="008E5A09" w:rsidRDefault="008E5A09">
      <w:pPr>
        <w:pStyle w:val="BodyText"/>
      </w:pPr>
    </w:p>
    <w:p w14:paraId="3068EDB9" w14:textId="77777777" w:rsidR="008E5A09" w:rsidRDefault="008E5A09">
      <w:pPr>
        <w:pStyle w:val="BodyText"/>
      </w:pPr>
    </w:p>
    <w:p w14:paraId="44749B1D" w14:textId="77777777" w:rsidR="008E5A09" w:rsidRDefault="008E5A09">
      <w:pPr>
        <w:pStyle w:val="BodyText"/>
      </w:pPr>
    </w:p>
    <w:p w14:paraId="486F7742" w14:textId="77777777" w:rsidR="008E5A09" w:rsidRDefault="008E5A09">
      <w:pPr>
        <w:pStyle w:val="BodyText"/>
      </w:pPr>
    </w:p>
    <w:p w14:paraId="773F0301" w14:textId="77777777" w:rsidR="008E5A09" w:rsidRDefault="008E5A09">
      <w:pPr>
        <w:pStyle w:val="BodyText"/>
      </w:pPr>
    </w:p>
    <w:p w14:paraId="47632A02" w14:textId="77777777" w:rsidR="008E5A09" w:rsidRDefault="008E5A09">
      <w:pPr>
        <w:pStyle w:val="BodyText"/>
      </w:pPr>
    </w:p>
    <w:p w14:paraId="424F7740" w14:textId="77777777" w:rsidR="008E5A09" w:rsidRDefault="008E5A09">
      <w:pPr>
        <w:pStyle w:val="BodyText"/>
      </w:pPr>
    </w:p>
    <w:p w14:paraId="7D9EBAFF" w14:textId="77777777" w:rsidR="008E5A09" w:rsidRDefault="008E5A09">
      <w:pPr>
        <w:pStyle w:val="BodyText"/>
      </w:pPr>
    </w:p>
    <w:p w14:paraId="4D78C64A" w14:textId="77777777" w:rsidR="008E5A09" w:rsidRDefault="008E5A09">
      <w:pPr>
        <w:pStyle w:val="BodyText"/>
        <w:spacing w:before="220"/>
      </w:pPr>
    </w:p>
    <w:p w14:paraId="2D5BF640" w14:textId="77777777" w:rsidR="008E5A09" w:rsidRDefault="00000000">
      <w:pPr>
        <w:pStyle w:val="BodyText"/>
        <w:ind w:left="100"/>
      </w:pPr>
      <w:r>
        <w:t>Place:</w:t>
      </w:r>
      <w:r>
        <w:rPr>
          <w:spacing w:val="-5"/>
        </w:rPr>
        <w:t xml:space="preserve"> </w:t>
      </w:r>
      <w:r>
        <w:rPr>
          <w:spacing w:val="-4"/>
        </w:rPr>
        <w:t>Pune</w:t>
      </w:r>
    </w:p>
    <w:p w14:paraId="3C02C845" w14:textId="683A5E1F" w:rsidR="008E5A09" w:rsidRDefault="00000000">
      <w:pPr>
        <w:pStyle w:val="BodyText"/>
        <w:tabs>
          <w:tab w:val="left" w:pos="6061"/>
        </w:tabs>
        <w:spacing w:before="240"/>
        <w:ind w:left="100"/>
      </w:pPr>
      <w:r>
        <w:rPr>
          <w:spacing w:val="-2"/>
        </w:rPr>
        <w:t>Date:</w:t>
      </w:r>
      <w:r>
        <w:tab/>
        <w:t>MR.</w:t>
      </w:r>
      <w:r>
        <w:rPr>
          <w:spacing w:val="-5"/>
        </w:rPr>
        <w:t xml:space="preserve"> </w:t>
      </w:r>
      <w:r w:rsidR="00BB61BD">
        <w:t>PRANAV</w:t>
      </w:r>
      <w:r>
        <w:rPr>
          <w:spacing w:val="-3"/>
        </w:rPr>
        <w:t xml:space="preserve"> </w:t>
      </w:r>
      <w:r w:rsidR="00BB61BD">
        <w:t>RAJENDRA</w:t>
      </w:r>
      <w:r>
        <w:rPr>
          <w:spacing w:val="-3"/>
        </w:rPr>
        <w:t xml:space="preserve"> </w:t>
      </w:r>
      <w:r w:rsidR="00BB61BD">
        <w:rPr>
          <w:spacing w:val="-2"/>
        </w:rPr>
        <w:t>VALVI</w:t>
      </w:r>
    </w:p>
    <w:p w14:paraId="51C9E2CC" w14:textId="77777777" w:rsidR="008E5A09" w:rsidRDefault="008E5A09">
      <w:pPr>
        <w:sectPr w:rsidR="008E5A09">
          <w:pgSz w:w="12240" w:h="15840"/>
          <w:pgMar w:top="182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490E7CE2" w14:textId="77777777" w:rsidR="008E5A09" w:rsidRDefault="00000000">
      <w:pPr>
        <w:spacing w:before="63"/>
        <w:ind w:left="1738" w:right="1994"/>
        <w:jc w:val="center"/>
        <w:rPr>
          <w:b/>
          <w:sz w:val="28"/>
        </w:rPr>
      </w:pPr>
      <w:r>
        <w:rPr>
          <w:b/>
          <w:spacing w:val="-2"/>
          <w:sz w:val="28"/>
          <w:u w:val="single"/>
        </w:rPr>
        <w:lastRenderedPageBreak/>
        <w:t>ACKNOWLEDGEMENT</w:t>
      </w:r>
    </w:p>
    <w:p w14:paraId="4BD9BC99" w14:textId="77777777" w:rsidR="008E5A09" w:rsidRDefault="008E5A09">
      <w:pPr>
        <w:pStyle w:val="BodyText"/>
        <w:rPr>
          <w:b/>
        </w:rPr>
      </w:pPr>
    </w:p>
    <w:p w14:paraId="7B2512E5" w14:textId="77777777" w:rsidR="008E5A09" w:rsidRDefault="008E5A09">
      <w:pPr>
        <w:pStyle w:val="BodyText"/>
        <w:spacing w:before="131"/>
        <w:rPr>
          <w:b/>
        </w:rPr>
      </w:pPr>
    </w:p>
    <w:p w14:paraId="7AEEA382" w14:textId="0C43E39F" w:rsidR="008E5A09" w:rsidRDefault="00000000" w:rsidP="00BB61BD">
      <w:pPr>
        <w:pStyle w:val="BodyText"/>
        <w:spacing w:line="276" w:lineRule="auto"/>
        <w:ind w:left="100" w:right="443"/>
      </w:pPr>
      <w:r>
        <w:t xml:space="preserve">I take this opportunity to express my profound gratitude and deep regards to my guide </w:t>
      </w:r>
      <w:r w:rsidR="00BB61BD">
        <w:t xml:space="preserve">                </w:t>
      </w:r>
      <w:r>
        <w:rPr>
          <w:b/>
        </w:rPr>
        <w:t>PROF.</w:t>
      </w:r>
      <w:r w:rsidR="00BB61BD">
        <w:rPr>
          <w:b/>
        </w:rPr>
        <w:t xml:space="preserve"> RASIKA</w:t>
      </w:r>
      <w:r>
        <w:rPr>
          <w:b/>
        </w:rPr>
        <w:t xml:space="preserve"> </w:t>
      </w:r>
      <w:r w:rsidR="00BB61BD">
        <w:rPr>
          <w:b/>
        </w:rPr>
        <w:t>NAIK</w:t>
      </w:r>
      <w:r>
        <w:rPr>
          <w:b/>
          <w:spacing w:val="-2"/>
        </w:rPr>
        <w:t xml:space="preserve"> </w:t>
      </w:r>
      <w:r>
        <w:t>for</w:t>
      </w:r>
      <w:r>
        <w:rPr>
          <w:spacing w:val="-5"/>
        </w:rPr>
        <w:t xml:space="preserve"> </w:t>
      </w:r>
      <w:r>
        <w:t>his</w:t>
      </w:r>
      <w:r>
        <w:rPr>
          <w:spacing w:val="-4"/>
        </w:rPr>
        <w:t xml:space="preserve"> </w:t>
      </w:r>
      <w:r>
        <w:t>exemplary</w:t>
      </w:r>
      <w:r>
        <w:rPr>
          <w:spacing w:val="-3"/>
        </w:rPr>
        <w:t xml:space="preserve"> </w:t>
      </w:r>
      <w:r>
        <w:t>guidance,</w:t>
      </w:r>
      <w:r>
        <w:rPr>
          <w:spacing w:val="-3"/>
        </w:rPr>
        <w:t xml:space="preserve"> </w:t>
      </w:r>
      <w:r>
        <w:t>monitoring,</w:t>
      </w:r>
      <w:r>
        <w:rPr>
          <w:spacing w:val="-3"/>
        </w:rPr>
        <w:t xml:space="preserve"> </w:t>
      </w:r>
      <w:r>
        <w:t>and</w:t>
      </w:r>
      <w:r>
        <w:rPr>
          <w:spacing w:val="-3"/>
        </w:rPr>
        <w:t xml:space="preserve"> </w:t>
      </w:r>
      <w:r>
        <w:t>constant</w:t>
      </w:r>
      <w:r>
        <w:rPr>
          <w:spacing w:val="-3"/>
        </w:rPr>
        <w:t xml:space="preserve"> </w:t>
      </w:r>
      <w:r>
        <w:t>encouragement</w:t>
      </w:r>
      <w:r>
        <w:rPr>
          <w:spacing w:val="-3"/>
        </w:rPr>
        <w:t xml:space="preserve"> </w:t>
      </w:r>
      <w:r>
        <w:t>throughout</w:t>
      </w:r>
      <w:r>
        <w:rPr>
          <w:spacing w:val="-3"/>
        </w:rPr>
        <w:t xml:space="preserve"> </w:t>
      </w:r>
      <w:r>
        <w:t>the</w:t>
      </w:r>
      <w:r>
        <w:rPr>
          <w:spacing w:val="-4"/>
        </w:rPr>
        <w:t xml:space="preserve"> </w:t>
      </w:r>
      <w:r>
        <w:t>course of this project.</w:t>
      </w:r>
      <w:r>
        <w:rPr>
          <w:spacing w:val="-1"/>
        </w:rPr>
        <w:t xml:space="preserve"> </w:t>
      </w:r>
      <w:r>
        <w:t>The blessing, help and guidance given by him time to time shall carry me a long way in</w:t>
      </w:r>
      <w:r w:rsidR="00BB61BD">
        <w:t xml:space="preserve"> </w:t>
      </w:r>
      <w:r>
        <w:t>the</w:t>
      </w:r>
      <w:r>
        <w:rPr>
          <w:spacing w:val="-1"/>
        </w:rPr>
        <w:t xml:space="preserve"> </w:t>
      </w:r>
      <w:r>
        <w:t>journey of life</w:t>
      </w:r>
      <w:r>
        <w:rPr>
          <w:spacing w:val="-3"/>
        </w:rPr>
        <w:t xml:space="preserve"> </w:t>
      </w:r>
      <w:r>
        <w:t>on which I</w:t>
      </w:r>
      <w:r>
        <w:rPr>
          <w:spacing w:val="-1"/>
        </w:rPr>
        <w:t xml:space="preserve"> </w:t>
      </w:r>
      <w:r>
        <w:t xml:space="preserve">am about to </w:t>
      </w:r>
      <w:r>
        <w:rPr>
          <w:spacing w:val="-2"/>
        </w:rPr>
        <w:t>embark.</w:t>
      </w:r>
    </w:p>
    <w:p w14:paraId="3003AB2A" w14:textId="40E7C207" w:rsidR="008E5A09" w:rsidRDefault="00000000">
      <w:pPr>
        <w:pStyle w:val="BodyText"/>
        <w:spacing w:before="240" w:line="276" w:lineRule="auto"/>
        <w:ind w:left="100" w:right="443"/>
      </w:pPr>
      <w:r>
        <w:t xml:space="preserve">I also take this opportunity to express a deep sense of gratitude to </w:t>
      </w:r>
      <w:r w:rsidR="00BB61BD">
        <w:rPr>
          <w:b/>
        </w:rPr>
        <w:t>TRUPTI HERBAL AGRO &amp; BIOTECHNOLOGY PVT LTD</w:t>
      </w:r>
      <w:r>
        <w:rPr>
          <w:b/>
        </w:rPr>
        <w:t xml:space="preserve">. </w:t>
      </w:r>
      <w:r>
        <w:t>for their cordial</w:t>
      </w:r>
      <w:r>
        <w:rPr>
          <w:spacing w:val="-3"/>
        </w:rPr>
        <w:t xml:space="preserve"> </w:t>
      </w:r>
      <w:r>
        <w:t>support,</w:t>
      </w:r>
      <w:r>
        <w:rPr>
          <w:spacing w:val="-3"/>
        </w:rPr>
        <w:t xml:space="preserve"> </w:t>
      </w:r>
      <w:r>
        <w:t>valuable</w:t>
      </w:r>
      <w:r>
        <w:rPr>
          <w:spacing w:val="-2"/>
        </w:rPr>
        <w:t xml:space="preserve"> </w:t>
      </w:r>
      <w:r>
        <w:t>information</w:t>
      </w:r>
      <w:r>
        <w:rPr>
          <w:spacing w:val="-3"/>
        </w:rPr>
        <w:t xml:space="preserve"> </w:t>
      </w:r>
      <w:r>
        <w:t>and</w:t>
      </w:r>
      <w:r>
        <w:rPr>
          <w:spacing w:val="-3"/>
        </w:rPr>
        <w:t xml:space="preserve"> </w:t>
      </w:r>
      <w:r>
        <w:t>guidance</w:t>
      </w:r>
      <w:r>
        <w:rPr>
          <w:spacing w:val="-4"/>
        </w:rPr>
        <w:t xml:space="preserve"> </w:t>
      </w:r>
      <w:r>
        <w:t>which</w:t>
      </w:r>
      <w:r>
        <w:rPr>
          <w:spacing w:val="-3"/>
        </w:rPr>
        <w:t xml:space="preserve"> </w:t>
      </w:r>
      <w:r>
        <w:t>helped</w:t>
      </w:r>
      <w:r>
        <w:rPr>
          <w:spacing w:val="-3"/>
        </w:rPr>
        <w:t xml:space="preserve"> </w:t>
      </w:r>
      <w:r>
        <w:t>me</w:t>
      </w:r>
      <w:r>
        <w:rPr>
          <w:spacing w:val="-4"/>
        </w:rPr>
        <w:t xml:space="preserve"> </w:t>
      </w:r>
      <w:r>
        <w:t>in</w:t>
      </w:r>
      <w:r>
        <w:rPr>
          <w:spacing w:val="-3"/>
        </w:rPr>
        <w:t xml:space="preserve"> </w:t>
      </w:r>
      <w:r>
        <w:t>completing</w:t>
      </w:r>
      <w:r>
        <w:rPr>
          <w:spacing w:val="-3"/>
        </w:rPr>
        <w:t xml:space="preserve"> </w:t>
      </w:r>
      <w:r>
        <w:t>this</w:t>
      </w:r>
      <w:r>
        <w:rPr>
          <w:spacing w:val="-4"/>
        </w:rPr>
        <w:t xml:space="preserve"> </w:t>
      </w:r>
      <w:r>
        <w:t>project</w:t>
      </w:r>
      <w:r>
        <w:rPr>
          <w:spacing w:val="-3"/>
        </w:rPr>
        <w:t xml:space="preserve"> </w:t>
      </w:r>
      <w:r>
        <w:t>through various stages.</w:t>
      </w:r>
    </w:p>
    <w:p w14:paraId="17CA2454" w14:textId="77777777" w:rsidR="008E5A09" w:rsidRDefault="00000000">
      <w:pPr>
        <w:pStyle w:val="BodyText"/>
        <w:spacing w:before="200" w:line="276" w:lineRule="auto"/>
        <w:ind w:left="100"/>
      </w:pPr>
      <w:r>
        <w:t>I</w:t>
      </w:r>
      <w:r>
        <w:rPr>
          <w:spacing w:val="-3"/>
        </w:rPr>
        <w:t xml:space="preserve"> </w:t>
      </w:r>
      <w:r>
        <w:t>wish</w:t>
      </w:r>
      <w:r>
        <w:rPr>
          <w:spacing w:val="-3"/>
        </w:rPr>
        <w:t xml:space="preserve"> </w:t>
      </w:r>
      <w:r>
        <w:t>to</w:t>
      </w:r>
      <w:r>
        <w:rPr>
          <w:spacing w:val="-3"/>
        </w:rPr>
        <w:t xml:space="preserve"> </w:t>
      </w:r>
      <w:r>
        <w:t>express</w:t>
      </w:r>
      <w:r>
        <w:rPr>
          <w:spacing w:val="-4"/>
        </w:rPr>
        <w:t xml:space="preserve"> </w:t>
      </w:r>
      <w:r>
        <w:t>a</w:t>
      </w:r>
      <w:r>
        <w:rPr>
          <w:spacing w:val="-3"/>
        </w:rPr>
        <w:t xml:space="preserve"> </w:t>
      </w:r>
      <w:r>
        <w:t>special</w:t>
      </w:r>
      <w:r>
        <w:rPr>
          <w:spacing w:val="-3"/>
        </w:rPr>
        <w:t xml:space="preserve"> </w:t>
      </w:r>
      <w:r>
        <w:t>thanks</w:t>
      </w:r>
      <w:r>
        <w:rPr>
          <w:spacing w:val="-4"/>
        </w:rPr>
        <w:t xml:space="preserve"> </w:t>
      </w:r>
      <w:r>
        <w:t>to</w:t>
      </w:r>
      <w:r>
        <w:rPr>
          <w:spacing w:val="-3"/>
        </w:rPr>
        <w:t xml:space="preserve"> </w:t>
      </w:r>
      <w:r>
        <w:t>all</w:t>
      </w:r>
      <w:r>
        <w:rPr>
          <w:spacing w:val="-3"/>
        </w:rPr>
        <w:t xml:space="preserve"> </w:t>
      </w:r>
      <w:r>
        <w:t>teaching</w:t>
      </w:r>
      <w:r>
        <w:rPr>
          <w:spacing w:val="-3"/>
        </w:rPr>
        <w:t xml:space="preserve"> </w:t>
      </w:r>
      <w:r>
        <w:t>and</w:t>
      </w:r>
      <w:r>
        <w:rPr>
          <w:spacing w:val="-3"/>
        </w:rPr>
        <w:t xml:space="preserve"> </w:t>
      </w:r>
      <w:r>
        <w:t>non-teaching</w:t>
      </w:r>
      <w:r>
        <w:rPr>
          <w:spacing w:val="-3"/>
        </w:rPr>
        <w:t xml:space="preserve"> </w:t>
      </w:r>
      <w:r>
        <w:t>staff</w:t>
      </w:r>
      <w:r>
        <w:rPr>
          <w:spacing w:val="-3"/>
        </w:rPr>
        <w:t xml:space="preserve"> </w:t>
      </w:r>
      <w:r>
        <w:t>members</w:t>
      </w:r>
      <w:r>
        <w:rPr>
          <w:spacing w:val="-4"/>
        </w:rPr>
        <w:t xml:space="preserve"> </w:t>
      </w:r>
      <w:r>
        <w:t>of</w:t>
      </w:r>
      <w:r>
        <w:rPr>
          <w:spacing w:val="-3"/>
        </w:rPr>
        <w:t xml:space="preserve"> </w:t>
      </w:r>
      <w:r>
        <w:t>Sinhgad</w:t>
      </w:r>
      <w:r>
        <w:rPr>
          <w:spacing w:val="-3"/>
        </w:rPr>
        <w:t xml:space="preserve"> </w:t>
      </w:r>
      <w:r>
        <w:t>College</w:t>
      </w:r>
      <w:r>
        <w:rPr>
          <w:spacing w:val="-5"/>
        </w:rPr>
        <w:t xml:space="preserve"> </w:t>
      </w:r>
      <w:r>
        <w:t>of Engineering, Department of Management Studies, Pune their continuous support. I would like to</w:t>
      </w:r>
    </w:p>
    <w:p w14:paraId="40E07B97" w14:textId="77777777" w:rsidR="008E5A09" w:rsidRDefault="00000000">
      <w:pPr>
        <w:pStyle w:val="BodyText"/>
        <w:spacing w:before="2"/>
        <w:ind w:left="100"/>
      </w:pPr>
      <w:r>
        <w:t>acknowledge</w:t>
      </w:r>
      <w:r>
        <w:rPr>
          <w:spacing w:val="-5"/>
        </w:rPr>
        <w:t xml:space="preserve"> </w:t>
      </w:r>
      <w:r>
        <w:t>all</w:t>
      </w:r>
      <w:r>
        <w:rPr>
          <w:spacing w:val="-2"/>
        </w:rPr>
        <w:t xml:space="preserve"> </w:t>
      </w:r>
      <w:r>
        <w:t>my</w:t>
      </w:r>
      <w:r>
        <w:rPr>
          <w:spacing w:val="-1"/>
        </w:rPr>
        <w:t xml:space="preserve"> </w:t>
      </w:r>
      <w:r>
        <w:t>family</w:t>
      </w:r>
      <w:r>
        <w:rPr>
          <w:spacing w:val="-2"/>
        </w:rPr>
        <w:t xml:space="preserve"> </w:t>
      </w:r>
      <w:r>
        <w:t>members,</w:t>
      </w:r>
      <w:r>
        <w:rPr>
          <w:spacing w:val="-1"/>
        </w:rPr>
        <w:t xml:space="preserve"> </w:t>
      </w:r>
      <w:r>
        <w:t>relatives</w:t>
      </w:r>
      <w:r>
        <w:rPr>
          <w:spacing w:val="-1"/>
        </w:rPr>
        <w:t xml:space="preserve"> </w:t>
      </w:r>
      <w:r>
        <w:t>and</w:t>
      </w:r>
      <w:r>
        <w:rPr>
          <w:spacing w:val="-2"/>
        </w:rPr>
        <w:t xml:space="preserve"> </w:t>
      </w:r>
      <w:r>
        <w:t>friends</w:t>
      </w:r>
      <w:r>
        <w:rPr>
          <w:spacing w:val="-2"/>
        </w:rPr>
        <w:t xml:space="preserve"> </w:t>
      </w:r>
      <w:r>
        <w:t>for</w:t>
      </w:r>
      <w:r>
        <w:rPr>
          <w:spacing w:val="-2"/>
        </w:rPr>
        <w:t xml:space="preserve"> </w:t>
      </w:r>
      <w:r>
        <w:t>their</w:t>
      </w:r>
      <w:r>
        <w:rPr>
          <w:spacing w:val="-1"/>
        </w:rPr>
        <w:t xml:space="preserve"> </w:t>
      </w:r>
      <w:r>
        <w:t>help</w:t>
      </w:r>
      <w:r>
        <w:rPr>
          <w:spacing w:val="-2"/>
        </w:rPr>
        <w:t xml:space="preserve"> </w:t>
      </w:r>
      <w:r>
        <w:t>and</w:t>
      </w:r>
      <w:r>
        <w:rPr>
          <w:spacing w:val="-1"/>
        </w:rPr>
        <w:t xml:space="preserve"> </w:t>
      </w:r>
      <w:r>
        <w:rPr>
          <w:spacing w:val="-2"/>
        </w:rPr>
        <w:t>encouragement.</w:t>
      </w:r>
    </w:p>
    <w:p w14:paraId="7EF217DC" w14:textId="77777777" w:rsidR="008E5A09" w:rsidRDefault="008E5A09">
      <w:pPr>
        <w:sectPr w:rsidR="008E5A09">
          <w:pgSz w:w="12240" w:h="15840"/>
          <w:pgMar w:top="136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288A421E" w14:textId="77777777" w:rsidR="008E5A09" w:rsidRDefault="00000000">
      <w:pPr>
        <w:spacing w:before="63"/>
        <w:ind w:left="100"/>
        <w:rPr>
          <w:b/>
          <w:sz w:val="28"/>
        </w:rPr>
      </w:pPr>
      <w:r>
        <w:rPr>
          <w:b/>
          <w:sz w:val="28"/>
          <w:u w:val="single"/>
        </w:rPr>
        <w:lastRenderedPageBreak/>
        <w:t>GUIDE’S</w:t>
      </w:r>
      <w:r>
        <w:rPr>
          <w:b/>
          <w:spacing w:val="-7"/>
          <w:sz w:val="28"/>
          <w:u w:val="single"/>
        </w:rPr>
        <w:t xml:space="preserve"> </w:t>
      </w:r>
      <w:r>
        <w:rPr>
          <w:b/>
          <w:spacing w:val="-2"/>
          <w:sz w:val="28"/>
          <w:u w:val="single"/>
        </w:rPr>
        <w:t>CERTIFICATE</w:t>
      </w:r>
    </w:p>
    <w:p w14:paraId="5B1741A7" w14:textId="77777777" w:rsidR="008E5A09" w:rsidRDefault="008E5A09">
      <w:pPr>
        <w:rPr>
          <w:sz w:val="28"/>
        </w:rPr>
        <w:sectPr w:rsidR="008E5A09">
          <w:pgSz w:w="12240" w:h="15840"/>
          <w:pgMar w:top="136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263E8BD2" w14:textId="77777777" w:rsidR="008E5A09" w:rsidRDefault="00000000">
      <w:pPr>
        <w:spacing w:before="63"/>
        <w:ind w:left="100"/>
        <w:rPr>
          <w:b/>
          <w:sz w:val="28"/>
        </w:rPr>
      </w:pPr>
      <w:r>
        <w:rPr>
          <w:b/>
          <w:spacing w:val="-5"/>
          <w:sz w:val="28"/>
          <w:u w:val="single"/>
        </w:rPr>
        <w:lastRenderedPageBreak/>
        <w:t xml:space="preserve">COMPANY </w:t>
      </w:r>
      <w:r>
        <w:rPr>
          <w:b/>
          <w:spacing w:val="-2"/>
          <w:sz w:val="28"/>
          <w:u w:val="single"/>
        </w:rPr>
        <w:t>CERTIFICATE</w:t>
      </w:r>
    </w:p>
    <w:p w14:paraId="4886BD32" w14:textId="77777777" w:rsidR="008E5A09" w:rsidRDefault="008E5A09">
      <w:pPr>
        <w:rPr>
          <w:sz w:val="28"/>
        </w:rPr>
        <w:sectPr w:rsidR="008E5A09">
          <w:pgSz w:w="12240" w:h="15840"/>
          <w:pgMar w:top="136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7415130F" w14:textId="77777777" w:rsidR="008E5A09" w:rsidRDefault="00000000">
      <w:pPr>
        <w:spacing w:before="63"/>
        <w:ind w:left="480"/>
        <w:rPr>
          <w:b/>
          <w:sz w:val="28"/>
        </w:rPr>
      </w:pPr>
      <w:r>
        <w:rPr>
          <w:b/>
          <w:spacing w:val="-2"/>
          <w:sz w:val="28"/>
          <w:u w:val="single"/>
        </w:rPr>
        <w:lastRenderedPageBreak/>
        <w:t>COMPANY</w:t>
      </w:r>
      <w:r>
        <w:rPr>
          <w:b/>
          <w:spacing w:val="-16"/>
          <w:sz w:val="28"/>
          <w:u w:val="single"/>
        </w:rPr>
        <w:t xml:space="preserve"> </w:t>
      </w:r>
      <w:r>
        <w:rPr>
          <w:b/>
          <w:spacing w:val="-2"/>
          <w:sz w:val="28"/>
          <w:u w:val="single"/>
        </w:rPr>
        <w:t>FEEDBACK</w:t>
      </w:r>
      <w:r>
        <w:rPr>
          <w:b/>
          <w:spacing w:val="-5"/>
          <w:sz w:val="28"/>
          <w:u w:val="single"/>
        </w:rPr>
        <w:t xml:space="preserve"> </w:t>
      </w:r>
      <w:r>
        <w:rPr>
          <w:b/>
          <w:spacing w:val="-4"/>
          <w:sz w:val="28"/>
          <w:u w:val="single"/>
        </w:rPr>
        <w:t>FORM</w:t>
      </w:r>
    </w:p>
    <w:p w14:paraId="678915DE" w14:textId="77777777" w:rsidR="008E5A09" w:rsidRDefault="008E5A09">
      <w:pPr>
        <w:rPr>
          <w:sz w:val="28"/>
        </w:rPr>
        <w:sectPr w:rsidR="008E5A09">
          <w:pgSz w:w="12240" w:h="15840"/>
          <w:pgMar w:top="138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1118C363" w14:textId="77777777" w:rsidR="008E5A09" w:rsidRDefault="00000000">
      <w:pPr>
        <w:spacing w:before="63"/>
        <w:ind w:left="1774" w:right="1993"/>
        <w:jc w:val="center"/>
        <w:rPr>
          <w:b/>
          <w:sz w:val="28"/>
        </w:rPr>
      </w:pPr>
      <w:r>
        <w:rPr>
          <w:b/>
          <w:sz w:val="28"/>
          <w:u w:val="single"/>
        </w:rPr>
        <w:lastRenderedPageBreak/>
        <w:t>EXECUTIVE</w:t>
      </w:r>
      <w:r>
        <w:rPr>
          <w:b/>
          <w:spacing w:val="-11"/>
          <w:sz w:val="28"/>
          <w:u w:val="single"/>
        </w:rPr>
        <w:t xml:space="preserve"> </w:t>
      </w:r>
      <w:r>
        <w:rPr>
          <w:b/>
          <w:spacing w:val="-2"/>
          <w:sz w:val="28"/>
          <w:u w:val="single"/>
        </w:rPr>
        <w:t>SUMMARY</w:t>
      </w:r>
    </w:p>
    <w:p w14:paraId="7E0C695B" w14:textId="77777777" w:rsidR="008E5A09" w:rsidRDefault="008E5A09">
      <w:pPr>
        <w:pStyle w:val="BodyText"/>
        <w:rPr>
          <w:b/>
        </w:rPr>
      </w:pPr>
    </w:p>
    <w:p w14:paraId="3D32B155" w14:textId="77777777" w:rsidR="008E5A09" w:rsidRDefault="008E5A09">
      <w:pPr>
        <w:pStyle w:val="BodyText"/>
        <w:spacing w:before="183"/>
        <w:rPr>
          <w:b/>
        </w:rPr>
      </w:pPr>
    </w:p>
    <w:p w14:paraId="38996226" w14:textId="1A02F110" w:rsidR="00101595" w:rsidRDefault="00101595" w:rsidP="00101595">
      <w:pPr>
        <w:spacing w:line="276" w:lineRule="auto"/>
        <w:jc w:val="both"/>
        <w:rPr>
          <w:sz w:val="24"/>
          <w:szCs w:val="24"/>
        </w:rPr>
      </w:pPr>
      <w:r>
        <w:rPr>
          <w:sz w:val="24"/>
          <w:szCs w:val="24"/>
        </w:rPr>
        <w:t>Financial analysis is the process of evaluating businesses, projects, budgets and other finance-related entities to determine their performance and suitability. Typically, financial analysis is used to analyze whether an entity is stable, solvent, liquid or profitable enough to warrant a monetary investment. When looking at a specific company, a financial analyst conducts analysis by focusing on the income statement, balance sheet and cash flow statement. Financial analysis is used to evaluate economic trends, set financial policy, build long-term plans for business activity, and identify projects or companies for investment.</w:t>
      </w:r>
    </w:p>
    <w:p w14:paraId="5638E2BA" w14:textId="77777777" w:rsidR="00101595" w:rsidRDefault="00101595" w:rsidP="00101595">
      <w:pPr>
        <w:spacing w:line="276" w:lineRule="auto"/>
        <w:jc w:val="both"/>
        <w:rPr>
          <w:sz w:val="24"/>
          <w:szCs w:val="24"/>
        </w:rPr>
      </w:pPr>
      <w:r>
        <w:rPr>
          <w:sz w:val="24"/>
          <w:szCs w:val="24"/>
        </w:rPr>
        <w:tab/>
        <w:t xml:space="preserve"> </w:t>
      </w:r>
    </w:p>
    <w:p w14:paraId="6F571408" w14:textId="1712B933" w:rsidR="00101595" w:rsidRDefault="00101595" w:rsidP="00101595">
      <w:pPr>
        <w:spacing w:line="276" w:lineRule="auto"/>
        <w:jc w:val="both"/>
        <w:rPr>
          <w:sz w:val="24"/>
          <w:szCs w:val="24"/>
        </w:rPr>
      </w:pPr>
      <w:r>
        <w:rPr>
          <w:sz w:val="24"/>
          <w:szCs w:val="24"/>
        </w:rPr>
        <w:t>One of the most common ways to analyze financial data is to calculate ratios from the data to compare against those of other companies or against the company's own historical performance. For example, return on assets (ROA) is a common ratio used to determine how efficient a company is at using its assets and as a measure of profitability. This ratio could be calculated for several similar companies and compared as part of a larger analysis.</w:t>
      </w:r>
    </w:p>
    <w:p w14:paraId="575F2C98" w14:textId="77777777" w:rsidR="00101595" w:rsidRDefault="00101595" w:rsidP="00101595">
      <w:pPr>
        <w:spacing w:line="276" w:lineRule="auto"/>
        <w:jc w:val="both"/>
        <w:rPr>
          <w:sz w:val="24"/>
          <w:szCs w:val="24"/>
        </w:rPr>
      </w:pPr>
      <w:r>
        <w:rPr>
          <w:sz w:val="24"/>
          <w:szCs w:val="24"/>
        </w:rPr>
        <w:tab/>
        <w:t xml:space="preserve"> </w:t>
      </w:r>
    </w:p>
    <w:p w14:paraId="7AA87B00" w14:textId="5F5EEAB6" w:rsidR="00101595" w:rsidRDefault="00101595" w:rsidP="00101595">
      <w:pPr>
        <w:spacing w:line="276" w:lineRule="auto"/>
        <w:jc w:val="both"/>
        <w:rPr>
          <w:sz w:val="24"/>
          <w:szCs w:val="24"/>
        </w:rPr>
      </w:pPr>
      <w:r>
        <w:rPr>
          <w:sz w:val="24"/>
          <w:szCs w:val="24"/>
        </w:rPr>
        <w:t>Financial analysis can be conducted in both corporate finance and investment finance settings. In corporate finance, the analysis is conducted internally, using such ratios as net present value (NPV) and internal rate of return (IRR) to find projects worth executing. A key area of corporate financial analysis involves extrapolating a company’s past performance, such as gross revenue or profit margin, into an estimate of the company’s future performance. This allows the business to forecast budgets and make decisions based on past trends, such as inventory levels.</w:t>
      </w:r>
    </w:p>
    <w:p w14:paraId="7571D3B5" w14:textId="77777777" w:rsidR="00101595" w:rsidRDefault="00101595" w:rsidP="00101595">
      <w:pPr>
        <w:pStyle w:val="BodyText"/>
        <w:spacing w:line="276" w:lineRule="auto"/>
        <w:ind w:left="480" w:right="727"/>
      </w:pPr>
      <w:r>
        <w:tab/>
      </w:r>
    </w:p>
    <w:p w14:paraId="2A956D37" w14:textId="64F17FC6" w:rsidR="008E5A09" w:rsidRDefault="00101595" w:rsidP="00101595">
      <w:pPr>
        <w:pStyle w:val="BodyText"/>
        <w:spacing w:line="276" w:lineRule="auto"/>
        <w:ind w:right="727"/>
        <w:sectPr w:rsidR="008E5A09">
          <w:pgSz w:w="12240" w:h="15840"/>
          <w:pgMar w:top="138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r>
        <w:t>I learn many things through this project. Because I think when we do something new that time get some extra efforts to make best things. I learn how to analyses the financial data in primary level. I collected some the data do the study on it.</w:t>
      </w:r>
    </w:p>
    <w:p w14:paraId="418BAC10" w14:textId="77777777" w:rsidR="008E5A09" w:rsidRDefault="00000000">
      <w:pPr>
        <w:spacing w:before="194"/>
        <w:ind w:right="215"/>
        <w:jc w:val="center"/>
        <w:rPr>
          <w:b/>
          <w:sz w:val="28"/>
        </w:rPr>
      </w:pPr>
      <w:r>
        <w:rPr>
          <w:b/>
          <w:spacing w:val="-2"/>
          <w:sz w:val="28"/>
          <w:u w:val="single"/>
        </w:rPr>
        <w:lastRenderedPageBreak/>
        <w:t>INDEX</w:t>
      </w:r>
    </w:p>
    <w:p w14:paraId="1A4427BD" w14:textId="77777777" w:rsidR="008E5A09" w:rsidRDefault="008E5A09">
      <w:pPr>
        <w:pStyle w:val="BodyText"/>
        <w:rPr>
          <w:b/>
          <w:sz w:val="20"/>
        </w:rPr>
      </w:pPr>
    </w:p>
    <w:p w14:paraId="43B54AC3" w14:textId="77777777" w:rsidR="008E5A09" w:rsidRDefault="008E5A09">
      <w:pPr>
        <w:pStyle w:val="BodyText"/>
        <w:spacing w:before="46"/>
        <w:rPr>
          <w:b/>
          <w:sz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8"/>
        <w:gridCol w:w="5336"/>
        <w:gridCol w:w="2468"/>
      </w:tblGrid>
      <w:tr w:rsidR="008E5A09" w14:paraId="26C6399F" w14:textId="77777777" w:rsidTr="001F7B52">
        <w:trPr>
          <w:trHeight w:val="486"/>
          <w:jc w:val="center"/>
        </w:trPr>
        <w:tc>
          <w:tcPr>
            <w:tcW w:w="1718" w:type="dxa"/>
          </w:tcPr>
          <w:p w14:paraId="1D01F129" w14:textId="77777777" w:rsidR="008E5A09" w:rsidRDefault="00000000">
            <w:pPr>
              <w:pStyle w:val="TableParagraph"/>
              <w:ind w:left="107"/>
              <w:rPr>
                <w:b/>
                <w:sz w:val="28"/>
              </w:rPr>
            </w:pPr>
            <w:r>
              <w:rPr>
                <w:b/>
                <w:sz w:val="28"/>
              </w:rPr>
              <w:t>Sr.</w:t>
            </w:r>
            <w:r>
              <w:rPr>
                <w:b/>
                <w:spacing w:val="-1"/>
                <w:sz w:val="28"/>
              </w:rPr>
              <w:t xml:space="preserve"> </w:t>
            </w:r>
            <w:r>
              <w:rPr>
                <w:b/>
                <w:spacing w:val="-5"/>
                <w:sz w:val="28"/>
              </w:rPr>
              <w:t>No.</w:t>
            </w:r>
          </w:p>
        </w:tc>
        <w:tc>
          <w:tcPr>
            <w:tcW w:w="5336" w:type="dxa"/>
          </w:tcPr>
          <w:p w14:paraId="6E8D6EF5" w14:textId="77777777" w:rsidR="008E5A09" w:rsidRDefault="00000000">
            <w:pPr>
              <w:pStyle w:val="TableParagraph"/>
              <w:rPr>
                <w:b/>
                <w:sz w:val="28"/>
              </w:rPr>
            </w:pPr>
            <w:r>
              <w:rPr>
                <w:b/>
                <w:spacing w:val="-2"/>
                <w:sz w:val="28"/>
              </w:rPr>
              <w:t>Contents</w:t>
            </w:r>
          </w:p>
        </w:tc>
        <w:tc>
          <w:tcPr>
            <w:tcW w:w="2468" w:type="dxa"/>
          </w:tcPr>
          <w:p w14:paraId="42E6AEA1" w14:textId="77777777" w:rsidR="008E5A09" w:rsidRDefault="00000000">
            <w:pPr>
              <w:pStyle w:val="TableParagraph"/>
              <w:rPr>
                <w:b/>
                <w:sz w:val="28"/>
              </w:rPr>
            </w:pPr>
            <w:r>
              <w:rPr>
                <w:b/>
                <w:sz w:val="28"/>
              </w:rPr>
              <w:t>Page</w:t>
            </w:r>
            <w:r>
              <w:rPr>
                <w:b/>
                <w:spacing w:val="-5"/>
                <w:sz w:val="28"/>
              </w:rPr>
              <w:t xml:space="preserve"> No.</w:t>
            </w:r>
          </w:p>
        </w:tc>
      </w:tr>
      <w:tr w:rsidR="008E5A09" w14:paraId="4FFBE108" w14:textId="77777777" w:rsidTr="001F7B52">
        <w:trPr>
          <w:trHeight w:val="455"/>
          <w:jc w:val="center"/>
        </w:trPr>
        <w:tc>
          <w:tcPr>
            <w:tcW w:w="1718" w:type="dxa"/>
          </w:tcPr>
          <w:p w14:paraId="1D9D4827" w14:textId="77777777" w:rsidR="008E5A09" w:rsidRDefault="00000000">
            <w:pPr>
              <w:pStyle w:val="TableParagraph"/>
              <w:ind w:left="107"/>
              <w:rPr>
                <w:b/>
                <w:sz w:val="28"/>
              </w:rPr>
            </w:pPr>
            <w:r>
              <w:rPr>
                <w:b/>
                <w:spacing w:val="-10"/>
                <w:sz w:val="28"/>
              </w:rPr>
              <w:t>1</w:t>
            </w:r>
          </w:p>
        </w:tc>
        <w:tc>
          <w:tcPr>
            <w:tcW w:w="5336" w:type="dxa"/>
          </w:tcPr>
          <w:p w14:paraId="35E5CD45" w14:textId="77777777" w:rsidR="008E5A09" w:rsidRDefault="00000000">
            <w:pPr>
              <w:pStyle w:val="TableParagraph"/>
              <w:rPr>
                <w:b/>
                <w:sz w:val="28"/>
              </w:rPr>
            </w:pPr>
            <w:r>
              <w:rPr>
                <w:b/>
                <w:spacing w:val="-2"/>
                <w:sz w:val="28"/>
              </w:rPr>
              <w:t>Introduction</w:t>
            </w:r>
          </w:p>
        </w:tc>
        <w:tc>
          <w:tcPr>
            <w:tcW w:w="2468" w:type="dxa"/>
          </w:tcPr>
          <w:p w14:paraId="4C00A662" w14:textId="429FBAC0" w:rsidR="008E5A09" w:rsidRDefault="00E92A9A">
            <w:pPr>
              <w:pStyle w:val="TableParagraph"/>
              <w:spacing w:line="275" w:lineRule="exact"/>
              <w:rPr>
                <w:b/>
                <w:sz w:val="24"/>
              </w:rPr>
            </w:pPr>
            <w:r>
              <w:rPr>
                <w:b/>
                <w:spacing w:val="-5"/>
                <w:sz w:val="24"/>
              </w:rPr>
              <w:t>09</w:t>
            </w:r>
          </w:p>
        </w:tc>
      </w:tr>
      <w:tr w:rsidR="008E5A09" w14:paraId="4FA9582F" w14:textId="77777777" w:rsidTr="001F7B52">
        <w:trPr>
          <w:trHeight w:val="482"/>
          <w:jc w:val="center"/>
        </w:trPr>
        <w:tc>
          <w:tcPr>
            <w:tcW w:w="1718" w:type="dxa"/>
          </w:tcPr>
          <w:p w14:paraId="0CF4CB2C" w14:textId="77777777" w:rsidR="008E5A09" w:rsidRDefault="00000000">
            <w:pPr>
              <w:pStyle w:val="TableParagraph"/>
              <w:spacing w:before="1"/>
              <w:ind w:left="107"/>
              <w:rPr>
                <w:sz w:val="24"/>
              </w:rPr>
            </w:pPr>
            <w:r>
              <w:rPr>
                <w:spacing w:val="-5"/>
                <w:sz w:val="24"/>
              </w:rPr>
              <w:t>1.1</w:t>
            </w:r>
          </w:p>
        </w:tc>
        <w:tc>
          <w:tcPr>
            <w:tcW w:w="5336" w:type="dxa"/>
          </w:tcPr>
          <w:p w14:paraId="2623139A" w14:textId="77777777" w:rsidR="008E5A09" w:rsidRDefault="00000000">
            <w:pPr>
              <w:pStyle w:val="TableParagraph"/>
              <w:spacing w:before="1"/>
              <w:rPr>
                <w:sz w:val="24"/>
              </w:rPr>
            </w:pPr>
            <w:r>
              <w:rPr>
                <w:sz w:val="24"/>
              </w:rPr>
              <w:t>Current</w:t>
            </w:r>
            <w:r>
              <w:rPr>
                <w:spacing w:val="-2"/>
                <w:sz w:val="24"/>
              </w:rPr>
              <w:t xml:space="preserve"> </w:t>
            </w:r>
            <w:r>
              <w:rPr>
                <w:sz w:val="24"/>
              </w:rPr>
              <w:t>Indian</w:t>
            </w:r>
            <w:r>
              <w:rPr>
                <w:spacing w:val="-3"/>
                <w:sz w:val="24"/>
              </w:rPr>
              <w:t xml:space="preserve"> </w:t>
            </w:r>
            <w:r>
              <w:rPr>
                <w:spacing w:val="-2"/>
                <w:sz w:val="24"/>
              </w:rPr>
              <w:t>Scenarios</w:t>
            </w:r>
          </w:p>
        </w:tc>
        <w:tc>
          <w:tcPr>
            <w:tcW w:w="2468" w:type="dxa"/>
          </w:tcPr>
          <w:p w14:paraId="2AB3D2C3" w14:textId="285242A2" w:rsidR="008E5A09" w:rsidRDefault="00000000">
            <w:pPr>
              <w:pStyle w:val="TableParagraph"/>
              <w:spacing w:before="1"/>
              <w:rPr>
                <w:sz w:val="24"/>
              </w:rPr>
            </w:pPr>
            <w:r>
              <w:rPr>
                <w:spacing w:val="-5"/>
                <w:sz w:val="24"/>
              </w:rPr>
              <w:t>1</w:t>
            </w:r>
            <w:r w:rsidR="00E92A9A">
              <w:rPr>
                <w:spacing w:val="-5"/>
                <w:sz w:val="24"/>
              </w:rPr>
              <w:t>0</w:t>
            </w:r>
          </w:p>
        </w:tc>
      </w:tr>
      <w:tr w:rsidR="008E5A09" w14:paraId="7CF0809C" w14:textId="77777777" w:rsidTr="001F7B52">
        <w:trPr>
          <w:trHeight w:val="465"/>
          <w:jc w:val="center"/>
        </w:trPr>
        <w:tc>
          <w:tcPr>
            <w:tcW w:w="1718" w:type="dxa"/>
          </w:tcPr>
          <w:p w14:paraId="2EA8D8A5" w14:textId="77777777" w:rsidR="008E5A09" w:rsidRDefault="00000000">
            <w:pPr>
              <w:pStyle w:val="TableParagraph"/>
              <w:spacing w:line="275" w:lineRule="exact"/>
              <w:ind w:left="107"/>
              <w:rPr>
                <w:sz w:val="24"/>
              </w:rPr>
            </w:pPr>
            <w:r>
              <w:rPr>
                <w:spacing w:val="-5"/>
                <w:sz w:val="24"/>
              </w:rPr>
              <w:t>1.2</w:t>
            </w:r>
          </w:p>
        </w:tc>
        <w:tc>
          <w:tcPr>
            <w:tcW w:w="5336" w:type="dxa"/>
          </w:tcPr>
          <w:p w14:paraId="1E8BF60E" w14:textId="77777777" w:rsidR="008E5A09" w:rsidRDefault="00000000">
            <w:pPr>
              <w:pStyle w:val="TableParagraph"/>
              <w:spacing w:line="275" w:lineRule="exact"/>
              <w:rPr>
                <w:sz w:val="24"/>
              </w:rPr>
            </w:pPr>
            <w:r>
              <w:rPr>
                <w:sz w:val="24"/>
              </w:rPr>
              <w:t>Current</w:t>
            </w:r>
            <w:r>
              <w:rPr>
                <w:spacing w:val="-2"/>
                <w:sz w:val="24"/>
              </w:rPr>
              <w:t xml:space="preserve"> </w:t>
            </w:r>
            <w:r>
              <w:rPr>
                <w:sz w:val="24"/>
              </w:rPr>
              <w:t>Global</w:t>
            </w:r>
            <w:r>
              <w:rPr>
                <w:spacing w:val="-1"/>
                <w:sz w:val="24"/>
              </w:rPr>
              <w:t xml:space="preserve"> </w:t>
            </w:r>
            <w:r>
              <w:rPr>
                <w:spacing w:val="-2"/>
                <w:sz w:val="24"/>
              </w:rPr>
              <w:t>Scenarios</w:t>
            </w:r>
          </w:p>
        </w:tc>
        <w:tc>
          <w:tcPr>
            <w:tcW w:w="2468" w:type="dxa"/>
          </w:tcPr>
          <w:p w14:paraId="7A6B2ED4" w14:textId="7E766225" w:rsidR="008E5A09" w:rsidRDefault="00000000">
            <w:pPr>
              <w:pStyle w:val="TableParagraph"/>
              <w:spacing w:line="275" w:lineRule="exact"/>
              <w:rPr>
                <w:sz w:val="24"/>
              </w:rPr>
            </w:pPr>
            <w:r>
              <w:rPr>
                <w:spacing w:val="-5"/>
                <w:sz w:val="24"/>
              </w:rPr>
              <w:t>1</w:t>
            </w:r>
            <w:r w:rsidR="001A0389">
              <w:rPr>
                <w:spacing w:val="-5"/>
                <w:sz w:val="24"/>
              </w:rPr>
              <w:t>2</w:t>
            </w:r>
          </w:p>
        </w:tc>
      </w:tr>
      <w:tr w:rsidR="008E5A09" w14:paraId="740BBC13" w14:textId="77777777" w:rsidTr="001F7B52">
        <w:trPr>
          <w:trHeight w:val="400"/>
          <w:jc w:val="center"/>
        </w:trPr>
        <w:tc>
          <w:tcPr>
            <w:tcW w:w="1718" w:type="dxa"/>
          </w:tcPr>
          <w:p w14:paraId="3182DBC8" w14:textId="77777777" w:rsidR="008E5A09" w:rsidRDefault="00000000">
            <w:pPr>
              <w:pStyle w:val="TableParagraph"/>
              <w:spacing w:line="275" w:lineRule="exact"/>
              <w:ind w:left="107"/>
              <w:rPr>
                <w:sz w:val="24"/>
              </w:rPr>
            </w:pPr>
            <w:r>
              <w:rPr>
                <w:spacing w:val="-5"/>
                <w:sz w:val="24"/>
              </w:rPr>
              <w:t>1.3</w:t>
            </w:r>
          </w:p>
        </w:tc>
        <w:tc>
          <w:tcPr>
            <w:tcW w:w="5336" w:type="dxa"/>
          </w:tcPr>
          <w:p w14:paraId="04364BEB" w14:textId="77777777" w:rsidR="008E5A09" w:rsidRDefault="00000000">
            <w:pPr>
              <w:pStyle w:val="TableParagraph"/>
              <w:spacing w:line="275" w:lineRule="exact"/>
              <w:rPr>
                <w:sz w:val="24"/>
              </w:rPr>
            </w:pPr>
            <w:r>
              <w:rPr>
                <w:sz w:val="24"/>
              </w:rPr>
              <w:t>Theoretical</w:t>
            </w:r>
            <w:r>
              <w:rPr>
                <w:spacing w:val="-4"/>
                <w:sz w:val="24"/>
              </w:rPr>
              <w:t xml:space="preserve"> </w:t>
            </w:r>
            <w:r>
              <w:rPr>
                <w:spacing w:val="-2"/>
                <w:sz w:val="24"/>
              </w:rPr>
              <w:t>Aspects</w:t>
            </w:r>
          </w:p>
        </w:tc>
        <w:tc>
          <w:tcPr>
            <w:tcW w:w="2468" w:type="dxa"/>
          </w:tcPr>
          <w:p w14:paraId="320B3C0E" w14:textId="7E869711" w:rsidR="008E5A09" w:rsidRDefault="00000000">
            <w:pPr>
              <w:pStyle w:val="TableParagraph"/>
              <w:spacing w:line="275" w:lineRule="exact"/>
              <w:rPr>
                <w:sz w:val="24"/>
              </w:rPr>
            </w:pPr>
            <w:r>
              <w:rPr>
                <w:spacing w:val="-5"/>
                <w:sz w:val="24"/>
              </w:rPr>
              <w:t>1</w:t>
            </w:r>
            <w:r w:rsidR="001A0389">
              <w:rPr>
                <w:spacing w:val="-5"/>
                <w:sz w:val="24"/>
              </w:rPr>
              <w:t>4</w:t>
            </w:r>
          </w:p>
        </w:tc>
      </w:tr>
      <w:tr w:rsidR="008E5A09" w14:paraId="27FC9CA1" w14:textId="77777777" w:rsidTr="001F7B52">
        <w:trPr>
          <w:trHeight w:val="419"/>
          <w:jc w:val="center"/>
        </w:trPr>
        <w:tc>
          <w:tcPr>
            <w:tcW w:w="1718" w:type="dxa"/>
          </w:tcPr>
          <w:p w14:paraId="013B20B0" w14:textId="77777777" w:rsidR="008E5A09" w:rsidRDefault="00000000">
            <w:pPr>
              <w:pStyle w:val="TableParagraph"/>
              <w:spacing w:line="275" w:lineRule="exact"/>
              <w:ind w:left="107"/>
              <w:rPr>
                <w:sz w:val="24"/>
              </w:rPr>
            </w:pPr>
            <w:r>
              <w:rPr>
                <w:spacing w:val="-5"/>
                <w:sz w:val="24"/>
              </w:rPr>
              <w:t>1.4</w:t>
            </w:r>
          </w:p>
        </w:tc>
        <w:tc>
          <w:tcPr>
            <w:tcW w:w="5336" w:type="dxa"/>
          </w:tcPr>
          <w:p w14:paraId="5461B61C" w14:textId="77777777" w:rsidR="008E5A09" w:rsidRDefault="00000000">
            <w:pPr>
              <w:pStyle w:val="TableParagraph"/>
              <w:spacing w:line="275" w:lineRule="exact"/>
              <w:rPr>
                <w:sz w:val="24"/>
              </w:rPr>
            </w:pPr>
            <w:r>
              <w:rPr>
                <w:sz w:val="24"/>
              </w:rPr>
              <w:t>Key</w:t>
            </w:r>
            <w:r>
              <w:rPr>
                <w:spacing w:val="-3"/>
                <w:sz w:val="24"/>
              </w:rPr>
              <w:t xml:space="preserve"> </w:t>
            </w:r>
            <w:r>
              <w:rPr>
                <w:sz w:val="24"/>
              </w:rPr>
              <w:t>concept</w:t>
            </w:r>
            <w:r>
              <w:rPr>
                <w:spacing w:val="-1"/>
                <w:sz w:val="24"/>
              </w:rPr>
              <w:t xml:space="preserve"> </w:t>
            </w:r>
            <w:r>
              <w:rPr>
                <w:sz w:val="24"/>
              </w:rPr>
              <w:t>and</w:t>
            </w:r>
            <w:r>
              <w:rPr>
                <w:spacing w:val="-1"/>
                <w:sz w:val="24"/>
              </w:rPr>
              <w:t xml:space="preserve"> </w:t>
            </w:r>
            <w:r>
              <w:rPr>
                <w:spacing w:val="-2"/>
                <w:sz w:val="24"/>
              </w:rPr>
              <w:t>definitions</w:t>
            </w:r>
          </w:p>
        </w:tc>
        <w:tc>
          <w:tcPr>
            <w:tcW w:w="2468" w:type="dxa"/>
          </w:tcPr>
          <w:p w14:paraId="43943686" w14:textId="1D2C6080" w:rsidR="008E5A09" w:rsidRDefault="00000000">
            <w:pPr>
              <w:pStyle w:val="TableParagraph"/>
              <w:spacing w:line="275" w:lineRule="exact"/>
              <w:rPr>
                <w:sz w:val="24"/>
              </w:rPr>
            </w:pPr>
            <w:r>
              <w:rPr>
                <w:spacing w:val="-5"/>
                <w:sz w:val="24"/>
              </w:rPr>
              <w:t>1</w:t>
            </w:r>
            <w:r w:rsidR="001A0389">
              <w:rPr>
                <w:spacing w:val="-5"/>
                <w:sz w:val="24"/>
              </w:rPr>
              <w:t>5</w:t>
            </w:r>
          </w:p>
        </w:tc>
      </w:tr>
      <w:tr w:rsidR="008E5A09" w14:paraId="3E416A9D" w14:textId="77777777" w:rsidTr="001F7B52">
        <w:trPr>
          <w:trHeight w:val="414"/>
          <w:jc w:val="center"/>
        </w:trPr>
        <w:tc>
          <w:tcPr>
            <w:tcW w:w="1718" w:type="dxa"/>
          </w:tcPr>
          <w:p w14:paraId="2111A02F" w14:textId="77777777" w:rsidR="008E5A09" w:rsidRDefault="00000000">
            <w:pPr>
              <w:pStyle w:val="TableParagraph"/>
              <w:spacing w:before="1"/>
              <w:ind w:left="107"/>
              <w:rPr>
                <w:sz w:val="24"/>
              </w:rPr>
            </w:pPr>
            <w:r>
              <w:rPr>
                <w:spacing w:val="-5"/>
                <w:sz w:val="24"/>
              </w:rPr>
              <w:t>1.5</w:t>
            </w:r>
          </w:p>
        </w:tc>
        <w:tc>
          <w:tcPr>
            <w:tcW w:w="5336" w:type="dxa"/>
          </w:tcPr>
          <w:p w14:paraId="3C3B00CB" w14:textId="77777777" w:rsidR="008E5A09" w:rsidRDefault="00000000">
            <w:pPr>
              <w:pStyle w:val="TableParagraph"/>
              <w:spacing w:before="1"/>
              <w:rPr>
                <w:sz w:val="24"/>
              </w:rPr>
            </w:pPr>
            <w:r>
              <w:rPr>
                <w:sz w:val="24"/>
              </w:rPr>
              <w:t>Review</w:t>
            </w:r>
            <w:r>
              <w:rPr>
                <w:spacing w:val="-2"/>
                <w:sz w:val="24"/>
              </w:rPr>
              <w:t xml:space="preserve"> </w:t>
            </w:r>
            <w:r>
              <w:rPr>
                <w:sz w:val="24"/>
              </w:rPr>
              <w:t xml:space="preserve">of </w:t>
            </w:r>
            <w:r>
              <w:rPr>
                <w:spacing w:val="-2"/>
                <w:sz w:val="24"/>
              </w:rPr>
              <w:t>Literature</w:t>
            </w:r>
          </w:p>
        </w:tc>
        <w:tc>
          <w:tcPr>
            <w:tcW w:w="2468" w:type="dxa"/>
          </w:tcPr>
          <w:p w14:paraId="3E9A3DCB" w14:textId="001A5500" w:rsidR="008E5A09" w:rsidRDefault="00000000">
            <w:pPr>
              <w:pStyle w:val="TableParagraph"/>
              <w:spacing w:before="1"/>
              <w:rPr>
                <w:sz w:val="24"/>
              </w:rPr>
            </w:pPr>
            <w:r>
              <w:rPr>
                <w:spacing w:val="-5"/>
                <w:sz w:val="24"/>
              </w:rPr>
              <w:t>1</w:t>
            </w:r>
            <w:r w:rsidR="001A0389">
              <w:rPr>
                <w:spacing w:val="-5"/>
                <w:sz w:val="24"/>
              </w:rPr>
              <w:t>6</w:t>
            </w:r>
          </w:p>
        </w:tc>
      </w:tr>
      <w:tr w:rsidR="008E5A09" w14:paraId="15B15A9B" w14:textId="77777777" w:rsidTr="001F7B52">
        <w:trPr>
          <w:trHeight w:val="417"/>
          <w:jc w:val="center"/>
        </w:trPr>
        <w:tc>
          <w:tcPr>
            <w:tcW w:w="1718" w:type="dxa"/>
          </w:tcPr>
          <w:p w14:paraId="6EA3E904" w14:textId="77777777" w:rsidR="008E5A09" w:rsidRDefault="00000000">
            <w:pPr>
              <w:pStyle w:val="TableParagraph"/>
              <w:spacing w:line="275" w:lineRule="exact"/>
              <w:ind w:left="107"/>
              <w:rPr>
                <w:sz w:val="24"/>
              </w:rPr>
            </w:pPr>
            <w:r>
              <w:rPr>
                <w:spacing w:val="-5"/>
                <w:sz w:val="24"/>
              </w:rPr>
              <w:t>1.6</w:t>
            </w:r>
          </w:p>
        </w:tc>
        <w:tc>
          <w:tcPr>
            <w:tcW w:w="5336" w:type="dxa"/>
          </w:tcPr>
          <w:p w14:paraId="212F3272" w14:textId="77777777" w:rsidR="008E5A09" w:rsidRDefault="00000000">
            <w:pPr>
              <w:pStyle w:val="TableParagraph"/>
              <w:spacing w:line="275" w:lineRule="exact"/>
              <w:rPr>
                <w:sz w:val="24"/>
              </w:rPr>
            </w:pPr>
            <w:r>
              <w:rPr>
                <w:sz w:val="24"/>
              </w:rPr>
              <w:t>Outline</w:t>
            </w:r>
            <w:r>
              <w:rPr>
                <w:spacing w:val="-1"/>
                <w:sz w:val="24"/>
              </w:rPr>
              <w:t xml:space="preserve"> </w:t>
            </w:r>
            <w:r>
              <w:rPr>
                <w:sz w:val="24"/>
              </w:rPr>
              <w:t xml:space="preserve">of </w:t>
            </w:r>
            <w:r>
              <w:rPr>
                <w:spacing w:val="-2"/>
                <w:sz w:val="24"/>
              </w:rPr>
              <w:t>problem</w:t>
            </w:r>
          </w:p>
        </w:tc>
        <w:tc>
          <w:tcPr>
            <w:tcW w:w="2468" w:type="dxa"/>
          </w:tcPr>
          <w:p w14:paraId="2AAEF9C9" w14:textId="4009D186" w:rsidR="008E5A09" w:rsidRDefault="00E92A9A">
            <w:pPr>
              <w:pStyle w:val="TableParagraph"/>
              <w:spacing w:line="275" w:lineRule="exact"/>
              <w:rPr>
                <w:sz w:val="24"/>
              </w:rPr>
            </w:pPr>
            <w:r>
              <w:rPr>
                <w:spacing w:val="-5"/>
                <w:sz w:val="24"/>
              </w:rPr>
              <w:t>1</w:t>
            </w:r>
            <w:r w:rsidR="001A0389">
              <w:rPr>
                <w:spacing w:val="-5"/>
                <w:sz w:val="24"/>
              </w:rPr>
              <w:t>8</w:t>
            </w:r>
          </w:p>
        </w:tc>
      </w:tr>
      <w:tr w:rsidR="008E5A09" w14:paraId="5B6A4D79" w14:textId="77777777" w:rsidTr="001F7B52">
        <w:trPr>
          <w:trHeight w:val="412"/>
          <w:jc w:val="center"/>
        </w:trPr>
        <w:tc>
          <w:tcPr>
            <w:tcW w:w="1718" w:type="dxa"/>
          </w:tcPr>
          <w:p w14:paraId="4FEDA3D4" w14:textId="77777777" w:rsidR="008E5A09" w:rsidRDefault="00000000">
            <w:pPr>
              <w:pStyle w:val="TableParagraph"/>
              <w:ind w:left="107"/>
              <w:rPr>
                <w:b/>
                <w:sz w:val="28"/>
              </w:rPr>
            </w:pPr>
            <w:r>
              <w:rPr>
                <w:b/>
                <w:spacing w:val="-10"/>
                <w:sz w:val="28"/>
              </w:rPr>
              <w:t>2</w:t>
            </w:r>
          </w:p>
        </w:tc>
        <w:tc>
          <w:tcPr>
            <w:tcW w:w="5336" w:type="dxa"/>
          </w:tcPr>
          <w:p w14:paraId="6AB2ECB5" w14:textId="77777777" w:rsidR="008E5A09" w:rsidRDefault="00000000">
            <w:pPr>
              <w:pStyle w:val="TableParagraph"/>
              <w:rPr>
                <w:b/>
                <w:sz w:val="28"/>
              </w:rPr>
            </w:pPr>
            <w:r>
              <w:rPr>
                <w:b/>
                <w:sz w:val="28"/>
              </w:rPr>
              <w:t>Profile</w:t>
            </w:r>
            <w:r>
              <w:rPr>
                <w:b/>
                <w:spacing w:val="-3"/>
                <w:sz w:val="28"/>
              </w:rPr>
              <w:t xml:space="preserve"> </w:t>
            </w:r>
            <w:r>
              <w:rPr>
                <w:b/>
                <w:sz w:val="28"/>
              </w:rPr>
              <w:t>Of</w:t>
            </w:r>
            <w:r>
              <w:rPr>
                <w:b/>
                <w:spacing w:val="-3"/>
                <w:sz w:val="28"/>
              </w:rPr>
              <w:t xml:space="preserve"> </w:t>
            </w:r>
            <w:r>
              <w:rPr>
                <w:b/>
                <w:spacing w:val="-2"/>
                <w:sz w:val="28"/>
              </w:rPr>
              <w:t>Organization</w:t>
            </w:r>
          </w:p>
        </w:tc>
        <w:tc>
          <w:tcPr>
            <w:tcW w:w="2468" w:type="dxa"/>
          </w:tcPr>
          <w:p w14:paraId="6D2FBCC9" w14:textId="4D08AE86" w:rsidR="008E5A09" w:rsidRDefault="00E92A9A">
            <w:pPr>
              <w:pStyle w:val="TableParagraph"/>
              <w:spacing w:line="275" w:lineRule="exact"/>
              <w:rPr>
                <w:b/>
                <w:sz w:val="24"/>
              </w:rPr>
            </w:pPr>
            <w:r>
              <w:rPr>
                <w:b/>
                <w:spacing w:val="-5"/>
                <w:sz w:val="24"/>
              </w:rPr>
              <w:t>1</w:t>
            </w:r>
            <w:r w:rsidR="001A0389">
              <w:rPr>
                <w:b/>
                <w:spacing w:val="-5"/>
                <w:sz w:val="24"/>
              </w:rPr>
              <w:t>9</w:t>
            </w:r>
          </w:p>
        </w:tc>
      </w:tr>
      <w:tr w:rsidR="008E5A09" w14:paraId="2E246A26" w14:textId="77777777" w:rsidTr="001F7B52">
        <w:trPr>
          <w:trHeight w:val="465"/>
          <w:jc w:val="center"/>
        </w:trPr>
        <w:tc>
          <w:tcPr>
            <w:tcW w:w="1718" w:type="dxa"/>
          </w:tcPr>
          <w:p w14:paraId="182B0EE0" w14:textId="77777777" w:rsidR="008E5A09" w:rsidRDefault="00000000">
            <w:pPr>
              <w:pStyle w:val="TableParagraph"/>
              <w:ind w:left="107"/>
              <w:rPr>
                <w:b/>
                <w:sz w:val="28"/>
              </w:rPr>
            </w:pPr>
            <w:r>
              <w:rPr>
                <w:b/>
                <w:spacing w:val="-10"/>
                <w:sz w:val="28"/>
              </w:rPr>
              <w:t>3</w:t>
            </w:r>
          </w:p>
        </w:tc>
        <w:tc>
          <w:tcPr>
            <w:tcW w:w="5336" w:type="dxa"/>
          </w:tcPr>
          <w:p w14:paraId="46E65AC7" w14:textId="77777777" w:rsidR="008E5A09" w:rsidRDefault="00000000">
            <w:pPr>
              <w:pStyle w:val="TableParagraph"/>
              <w:rPr>
                <w:b/>
                <w:sz w:val="28"/>
              </w:rPr>
            </w:pPr>
            <w:r>
              <w:rPr>
                <w:b/>
                <w:sz w:val="28"/>
              </w:rPr>
              <w:t>Research</w:t>
            </w:r>
            <w:r>
              <w:rPr>
                <w:b/>
                <w:spacing w:val="-6"/>
                <w:sz w:val="28"/>
              </w:rPr>
              <w:t xml:space="preserve"> </w:t>
            </w:r>
            <w:r>
              <w:rPr>
                <w:b/>
                <w:sz w:val="28"/>
              </w:rPr>
              <w:t>Design</w:t>
            </w:r>
            <w:r>
              <w:rPr>
                <w:b/>
                <w:spacing w:val="-4"/>
                <w:sz w:val="28"/>
              </w:rPr>
              <w:t xml:space="preserve"> </w:t>
            </w:r>
            <w:r>
              <w:rPr>
                <w:b/>
                <w:sz w:val="28"/>
              </w:rPr>
              <w:t>and</w:t>
            </w:r>
            <w:r>
              <w:rPr>
                <w:b/>
                <w:spacing w:val="-3"/>
                <w:sz w:val="28"/>
              </w:rPr>
              <w:t xml:space="preserve"> </w:t>
            </w:r>
            <w:r>
              <w:rPr>
                <w:b/>
                <w:spacing w:val="-2"/>
                <w:sz w:val="28"/>
              </w:rPr>
              <w:t>Methodology</w:t>
            </w:r>
          </w:p>
        </w:tc>
        <w:tc>
          <w:tcPr>
            <w:tcW w:w="2468" w:type="dxa"/>
          </w:tcPr>
          <w:p w14:paraId="0E354F00" w14:textId="0EA0C047" w:rsidR="008E5A09" w:rsidRDefault="001A0389">
            <w:pPr>
              <w:pStyle w:val="TableParagraph"/>
              <w:spacing w:line="275" w:lineRule="exact"/>
              <w:rPr>
                <w:b/>
                <w:sz w:val="24"/>
              </w:rPr>
            </w:pPr>
            <w:r>
              <w:rPr>
                <w:b/>
                <w:sz w:val="24"/>
              </w:rPr>
              <w:t>22</w:t>
            </w:r>
          </w:p>
        </w:tc>
      </w:tr>
      <w:tr w:rsidR="008E5A09" w14:paraId="32504762" w14:textId="77777777" w:rsidTr="001F7B52">
        <w:trPr>
          <w:trHeight w:val="412"/>
          <w:jc w:val="center"/>
        </w:trPr>
        <w:tc>
          <w:tcPr>
            <w:tcW w:w="1718" w:type="dxa"/>
          </w:tcPr>
          <w:p w14:paraId="460901A8" w14:textId="77777777" w:rsidR="008E5A09" w:rsidRDefault="00000000">
            <w:pPr>
              <w:pStyle w:val="TableParagraph"/>
              <w:spacing w:line="275" w:lineRule="exact"/>
              <w:ind w:left="107"/>
              <w:rPr>
                <w:sz w:val="24"/>
              </w:rPr>
            </w:pPr>
            <w:r>
              <w:rPr>
                <w:spacing w:val="-5"/>
                <w:sz w:val="24"/>
              </w:rPr>
              <w:t>3.1</w:t>
            </w:r>
          </w:p>
        </w:tc>
        <w:tc>
          <w:tcPr>
            <w:tcW w:w="5336" w:type="dxa"/>
          </w:tcPr>
          <w:p w14:paraId="6291594E" w14:textId="77777777" w:rsidR="008E5A09" w:rsidRDefault="00000000">
            <w:pPr>
              <w:pStyle w:val="TableParagraph"/>
              <w:spacing w:line="275" w:lineRule="exact"/>
              <w:rPr>
                <w:sz w:val="24"/>
              </w:rPr>
            </w:pPr>
            <w:r>
              <w:rPr>
                <w:spacing w:val="-2"/>
                <w:sz w:val="24"/>
              </w:rPr>
              <w:t>Introduction</w:t>
            </w:r>
          </w:p>
        </w:tc>
        <w:tc>
          <w:tcPr>
            <w:tcW w:w="2468" w:type="dxa"/>
          </w:tcPr>
          <w:p w14:paraId="7D1BE5EA" w14:textId="54E33AE0" w:rsidR="008E5A09" w:rsidRDefault="001F7B52">
            <w:pPr>
              <w:pStyle w:val="TableParagraph"/>
              <w:spacing w:line="275" w:lineRule="exact"/>
              <w:rPr>
                <w:sz w:val="24"/>
              </w:rPr>
            </w:pPr>
            <w:r>
              <w:rPr>
                <w:sz w:val="24"/>
              </w:rPr>
              <w:t>2</w:t>
            </w:r>
            <w:r w:rsidR="009822E8">
              <w:rPr>
                <w:sz w:val="24"/>
              </w:rPr>
              <w:t>3</w:t>
            </w:r>
          </w:p>
        </w:tc>
      </w:tr>
      <w:tr w:rsidR="008E5A09" w14:paraId="3998233F" w14:textId="77777777" w:rsidTr="001F7B52">
        <w:trPr>
          <w:trHeight w:val="408"/>
          <w:jc w:val="center"/>
        </w:trPr>
        <w:tc>
          <w:tcPr>
            <w:tcW w:w="1718" w:type="dxa"/>
          </w:tcPr>
          <w:p w14:paraId="4CCF3A5D" w14:textId="77777777" w:rsidR="008E5A09" w:rsidRDefault="00000000">
            <w:pPr>
              <w:pStyle w:val="TableParagraph"/>
              <w:spacing w:before="1"/>
              <w:ind w:left="107"/>
              <w:rPr>
                <w:sz w:val="24"/>
              </w:rPr>
            </w:pPr>
            <w:r>
              <w:rPr>
                <w:spacing w:val="-5"/>
                <w:sz w:val="24"/>
              </w:rPr>
              <w:t>3.2</w:t>
            </w:r>
          </w:p>
        </w:tc>
        <w:tc>
          <w:tcPr>
            <w:tcW w:w="5336" w:type="dxa"/>
          </w:tcPr>
          <w:p w14:paraId="44FEF1BA" w14:textId="71076D7F" w:rsidR="008E5A09" w:rsidRPr="0097435B" w:rsidRDefault="0097435B">
            <w:pPr>
              <w:pStyle w:val="TableParagraph"/>
              <w:spacing w:before="1"/>
              <w:rPr>
                <w:bCs/>
                <w:sz w:val="24"/>
                <w:szCs w:val="24"/>
              </w:rPr>
            </w:pPr>
            <w:r w:rsidRPr="0097435B">
              <w:rPr>
                <w:bCs/>
                <w:sz w:val="24"/>
                <w:szCs w:val="24"/>
              </w:rPr>
              <w:t>Research Objectives</w:t>
            </w:r>
          </w:p>
        </w:tc>
        <w:tc>
          <w:tcPr>
            <w:tcW w:w="2468" w:type="dxa"/>
          </w:tcPr>
          <w:p w14:paraId="038C54A6" w14:textId="0D3C7696" w:rsidR="008E5A09" w:rsidRDefault="001F7B52">
            <w:pPr>
              <w:pStyle w:val="TableParagraph"/>
              <w:spacing w:before="1"/>
              <w:rPr>
                <w:sz w:val="24"/>
              </w:rPr>
            </w:pPr>
            <w:r>
              <w:rPr>
                <w:sz w:val="24"/>
              </w:rPr>
              <w:t>2</w:t>
            </w:r>
            <w:r w:rsidR="009822E8">
              <w:rPr>
                <w:sz w:val="24"/>
              </w:rPr>
              <w:t>3</w:t>
            </w:r>
          </w:p>
        </w:tc>
      </w:tr>
      <w:tr w:rsidR="008E5A09" w14:paraId="6A31E86F" w14:textId="77777777" w:rsidTr="001F7B52">
        <w:trPr>
          <w:trHeight w:val="426"/>
          <w:jc w:val="center"/>
        </w:trPr>
        <w:tc>
          <w:tcPr>
            <w:tcW w:w="1718" w:type="dxa"/>
          </w:tcPr>
          <w:p w14:paraId="1C8CF18B" w14:textId="741C4CE4" w:rsidR="008E5A09" w:rsidRPr="0097435B" w:rsidRDefault="0097435B">
            <w:pPr>
              <w:pStyle w:val="TableParagraph"/>
              <w:ind w:left="107"/>
              <w:rPr>
                <w:bCs/>
                <w:sz w:val="24"/>
                <w:szCs w:val="24"/>
              </w:rPr>
            </w:pPr>
            <w:r w:rsidRPr="0097435B">
              <w:rPr>
                <w:bCs/>
                <w:sz w:val="24"/>
                <w:szCs w:val="24"/>
              </w:rPr>
              <w:t>3.3</w:t>
            </w:r>
          </w:p>
        </w:tc>
        <w:tc>
          <w:tcPr>
            <w:tcW w:w="5336" w:type="dxa"/>
          </w:tcPr>
          <w:p w14:paraId="661B2A2D" w14:textId="0BF1E56C" w:rsidR="008E5A09" w:rsidRPr="001F7B52" w:rsidRDefault="0097435B">
            <w:pPr>
              <w:pStyle w:val="TableParagraph"/>
              <w:rPr>
                <w:bCs/>
                <w:sz w:val="24"/>
                <w:szCs w:val="24"/>
              </w:rPr>
            </w:pPr>
            <w:r w:rsidRPr="001F7B52">
              <w:rPr>
                <w:bCs/>
                <w:sz w:val="24"/>
                <w:szCs w:val="24"/>
              </w:rPr>
              <w:t>Data Collection and Research Instruments</w:t>
            </w:r>
          </w:p>
        </w:tc>
        <w:tc>
          <w:tcPr>
            <w:tcW w:w="2468" w:type="dxa"/>
          </w:tcPr>
          <w:p w14:paraId="3B2DE188" w14:textId="42CAA8EB" w:rsidR="008E5A09" w:rsidRPr="001F7B52" w:rsidRDefault="001F7B52">
            <w:pPr>
              <w:pStyle w:val="TableParagraph"/>
              <w:spacing w:line="275" w:lineRule="exact"/>
              <w:rPr>
                <w:bCs/>
                <w:sz w:val="24"/>
                <w:szCs w:val="24"/>
              </w:rPr>
            </w:pPr>
            <w:r w:rsidRPr="001F7B52">
              <w:rPr>
                <w:bCs/>
                <w:sz w:val="24"/>
                <w:szCs w:val="24"/>
              </w:rPr>
              <w:t>2</w:t>
            </w:r>
            <w:r w:rsidR="009822E8">
              <w:rPr>
                <w:bCs/>
                <w:sz w:val="24"/>
                <w:szCs w:val="24"/>
              </w:rPr>
              <w:t>4</w:t>
            </w:r>
          </w:p>
        </w:tc>
      </w:tr>
      <w:tr w:rsidR="008E5A09" w14:paraId="06CFD047" w14:textId="77777777" w:rsidTr="001F7B52">
        <w:trPr>
          <w:trHeight w:val="405"/>
          <w:jc w:val="center"/>
        </w:trPr>
        <w:tc>
          <w:tcPr>
            <w:tcW w:w="1718" w:type="dxa"/>
          </w:tcPr>
          <w:p w14:paraId="17AED5D9" w14:textId="49717E2A" w:rsidR="008E5A09" w:rsidRDefault="0097435B">
            <w:pPr>
              <w:pStyle w:val="TableParagraph"/>
              <w:spacing w:line="275" w:lineRule="exact"/>
              <w:ind w:left="107"/>
              <w:rPr>
                <w:sz w:val="24"/>
              </w:rPr>
            </w:pPr>
            <w:r>
              <w:rPr>
                <w:sz w:val="24"/>
              </w:rPr>
              <w:t>3.4</w:t>
            </w:r>
          </w:p>
        </w:tc>
        <w:tc>
          <w:tcPr>
            <w:tcW w:w="5336" w:type="dxa"/>
          </w:tcPr>
          <w:p w14:paraId="294EB269" w14:textId="53B0689D" w:rsidR="00CD326E" w:rsidRPr="001F7B52" w:rsidRDefault="001F7B52" w:rsidP="00CD326E">
            <w:pPr>
              <w:pStyle w:val="TableParagraph"/>
              <w:spacing w:line="275" w:lineRule="exact"/>
              <w:rPr>
                <w:bCs/>
                <w:sz w:val="24"/>
                <w:szCs w:val="24"/>
              </w:rPr>
            </w:pPr>
            <w:r w:rsidRPr="001F7B52">
              <w:rPr>
                <w:bCs/>
                <w:sz w:val="24"/>
                <w:szCs w:val="24"/>
              </w:rPr>
              <w:t>Analytical Techniques</w:t>
            </w:r>
          </w:p>
        </w:tc>
        <w:tc>
          <w:tcPr>
            <w:tcW w:w="2468" w:type="dxa"/>
          </w:tcPr>
          <w:p w14:paraId="4B1F320C" w14:textId="0628736E" w:rsidR="008E5A09" w:rsidRPr="001F7B52" w:rsidRDefault="001F7B52">
            <w:pPr>
              <w:pStyle w:val="TableParagraph"/>
              <w:spacing w:line="275" w:lineRule="exact"/>
              <w:rPr>
                <w:bCs/>
                <w:sz w:val="24"/>
                <w:szCs w:val="24"/>
              </w:rPr>
            </w:pPr>
            <w:r w:rsidRPr="001F7B52">
              <w:rPr>
                <w:bCs/>
                <w:sz w:val="24"/>
                <w:szCs w:val="24"/>
              </w:rPr>
              <w:t>2</w:t>
            </w:r>
            <w:r w:rsidR="009822E8">
              <w:rPr>
                <w:bCs/>
                <w:sz w:val="24"/>
                <w:szCs w:val="24"/>
              </w:rPr>
              <w:t>5</w:t>
            </w:r>
          </w:p>
        </w:tc>
      </w:tr>
      <w:tr w:rsidR="008E5A09" w14:paraId="3B486472" w14:textId="77777777" w:rsidTr="001F7B52">
        <w:trPr>
          <w:trHeight w:val="424"/>
          <w:jc w:val="center"/>
        </w:trPr>
        <w:tc>
          <w:tcPr>
            <w:tcW w:w="1718" w:type="dxa"/>
          </w:tcPr>
          <w:p w14:paraId="6D75E611" w14:textId="7BE2A79C" w:rsidR="008E5A09" w:rsidRDefault="0097435B">
            <w:pPr>
              <w:pStyle w:val="TableParagraph"/>
              <w:spacing w:line="275" w:lineRule="exact"/>
              <w:ind w:left="107"/>
              <w:rPr>
                <w:sz w:val="24"/>
              </w:rPr>
            </w:pPr>
            <w:r>
              <w:rPr>
                <w:sz w:val="24"/>
              </w:rPr>
              <w:t>3.5</w:t>
            </w:r>
          </w:p>
        </w:tc>
        <w:tc>
          <w:tcPr>
            <w:tcW w:w="5336" w:type="dxa"/>
          </w:tcPr>
          <w:p w14:paraId="5F0815CE" w14:textId="322FBC98" w:rsidR="008E5A09" w:rsidRPr="001F7B52" w:rsidRDefault="001F7B52">
            <w:pPr>
              <w:pStyle w:val="TableParagraph"/>
              <w:spacing w:line="275" w:lineRule="exact"/>
              <w:rPr>
                <w:bCs/>
                <w:sz w:val="24"/>
                <w:szCs w:val="24"/>
              </w:rPr>
            </w:pPr>
            <w:r w:rsidRPr="001F7B52">
              <w:rPr>
                <w:bCs/>
                <w:sz w:val="24"/>
                <w:szCs w:val="24"/>
              </w:rPr>
              <w:t>Limitations and Delimitations</w:t>
            </w:r>
          </w:p>
        </w:tc>
        <w:tc>
          <w:tcPr>
            <w:tcW w:w="2468" w:type="dxa"/>
          </w:tcPr>
          <w:p w14:paraId="543974F3" w14:textId="492CFA6E" w:rsidR="008E5A09" w:rsidRPr="001F7B52" w:rsidRDefault="001F7B52">
            <w:pPr>
              <w:pStyle w:val="TableParagraph"/>
              <w:spacing w:line="275" w:lineRule="exact"/>
              <w:rPr>
                <w:bCs/>
                <w:sz w:val="24"/>
                <w:szCs w:val="24"/>
              </w:rPr>
            </w:pPr>
            <w:r w:rsidRPr="001F7B52">
              <w:rPr>
                <w:bCs/>
                <w:sz w:val="24"/>
                <w:szCs w:val="24"/>
              </w:rPr>
              <w:t>2</w:t>
            </w:r>
            <w:r w:rsidR="009822E8">
              <w:rPr>
                <w:bCs/>
                <w:sz w:val="24"/>
                <w:szCs w:val="24"/>
              </w:rPr>
              <w:t>5</w:t>
            </w:r>
          </w:p>
        </w:tc>
      </w:tr>
      <w:tr w:rsidR="008E5A09" w14:paraId="464C282F" w14:textId="77777777" w:rsidTr="001F7B52">
        <w:trPr>
          <w:trHeight w:val="402"/>
          <w:jc w:val="center"/>
        </w:trPr>
        <w:tc>
          <w:tcPr>
            <w:tcW w:w="1718" w:type="dxa"/>
          </w:tcPr>
          <w:p w14:paraId="63423EE8" w14:textId="36F44E20" w:rsidR="008E5A09" w:rsidRPr="001F7B52" w:rsidRDefault="0097435B">
            <w:pPr>
              <w:pStyle w:val="TableParagraph"/>
              <w:ind w:left="107"/>
              <w:rPr>
                <w:bCs/>
                <w:sz w:val="24"/>
                <w:szCs w:val="24"/>
              </w:rPr>
            </w:pPr>
            <w:r w:rsidRPr="001F7B52">
              <w:rPr>
                <w:bCs/>
                <w:sz w:val="24"/>
                <w:szCs w:val="24"/>
              </w:rPr>
              <w:t>3.6</w:t>
            </w:r>
          </w:p>
        </w:tc>
        <w:tc>
          <w:tcPr>
            <w:tcW w:w="5336" w:type="dxa"/>
          </w:tcPr>
          <w:p w14:paraId="7F742DC8" w14:textId="0E0EB527" w:rsidR="008E5A09" w:rsidRPr="001F7B52" w:rsidRDefault="001F7B52" w:rsidP="001F7B52">
            <w:pPr>
              <w:rPr>
                <w:bCs/>
                <w:sz w:val="24"/>
                <w:szCs w:val="24"/>
              </w:rPr>
            </w:pPr>
            <w:r>
              <w:rPr>
                <w:bCs/>
                <w:sz w:val="24"/>
                <w:szCs w:val="24"/>
              </w:rPr>
              <w:t xml:space="preserve">  </w:t>
            </w:r>
            <w:r w:rsidRPr="001F7B52">
              <w:rPr>
                <w:bCs/>
                <w:sz w:val="24"/>
                <w:szCs w:val="24"/>
              </w:rPr>
              <w:t>Conclusions</w:t>
            </w:r>
          </w:p>
        </w:tc>
        <w:tc>
          <w:tcPr>
            <w:tcW w:w="2468" w:type="dxa"/>
          </w:tcPr>
          <w:p w14:paraId="270D5A41" w14:textId="7CA4888A" w:rsidR="008E5A09" w:rsidRDefault="001F7B52">
            <w:pPr>
              <w:pStyle w:val="TableParagraph"/>
              <w:spacing w:line="275" w:lineRule="exact"/>
              <w:rPr>
                <w:sz w:val="24"/>
              </w:rPr>
            </w:pPr>
            <w:r>
              <w:rPr>
                <w:sz w:val="24"/>
              </w:rPr>
              <w:t>2</w:t>
            </w:r>
            <w:r w:rsidR="009822E8">
              <w:rPr>
                <w:sz w:val="24"/>
              </w:rPr>
              <w:t>5</w:t>
            </w:r>
          </w:p>
        </w:tc>
      </w:tr>
      <w:tr w:rsidR="0097435B" w14:paraId="7FB74A6F" w14:textId="77777777" w:rsidTr="001F7B52">
        <w:trPr>
          <w:trHeight w:val="422"/>
          <w:jc w:val="center"/>
        </w:trPr>
        <w:tc>
          <w:tcPr>
            <w:tcW w:w="1718" w:type="dxa"/>
          </w:tcPr>
          <w:p w14:paraId="72AE723B" w14:textId="4C386904" w:rsidR="0097435B" w:rsidRDefault="0097435B" w:rsidP="0097435B">
            <w:pPr>
              <w:pStyle w:val="TableParagraph"/>
              <w:spacing w:line="275" w:lineRule="exact"/>
              <w:ind w:left="107"/>
              <w:rPr>
                <w:sz w:val="24"/>
              </w:rPr>
            </w:pPr>
            <w:r>
              <w:rPr>
                <w:b/>
                <w:spacing w:val="-10"/>
                <w:sz w:val="28"/>
              </w:rPr>
              <w:t>4</w:t>
            </w:r>
          </w:p>
        </w:tc>
        <w:tc>
          <w:tcPr>
            <w:tcW w:w="5336" w:type="dxa"/>
          </w:tcPr>
          <w:p w14:paraId="29613580" w14:textId="2B21AD93" w:rsidR="0097435B" w:rsidRDefault="0097435B" w:rsidP="0097435B">
            <w:pPr>
              <w:pStyle w:val="TableParagraph"/>
              <w:spacing w:line="275" w:lineRule="exact"/>
              <w:rPr>
                <w:sz w:val="24"/>
              </w:rPr>
            </w:pPr>
            <w:r>
              <w:rPr>
                <w:b/>
                <w:sz w:val="28"/>
              </w:rPr>
              <w:t>Data</w:t>
            </w:r>
            <w:r>
              <w:rPr>
                <w:b/>
                <w:spacing w:val="-6"/>
                <w:sz w:val="28"/>
              </w:rPr>
              <w:t xml:space="preserve"> </w:t>
            </w:r>
            <w:r>
              <w:rPr>
                <w:b/>
                <w:sz w:val="28"/>
              </w:rPr>
              <w:t>Analysis</w:t>
            </w:r>
            <w:r>
              <w:rPr>
                <w:b/>
                <w:spacing w:val="-3"/>
                <w:sz w:val="28"/>
              </w:rPr>
              <w:t xml:space="preserve"> </w:t>
            </w:r>
            <w:r>
              <w:rPr>
                <w:b/>
                <w:sz w:val="28"/>
              </w:rPr>
              <w:t>and</w:t>
            </w:r>
            <w:r>
              <w:rPr>
                <w:b/>
                <w:spacing w:val="-6"/>
                <w:sz w:val="28"/>
              </w:rPr>
              <w:t xml:space="preserve"> </w:t>
            </w:r>
            <w:r>
              <w:rPr>
                <w:b/>
                <w:spacing w:val="-2"/>
                <w:sz w:val="28"/>
              </w:rPr>
              <w:t>Interpretation</w:t>
            </w:r>
          </w:p>
        </w:tc>
        <w:tc>
          <w:tcPr>
            <w:tcW w:w="2468" w:type="dxa"/>
          </w:tcPr>
          <w:p w14:paraId="114E30EA" w14:textId="44562C44" w:rsidR="0097435B" w:rsidRDefault="0097435B" w:rsidP="0097435B">
            <w:pPr>
              <w:pStyle w:val="TableParagraph"/>
              <w:spacing w:line="275" w:lineRule="exact"/>
              <w:rPr>
                <w:sz w:val="24"/>
              </w:rPr>
            </w:pPr>
            <w:r>
              <w:rPr>
                <w:b/>
                <w:sz w:val="24"/>
              </w:rPr>
              <w:t>2</w:t>
            </w:r>
            <w:r w:rsidR="009822E8">
              <w:rPr>
                <w:b/>
                <w:sz w:val="24"/>
              </w:rPr>
              <w:t>6</w:t>
            </w:r>
          </w:p>
        </w:tc>
      </w:tr>
      <w:tr w:rsidR="0097435B" w14:paraId="0CE0F4F1" w14:textId="77777777" w:rsidTr="001F7B52">
        <w:trPr>
          <w:trHeight w:val="414"/>
          <w:jc w:val="center"/>
        </w:trPr>
        <w:tc>
          <w:tcPr>
            <w:tcW w:w="1718" w:type="dxa"/>
          </w:tcPr>
          <w:p w14:paraId="35AF84D4" w14:textId="6DB6F7B5" w:rsidR="0097435B" w:rsidRDefault="0097435B" w:rsidP="0097435B">
            <w:pPr>
              <w:pStyle w:val="TableParagraph"/>
              <w:spacing w:line="275" w:lineRule="exact"/>
              <w:ind w:left="107"/>
              <w:rPr>
                <w:sz w:val="24"/>
              </w:rPr>
            </w:pPr>
            <w:r>
              <w:rPr>
                <w:spacing w:val="-5"/>
                <w:sz w:val="24"/>
              </w:rPr>
              <w:t>4.1</w:t>
            </w:r>
          </w:p>
        </w:tc>
        <w:tc>
          <w:tcPr>
            <w:tcW w:w="5336" w:type="dxa"/>
          </w:tcPr>
          <w:p w14:paraId="29878046" w14:textId="1F49C6A7" w:rsidR="0097435B" w:rsidRDefault="0097435B" w:rsidP="0097435B">
            <w:pPr>
              <w:pStyle w:val="TableParagraph"/>
              <w:spacing w:line="275" w:lineRule="exact"/>
              <w:rPr>
                <w:sz w:val="24"/>
              </w:rPr>
            </w:pPr>
            <w:r w:rsidRPr="00CD326E">
              <w:rPr>
                <w:sz w:val="24"/>
              </w:rPr>
              <w:t>Cost-Benefit Analysis</w:t>
            </w:r>
          </w:p>
        </w:tc>
        <w:tc>
          <w:tcPr>
            <w:tcW w:w="2468" w:type="dxa"/>
          </w:tcPr>
          <w:p w14:paraId="4E50CD4D" w14:textId="49FD3920" w:rsidR="0097435B" w:rsidRDefault="009822E8" w:rsidP="0097435B">
            <w:pPr>
              <w:pStyle w:val="TableParagraph"/>
              <w:spacing w:line="275" w:lineRule="exact"/>
              <w:rPr>
                <w:sz w:val="24"/>
              </w:rPr>
            </w:pPr>
            <w:r>
              <w:rPr>
                <w:sz w:val="24"/>
              </w:rPr>
              <w:t>27</w:t>
            </w:r>
          </w:p>
        </w:tc>
      </w:tr>
      <w:tr w:rsidR="0097435B" w14:paraId="553A67D2" w14:textId="77777777" w:rsidTr="001F7B52">
        <w:trPr>
          <w:trHeight w:val="415"/>
          <w:jc w:val="center"/>
        </w:trPr>
        <w:tc>
          <w:tcPr>
            <w:tcW w:w="1718" w:type="dxa"/>
          </w:tcPr>
          <w:p w14:paraId="21C09E2E" w14:textId="56B93FDE" w:rsidR="0097435B" w:rsidRDefault="0097435B" w:rsidP="0097435B">
            <w:pPr>
              <w:pStyle w:val="TableParagraph"/>
              <w:spacing w:line="276" w:lineRule="exact"/>
              <w:ind w:left="107"/>
              <w:rPr>
                <w:spacing w:val="-5"/>
                <w:sz w:val="24"/>
              </w:rPr>
            </w:pPr>
            <w:r>
              <w:rPr>
                <w:spacing w:val="-5"/>
                <w:sz w:val="24"/>
              </w:rPr>
              <w:t>4.2</w:t>
            </w:r>
          </w:p>
        </w:tc>
        <w:tc>
          <w:tcPr>
            <w:tcW w:w="5336" w:type="dxa"/>
          </w:tcPr>
          <w:p w14:paraId="758118C9" w14:textId="1BD40397" w:rsidR="0097435B" w:rsidRDefault="0097435B" w:rsidP="0097435B">
            <w:pPr>
              <w:pStyle w:val="TableParagraph"/>
              <w:spacing w:line="276" w:lineRule="exact"/>
              <w:rPr>
                <w:spacing w:val="-2"/>
                <w:sz w:val="24"/>
              </w:rPr>
            </w:pPr>
            <w:r w:rsidRPr="00CD326E">
              <w:rPr>
                <w:sz w:val="24"/>
              </w:rPr>
              <w:t>Financial Model</w:t>
            </w:r>
          </w:p>
        </w:tc>
        <w:tc>
          <w:tcPr>
            <w:tcW w:w="2468" w:type="dxa"/>
          </w:tcPr>
          <w:p w14:paraId="74A0BB32" w14:textId="618C6836" w:rsidR="0097435B" w:rsidRPr="00E6235F" w:rsidRDefault="009822E8" w:rsidP="0097435B">
            <w:pPr>
              <w:pStyle w:val="TableParagraph"/>
              <w:spacing w:line="276" w:lineRule="exact"/>
              <w:rPr>
                <w:b/>
                <w:bCs/>
                <w:sz w:val="24"/>
              </w:rPr>
            </w:pPr>
            <w:r>
              <w:rPr>
                <w:sz w:val="24"/>
              </w:rPr>
              <w:t>2</w:t>
            </w:r>
            <w:r w:rsidR="00EA2AA9">
              <w:rPr>
                <w:sz w:val="24"/>
              </w:rPr>
              <w:t>9</w:t>
            </w:r>
          </w:p>
        </w:tc>
      </w:tr>
      <w:tr w:rsidR="0097435B" w14:paraId="7A967969" w14:textId="77777777" w:rsidTr="001F7B52">
        <w:trPr>
          <w:trHeight w:val="415"/>
          <w:jc w:val="center"/>
        </w:trPr>
        <w:tc>
          <w:tcPr>
            <w:tcW w:w="1718" w:type="dxa"/>
          </w:tcPr>
          <w:p w14:paraId="3CADCA77" w14:textId="515995F5" w:rsidR="0097435B" w:rsidRDefault="0097435B" w:rsidP="0097435B">
            <w:pPr>
              <w:pStyle w:val="TableParagraph"/>
              <w:spacing w:line="276" w:lineRule="exact"/>
              <w:ind w:left="107"/>
              <w:rPr>
                <w:spacing w:val="-5"/>
                <w:sz w:val="24"/>
              </w:rPr>
            </w:pPr>
            <w:r>
              <w:rPr>
                <w:spacing w:val="-5"/>
                <w:sz w:val="24"/>
              </w:rPr>
              <w:t>4.3</w:t>
            </w:r>
          </w:p>
        </w:tc>
        <w:tc>
          <w:tcPr>
            <w:tcW w:w="5336" w:type="dxa"/>
          </w:tcPr>
          <w:p w14:paraId="723D15A3" w14:textId="74DAB0B7" w:rsidR="0097435B" w:rsidRDefault="0097435B" w:rsidP="0097435B">
            <w:pPr>
              <w:pStyle w:val="TableParagraph"/>
              <w:spacing w:line="276" w:lineRule="exact"/>
              <w:rPr>
                <w:spacing w:val="-2"/>
                <w:sz w:val="24"/>
              </w:rPr>
            </w:pPr>
            <w:r w:rsidRPr="00CD326E">
              <w:rPr>
                <w:bCs/>
                <w:sz w:val="24"/>
                <w:szCs w:val="24"/>
              </w:rPr>
              <w:t>Cash Flow Analysis</w:t>
            </w:r>
          </w:p>
        </w:tc>
        <w:tc>
          <w:tcPr>
            <w:tcW w:w="2468" w:type="dxa"/>
          </w:tcPr>
          <w:p w14:paraId="2C740953" w14:textId="56DE4972" w:rsidR="0097435B" w:rsidRDefault="00EA2AA9" w:rsidP="0097435B">
            <w:pPr>
              <w:pStyle w:val="TableParagraph"/>
              <w:spacing w:line="276" w:lineRule="exact"/>
              <w:rPr>
                <w:sz w:val="24"/>
              </w:rPr>
            </w:pPr>
            <w:r>
              <w:rPr>
                <w:sz w:val="24"/>
              </w:rPr>
              <w:t>30</w:t>
            </w:r>
          </w:p>
        </w:tc>
      </w:tr>
      <w:tr w:rsidR="0097435B" w14:paraId="5F24A772" w14:textId="77777777" w:rsidTr="001F7B52">
        <w:trPr>
          <w:trHeight w:val="415"/>
          <w:jc w:val="center"/>
        </w:trPr>
        <w:tc>
          <w:tcPr>
            <w:tcW w:w="1718" w:type="dxa"/>
          </w:tcPr>
          <w:p w14:paraId="79BC9D30" w14:textId="7CDE732E" w:rsidR="0097435B" w:rsidRDefault="0097435B" w:rsidP="0097435B">
            <w:pPr>
              <w:pStyle w:val="TableParagraph"/>
              <w:spacing w:line="276" w:lineRule="exact"/>
              <w:ind w:left="107"/>
              <w:rPr>
                <w:spacing w:val="-5"/>
                <w:sz w:val="24"/>
              </w:rPr>
            </w:pPr>
            <w:r>
              <w:rPr>
                <w:sz w:val="24"/>
              </w:rPr>
              <w:t>4.4</w:t>
            </w:r>
          </w:p>
        </w:tc>
        <w:tc>
          <w:tcPr>
            <w:tcW w:w="5336" w:type="dxa"/>
          </w:tcPr>
          <w:p w14:paraId="53E737F1" w14:textId="7CF5A1A5" w:rsidR="0097435B" w:rsidRDefault="0097435B" w:rsidP="0097435B">
            <w:pPr>
              <w:pStyle w:val="TableParagraph"/>
              <w:spacing w:line="276" w:lineRule="exact"/>
              <w:rPr>
                <w:spacing w:val="-2"/>
                <w:sz w:val="24"/>
              </w:rPr>
            </w:pPr>
            <w:r w:rsidRPr="00CD326E">
              <w:rPr>
                <w:sz w:val="24"/>
              </w:rPr>
              <w:t xml:space="preserve">Risk Analysis </w:t>
            </w:r>
          </w:p>
        </w:tc>
        <w:tc>
          <w:tcPr>
            <w:tcW w:w="2468" w:type="dxa"/>
          </w:tcPr>
          <w:p w14:paraId="6859FBFA" w14:textId="31D085C3" w:rsidR="0097435B" w:rsidRDefault="0097435B" w:rsidP="0097435B">
            <w:pPr>
              <w:pStyle w:val="TableParagraph"/>
              <w:spacing w:line="276" w:lineRule="exact"/>
              <w:rPr>
                <w:sz w:val="24"/>
              </w:rPr>
            </w:pPr>
            <w:r>
              <w:rPr>
                <w:sz w:val="24"/>
              </w:rPr>
              <w:t>3</w:t>
            </w:r>
            <w:r w:rsidR="00EA2AA9">
              <w:rPr>
                <w:sz w:val="24"/>
              </w:rPr>
              <w:t>2</w:t>
            </w:r>
          </w:p>
        </w:tc>
      </w:tr>
      <w:tr w:rsidR="0097435B" w14:paraId="5DBC3F9B" w14:textId="77777777" w:rsidTr="001F7B52">
        <w:trPr>
          <w:trHeight w:val="415"/>
          <w:jc w:val="center"/>
        </w:trPr>
        <w:tc>
          <w:tcPr>
            <w:tcW w:w="1718" w:type="dxa"/>
          </w:tcPr>
          <w:p w14:paraId="1C38A366" w14:textId="24915E66" w:rsidR="0097435B" w:rsidRDefault="0097435B" w:rsidP="0097435B">
            <w:pPr>
              <w:pStyle w:val="TableParagraph"/>
              <w:spacing w:line="276" w:lineRule="exact"/>
              <w:ind w:left="107"/>
              <w:rPr>
                <w:spacing w:val="-5"/>
                <w:sz w:val="24"/>
              </w:rPr>
            </w:pPr>
            <w:r>
              <w:rPr>
                <w:sz w:val="24"/>
              </w:rPr>
              <w:t>4.5</w:t>
            </w:r>
          </w:p>
        </w:tc>
        <w:tc>
          <w:tcPr>
            <w:tcW w:w="5336" w:type="dxa"/>
          </w:tcPr>
          <w:p w14:paraId="43E13182" w14:textId="77DF2F1E" w:rsidR="0097435B" w:rsidRDefault="0097435B" w:rsidP="0097435B">
            <w:pPr>
              <w:pStyle w:val="TableParagraph"/>
              <w:spacing w:line="276" w:lineRule="exact"/>
              <w:rPr>
                <w:spacing w:val="-2"/>
                <w:sz w:val="24"/>
              </w:rPr>
            </w:pPr>
            <w:r w:rsidRPr="00CD326E">
              <w:rPr>
                <w:sz w:val="24"/>
              </w:rPr>
              <w:t xml:space="preserve">Financial Statement Impact </w:t>
            </w:r>
          </w:p>
        </w:tc>
        <w:tc>
          <w:tcPr>
            <w:tcW w:w="2468" w:type="dxa"/>
          </w:tcPr>
          <w:p w14:paraId="31351D92" w14:textId="0307903F" w:rsidR="0097435B" w:rsidRDefault="0097435B" w:rsidP="0097435B">
            <w:pPr>
              <w:pStyle w:val="TableParagraph"/>
              <w:spacing w:line="276" w:lineRule="exact"/>
              <w:rPr>
                <w:sz w:val="24"/>
              </w:rPr>
            </w:pPr>
            <w:r>
              <w:rPr>
                <w:sz w:val="24"/>
              </w:rPr>
              <w:t>3</w:t>
            </w:r>
            <w:r w:rsidR="00EA2AA9">
              <w:rPr>
                <w:sz w:val="24"/>
              </w:rPr>
              <w:t>3</w:t>
            </w:r>
          </w:p>
        </w:tc>
      </w:tr>
      <w:tr w:rsidR="0097435B" w14:paraId="71274C5B" w14:textId="77777777" w:rsidTr="001F7B52">
        <w:trPr>
          <w:trHeight w:val="415"/>
          <w:jc w:val="center"/>
        </w:trPr>
        <w:tc>
          <w:tcPr>
            <w:tcW w:w="1718" w:type="dxa"/>
          </w:tcPr>
          <w:p w14:paraId="19E107C9" w14:textId="7A328F6F" w:rsidR="0097435B" w:rsidRDefault="0097435B" w:rsidP="0097435B">
            <w:pPr>
              <w:pStyle w:val="TableParagraph"/>
              <w:spacing w:line="276" w:lineRule="exact"/>
              <w:ind w:left="107"/>
              <w:rPr>
                <w:spacing w:val="-5"/>
                <w:sz w:val="24"/>
              </w:rPr>
            </w:pPr>
            <w:r>
              <w:rPr>
                <w:b/>
                <w:spacing w:val="-10"/>
                <w:sz w:val="28"/>
              </w:rPr>
              <w:t>5</w:t>
            </w:r>
          </w:p>
        </w:tc>
        <w:tc>
          <w:tcPr>
            <w:tcW w:w="5336" w:type="dxa"/>
          </w:tcPr>
          <w:p w14:paraId="68F461C4" w14:textId="00B58A11" w:rsidR="0097435B" w:rsidRDefault="0097435B" w:rsidP="0097435B">
            <w:pPr>
              <w:pStyle w:val="TableParagraph"/>
              <w:spacing w:line="276" w:lineRule="exact"/>
              <w:rPr>
                <w:spacing w:val="-2"/>
                <w:sz w:val="24"/>
              </w:rPr>
            </w:pPr>
            <w:r>
              <w:rPr>
                <w:b/>
                <w:sz w:val="28"/>
              </w:rPr>
              <w:t>Findings</w:t>
            </w:r>
            <w:r>
              <w:rPr>
                <w:b/>
                <w:spacing w:val="-7"/>
                <w:sz w:val="28"/>
              </w:rPr>
              <w:t xml:space="preserve"> </w:t>
            </w:r>
            <w:r>
              <w:rPr>
                <w:b/>
                <w:sz w:val="28"/>
              </w:rPr>
              <w:t>And</w:t>
            </w:r>
            <w:r>
              <w:rPr>
                <w:b/>
                <w:spacing w:val="-6"/>
                <w:sz w:val="28"/>
              </w:rPr>
              <w:t xml:space="preserve"> </w:t>
            </w:r>
            <w:r>
              <w:rPr>
                <w:b/>
                <w:spacing w:val="-2"/>
                <w:sz w:val="28"/>
              </w:rPr>
              <w:t>Conclusions</w:t>
            </w:r>
          </w:p>
        </w:tc>
        <w:tc>
          <w:tcPr>
            <w:tcW w:w="2468" w:type="dxa"/>
          </w:tcPr>
          <w:p w14:paraId="02577B71" w14:textId="23955041" w:rsidR="0097435B" w:rsidRDefault="0097435B" w:rsidP="0097435B">
            <w:pPr>
              <w:pStyle w:val="TableParagraph"/>
              <w:spacing w:line="276" w:lineRule="exact"/>
              <w:rPr>
                <w:sz w:val="24"/>
              </w:rPr>
            </w:pPr>
            <w:r w:rsidRPr="00E6235F">
              <w:rPr>
                <w:b/>
                <w:bCs/>
                <w:sz w:val="24"/>
              </w:rPr>
              <w:t>3</w:t>
            </w:r>
            <w:r w:rsidR="00EA2AA9">
              <w:rPr>
                <w:b/>
                <w:bCs/>
                <w:sz w:val="24"/>
              </w:rPr>
              <w:t>5</w:t>
            </w:r>
          </w:p>
        </w:tc>
      </w:tr>
      <w:tr w:rsidR="0097435B" w14:paraId="64B21F09" w14:textId="77777777" w:rsidTr="001F7B52">
        <w:trPr>
          <w:trHeight w:val="415"/>
          <w:jc w:val="center"/>
        </w:trPr>
        <w:tc>
          <w:tcPr>
            <w:tcW w:w="1718" w:type="dxa"/>
          </w:tcPr>
          <w:p w14:paraId="0BA922A5" w14:textId="3E751557" w:rsidR="0097435B" w:rsidRDefault="0097435B" w:rsidP="0097435B">
            <w:pPr>
              <w:pStyle w:val="TableParagraph"/>
              <w:spacing w:line="276" w:lineRule="exact"/>
              <w:ind w:left="107"/>
              <w:rPr>
                <w:spacing w:val="-5"/>
                <w:sz w:val="24"/>
              </w:rPr>
            </w:pPr>
            <w:r>
              <w:rPr>
                <w:spacing w:val="-5"/>
                <w:sz w:val="24"/>
              </w:rPr>
              <w:t>5.1</w:t>
            </w:r>
          </w:p>
        </w:tc>
        <w:tc>
          <w:tcPr>
            <w:tcW w:w="5336" w:type="dxa"/>
          </w:tcPr>
          <w:p w14:paraId="72A2C76A" w14:textId="2CC08F76" w:rsidR="0097435B" w:rsidRDefault="0097435B" w:rsidP="0097435B">
            <w:pPr>
              <w:pStyle w:val="TableParagraph"/>
              <w:spacing w:line="276" w:lineRule="exact"/>
              <w:rPr>
                <w:spacing w:val="-2"/>
                <w:sz w:val="24"/>
              </w:rPr>
            </w:pPr>
            <w:r>
              <w:rPr>
                <w:spacing w:val="-2"/>
                <w:sz w:val="24"/>
              </w:rPr>
              <w:t>Findings</w:t>
            </w:r>
          </w:p>
        </w:tc>
        <w:tc>
          <w:tcPr>
            <w:tcW w:w="2468" w:type="dxa"/>
          </w:tcPr>
          <w:p w14:paraId="69C9258A" w14:textId="231E02F8" w:rsidR="0097435B" w:rsidRDefault="0097435B" w:rsidP="0097435B">
            <w:pPr>
              <w:pStyle w:val="TableParagraph"/>
              <w:spacing w:line="276" w:lineRule="exact"/>
              <w:rPr>
                <w:sz w:val="24"/>
              </w:rPr>
            </w:pPr>
            <w:r>
              <w:rPr>
                <w:sz w:val="24"/>
              </w:rPr>
              <w:t>3</w:t>
            </w:r>
            <w:r w:rsidR="00EA2AA9">
              <w:rPr>
                <w:sz w:val="24"/>
              </w:rPr>
              <w:t>6</w:t>
            </w:r>
          </w:p>
        </w:tc>
      </w:tr>
      <w:tr w:rsidR="0097435B" w14:paraId="0B982070" w14:textId="77777777" w:rsidTr="001F7B52">
        <w:trPr>
          <w:trHeight w:val="415"/>
          <w:jc w:val="center"/>
        </w:trPr>
        <w:tc>
          <w:tcPr>
            <w:tcW w:w="1718" w:type="dxa"/>
          </w:tcPr>
          <w:p w14:paraId="205D786F" w14:textId="7841824E" w:rsidR="0097435B" w:rsidRDefault="0097435B" w:rsidP="0097435B">
            <w:pPr>
              <w:pStyle w:val="TableParagraph"/>
              <w:spacing w:line="276" w:lineRule="exact"/>
              <w:ind w:left="107"/>
              <w:rPr>
                <w:spacing w:val="-5"/>
                <w:sz w:val="24"/>
              </w:rPr>
            </w:pPr>
            <w:r>
              <w:rPr>
                <w:spacing w:val="-5"/>
                <w:sz w:val="24"/>
              </w:rPr>
              <w:t>5.2</w:t>
            </w:r>
          </w:p>
        </w:tc>
        <w:tc>
          <w:tcPr>
            <w:tcW w:w="5336" w:type="dxa"/>
          </w:tcPr>
          <w:p w14:paraId="3CE1FDD6" w14:textId="0430EFA3" w:rsidR="0097435B" w:rsidRDefault="0097435B" w:rsidP="0097435B">
            <w:pPr>
              <w:pStyle w:val="TableParagraph"/>
              <w:spacing w:line="276" w:lineRule="exact"/>
              <w:rPr>
                <w:spacing w:val="-2"/>
                <w:sz w:val="24"/>
              </w:rPr>
            </w:pPr>
            <w:r>
              <w:rPr>
                <w:spacing w:val="-2"/>
                <w:sz w:val="24"/>
              </w:rPr>
              <w:t>Conclusion</w:t>
            </w:r>
          </w:p>
        </w:tc>
        <w:tc>
          <w:tcPr>
            <w:tcW w:w="2468" w:type="dxa"/>
          </w:tcPr>
          <w:p w14:paraId="44D3C778" w14:textId="1E8A0603" w:rsidR="0097435B" w:rsidRDefault="0097435B" w:rsidP="0097435B">
            <w:pPr>
              <w:pStyle w:val="TableParagraph"/>
              <w:spacing w:line="276" w:lineRule="exact"/>
              <w:rPr>
                <w:sz w:val="24"/>
              </w:rPr>
            </w:pPr>
            <w:r>
              <w:rPr>
                <w:sz w:val="24"/>
              </w:rPr>
              <w:t>3</w:t>
            </w:r>
            <w:r w:rsidR="00EA2AA9">
              <w:rPr>
                <w:sz w:val="24"/>
              </w:rPr>
              <w:t>7</w:t>
            </w:r>
          </w:p>
        </w:tc>
      </w:tr>
      <w:tr w:rsidR="0097435B" w14:paraId="79F37251" w14:textId="77777777" w:rsidTr="001F7B52">
        <w:trPr>
          <w:trHeight w:val="415"/>
          <w:jc w:val="center"/>
        </w:trPr>
        <w:tc>
          <w:tcPr>
            <w:tcW w:w="1718" w:type="dxa"/>
          </w:tcPr>
          <w:p w14:paraId="662113FE" w14:textId="371195A9" w:rsidR="0097435B" w:rsidRDefault="0097435B" w:rsidP="0097435B">
            <w:pPr>
              <w:pStyle w:val="TableParagraph"/>
              <w:spacing w:line="276" w:lineRule="exact"/>
              <w:ind w:left="107"/>
              <w:rPr>
                <w:spacing w:val="-5"/>
                <w:sz w:val="24"/>
              </w:rPr>
            </w:pPr>
            <w:r>
              <w:rPr>
                <w:spacing w:val="-5"/>
                <w:sz w:val="24"/>
              </w:rPr>
              <w:t>5.3</w:t>
            </w:r>
          </w:p>
        </w:tc>
        <w:tc>
          <w:tcPr>
            <w:tcW w:w="5336" w:type="dxa"/>
          </w:tcPr>
          <w:p w14:paraId="1E08F707" w14:textId="38A757FA" w:rsidR="0097435B" w:rsidRDefault="0097435B" w:rsidP="0097435B">
            <w:pPr>
              <w:pStyle w:val="TableParagraph"/>
              <w:spacing w:line="276" w:lineRule="exact"/>
              <w:rPr>
                <w:spacing w:val="-2"/>
                <w:sz w:val="24"/>
              </w:rPr>
            </w:pPr>
            <w:r>
              <w:rPr>
                <w:sz w:val="24"/>
              </w:rPr>
              <w:t>Learning</w:t>
            </w:r>
            <w:r>
              <w:rPr>
                <w:spacing w:val="-1"/>
                <w:sz w:val="24"/>
              </w:rPr>
              <w:t xml:space="preserve"> </w:t>
            </w:r>
            <w:r>
              <w:rPr>
                <w:sz w:val="24"/>
              </w:rPr>
              <w:t>from</w:t>
            </w:r>
            <w:r>
              <w:rPr>
                <w:spacing w:val="-1"/>
                <w:sz w:val="24"/>
              </w:rPr>
              <w:t xml:space="preserve"> </w:t>
            </w:r>
            <w:r>
              <w:rPr>
                <w:sz w:val="24"/>
              </w:rPr>
              <w:t xml:space="preserve">the </w:t>
            </w:r>
            <w:r>
              <w:rPr>
                <w:spacing w:val="-2"/>
                <w:sz w:val="24"/>
              </w:rPr>
              <w:t>Project</w:t>
            </w:r>
          </w:p>
        </w:tc>
        <w:tc>
          <w:tcPr>
            <w:tcW w:w="2468" w:type="dxa"/>
          </w:tcPr>
          <w:p w14:paraId="58F995C4" w14:textId="3D686FB4" w:rsidR="0097435B" w:rsidRDefault="0097435B" w:rsidP="0097435B">
            <w:pPr>
              <w:pStyle w:val="TableParagraph"/>
              <w:spacing w:line="276" w:lineRule="exact"/>
              <w:rPr>
                <w:sz w:val="24"/>
              </w:rPr>
            </w:pPr>
            <w:r>
              <w:rPr>
                <w:sz w:val="24"/>
              </w:rPr>
              <w:t>3</w:t>
            </w:r>
            <w:r w:rsidR="00EA2AA9">
              <w:rPr>
                <w:sz w:val="24"/>
              </w:rPr>
              <w:t>7</w:t>
            </w:r>
          </w:p>
        </w:tc>
      </w:tr>
      <w:tr w:rsidR="0097435B" w14:paraId="0F4E49E1" w14:textId="77777777" w:rsidTr="001F7B52">
        <w:trPr>
          <w:trHeight w:val="415"/>
          <w:jc w:val="center"/>
        </w:trPr>
        <w:tc>
          <w:tcPr>
            <w:tcW w:w="1718" w:type="dxa"/>
          </w:tcPr>
          <w:p w14:paraId="5A696C63" w14:textId="4974FDDA" w:rsidR="0097435B" w:rsidRDefault="0097435B" w:rsidP="0097435B">
            <w:pPr>
              <w:pStyle w:val="TableParagraph"/>
              <w:spacing w:line="276" w:lineRule="exact"/>
              <w:ind w:left="107"/>
              <w:rPr>
                <w:spacing w:val="-5"/>
                <w:sz w:val="24"/>
              </w:rPr>
            </w:pPr>
            <w:r>
              <w:rPr>
                <w:spacing w:val="-5"/>
                <w:sz w:val="24"/>
              </w:rPr>
              <w:t>5.4</w:t>
            </w:r>
          </w:p>
        </w:tc>
        <w:tc>
          <w:tcPr>
            <w:tcW w:w="5336" w:type="dxa"/>
          </w:tcPr>
          <w:p w14:paraId="19700030" w14:textId="283B681E" w:rsidR="0097435B" w:rsidRDefault="0097435B" w:rsidP="0097435B">
            <w:pPr>
              <w:pStyle w:val="TableParagraph"/>
              <w:spacing w:line="276" w:lineRule="exact"/>
              <w:rPr>
                <w:sz w:val="24"/>
              </w:rPr>
            </w:pPr>
            <w:r>
              <w:rPr>
                <w:spacing w:val="-2"/>
                <w:sz w:val="24"/>
              </w:rPr>
              <w:t>Bibliography</w:t>
            </w:r>
          </w:p>
        </w:tc>
        <w:tc>
          <w:tcPr>
            <w:tcW w:w="2468" w:type="dxa"/>
          </w:tcPr>
          <w:p w14:paraId="78C3EC54" w14:textId="00A9BB73" w:rsidR="0097435B" w:rsidRDefault="0097435B" w:rsidP="0097435B">
            <w:pPr>
              <w:pStyle w:val="TableParagraph"/>
              <w:spacing w:line="276" w:lineRule="exact"/>
              <w:rPr>
                <w:sz w:val="24"/>
              </w:rPr>
            </w:pPr>
            <w:r>
              <w:rPr>
                <w:sz w:val="24"/>
              </w:rPr>
              <w:t>3</w:t>
            </w:r>
            <w:r w:rsidR="00EA2AA9">
              <w:rPr>
                <w:sz w:val="24"/>
              </w:rPr>
              <w:t>8</w:t>
            </w:r>
          </w:p>
        </w:tc>
      </w:tr>
    </w:tbl>
    <w:p w14:paraId="15D1FD9E" w14:textId="77777777" w:rsidR="008E5A09" w:rsidRDefault="008E5A09">
      <w:pPr>
        <w:spacing w:line="276" w:lineRule="exact"/>
        <w:rPr>
          <w:sz w:val="24"/>
        </w:rPr>
        <w:sectPr w:rsidR="008E5A09">
          <w:pgSz w:w="12240" w:h="15840"/>
          <w:pgMar w:top="182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5839A76E" w14:textId="77777777" w:rsidR="008E5A09" w:rsidRDefault="008E5A09">
      <w:pPr>
        <w:pStyle w:val="BodyText"/>
        <w:rPr>
          <w:b/>
          <w:sz w:val="32"/>
        </w:rPr>
      </w:pPr>
    </w:p>
    <w:p w14:paraId="36D91076" w14:textId="77777777" w:rsidR="008E5A09" w:rsidRDefault="008E5A09">
      <w:pPr>
        <w:pStyle w:val="BodyText"/>
        <w:rPr>
          <w:b/>
          <w:sz w:val="32"/>
        </w:rPr>
      </w:pPr>
    </w:p>
    <w:p w14:paraId="40594F1E" w14:textId="77777777" w:rsidR="008E5A09" w:rsidRDefault="008E5A09">
      <w:pPr>
        <w:pStyle w:val="BodyText"/>
        <w:rPr>
          <w:b/>
          <w:sz w:val="32"/>
        </w:rPr>
      </w:pPr>
    </w:p>
    <w:p w14:paraId="3D3CF9FB" w14:textId="77777777" w:rsidR="008E5A09" w:rsidRDefault="008E5A09">
      <w:pPr>
        <w:pStyle w:val="BodyText"/>
        <w:rPr>
          <w:b/>
          <w:sz w:val="32"/>
        </w:rPr>
      </w:pPr>
    </w:p>
    <w:p w14:paraId="674EE1FB" w14:textId="77777777" w:rsidR="008E5A09" w:rsidRDefault="008E5A09">
      <w:pPr>
        <w:pStyle w:val="BodyText"/>
        <w:rPr>
          <w:b/>
          <w:sz w:val="32"/>
        </w:rPr>
      </w:pPr>
    </w:p>
    <w:p w14:paraId="5840452E" w14:textId="77777777" w:rsidR="008E5A09" w:rsidRDefault="008E5A09">
      <w:pPr>
        <w:pStyle w:val="BodyText"/>
        <w:rPr>
          <w:b/>
          <w:sz w:val="32"/>
        </w:rPr>
      </w:pPr>
    </w:p>
    <w:p w14:paraId="34AADE3D" w14:textId="77777777" w:rsidR="008E5A09" w:rsidRDefault="008E5A09">
      <w:pPr>
        <w:pStyle w:val="BodyText"/>
        <w:rPr>
          <w:b/>
          <w:sz w:val="32"/>
        </w:rPr>
      </w:pPr>
    </w:p>
    <w:p w14:paraId="1A1C8C8D" w14:textId="77777777" w:rsidR="008E5A09" w:rsidRDefault="008E5A09">
      <w:pPr>
        <w:pStyle w:val="BodyText"/>
        <w:rPr>
          <w:b/>
          <w:sz w:val="32"/>
        </w:rPr>
      </w:pPr>
    </w:p>
    <w:p w14:paraId="5448AE26" w14:textId="77777777" w:rsidR="008E5A09" w:rsidRDefault="008E5A09">
      <w:pPr>
        <w:pStyle w:val="BodyText"/>
        <w:rPr>
          <w:b/>
          <w:sz w:val="32"/>
        </w:rPr>
      </w:pPr>
    </w:p>
    <w:p w14:paraId="034DD91A" w14:textId="77777777" w:rsidR="008E5A09" w:rsidRDefault="008E5A09">
      <w:pPr>
        <w:pStyle w:val="BodyText"/>
        <w:rPr>
          <w:b/>
          <w:sz w:val="32"/>
        </w:rPr>
      </w:pPr>
    </w:p>
    <w:p w14:paraId="5C8E6022" w14:textId="77777777" w:rsidR="008E5A09" w:rsidRDefault="008E5A09">
      <w:pPr>
        <w:pStyle w:val="BodyText"/>
        <w:rPr>
          <w:b/>
          <w:sz w:val="32"/>
        </w:rPr>
      </w:pPr>
    </w:p>
    <w:p w14:paraId="5D0AE034" w14:textId="77777777" w:rsidR="008E5A09" w:rsidRDefault="008E5A09">
      <w:pPr>
        <w:pStyle w:val="BodyText"/>
        <w:rPr>
          <w:b/>
          <w:sz w:val="32"/>
        </w:rPr>
      </w:pPr>
    </w:p>
    <w:p w14:paraId="0548124C" w14:textId="77777777" w:rsidR="008E5A09" w:rsidRDefault="008E5A09">
      <w:pPr>
        <w:pStyle w:val="BodyText"/>
        <w:rPr>
          <w:b/>
          <w:sz w:val="32"/>
        </w:rPr>
      </w:pPr>
    </w:p>
    <w:p w14:paraId="38F29433" w14:textId="77777777" w:rsidR="008E5A09" w:rsidRDefault="008E5A09">
      <w:pPr>
        <w:pStyle w:val="BodyText"/>
        <w:rPr>
          <w:b/>
          <w:sz w:val="32"/>
        </w:rPr>
      </w:pPr>
    </w:p>
    <w:p w14:paraId="4D2C30E8" w14:textId="77777777" w:rsidR="008E5A09" w:rsidRDefault="008E5A09">
      <w:pPr>
        <w:pStyle w:val="BodyText"/>
        <w:spacing w:before="270"/>
        <w:rPr>
          <w:b/>
          <w:sz w:val="32"/>
        </w:rPr>
      </w:pPr>
    </w:p>
    <w:p w14:paraId="335D1FF4" w14:textId="77777777" w:rsidR="008E5A09" w:rsidRDefault="00000000">
      <w:pPr>
        <w:pStyle w:val="Heading1"/>
        <w:spacing w:line="408" w:lineRule="auto"/>
        <w:ind w:left="3879" w:right="4097" w:hanging="3"/>
        <w:rPr>
          <w:u w:val="none"/>
        </w:rPr>
      </w:pPr>
      <w:r>
        <w:rPr>
          <w:color w:val="333333"/>
          <w:u w:color="333333"/>
        </w:rPr>
        <w:t>CHAPTER 1</w:t>
      </w:r>
      <w:r>
        <w:rPr>
          <w:color w:val="333333"/>
          <w:u w:val="none"/>
        </w:rPr>
        <w:t xml:space="preserve"> </w:t>
      </w:r>
      <w:r>
        <w:rPr>
          <w:color w:val="333333"/>
          <w:spacing w:val="-2"/>
          <w:u w:color="333333"/>
        </w:rPr>
        <w:t>INTRODUCTION</w:t>
      </w:r>
    </w:p>
    <w:p w14:paraId="169FAE28" w14:textId="77777777" w:rsidR="008E5A09" w:rsidRDefault="008E5A09">
      <w:pPr>
        <w:spacing w:line="408" w:lineRule="auto"/>
        <w:sectPr w:rsidR="008E5A09">
          <w:pgSz w:w="12240" w:h="15840"/>
          <w:pgMar w:top="182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06E8F832" w14:textId="77777777" w:rsidR="008E5A09" w:rsidRDefault="00000000">
      <w:pPr>
        <w:pStyle w:val="Heading2"/>
        <w:numPr>
          <w:ilvl w:val="1"/>
          <w:numId w:val="14"/>
        </w:numPr>
        <w:tabs>
          <w:tab w:val="left" w:pos="3568"/>
        </w:tabs>
        <w:spacing w:before="57"/>
        <w:ind w:left="3568" w:hanging="399"/>
        <w:jc w:val="left"/>
        <w:rPr>
          <w:u w:val="none"/>
        </w:rPr>
      </w:pPr>
      <w:r>
        <w:rPr>
          <w:color w:val="333333"/>
          <w:spacing w:val="-6"/>
          <w:u w:color="333333"/>
        </w:rPr>
        <w:lastRenderedPageBreak/>
        <w:t xml:space="preserve"> </w:t>
      </w:r>
      <w:r>
        <w:rPr>
          <w:color w:val="333333"/>
          <w:u w:color="333333"/>
        </w:rPr>
        <w:t>Current</w:t>
      </w:r>
      <w:r>
        <w:rPr>
          <w:color w:val="333333"/>
          <w:spacing w:val="-7"/>
          <w:u w:color="333333"/>
        </w:rPr>
        <w:t xml:space="preserve"> </w:t>
      </w:r>
      <w:r>
        <w:rPr>
          <w:color w:val="333333"/>
          <w:u w:color="333333"/>
        </w:rPr>
        <w:t>Indian</w:t>
      </w:r>
      <w:r>
        <w:rPr>
          <w:color w:val="333333"/>
          <w:spacing w:val="-6"/>
          <w:u w:color="333333"/>
        </w:rPr>
        <w:t xml:space="preserve"> </w:t>
      </w:r>
      <w:r>
        <w:rPr>
          <w:color w:val="333333"/>
          <w:spacing w:val="-2"/>
          <w:u w:color="333333"/>
        </w:rPr>
        <w:t>Scenarios</w:t>
      </w:r>
    </w:p>
    <w:p w14:paraId="0D04AF10" w14:textId="77777777" w:rsidR="005A40F8" w:rsidRDefault="005A40F8" w:rsidP="005A40F8">
      <w:pPr>
        <w:pStyle w:val="BodyText"/>
        <w:spacing w:line="278" w:lineRule="auto"/>
        <w:ind w:right="443"/>
        <w:rPr>
          <w:b/>
        </w:rPr>
      </w:pPr>
    </w:p>
    <w:p w14:paraId="6B0BA3C5" w14:textId="77777777" w:rsidR="008535EB" w:rsidRDefault="008535EB" w:rsidP="008535EB">
      <w:pPr>
        <w:pStyle w:val="BodyText"/>
        <w:spacing w:line="276" w:lineRule="auto"/>
        <w:ind w:right="443"/>
      </w:pPr>
    </w:p>
    <w:p w14:paraId="59AE09A4" w14:textId="7C949456" w:rsidR="00955B60" w:rsidRDefault="005A40F8" w:rsidP="008535EB">
      <w:pPr>
        <w:pStyle w:val="BodyText"/>
        <w:spacing w:line="276" w:lineRule="auto"/>
        <w:ind w:right="443"/>
      </w:pPr>
      <w:r w:rsidRPr="005A40F8">
        <w:t>Financial analysis refers to the detailed assessment and evaluation of a company's financial statements, performance metrics, and health indicators. It aims to gain an in-depth understanding of the overall financial position and operations of the business. Financial analysis employs techniques such as</w:t>
      </w:r>
    </w:p>
    <w:p w14:paraId="4FD8E3C2" w14:textId="77777777" w:rsidR="008535EB" w:rsidRDefault="008535EB" w:rsidP="008535EB">
      <w:pPr>
        <w:pStyle w:val="BodyText"/>
        <w:spacing w:line="276" w:lineRule="auto"/>
        <w:ind w:right="443"/>
      </w:pPr>
    </w:p>
    <w:p w14:paraId="539F28F2" w14:textId="4601C330" w:rsidR="005A40F8" w:rsidRDefault="005A40F8" w:rsidP="008535EB">
      <w:pPr>
        <w:pStyle w:val="BodyText"/>
        <w:numPr>
          <w:ilvl w:val="0"/>
          <w:numId w:val="33"/>
        </w:numPr>
        <w:spacing w:line="276" w:lineRule="auto"/>
        <w:ind w:right="443"/>
      </w:pPr>
      <w:r>
        <w:t>Comparative ratio analysis</w:t>
      </w:r>
      <w:r w:rsidR="008535EB">
        <w:t>.</w:t>
      </w:r>
    </w:p>
    <w:p w14:paraId="1BF2A4DB" w14:textId="4CA9DBC2" w:rsidR="005A40F8" w:rsidRDefault="005A40F8" w:rsidP="008535EB">
      <w:pPr>
        <w:pStyle w:val="BodyText"/>
        <w:numPr>
          <w:ilvl w:val="0"/>
          <w:numId w:val="33"/>
        </w:numPr>
        <w:spacing w:line="276" w:lineRule="auto"/>
        <w:ind w:right="443"/>
      </w:pPr>
      <w:r>
        <w:t>Trend analysis</w:t>
      </w:r>
      <w:r w:rsidR="008535EB">
        <w:t>.</w:t>
      </w:r>
    </w:p>
    <w:p w14:paraId="46AB3056" w14:textId="2B60862F" w:rsidR="005A40F8" w:rsidRDefault="005A40F8" w:rsidP="008535EB">
      <w:pPr>
        <w:pStyle w:val="BodyText"/>
        <w:numPr>
          <w:ilvl w:val="0"/>
          <w:numId w:val="33"/>
        </w:numPr>
        <w:spacing w:line="276" w:lineRule="auto"/>
        <w:ind w:right="443"/>
      </w:pPr>
      <w:r>
        <w:t>Cash flow analysis</w:t>
      </w:r>
      <w:r w:rsidR="008535EB">
        <w:t>.</w:t>
      </w:r>
      <w:r>
        <w:t xml:space="preserve">  </w:t>
      </w:r>
    </w:p>
    <w:p w14:paraId="25F61BE6" w14:textId="31087159" w:rsidR="005A40F8" w:rsidRDefault="005A40F8" w:rsidP="008535EB">
      <w:pPr>
        <w:pStyle w:val="BodyText"/>
        <w:numPr>
          <w:ilvl w:val="0"/>
          <w:numId w:val="33"/>
        </w:numPr>
        <w:spacing w:line="276" w:lineRule="auto"/>
        <w:ind w:right="443"/>
      </w:pPr>
      <w:r>
        <w:t>Qualitative appraisal of management capability, competitive landscape and macroeconomic environment</w:t>
      </w:r>
      <w:r w:rsidR="008535EB">
        <w:t>.</w:t>
      </w:r>
    </w:p>
    <w:p w14:paraId="60A18792" w14:textId="77777777" w:rsidR="008535EB" w:rsidRPr="005A40F8" w:rsidRDefault="008535EB" w:rsidP="008535EB">
      <w:pPr>
        <w:pStyle w:val="BodyText"/>
        <w:spacing w:line="276" w:lineRule="auto"/>
        <w:ind w:left="1560" w:right="443"/>
      </w:pPr>
    </w:p>
    <w:p w14:paraId="00B66834" w14:textId="21546F12" w:rsidR="005A40F8" w:rsidRDefault="005A40F8" w:rsidP="008535EB">
      <w:pPr>
        <w:pStyle w:val="BodyText"/>
        <w:spacing w:line="276" w:lineRule="auto"/>
        <w:ind w:right="443"/>
      </w:pPr>
      <w:r>
        <w:t xml:space="preserve">The key tools used in financial analysis </w:t>
      </w:r>
      <w:proofErr w:type="gramStart"/>
      <w:r>
        <w:t>include</w:t>
      </w:r>
      <w:proofErr w:type="gramEnd"/>
    </w:p>
    <w:p w14:paraId="70C83E7F" w14:textId="77777777" w:rsidR="005A40F8" w:rsidRDefault="005A40F8" w:rsidP="008535EB">
      <w:pPr>
        <w:pStyle w:val="BodyText"/>
        <w:spacing w:line="276" w:lineRule="auto"/>
        <w:ind w:left="480" w:right="443"/>
      </w:pPr>
    </w:p>
    <w:p w14:paraId="4D128366" w14:textId="5ABE6CBE" w:rsidR="005A40F8" w:rsidRDefault="005A40F8" w:rsidP="008535EB">
      <w:pPr>
        <w:pStyle w:val="BodyText"/>
        <w:numPr>
          <w:ilvl w:val="0"/>
          <w:numId w:val="32"/>
        </w:numPr>
        <w:spacing w:line="276" w:lineRule="auto"/>
        <w:ind w:right="443"/>
      </w:pPr>
      <w:r>
        <w:t xml:space="preserve">Analyzing balance sheets, income statements and cash flow statements to understand assets, liabilities, equity, revenues, expenses, profitability and liquidity. </w:t>
      </w:r>
    </w:p>
    <w:p w14:paraId="5A47CFC6" w14:textId="676DCA23" w:rsidR="005A40F8" w:rsidRDefault="005A40F8" w:rsidP="008535EB">
      <w:pPr>
        <w:pStyle w:val="BodyText"/>
        <w:numPr>
          <w:ilvl w:val="0"/>
          <w:numId w:val="32"/>
        </w:numPr>
        <w:spacing w:line="276" w:lineRule="auto"/>
        <w:ind w:right="443"/>
      </w:pPr>
      <w:r>
        <w:t xml:space="preserve">Calculating financial ratios to evaluate parameters like profit margins, solvency, efficiency and leverage. </w:t>
      </w:r>
    </w:p>
    <w:p w14:paraId="0FFAB21A" w14:textId="5B119B29" w:rsidR="005A40F8" w:rsidRDefault="005A40F8" w:rsidP="008535EB">
      <w:pPr>
        <w:pStyle w:val="BodyText"/>
        <w:numPr>
          <w:ilvl w:val="0"/>
          <w:numId w:val="32"/>
        </w:numPr>
        <w:spacing w:line="276" w:lineRule="auto"/>
        <w:ind w:right="443"/>
      </w:pPr>
      <w:r>
        <w:t>Benchmarking against competitors and industry averages to gauge relative performance.</w:t>
      </w:r>
    </w:p>
    <w:p w14:paraId="6A221BF6" w14:textId="5C2695CA" w:rsidR="005A40F8" w:rsidRDefault="005A40F8" w:rsidP="008535EB">
      <w:pPr>
        <w:pStyle w:val="BodyText"/>
        <w:numPr>
          <w:ilvl w:val="0"/>
          <w:numId w:val="32"/>
        </w:numPr>
        <w:spacing w:line="276" w:lineRule="auto"/>
        <w:ind w:right="443"/>
      </w:pPr>
      <w:r>
        <w:t>Studying changes in financials over time to identify improving or deteriorating trends, which aids forecasting and valuation.</w:t>
      </w:r>
      <w:r w:rsidRPr="005A40F8">
        <w:t xml:space="preserve"> </w:t>
      </w:r>
    </w:p>
    <w:p w14:paraId="619A1CE5" w14:textId="77777777" w:rsidR="008535EB" w:rsidRDefault="008535EB" w:rsidP="008535EB">
      <w:pPr>
        <w:pStyle w:val="BodyText"/>
        <w:spacing w:line="276" w:lineRule="auto"/>
        <w:ind w:right="443"/>
      </w:pPr>
    </w:p>
    <w:p w14:paraId="1D29BE83" w14:textId="3F35C813" w:rsidR="005A40F8" w:rsidRDefault="005A40F8" w:rsidP="008535EB">
      <w:pPr>
        <w:pStyle w:val="BodyText"/>
        <w:spacing w:line="276" w:lineRule="auto"/>
        <w:ind w:right="443"/>
      </w:pPr>
      <w:r>
        <w:t>In the current Indian economic context, financial analysis has assumed great significance given the complex set of conditions facing firms. India is projected to clock over 7% GDP growth in FY2023, indicating overall recovery after the pandemic induced slowdown. However, the economy faces headwinds like</w:t>
      </w:r>
    </w:p>
    <w:p w14:paraId="657E7A4F" w14:textId="77777777" w:rsidR="005A40F8" w:rsidRDefault="005A40F8" w:rsidP="008535EB">
      <w:pPr>
        <w:pStyle w:val="BodyText"/>
        <w:spacing w:line="276" w:lineRule="auto"/>
        <w:ind w:left="480" w:right="443"/>
      </w:pPr>
    </w:p>
    <w:p w14:paraId="402716EB" w14:textId="47708F55" w:rsidR="005A40F8" w:rsidRDefault="005A40F8" w:rsidP="008535EB">
      <w:pPr>
        <w:pStyle w:val="BodyText"/>
        <w:numPr>
          <w:ilvl w:val="0"/>
          <w:numId w:val="34"/>
        </w:numPr>
        <w:spacing w:line="276" w:lineRule="auto"/>
        <w:ind w:right="443"/>
      </w:pPr>
      <w:r>
        <w:t>Elevated inflation</w:t>
      </w:r>
    </w:p>
    <w:p w14:paraId="36A716A1" w14:textId="54493BE6" w:rsidR="005A40F8" w:rsidRDefault="005A40F8" w:rsidP="008535EB">
      <w:pPr>
        <w:pStyle w:val="BodyText"/>
        <w:numPr>
          <w:ilvl w:val="0"/>
          <w:numId w:val="34"/>
        </w:numPr>
        <w:spacing w:line="276" w:lineRule="auto"/>
        <w:ind w:right="443"/>
      </w:pPr>
      <w:r>
        <w:t>Rising interest rates</w:t>
      </w:r>
    </w:p>
    <w:p w14:paraId="431BEF7C" w14:textId="0F712BF4" w:rsidR="005A40F8" w:rsidRDefault="005A40F8" w:rsidP="008535EB">
      <w:pPr>
        <w:pStyle w:val="BodyText"/>
        <w:numPr>
          <w:ilvl w:val="0"/>
          <w:numId w:val="34"/>
        </w:numPr>
        <w:spacing w:line="276" w:lineRule="auto"/>
        <w:ind w:right="443"/>
      </w:pPr>
      <w:r>
        <w:t xml:space="preserve">Weakening rupee  </w:t>
      </w:r>
    </w:p>
    <w:p w14:paraId="21BF4F73" w14:textId="0D245237" w:rsidR="005A40F8" w:rsidRDefault="005A40F8" w:rsidP="008535EB">
      <w:pPr>
        <w:pStyle w:val="BodyText"/>
        <w:numPr>
          <w:ilvl w:val="0"/>
          <w:numId w:val="34"/>
        </w:numPr>
        <w:spacing w:line="276" w:lineRule="auto"/>
        <w:ind w:right="443"/>
      </w:pPr>
      <w:r>
        <w:t>Widening current account deficit</w:t>
      </w:r>
    </w:p>
    <w:p w14:paraId="4357BBBB" w14:textId="77777777" w:rsidR="005A40F8" w:rsidRDefault="005A40F8" w:rsidP="008535EB">
      <w:pPr>
        <w:pStyle w:val="BodyText"/>
        <w:spacing w:line="276" w:lineRule="auto"/>
        <w:ind w:left="480" w:right="443"/>
      </w:pPr>
    </w:p>
    <w:p w14:paraId="17C9BD51" w14:textId="77777777" w:rsidR="005A40F8" w:rsidRDefault="005A40F8" w:rsidP="008535EB">
      <w:pPr>
        <w:pStyle w:val="BodyText"/>
        <w:spacing w:line="276" w:lineRule="auto"/>
        <w:ind w:right="443"/>
      </w:pPr>
      <w:r>
        <w:t>In this landscape, financial analysis helps companies closely track profitability, cash flows and liquidity positions as input costs rise due to high inflation and currency depreciation. Benchmarking against industry peers provides insights on operational effectiveness amidst a volatile environment. Assessing capital structure and funding options is imperative with increasing cost of capital.</w:t>
      </w:r>
    </w:p>
    <w:p w14:paraId="317091BC" w14:textId="77777777" w:rsidR="005A40F8" w:rsidRDefault="005A40F8" w:rsidP="008535EB">
      <w:pPr>
        <w:pStyle w:val="BodyText"/>
        <w:spacing w:line="276" w:lineRule="auto"/>
        <w:ind w:left="480" w:right="443"/>
      </w:pPr>
    </w:p>
    <w:p w14:paraId="5546F53F" w14:textId="77777777" w:rsidR="008535EB" w:rsidRDefault="008535EB" w:rsidP="008535EB">
      <w:pPr>
        <w:pStyle w:val="BodyText"/>
        <w:spacing w:line="276" w:lineRule="auto"/>
        <w:ind w:right="443"/>
      </w:pPr>
    </w:p>
    <w:p w14:paraId="62A43DF3" w14:textId="77777777" w:rsidR="008535EB" w:rsidRDefault="008535EB" w:rsidP="008535EB">
      <w:pPr>
        <w:pStyle w:val="BodyText"/>
        <w:spacing w:line="276" w:lineRule="auto"/>
        <w:ind w:right="443"/>
      </w:pPr>
    </w:p>
    <w:p w14:paraId="0533D0BE" w14:textId="77777777" w:rsidR="008535EB" w:rsidRDefault="008535EB" w:rsidP="008535EB">
      <w:pPr>
        <w:pStyle w:val="BodyText"/>
        <w:spacing w:line="276" w:lineRule="auto"/>
        <w:ind w:right="443"/>
      </w:pPr>
    </w:p>
    <w:p w14:paraId="2B3A7483" w14:textId="77777777" w:rsidR="008535EB" w:rsidRDefault="008535EB" w:rsidP="008535EB">
      <w:pPr>
        <w:pStyle w:val="BodyText"/>
        <w:spacing w:line="276" w:lineRule="auto"/>
        <w:ind w:right="443"/>
      </w:pPr>
    </w:p>
    <w:p w14:paraId="4693B3CF" w14:textId="33F3CE34" w:rsidR="005A40F8" w:rsidRDefault="005A40F8" w:rsidP="008535EB">
      <w:pPr>
        <w:pStyle w:val="BodyText"/>
        <w:spacing w:line="276" w:lineRule="auto"/>
        <w:ind w:right="443"/>
      </w:pPr>
      <w:r>
        <w:t xml:space="preserve">For creditors and lenders, prudent evaluation of credit risks becomes critical as economic conditions could impact repayments. Detailed cash flow analysis provides data to ascertain risks. For investors, financial analysis identifies value-accretive investment avenues and evaluates risk-return trade-offs based on prevailing macroeconomic factors. </w:t>
      </w:r>
    </w:p>
    <w:p w14:paraId="4E2196AD" w14:textId="77777777" w:rsidR="008535EB" w:rsidRDefault="008535EB" w:rsidP="008535EB">
      <w:pPr>
        <w:pStyle w:val="BodyText"/>
        <w:spacing w:line="276" w:lineRule="auto"/>
        <w:ind w:right="443"/>
      </w:pPr>
    </w:p>
    <w:p w14:paraId="01A3C360" w14:textId="0D496622" w:rsidR="005A40F8" w:rsidRDefault="005A40F8" w:rsidP="008535EB">
      <w:pPr>
        <w:pStyle w:val="BodyText"/>
        <w:spacing w:line="276" w:lineRule="auto"/>
        <w:ind w:right="443"/>
      </w:pPr>
      <w:r>
        <w:t>Overall, financial analysis is indispensable for</w:t>
      </w:r>
    </w:p>
    <w:p w14:paraId="028AE51D" w14:textId="77777777" w:rsidR="005A40F8" w:rsidRDefault="005A40F8" w:rsidP="008535EB">
      <w:pPr>
        <w:pStyle w:val="BodyText"/>
        <w:spacing w:line="276" w:lineRule="auto"/>
        <w:ind w:left="480" w:right="443"/>
      </w:pPr>
    </w:p>
    <w:p w14:paraId="25843599" w14:textId="662EFD09" w:rsidR="005A40F8" w:rsidRDefault="005A40F8" w:rsidP="008535EB">
      <w:pPr>
        <w:pStyle w:val="BodyText"/>
        <w:numPr>
          <w:ilvl w:val="0"/>
          <w:numId w:val="35"/>
        </w:numPr>
        <w:spacing w:line="276" w:lineRule="auto"/>
        <w:ind w:right="443"/>
      </w:pPr>
      <w:r>
        <w:t xml:space="preserve">Corporate managers to identify areas of improvement, optimize resource allocation and take informed strategic decisions aligned with growth objectives.  </w:t>
      </w:r>
    </w:p>
    <w:p w14:paraId="5C08E610" w14:textId="4384141A" w:rsidR="005A40F8" w:rsidRDefault="005A40F8" w:rsidP="008535EB">
      <w:pPr>
        <w:pStyle w:val="BodyText"/>
        <w:numPr>
          <w:ilvl w:val="0"/>
          <w:numId w:val="35"/>
        </w:numPr>
        <w:spacing w:line="276" w:lineRule="auto"/>
        <w:ind w:right="443"/>
      </w:pPr>
      <w:r>
        <w:t>Investors and shareholders to make smart investment decisions.</w:t>
      </w:r>
    </w:p>
    <w:p w14:paraId="5C6EDD33" w14:textId="2A474752" w:rsidR="005A40F8" w:rsidRDefault="005A40F8" w:rsidP="008535EB">
      <w:pPr>
        <w:pStyle w:val="BodyText"/>
        <w:numPr>
          <w:ilvl w:val="0"/>
          <w:numId w:val="35"/>
        </w:numPr>
        <w:spacing w:line="276" w:lineRule="auto"/>
        <w:ind w:right="443"/>
      </w:pPr>
      <w:r>
        <w:t xml:space="preserve">Lenders to gauge credit risks and support prudent lending. </w:t>
      </w:r>
    </w:p>
    <w:p w14:paraId="2428C68B" w14:textId="076E26DE" w:rsidR="005A40F8" w:rsidRDefault="005A40F8" w:rsidP="008535EB">
      <w:pPr>
        <w:pStyle w:val="BodyText"/>
        <w:numPr>
          <w:ilvl w:val="0"/>
          <w:numId w:val="35"/>
        </w:numPr>
        <w:spacing w:line="276" w:lineRule="auto"/>
        <w:ind w:right="443"/>
      </w:pPr>
      <w:r>
        <w:t>Policymakers to formulate appropriate regulations that balance growth and stability.</w:t>
      </w:r>
    </w:p>
    <w:p w14:paraId="4B55943E" w14:textId="77777777" w:rsidR="005A40F8" w:rsidRDefault="005A40F8" w:rsidP="008535EB">
      <w:pPr>
        <w:pStyle w:val="BodyText"/>
        <w:spacing w:line="276" w:lineRule="auto"/>
        <w:ind w:left="480" w:right="443"/>
      </w:pPr>
    </w:p>
    <w:p w14:paraId="6902676B" w14:textId="2D24EEE2" w:rsidR="008E5A09" w:rsidRPr="005A40F8" w:rsidRDefault="005A40F8" w:rsidP="008535EB">
      <w:pPr>
        <w:pStyle w:val="BodyText"/>
        <w:spacing w:line="276" w:lineRule="auto"/>
        <w:ind w:right="443"/>
        <w:sectPr w:rsidR="008E5A09" w:rsidRPr="005A40F8">
          <w:pgSz w:w="12240" w:h="15840"/>
          <w:pgMar w:top="148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r>
        <w:t>By generating actionable insights, financial analysis drives informed decision making across public and private sector stakeholders.</w:t>
      </w:r>
    </w:p>
    <w:p w14:paraId="1C467294" w14:textId="77777777" w:rsidR="008E5A09" w:rsidRDefault="00000000">
      <w:pPr>
        <w:pStyle w:val="Heading2"/>
        <w:numPr>
          <w:ilvl w:val="1"/>
          <w:numId w:val="14"/>
        </w:numPr>
        <w:tabs>
          <w:tab w:val="left" w:pos="3558"/>
        </w:tabs>
        <w:spacing w:before="69"/>
        <w:ind w:left="3558" w:hanging="399"/>
        <w:jc w:val="left"/>
        <w:rPr>
          <w:u w:val="none"/>
        </w:rPr>
      </w:pPr>
      <w:r>
        <w:rPr>
          <w:color w:val="333333"/>
          <w:spacing w:val="-7"/>
          <w:u w:color="333333"/>
        </w:rPr>
        <w:lastRenderedPageBreak/>
        <w:t xml:space="preserve"> </w:t>
      </w:r>
      <w:r>
        <w:rPr>
          <w:color w:val="333333"/>
          <w:u w:color="333333"/>
        </w:rPr>
        <w:t>Current</w:t>
      </w:r>
      <w:r>
        <w:rPr>
          <w:color w:val="333333"/>
          <w:spacing w:val="-6"/>
          <w:u w:color="333333"/>
        </w:rPr>
        <w:t xml:space="preserve"> </w:t>
      </w:r>
      <w:r>
        <w:rPr>
          <w:color w:val="333333"/>
          <w:u w:color="333333"/>
        </w:rPr>
        <w:t>Global</w:t>
      </w:r>
      <w:r>
        <w:rPr>
          <w:color w:val="333333"/>
          <w:spacing w:val="-6"/>
          <w:u w:color="333333"/>
        </w:rPr>
        <w:t xml:space="preserve"> </w:t>
      </w:r>
      <w:r>
        <w:rPr>
          <w:color w:val="333333"/>
          <w:spacing w:val="-2"/>
          <w:u w:color="333333"/>
        </w:rPr>
        <w:t>Scenarios</w:t>
      </w:r>
    </w:p>
    <w:p w14:paraId="55A65129" w14:textId="77777777" w:rsidR="008E5A09" w:rsidRDefault="008E5A09">
      <w:pPr>
        <w:pStyle w:val="BodyText"/>
        <w:rPr>
          <w:b/>
        </w:rPr>
      </w:pPr>
    </w:p>
    <w:p w14:paraId="688470FA" w14:textId="77777777" w:rsidR="008E5A09" w:rsidRDefault="008E5A09">
      <w:pPr>
        <w:pStyle w:val="BodyText"/>
        <w:spacing w:before="221"/>
        <w:rPr>
          <w:b/>
        </w:rPr>
      </w:pPr>
    </w:p>
    <w:p w14:paraId="12C42BCD" w14:textId="428B2AA2" w:rsidR="008535EB" w:rsidRDefault="008535EB" w:rsidP="005D30A3">
      <w:pPr>
        <w:pStyle w:val="BodyText"/>
        <w:spacing w:line="276" w:lineRule="auto"/>
        <w:ind w:right="727"/>
        <w:rPr>
          <w:color w:val="333333"/>
        </w:rPr>
      </w:pPr>
      <w:r w:rsidRPr="008535EB">
        <w:rPr>
          <w:color w:val="333333"/>
        </w:rPr>
        <w:t>Financial analysis is the process of thoroughly evaluating a company's financial statements, performance metrics and health indicators to gain an in-depth understanding of its overall financial position, profitability, efficiency and stability. It utilizes tools such as</w:t>
      </w:r>
    </w:p>
    <w:p w14:paraId="590B042C" w14:textId="77777777" w:rsidR="005D30A3" w:rsidRPr="008535EB" w:rsidRDefault="005D30A3" w:rsidP="005D30A3">
      <w:pPr>
        <w:pStyle w:val="BodyText"/>
        <w:spacing w:line="276" w:lineRule="auto"/>
        <w:ind w:right="727"/>
        <w:rPr>
          <w:color w:val="333333"/>
        </w:rPr>
      </w:pPr>
    </w:p>
    <w:p w14:paraId="1477D198" w14:textId="3F7E715D" w:rsidR="008535EB" w:rsidRDefault="008535EB" w:rsidP="005D30A3">
      <w:pPr>
        <w:pStyle w:val="BodyText"/>
        <w:numPr>
          <w:ilvl w:val="0"/>
          <w:numId w:val="38"/>
        </w:numPr>
        <w:spacing w:line="276" w:lineRule="auto"/>
        <w:ind w:right="727"/>
        <w:rPr>
          <w:color w:val="333333"/>
        </w:rPr>
      </w:pPr>
      <w:r w:rsidRPr="008535EB">
        <w:rPr>
          <w:color w:val="333333"/>
        </w:rPr>
        <w:t>Ratio analysis to compute and interpret critical financial ratios like profit margins, return on assets, receivables turnover, debt-equity ratio, interest coverage ratio etc. This evaluates parameters like profitability, liquidity, solvency, efficiency and leverage.</w:t>
      </w:r>
    </w:p>
    <w:p w14:paraId="6F1C18CC" w14:textId="77777777" w:rsidR="005D30A3" w:rsidRPr="008535EB" w:rsidRDefault="005D30A3" w:rsidP="005D30A3">
      <w:pPr>
        <w:pStyle w:val="BodyText"/>
        <w:spacing w:line="276" w:lineRule="auto"/>
        <w:ind w:right="727"/>
        <w:rPr>
          <w:color w:val="333333"/>
        </w:rPr>
      </w:pPr>
    </w:p>
    <w:p w14:paraId="3258BFE5" w14:textId="6F31F98B" w:rsidR="008535EB" w:rsidRDefault="008535EB" w:rsidP="005D30A3">
      <w:pPr>
        <w:pStyle w:val="BodyText"/>
        <w:numPr>
          <w:ilvl w:val="0"/>
          <w:numId w:val="38"/>
        </w:numPr>
        <w:spacing w:line="276" w:lineRule="auto"/>
        <w:ind w:right="727"/>
        <w:rPr>
          <w:color w:val="333333"/>
        </w:rPr>
      </w:pPr>
      <w:r w:rsidRPr="008535EB">
        <w:rPr>
          <w:color w:val="333333"/>
        </w:rPr>
        <w:t xml:space="preserve">Trend analysis to study the changes in key financial statement items and ratios over </w:t>
      </w:r>
      <w:proofErr w:type="gramStart"/>
      <w:r w:rsidRPr="008535EB">
        <w:rPr>
          <w:color w:val="333333"/>
        </w:rPr>
        <w:t>a period of time</w:t>
      </w:r>
      <w:proofErr w:type="gramEnd"/>
      <w:r w:rsidRPr="008535EB">
        <w:rPr>
          <w:color w:val="333333"/>
        </w:rPr>
        <w:t>, usually 5 to 10 years. Identifying upward or downward trends aids in forecasting future performance.</w:t>
      </w:r>
    </w:p>
    <w:p w14:paraId="75FB29C5" w14:textId="77777777" w:rsidR="005D30A3" w:rsidRPr="008535EB" w:rsidRDefault="005D30A3" w:rsidP="005D30A3">
      <w:pPr>
        <w:pStyle w:val="BodyText"/>
        <w:spacing w:line="276" w:lineRule="auto"/>
        <w:ind w:right="727"/>
        <w:rPr>
          <w:color w:val="333333"/>
        </w:rPr>
      </w:pPr>
    </w:p>
    <w:p w14:paraId="0A1B30E2" w14:textId="599D682A" w:rsidR="008535EB" w:rsidRDefault="008535EB" w:rsidP="005D30A3">
      <w:pPr>
        <w:pStyle w:val="BodyText"/>
        <w:numPr>
          <w:ilvl w:val="0"/>
          <w:numId w:val="38"/>
        </w:numPr>
        <w:spacing w:line="276" w:lineRule="auto"/>
        <w:ind w:right="727"/>
        <w:rPr>
          <w:color w:val="333333"/>
        </w:rPr>
      </w:pPr>
      <w:r w:rsidRPr="008535EB">
        <w:rPr>
          <w:color w:val="333333"/>
        </w:rPr>
        <w:t>Cash flow analysis to assess historical cash flows from operations, investments and financing. It determines cash available for operations and debt repayments. Projecting future cash flows is also done.</w:t>
      </w:r>
    </w:p>
    <w:p w14:paraId="76AD3E0A" w14:textId="77777777" w:rsidR="005D30A3" w:rsidRPr="008535EB" w:rsidRDefault="005D30A3" w:rsidP="005D30A3">
      <w:pPr>
        <w:pStyle w:val="BodyText"/>
        <w:spacing w:line="276" w:lineRule="auto"/>
        <w:ind w:right="727"/>
        <w:rPr>
          <w:color w:val="333333"/>
        </w:rPr>
      </w:pPr>
    </w:p>
    <w:p w14:paraId="35F7C0F7" w14:textId="5C77D225" w:rsidR="008535EB" w:rsidRDefault="008535EB" w:rsidP="005D30A3">
      <w:pPr>
        <w:pStyle w:val="BodyText"/>
        <w:numPr>
          <w:ilvl w:val="0"/>
          <w:numId w:val="38"/>
        </w:numPr>
        <w:spacing w:line="276" w:lineRule="auto"/>
        <w:ind w:right="727"/>
        <w:rPr>
          <w:color w:val="333333"/>
        </w:rPr>
      </w:pPr>
      <w:r w:rsidRPr="008535EB">
        <w:rPr>
          <w:color w:val="333333"/>
        </w:rPr>
        <w:t>Benchmarking against industry peers and competitors to gauge relative performance and position. Metrics are compared to industry averages and best performers.</w:t>
      </w:r>
    </w:p>
    <w:p w14:paraId="6E3A9CC7" w14:textId="77777777" w:rsidR="005D30A3" w:rsidRPr="008535EB" w:rsidRDefault="005D30A3" w:rsidP="005D30A3">
      <w:pPr>
        <w:pStyle w:val="BodyText"/>
        <w:spacing w:line="276" w:lineRule="auto"/>
        <w:ind w:right="727"/>
        <w:rPr>
          <w:color w:val="333333"/>
        </w:rPr>
      </w:pPr>
    </w:p>
    <w:p w14:paraId="774C7F92" w14:textId="77777777" w:rsidR="008535EB" w:rsidRDefault="008535EB" w:rsidP="005D30A3">
      <w:pPr>
        <w:pStyle w:val="BodyText"/>
        <w:numPr>
          <w:ilvl w:val="0"/>
          <w:numId w:val="38"/>
        </w:numPr>
        <w:spacing w:line="276" w:lineRule="auto"/>
        <w:ind w:right="727"/>
        <w:rPr>
          <w:color w:val="333333"/>
        </w:rPr>
      </w:pPr>
      <w:r w:rsidRPr="008535EB">
        <w:rPr>
          <w:color w:val="333333"/>
        </w:rPr>
        <w:t>Qualitative assessment of operational factors like management expertise, corporate governance standards, growth strategies, industry outlook, competitive forces and macroeconomic environment.</w:t>
      </w:r>
    </w:p>
    <w:p w14:paraId="6710AFDE" w14:textId="77777777" w:rsidR="005D30A3" w:rsidRDefault="005D30A3" w:rsidP="005D30A3">
      <w:pPr>
        <w:pStyle w:val="BodyText"/>
        <w:spacing w:line="276" w:lineRule="auto"/>
        <w:ind w:right="727"/>
        <w:rPr>
          <w:color w:val="333333"/>
        </w:rPr>
      </w:pPr>
    </w:p>
    <w:p w14:paraId="6C5E0C9A" w14:textId="7AF3AB90" w:rsidR="008535EB" w:rsidRPr="008535EB" w:rsidRDefault="008535EB" w:rsidP="005D30A3">
      <w:pPr>
        <w:pStyle w:val="BodyText"/>
        <w:spacing w:line="276" w:lineRule="auto"/>
        <w:ind w:right="727"/>
        <w:rPr>
          <w:color w:val="333333"/>
        </w:rPr>
      </w:pPr>
      <w:r w:rsidRPr="008535EB">
        <w:rPr>
          <w:color w:val="333333"/>
        </w:rPr>
        <w:t>On the global front, major economies are facing myriad uncertainties in the post-pandemic era</w:t>
      </w:r>
      <w:r w:rsidR="005D30A3">
        <w:rPr>
          <w:color w:val="333333"/>
        </w:rPr>
        <w:t xml:space="preserve">. </w:t>
      </w:r>
      <w:r w:rsidRPr="008535EB">
        <w:rPr>
          <w:color w:val="333333"/>
        </w:rPr>
        <w:t>Many developed economies like the US, UK and EU are experiencing stubbornly high inflation and rising interest rates as central banks tighten monetary policies. This increases input costs and financing costs for businesses.</w:t>
      </w:r>
      <w:r w:rsidR="005D30A3">
        <w:rPr>
          <w:color w:val="333333"/>
        </w:rPr>
        <w:t xml:space="preserve"> </w:t>
      </w:r>
      <w:r w:rsidRPr="008535EB">
        <w:rPr>
          <w:color w:val="333333"/>
        </w:rPr>
        <w:t xml:space="preserve">Equity and bond markets have seen sharp </w:t>
      </w:r>
      <w:proofErr w:type="gramStart"/>
      <w:r w:rsidRPr="008535EB">
        <w:rPr>
          <w:color w:val="333333"/>
        </w:rPr>
        <w:t>sell-offs</w:t>
      </w:r>
      <w:proofErr w:type="gramEnd"/>
      <w:r w:rsidRPr="008535EB">
        <w:rPr>
          <w:color w:val="333333"/>
        </w:rPr>
        <w:t xml:space="preserve"> and volatility as risk appetite diminishes with tightening liquidity and recessionary fears. Market uncertainties impact corporate valuations and funding.</w:t>
      </w:r>
    </w:p>
    <w:p w14:paraId="6F166A27" w14:textId="77777777" w:rsidR="008535EB" w:rsidRPr="008535EB" w:rsidRDefault="008535EB" w:rsidP="008535EB">
      <w:pPr>
        <w:pStyle w:val="BodyText"/>
        <w:spacing w:line="276" w:lineRule="auto"/>
        <w:ind w:left="540" w:right="727"/>
        <w:rPr>
          <w:color w:val="333333"/>
        </w:rPr>
      </w:pPr>
    </w:p>
    <w:p w14:paraId="26FD55E2" w14:textId="462D942C" w:rsidR="008535EB" w:rsidRPr="008535EB" w:rsidRDefault="008535EB" w:rsidP="005D30A3">
      <w:pPr>
        <w:pStyle w:val="BodyText"/>
        <w:spacing w:line="276" w:lineRule="auto"/>
        <w:ind w:right="727"/>
        <w:rPr>
          <w:color w:val="333333"/>
        </w:rPr>
      </w:pPr>
      <w:r w:rsidRPr="008535EB">
        <w:rPr>
          <w:color w:val="333333"/>
        </w:rPr>
        <w:t>Ongoing geopolitical conflicts like the Russia-Ukraine war and rising nationalism have led to supply uncertainties and soaring commodity prices especially energy, metals and food. This exacerbates input cost pressures.</w:t>
      </w:r>
      <w:r w:rsidR="005D30A3">
        <w:rPr>
          <w:color w:val="333333"/>
        </w:rPr>
        <w:t xml:space="preserve"> </w:t>
      </w:r>
      <w:r w:rsidRPr="008535EB">
        <w:rPr>
          <w:color w:val="333333"/>
        </w:rPr>
        <w:t>Currency volatility has increased due to shifts in global capital flows as central banks hike rates and due to widening current account imbalances. Currency fluctuations impact cross-border trade, borrowings and earnings.</w:t>
      </w:r>
    </w:p>
    <w:p w14:paraId="5FD4944B" w14:textId="77777777" w:rsidR="008535EB" w:rsidRPr="008535EB" w:rsidRDefault="008535EB" w:rsidP="008535EB">
      <w:pPr>
        <w:pStyle w:val="BodyText"/>
        <w:spacing w:line="276" w:lineRule="auto"/>
        <w:ind w:left="540" w:right="727"/>
        <w:rPr>
          <w:color w:val="333333"/>
        </w:rPr>
      </w:pPr>
    </w:p>
    <w:p w14:paraId="38107B14" w14:textId="77777777" w:rsidR="005D30A3" w:rsidRDefault="005D30A3" w:rsidP="005D30A3">
      <w:pPr>
        <w:pStyle w:val="BodyText"/>
        <w:spacing w:line="276" w:lineRule="auto"/>
        <w:ind w:right="727"/>
        <w:rPr>
          <w:color w:val="333333"/>
        </w:rPr>
      </w:pPr>
    </w:p>
    <w:p w14:paraId="1E88CA11" w14:textId="77777777" w:rsidR="005D30A3" w:rsidRDefault="008535EB" w:rsidP="005D30A3">
      <w:pPr>
        <w:pStyle w:val="BodyText"/>
        <w:spacing w:line="276" w:lineRule="auto"/>
        <w:ind w:right="727"/>
        <w:rPr>
          <w:color w:val="333333"/>
        </w:rPr>
      </w:pPr>
      <w:r w:rsidRPr="008535EB">
        <w:rPr>
          <w:color w:val="333333"/>
        </w:rPr>
        <w:lastRenderedPageBreak/>
        <w:t xml:space="preserve">Moderating growth in China and global trade slowdown has affected </w:t>
      </w:r>
      <w:proofErr w:type="gramStart"/>
      <w:r w:rsidRPr="008535EB">
        <w:rPr>
          <w:color w:val="333333"/>
        </w:rPr>
        <w:t>export oriented</w:t>
      </w:r>
      <w:proofErr w:type="gramEnd"/>
      <w:r w:rsidRPr="008535EB">
        <w:rPr>
          <w:color w:val="333333"/>
        </w:rPr>
        <w:t xml:space="preserve"> economies and dampened investment activity.</w:t>
      </w:r>
    </w:p>
    <w:p w14:paraId="60A928CB" w14:textId="77777777" w:rsidR="005D30A3" w:rsidRDefault="005D30A3" w:rsidP="005D30A3">
      <w:pPr>
        <w:pStyle w:val="BodyText"/>
        <w:spacing w:line="276" w:lineRule="auto"/>
        <w:ind w:right="727"/>
        <w:rPr>
          <w:color w:val="333333"/>
        </w:rPr>
      </w:pPr>
    </w:p>
    <w:p w14:paraId="75A42609" w14:textId="00BCA8EC" w:rsidR="005D30A3" w:rsidRPr="005D30A3" w:rsidRDefault="005D30A3" w:rsidP="005D30A3">
      <w:pPr>
        <w:pStyle w:val="BodyText"/>
        <w:spacing w:line="276" w:lineRule="auto"/>
        <w:ind w:right="727"/>
        <w:rPr>
          <w:color w:val="333333"/>
        </w:rPr>
      </w:pPr>
      <w:r w:rsidRPr="005D30A3">
        <w:rPr>
          <w:color w:val="333333"/>
        </w:rPr>
        <w:t>In this turbulent global environment, financial analysis is crucial for:</w:t>
      </w:r>
    </w:p>
    <w:p w14:paraId="355412CB" w14:textId="77777777" w:rsidR="005D30A3" w:rsidRPr="005D30A3" w:rsidRDefault="005D30A3" w:rsidP="005D30A3">
      <w:pPr>
        <w:pStyle w:val="BodyText"/>
        <w:spacing w:line="276" w:lineRule="auto"/>
        <w:ind w:right="727"/>
        <w:rPr>
          <w:color w:val="333333"/>
        </w:rPr>
      </w:pPr>
    </w:p>
    <w:p w14:paraId="7561C265" w14:textId="53902CE6" w:rsidR="005D30A3" w:rsidRPr="005D30A3" w:rsidRDefault="005D30A3" w:rsidP="005D30A3">
      <w:pPr>
        <w:pStyle w:val="BodyText"/>
        <w:numPr>
          <w:ilvl w:val="0"/>
          <w:numId w:val="37"/>
        </w:numPr>
        <w:spacing w:line="276" w:lineRule="auto"/>
        <w:ind w:right="727"/>
        <w:rPr>
          <w:color w:val="333333"/>
        </w:rPr>
      </w:pPr>
      <w:r w:rsidRPr="005D30A3">
        <w:rPr>
          <w:color w:val="333333"/>
        </w:rPr>
        <w:t xml:space="preserve">Corporate managers to closely monitor profit margins, cash flows and capital structure and modify strategies to maintain growth and profitability. </w:t>
      </w:r>
    </w:p>
    <w:p w14:paraId="426B95ED" w14:textId="77777777" w:rsidR="005D30A3" w:rsidRPr="005D30A3" w:rsidRDefault="005D30A3" w:rsidP="005D30A3">
      <w:pPr>
        <w:pStyle w:val="BodyText"/>
        <w:spacing w:line="276" w:lineRule="auto"/>
        <w:ind w:right="727"/>
        <w:rPr>
          <w:color w:val="333333"/>
        </w:rPr>
      </w:pPr>
    </w:p>
    <w:p w14:paraId="34637B0B" w14:textId="61F28E02" w:rsidR="005D30A3" w:rsidRPr="005D30A3" w:rsidRDefault="005D30A3" w:rsidP="005D30A3">
      <w:pPr>
        <w:pStyle w:val="BodyText"/>
        <w:numPr>
          <w:ilvl w:val="0"/>
          <w:numId w:val="37"/>
        </w:numPr>
        <w:spacing w:line="276" w:lineRule="auto"/>
        <w:ind w:right="727"/>
        <w:rPr>
          <w:color w:val="333333"/>
        </w:rPr>
      </w:pPr>
      <w:r w:rsidRPr="005D30A3">
        <w:rPr>
          <w:color w:val="333333"/>
        </w:rPr>
        <w:t>Investors to discern healthy investment opportunities with strong upside potential while evaluating downside risks appropriately.</w:t>
      </w:r>
    </w:p>
    <w:p w14:paraId="67741595" w14:textId="77777777" w:rsidR="005D30A3" w:rsidRPr="005D30A3" w:rsidRDefault="005D30A3" w:rsidP="005D30A3">
      <w:pPr>
        <w:pStyle w:val="BodyText"/>
        <w:spacing w:line="276" w:lineRule="auto"/>
        <w:ind w:right="727"/>
        <w:rPr>
          <w:color w:val="333333"/>
        </w:rPr>
      </w:pPr>
    </w:p>
    <w:p w14:paraId="6B6CE4FF" w14:textId="51DA158F" w:rsidR="005D30A3" w:rsidRPr="005D30A3" w:rsidRDefault="005D30A3" w:rsidP="005D30A3">
      <w:pPr>
        <w:pStyle w:val="BodyText"/>
        <w:numPr>
          <w:ilvl w:val="0"/>
          <w:numId w:val="37"/>
        </w:numPr>
        <w:spacing w:line="276" w:lineRule="auto"/>
        <w:ind w:right="727"/>
        <w:rPr>
          <w:color w:val="333333"/>
        </w:rPr>
      </w:pPr>
      <w:r w:rsidRPr="005D30A3">
        <w:rPr>
          <w:color w:val="333333"/>
        </w:rPr>
        <w:t>Creditors and lenders to accurately gauge debt repayment capacities before lending and control credit exposures cautiously.</w:t>
      </w:r>
    </w:p>
    <w:p w14:paraId="4B99EBBE" w14:textId="77777777" w:rsidR="005D30A3" w:rsidRPr="005D30A3" w:rsidRDefault="005D30A3" w:rsidP="005D30A3">
      <w:pPr>
        <w:pStyle w:val="BodyText"/>
        <w:spacing w:line="276" w:lineRule="auto"/>
        <w:ind w:right="727"/>
        <w:rPr>
          <w:color w:val="333333"/>
        </w:rPr>
      </w:pPr>
    </w:p>
    <w:p w14:paraId="6AF5C172" w14:textId="7E6B78F9" w:rsidR="005D30A3" w:rsidRPr="005D30A3" w:rsidRDefault="005D30A3" w:rsidP="005D30A3">
      <w:pPr>
        <w:pStyle w:val="BodyText"/>
        <w:numPr>
          <w:ilvl w:val="0"/>
          <w:numId w:val="37"/>
        </w:numPr>
        <w:spacing w:line="276" w:lineRule="auto"/>
        <w:ind w:right="727"/>
        <w:rPr>
          <w:color w:val="333333"/>
        </w:rPr>
      </w:pPr>
      <w:r w:rsidRPr="005D30A3">
        <w:rPr>
          <w:color w:val="333333"/>
        </w:rPr>
        <w:t>Policymakers and regulators to take informed decisions on interest rates, taxes, spending and other measures to stimulate growth within sustainable limits.</w:t>
      </w:r>
    </w:p>
    <w:p w14:paraId="710B220E" w14:textId="77777777" w:rsidR="005D30A3" w:rsidRPr="005D30A3" w:rsidRDefault="005D30A3" w:rsidP="005D30A3">
      <w:pPr>
        <w:pStyle w:val="BodyText"/>
        <w:spacing w:line="276" w:lineRule="auto"/>
        <w:ind w:right="727"/>
        <w:rPr>
          <w:color w:val="333333"/>
        </w:rPr>
      </w:pPr>
    </w:p>
    <w:p w14:paraId="14FA50C6" w14:textId="532665CD" w:rsidR="005D30A3" w:rsidRPr="008535EB" w:rsidRDefault="005D30A3" w:rsidP="005D30A3">
      <w:pPr>
        <w:pStyle w:val="BodyText"/>
        <w:spacing w:line="276" w:lineRule="auto"/>
        <w:ind w:right="727"/>
        <w:rPr>
          <w:color w:val="333333"/>
        </w:rPr>
        <w:sectPr w:rsidR="005D30A3" w:rsidRPr="008535EB">
          <w:pgSz w:w="12240" w:h="15840"/>
          <w:pgMar w:top="142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r w:rsidRPr="005D30A3">
        <w:rPr>
          <w:color w:val="333333"/>
        </w:rPr>
        <w:t>By providing data-driven insights on financial health and diagnosing strengths and vulnerabilities, financial analysis enables stakeholders to respond to global headwinds and volatility judiciously. Thus, it is an essential tool for driving decisions and actions.</w:t>
      </w:r>
    </w:p>
    <w:p w14:paraId="61F97BC4" w14:textId="77777777" w:rsidR="008E5A09" w:rsidRDefault="00000000">
      <w:pPr>
        <w:pStyle w:val="Heading2"/>
        <w:numPr>
          <w:ilvl w:val="1"/>
          <w:numId w:val="14"/>
        </w:numPr>
        <w:tabs>
          <w:tab w:val="left" w:pos="3973"/>
        </w:tabs>
        <w:spacing w:before="57"/>
        <w:ind w:left="3973" w:hanging="399"/>
        <w:jc w:val="left"/>
        <w:rPr>
          <w:u w:val="none"/>
        </w:rPr>
      </w:pPr>
      <w:r>
        <w:rPr>
          <w:color w:val="333333"/>
          <w:spacing w:val="-8"/>
          <w:u w:color="333333"/>
        </w:rPr>
        <w:lastRenderedPageBreak/>
        <w:t xml:space="preserve"> </w:t>
      </w:r>
      <w:r>
        <w:rPr>
          <w:color w:val="333333"/>
          <w:u w:color="333333"/>
        </w:rPr>
        <w:t>Theoretical</w:t>
      </w:r>
      <w:r>
        <w:rPr>
          <w:color w:val="333333"/>
          <w:spacing w:val="-8"/>
          <w:u w:color="333333"/>
        </w:rPr>
        <w:t xml:space="preserve"> </w:t>
      </w:r>
      <w:r>
        <w:rPr>
          <w:color w:val="333333"/>
          <w:spacing w:val="-2"/>
          <w:u w:color="333333"/>
        </w:rPr>
        <w:t>Aspects</w:t>
      </w:r>
    </w:p>
    <w:p w14:paraId="3B0E051D" w14:textId="77777777" w:rsidR="008E5A09" w:rsidRDefault="008E5A09">
      <w:pPr>
        <w:pStyle w:val="BodyText"/>
        <w:rPr>
          <w:b/>
        </w:rPr>
      </w:pPr>
    </w:p>
    <w:p w14:paraId="23E70D7E" w14:textId="77777777" w:rsidR="008E5A09" w:rsidRDefault="008E5A09">
      <w:pPr>
        <w:pStyle w:val="BodyText"/>
        <w:rPr>
          <w:b/>
        </w:rPr>
      </w:pPr>
    </w:p>
    <w:p w14:paraId="71FD5A16" w14:textId="77777777" w:rsidR="008E5A09" w:rsidRDefault="008E5A09">
      <w:pPr>
        <w:pStyle w:val="BodyText"/>
        <w:spacing w:before="47"/>
        <w:rPr>
          <w:b/>
        </w:rPr>
      </w:pPr>
    </w:p>
    <w:p w14:paraId="2D3809CC" w14:textId="51549257" w:rsidR="008340A1" w:rsidRPr="008340A1" w:rsidRDefault="008340A1" w:rsidP="008340A1">
      <w:pPr>
        <w:pStyle w:val="BodyText"/>
        <w:spacing w:line="276" w:lineRule="auto"/>
        <w:ind w:left="480" w:right="727"/>
        <w:rPr>
          <w:color w:val="333333"/>
        </w:rPr>
      </w:pPr>
      <w:r w:rsidRPr="008340A1">
        <w:rPr>
          <w:color w:val="333333"/>
        </w:rPr>
        <w:t>Financial analysis is grounded in accounting theories and principles that form the basis of preparation and presentation of financial statements. These include</w:t>
      </w:r>
      <w:r>
        <w:rPr>
          <w:color w:val="333333"/>
        </w:rPr>
        <w:t xml:space="preserve"> </w:t>
      </w:r>
      <w:r w:rsidRPr="008340A1">
        <w:rPr>
          <w:color w:val="333333"/>
        </w:rPr>
        <w:t>double entry bookkeeping, accrual principle, going concern assumption, matching principle, revenue recognition, consistency concept etc.</w:t>
      </w:r>
    </w:p>
    <w:p w14:paraId="59DCABB4" w14:textId="77777777" w:rsidR="008340A1" w:rsidRPr="008340A1" w:rsidRDefault="008340A1" w:rsidP="008340A1">
      <w:pPr>
        <w:pStyle w:val="BodyText"/>
        <w:spacing w:line="276" w:lineRule="auto"/>
        <w:ind w:left="480" w:right="727"/>
        <w:rPr>
          <w:color w:val="333333"/>
        </w:rPr>
      </w:pPr>
    </w:p>
    <w:p w14:paraId="01B3F502" w14:textId="77777777" w:rsidR="008340A1" w:rsidRPr="008340A1" w:rsidRDefault="008340A1" w:rsidP="008340A1">
      <w:pPr>
        <w:pStyle w:val="BodyText"/>
        <w:spacing w:line="276" w:lineRule="auto"/>
        <w:ind w:left="480" w:right="727"/>
        <w:rPr>
          <w:color w:val="333333"/>
        </w:rPr>
      </w:pPr>
      <w:r w:rsidRPr="008340A1">
        <w:rPr>
          <w:color w:val="333333"/>
        </w:rPr>
        <w:t xml:space="preserve">Several theoretical frameworks and models guide financial analysis such as Du Pont analysis which disaggregates return on equity (ROE) to assess drivers like profit margin, asset turnover and financial leverage. Activity based costing (ABC) provides greater accuracy in assigning overhead costs to products/services. </w:t>
      </w:r>
    </w:p>
    <w:p w14:paraId="6FCAEE51" w14:textId="77777777" w:rsidR="008340A1" w:rsidRPr="008340A1" w:rsidRDefault="008340A1" w:rsidP="008340A1">
      <w:pPr>
        <w:pStyle w:val="BodyText"/>
        <w:spacing w:line="276" w:lineRule="auto"/>
        <w:ind w:left="480" w:right="727"/>
        <w:rPr>
          <w:color w:val="333333"/>
        </w:rPr>
      </w:pPr>
    </w:p>
    <w:p w14:paraId="57259A27" w14:textId="77777777" w:rsidR="008340A1" w:rsidRPr="008340A1" w:rsidRDefault="008340A1" w:rsidP="008340A1">
      <w:pPr>
        <w:pStyle w:val="BodyText"/>
        <w:spacing w:line="276" w:lineRule="auto"/>
        <w:ind w:left="480" w:right="727"/>
        <w:rPr>
          <w:color w:val="333333"/>
        </w:rPr>
      </w:pPr>
      <w:r w:rsidRPr="008340A1">
        <w:rPr>
          <w:color w:val="333333"/>
        </w:rPr>
        <w:t>Concepts from economics like monetary policy, fiscal policy, consumer demand theories, production costs theories, business cycles etc. provide context for financial analysis. For instance, analyzing impact of interest rate changes.</w:t>
      </w:r>
    </w:p>
    <w:p w14:paraId="5897BD55" w14:textId="77777777" w:rsidR="008340A1" w:rsidRPr="008340A1" w:rsidRDefault="008340A1" w:rsidP="008340A1">
      <w:pPr>
        <w:pStyle w:val="BodyText"/>
        <w:spacing w:line="276" w:lineRule="auto"/>
        <w:ind w:left="480" w:right="727"/>
        <w:rPr>
          <w:color w:val="333333"/>
        </w:rPr>
      </w:pPr>
    </w:p>
    <w:p w14:paraId="504746B0" w14:textId="77777777" w:rsidR="008340A1" w:rsidRPr="008340A1" w:rsidRDefault="008340A1" w:rsidP="008340A1">
      <w:pPr>
        <w:pStyle w:val="BodyText"/>
        <w:spacing w:line="276" w:lineRule="auto"/>
        <w:ind w:left="480" w:right="727"/>
        <w:rPr>
          <w:color w:val="333333"/>
        </w:rPr>
      </w:pPr>
      <w:r w:rsidRPr="008340A1">
        <w:rPr>
          <w:color w:val="333333"/>
        </w:rPr>
        <w:t>Valuation theories are employed such as time value of money, discounted cash flow techniques, cost of capital models like Capital Asset Pricing Model (CAPM), arbitrage pricing theory to value firms and securities.</w:t>
      </w:r>
    </w:p>
    <w:p w14:paraId="596F9B7D" w14:textId="77777777" w:rsidR="008340A1" w:rsidRPr="008340A1" w:rsidRDefault="008340A1" w:rsidP="008340A1">
      <w:pPr>
        <w:pStyle w:val="BodyText"/>
        <w:spacing w:line="276" w:lineRule="auto"/>
        <w:ind w:left="480" w:right="727"/>
        <w:rPr>
          <w:color w:val="333333"/>
        </w:rPr>
      </w:pPr>
    </w:p>
    <w:p w14:paraId="270E1F19" w14:textId="68BA5D0D" w:rsidR="008E5A09" w:rsidRPr="008340A1" w:rsidRDefault="008340A1" w:rsidP="008340A1">
      <w:pPr>
        <w:pStyle w:val="BodyText"/>
        <w:spacing w:line="276" w:lineRule="auto"/>
        <w:ind w:left="480" w:right="727"/>
        <w:sectPr w:rsidR="008E5A09" w:rsidRPr="008340A1">
          <w:pgSz w:w="12240" w:h="15840"/>
          <w:pgMar w:top="144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r w:rsidRPr="008340A1">
        <w:rPr>
          <w:color w:val="333333"/>
        </w:rPr>
        <w:t>Optimal capital structure theories around balancing tax benefits of debt vs bankruptcy costs, agency costs and analyzing effects of information asymmetry between managers and investors.</w:t>
      </w:r>
    </w:p>
    <w:p w14:paraId="63CBD254" w14:textId="77777777" w:rsidR="008E5A09" w:rsidRDefault="00000000">
      <w:pPr>
        <w:pStyle w:val="Heading2"/>
        <w:numPr>
          <w:ilvl w:val="1"/>
          <w:numId w:val="14"/>
        </w:numPr>
        <w:tabs>
          <w:tab w:val="left" w:pos="3421"/>
        </w:tabs>
        <w:spacing w:before="70"/>
        <w:ind w:left="3421" w:hanging="399"/>
        <w:jc w:val="left"/>
        <w:rPr>
          <w:u w:val="none"/>
        </w:rPr>
      </w:pPr>
      <w:r>
        <w:rPr>
          <w:color w:val="333333"/>
          <w:spacing w:val="-5"/>
          <w:u w:color="333333"/>
        </w:rPr>
        <w:lastRenderedPageBreak/>
        <w:t xml:space="preserve"> </w:t>
      </w:r>
      <w:r>
        <w:rPr>
          <w:color w:val="333333"/>
          <w:u w:color="333333"/>
        </w:rPr>
        <w:t>Key</w:t>
      </w:r>
      <w:r>
        <w:rPr>
          <w:color w:val="333333"/>
          <w:spacing w:val="-5"/>
          <w:u w:color="333333"/>
        </w:rPr>
        <w:t xml:space="preserve"> </w:t>
      </w:r>
      <w:r>
        <w:rPr>
          <w:color w:val="333333"/>
          <w:u w:color="333333"/>
        </w:rPr>
        <w:t>concept</w:t>
      </w:r>
      <w:r>
        <w:rPr>
          <w:color w:val="333333"/>
          <w:spacing w:val="-6"/>
          <w:u w:color="333333"/>
        </w:rPr>
        <w:t xml:space="preserve"> </w:t>
      </w:r>
      <w:r>
        <w:rPr>
          <w:color w:val="333333"/>
          <w:u w:color="333333"/>
        </w:rPr>
        <w:t>and</w:t>
      </w:r>
      <w:r>
        <w:rPr>
          <w:color w:val="333333"/>
          <w:spacing w:val="-4"/>
          <w:u w:color="333333"/>
        </w:rPr>
        <w:t xml:space="preserve"> </w:t>
      </w:r>
      <w:r>
        <w:rPr>
          <w:color w:val="333333"/>
          <w:spacing w:val="-2"/>
          <w:u w:color="333333"/>
        </w:rPr>
        <w:t>definitions</w:t>
      </w:r>
    </w:p>
    <w:p w14:paraId="0EBA55DD" w14:textId="77777777" w:rsidR="00A1213B" w:rsidRDefault="00A1213B">
      <w:pPr>
        <w:pStyle w:val="BodyText"/>
        <w:spacing w:before="218"/>
        <w:rPr>
          <w:b/>
        </w:rPr>
      </w:pPr>
    </w:p>
    <w:p w14:paraId="20E59503" w14:textId="096CEE11" w:rsidR="008340A1" w:rsidRPr="008646B6" w:rsidRDefault="008340A1" w:rsidP="008646B6">
      <w:pPr>
        <w:pStyle w:val="ListParagraph"/>
        <w:numPr>
          <w:ilvl w:val="0"/>
          <w:numId w:val="39"/>
        </w:numPr>
        <w:spacing w:line="276" w:lineRule="auto"/>
        <w:rPr>
          <w:sz w:val="24"/>
          <w:szCs w:val="24"/>
        </w:rPr>
      </w:pPr>
      <w:r w:rsidRPr="008646B6">
        <w:rPr>
          <w:b/>
          <w:bCs/>
          <w:sz w:val="24"/>
          <w:szCs w:val="24"/>
        </w:rPr>
        <w:t>Financial statements</w:t>
      </w:r>
      <w:r w:rsidRPr="008646B6">
        <w:rPr>
          <w:sz w:val="24"/>
          <w:szCs w:val="24"/>
        </w:rPr>
        <w:t>: Critical source documents like Balance sheet conveys assets, liabilities and equity on a certain date. Income statement reports revenues, expenses and profit/loss over a period. Cash flow statement shows inflows/outflows.</w:t>
      </w:r>
    </w:p>
    <w:p w14:paraId="2292622B" w14:textId="77777777" w:rsidR="008340A1" w:rsidRPr="008340A1" w:rsidRDefault="008340A1" w:rsidP="008340A1">
      <w:pPr>
        <w:spacing w:line="276" w:lineRule="auto"/>
        <w:rPr>
          <w:sz w:val="24"/>
          <w:szCs w:val="24"/>
        </w:rPr>
      </w:pPr>
    </w:p>
    <w:p w14:paraId="64CCC96F" w14:textId="77777777" w:rsidR="008340A1" w:rsidRPr="008646B6" w:rsidRDefault="008340A1" w:rsidP="008646B6">
      <w:pPr>
        <w:pStyle w:val="ListParagraph"/>
        <w:numPr>
          <w:ilvl w:val="0"/>
          <w:numId w:val="39"/>
        </w:numPr>
        <w:spacing w:line="276" w:lineRule="auto"/>
        <w:rPr>
          <w:sz w:val="24"/>
          <w:szCs w:val="24"/>
        </w:rPr>
      </w:pPr>
      <w:r w:rsidRPr="008646B6">
        <w:rPr>
          <w:b/>
          <w:bCs/>
          <w:sz w:val="24"/>
          <w:szCs w:val="24"/>
        </w:rPr>
        <w:t>Financial ratios</w:t>
      </w:r>
      <w:r w:rsidRPr="008646B6">
        <w:rPr>
          <w:sz w:val="24"/>
          <w:szCs w:val="24"/>
        </w:rPr>
        <w:t xml:space="preserve">: Used to evaluate parameters like liquidity (current ratio, quick ratio), turnover (inventory turnover, receivables turnover), leverage (debt/equity ratio), profitability (gross margin, ROE), valuation (P/E, P/B ratio) etc. </w:t>
      </w:r>
    </w:p>
    <w:p w14:paraId="1F58A1E9" w14:textId="77777777" w:rsidR="008340A1" w:rsidRPr="008340A1" w:rsidRDefault="008340A1" w:rsidP="008340A1">
      <w:pPr>
        <w:spacing w:line="276" w:lineRule="auto"/>
        <w:rPr>
          <w:sz w:val="24"/>
          <w:szCs w:val="24"/>
        </w:rPr>
      </w:pPr>
    </w:p>
    <w:p w14:paraId="2648216B" w14:textId="77777777" w:rsidR="008340A1" w:rsidRPr="008646B6" w:rsidRDefault="008340A1" w:rsidP="008646B6">
      <w:pPr>
        <w:pStyle w:val="ListParagraph"/>
        <w:numPr>
          <w:ilvl w:val="0"/>
          <w:numId w:val="39"/>
        </w:numPr>
        <w:spacing w:line="276" w:lineRule="auto"/>
        <w:rPr>
          <w:sz w:val="24"/>
          <w:szCs w:val="24"/>
        </w:rPr>
      </w:pPr>
      <w:r w:rsidRPr="008646B6">
        <w:rPr>
          <w:b/>
          <w:bCs/>
          <w:sz w:val="24"/>
          <w:szCs w:val="24"/>
        </w:rPr>
        <w:t>Budgeting</w:t>
      </w:r>
      <w:r w:rsidRPr="008646B6">
        <w:rPr>
          <w:sz w:val="24"/>
          <w:szCs w:val="24"/>
        </w:rPr>
        <w:t>: Future financial planning via projected sales, production costs, other revenues and expenses. Supports goal setting.</w:t>
      </w:r>
    </w:p>
    <w:p w14:paraId="3836BB12" w14:textId="77777777" w:rsidR="008340A1" w:rsidRPr="008340A1" w:rsidRDefault="008340A1" w:rsidP="008340A1">
      <w:pPr>
        <w:spacing w:line="276" w:lineRule="auto"/>
        <w:rPr>
          <w:sz w:val="24"/>
          <w:szCs w:val="24"/>
        </w:rPr>
      </w:pPr>
    </w:p>
    <w:p w14:paraId="26B37A08" w14:textId="77777777" w:rsidR="008340A1" w:rsidRPr="008646B6" w:rsidRDefault="008340A1" w:rsidP="008646B6">
      <w:pPr>
        <w:pStyle w:val="ListParagraph"/>
        <w:numPr>
          <w:ilvl w:val="0"/>
          <w:numId w:val="39"/>
        </w:numPr>
        <w:spacing w:line="276" w:lineRule="auto"/>
        <w:rPr>
          <w:sz w:val="24"/>
          <w:szCs w:val="24"/>
        </w:rPr>
      </w:pPr>
      <w:r w:rsidRPr="008646B6">
        <w:rPr>
          <w:b/>
          <w:bCs/>
          <w:sz w:val="24"/>
          <w:szCs w:val="24"/>
        </w:rPr>
        <w:t>Forecasting</w:t>
      </w:r>
      <w:r w:rsidRPr="008646B6">
        <w:rPr>
          <w:sz w:val="24"/>
          <w:szCs w:val="24"/>
        </w:rPr>
        <w:t>: Estimating future revenues, income and cash flows based on past performance, industry outlook, economic conditions etc. to determine financial feasibility of plans.</w:t>
      </w:r>
    </w:p>
    <w:p w14:paraId="4E5D4C3D" w14:textId="77777777" w:rsidR="008340A1" w:rsidRPr="008340A1" w:rsidRDefault="008340A1" w:rsidP="008340A1">
      <w:pPr>
        <w:spacing w:line="276" w:lineRule="auto"/>
        <w:rPr>
          <w:sz w:val="24"/>
          <w:szCs w:val="24"/>
        </w:rPr>
      </w:pPr>
    </w:p>
    <w:p w14:paraId="6C429700" w14:textId="77777777" w:rsidR="008340A1" w:rsidRPr="008646B6" w:rsidRDefault="008340A1" w:rsidP="008646B6">
      <w:pPr>
        <w:pStyle w:val="ListParagraph"/>
        <w:numPr>
          <w:ilvl w:val="0"/>
          <w:numId w:val="39"/>
        </w:numPr>
        <w:spacing w:line="276" w:lineRule="auto"/>
        <w:rPr>
          <w:sz w:val="24"/>
          <w:szCs w:val="24"/>
        </w:rPr>
      </w:pPr>
      <w:r w:rsidRPr="008646B6">
        <w:rPr>
          <w:b/>
          <w:bCs/>
          <w:sz w:val="24"/>
          <w:szCs w:val="24"/>
        </w:rPr>
        <w:t>Working capital</w:t>
      </w:r>
      <w:r w:rsidRPr="008646B6">
        <w:rPr>
          <w:sz w:val="24"/>
          <w:szCs w:val="24"/>
        </w:rPr>
        <w:t>: Difference between current assets (cash, inventory, receivables) and current liabilities. Indicates short-term liquidity position.</w:t>
      </w:r>
    </w:p>
    <w:p w14:paraId="51A7C8D8" w14:textId="77777777" w:rsidR="008340A1" w:rsidRPr="008340A1" w:rsidRDefault="008340A1" w:rsidP="008340A1">
      <w:pPr>
        <w:spacing w:line="276" w:lineRule="auto"/>
        <w:rPr>
          <w:sz w:val="24"/>
          <w:szCs w:val="24"/>
        </w:rPr>
      </w:pPr>
    </w:p>
    <w:p w14:paraId="2CD0EB66" w14:textId="77777777" w:rsidR="008340A1" w:rsidRPr="008646B6" w:rsidRDefault="008340A1" w:rsidP="008646B6">
      <w:pPr>
        <w:pStyle w:val="ListParagraph"/>
        <w:numPr>
          <w:ilvl w:val="0"/>
          <w:numId w:val="39"/>
        </w:numPr>
        <w:spacing w:line="276" w:lineRule="auto"/>
        <w:rPr>
          <w:sz w:val="24"/>
          <w:szCs w:val="24"/>
        </w:rPr>
      </w:pPr>
      <w:r w:rsidRPr="008646B6">
        <w:rPr>
          <w:b/>
          <w:bCs/>
          <w:sz w:val="24"/>
          <w:szCs w:val="24"/>
        </w:rPr>
        <w:t>Cost of capital</w:t>
      </w:r>
      <w:r w:rsidRPr="008646B6">
        <w:rPr>
          <w:sz w:val="24"/>
          <w:szCs w:val="24"/>
        </w:rPr>
        <w:t>: Required rate of return to compensate debt and equity investors for investment risk. Used to discount cash flows in valuation.</w:t>
      </w:r>
    </w:p>
    <w:p w14:paraId="65E3753B" w14:textId="77777777" w:rsidR="008340A1" w:rsidRPr="008340A1" w:rsidRDefault="008340A1" w:rsidP="008340A1">
      <w:pPr>
        <w:spacing w:line="276" w:lineRule="auto"/>
        <w:rPr>
          <w:sz w:val="24"/>
          <w:szCs w:val="24"/>
        </w:rPr>
      </w:pPr>
    </w:p>
    <w:p w14:paraId="621535B8" w14:textId="77777777" w:rsidR="008340A1" w:rsidRPr="008646B6" w:rsidRDefault="008340A1" w:rsidP="008646B6">
      <w:pPr>
        <w:pStyle w:val="ListParagraph"/>
        <w:numPr>
          <w:ilvl w:val="0"/>
          <w:numId w:val="39"/>
        </w:numPr>
        <w:spacing w:line="276" w:lineRule="auto"/>
        <w:rPr>
          <w:sz w:val="24"/>
          <w:szCs w:val="24"/>
        </w:rPr>
      </w:pPr>
      <w:r w:rsidRPr="008646B6">
        <w:rPr>
          <w:b/>
          <w:bCs/>
          <w:sz w:val="24"/>
          <w:szCs w:val="24"/>
        </w:rPr>
        <w:t>Horizontal analysis</w:t>
      </w:r>
      <w:r w:rsidRPr="008646B6">
        <w:rPr>
          <w:sz w:val="24"/>
          <w:szCs w:val="24"/>
        </w:rPr>
        <w:t xml:space="preserve">: Study of trends in financials over time by comparing across past periods (quarters, years). Indicates improving/deteriorating trends. </w:t>
      </w:r>
    </w:p>
    <w:p w14:paraId="62BAB327" w14:textId="77777777" w:rsidR="008340A1" w:rsidRPr="008340A1" w:rsidRDefault="008340A1" w:rsidP="008340A1">
      <w:pPr>
        <w:spacing w:line="276" w:lineRule="auto"/>
        <w:rPr>
          <w:sz w:val="24"/>
          <w:szCs w:val="24"/>
        </w:rPr>
      </w:pPr>
    </w:p>
    <w:p w14:paraId="4D8DF550" w14:textId="77E9C7AE" w:rsidR="008E5A09" w:rsidRPr="008646B6" w:rsidRDefault="008340A1" w:rsidP="008646B6">
      <w:pPr>
        <w:pStyle w:val="ListParagraph"/>
        <w:numPr>
          <w:ilvl w:val="0"/>
          <w:numId w:val="39"/>
        </w:numPr>
        <w:spacing w:line="276" w:lineRule="auto"/>
        <w:rPr>
          <w:sz w:val="24"/>
          <w:szCs w:val="24"/>
        </w:rPr>
        <w:sectPr w:rsidR="008E5A09" w:rsidRPr="008646B6">
          <w:pgSz w:w="12240" w:h="15840"/>
          <w:pgMar w:top="136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r w:rsidRPr="008646B6">
        <w:rPr>
          <w:b/>
          <w:bCs/>
          <w:sz w:val="24"/>
          <w:szCs w:val="24"/>
        </w:rPr>
        <w:t>Vertical analysis</w:t>
      </w:r>
      <w:r w:rsidRPr="008646B6">
        <w:rPr>
          <w:sz w:val="24"/>
          <w:szCs w:val="24"/>
        </w:rPr>
        <w:t>: Expressing financial statement items as percentage of a key item like revenue, total assets etc. Used to compare multiple businesses composition.</w:t>
      </w:r>
    </w:p>
    <w:p w14:paraId="5A08E623" w14:textId="77777777" w:rsidR="008E5A09" w:rsidRDefault="00000000">
      <w:pPr>
        <w:pStyle w:val="Heading2"/>
        <w:numPr>
          <w:ilvl w:val="1"/>
          <w:numId w:val="14"/>
        </w:numPr>
        <w:tabs>
          <w:tab w:val="left" w:pos="3896"/>
        </w:tabs>
        <w:spacing w:before="69"/>
        <w:ind w:left="3896" w:hanging="399"/>
        <w:jc w:val="left"/>
        <w:rPr>
          <w:u w:val="none"/>
        </w:rPr>
      </w:pPr>
      <w:r>
        <w:rPr>
          <w:color w:val="333333"/>
          <w:spacing w:val="-4"/>
          <w:u w:color="333333"/>
        </w:rPr>
        <w:lastRenderedPageBreak/>
        <w:t xml:space="preserve"> </w:t>
      </w:r>
      <w:r>
        <w:rPr>
          <w:color w:val="333333"/>
          <w:u w:color="333333"/>
        </w:rPr>
        <w:t>Review</w:t>
      </w:r>
      <w:r>
        <w:rPr>
          <w:color w:val="333333"/>
          <w:spacing w:val="-5"/>
          <w:u w:color="333333"/>
        </w:rPr>
        <w:t xml:space="preserve"> </w:t>
      </w:r>
      <w:r>
        <w:rPr>
          <w:color w:val="333333"/>
          <w:u w:color="333333"/>
        </w:rPr>
        <w:t>of</w:t>
      </w:r>
      <w:r>
        <w:rPr>
          <w:color w:val="333333"/>
          <w:spacing w:val="-6"/>
          <w:u w:color="333333"/>
        </w:rPr>
        <w:t xml:space="preserve"> </w:t>
      </w:r>
      <w:r>
        <w:rPr>
          <w:color w:val="333333"/>
          <w:spacing w:val="-2"/>
          <w:u w:color="333333"/>
        </w:rPr>
        <w:t>Literature</w:t>
      </w:r>
    </w:p>
    <w:p w14:paraId="2271B205" w14:textId="77777777" w:rsidR="008E5A09" w:rsidRDefault="008E5A09">
      <w:pPr>
        <w:pStyle w:val="BodyText"/>
        <w:rPr>
          <w:b/>
        </w:rPr>
      </w:pPr>
    </w:p>
    <w:p w14:paraId="2C6AE3D1" w14:textId="049A6992" w:rsidR="008646B6" w:rsidRPr="00B76982" w:rsidRDefault="008646B6" w:rsidP="008646B6">
      <w:pPr>
        <w:spacing w:line="276" w:lineRule="auto"/>
        <w:rPr>
          <w:b/>
          <w:bCs/>
          <w:color w:val="333333"/>
          <w:sz w:val="24"/>
          <w:szCs w:val="24"/>
          <w:u w:color="000000"/>
        </w:rPr>
      </w:pPr>
      <w:r w:rsidRPr="00B76982">
        <w:rPr>
          <w:b/>
          <w:bCs/>
          <w:color w:val="333333"/>
          <w:sz w:val="24"/>
          <w:szCs w:val="24"/>
          <w:u w:color="000000"/>
        </w:rPr>
        <w:t>Review 1</w:t>
      </w:r>
      <w:r w:rsidR="00B76982">
        <w:rPr>
          <w:b/>
          <w:bCs/>
          <w:color w:val="333333"/>
          <w:sz w:val="24"/>
          <w:szCs w:val="24"/>
          <w:u w:color="000000"/>
        </w:rPr>
        <w:t>st</w:t>
      </w:r>
    </w:p>
    <w:p w14:paraId="1BB2A11E" w14:textId="77777777" w:rsidR="008646B6" w:rsidRPr="008646B6" w:rsidRDefault="008646B6" w:rsidP="008646B6">
      <w:pPr>
        <w:spacing w:line="276" w:lineRule="auto"/>
        <w:rPr>
          <w:color w:val="333333"/>
          <w:sz w:val="24"/>
          <w:szCs w:val="24"/>
          <w:u w:color="000000"/>
        </w:rPr>
      </w:pPr>
    </w:p>
    <w:p w14:paraId="2EDBCDB9"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Name:</w:t>
      </w:r>
      <w:r w:rsidRPr="008646B6">
        <w:rPr>
          <w:color w:val="333333"/>
          <w:sz w:val="24"/>
          <w:szCs w:val="24"/>
          <w:u w:color="000000"/>
        </w:rPr>
        <w:t xml:space="preserve"> Impact of financial analysis on financial performance of manufacturing companies</w:t>
      </w:r>
    </w:p>
    <w:p w14:paraId="416FF32C" w14:textId="77777777" w:rsidR="008646B6" w:rsidRPr="008646B6" w:rsidRDefault="008646B6" w:rsidP="008646B6">
      <w:pPr>
        <w:spacing w:line="276" w:lineRule="auto"/>
        <w:ind w:left="720"/>
        <w:rPr>
          <w:color w:val="333333"/>
          <w:sz w:val="24"/>
          <w:szCs w:val="24"/>
          <w:u w:color="000000"/>
        </w:rPr>
      </w:pPr>
    </w:p>
    <w:p w14:paraId="7ED0A4F7"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Publisher:</w:t>
      </w:r>
      <w:r w:rsidRPr="008646B6">
        <w:rPr>
          <w:color w:val="333333"/>
          <w:sz w:val="24"/>
          <w:szCs w:val="24"/>
          <w:u w:color="000000"/>
        </w:rPr>
        <w:t xml:space="preserve"> Journal of Critical Reviews</w:t>
      </w:r>
    </w:p>
    <w:p w14:paraId="25558A99" w14:textId="77777777" w:rsidR="008646B6" w:rsidRPr="008646B6" w:rsidRDefault="008646B6" w:rsidP="008646B6">
      <w:pPr>
        <w:spacing w:line="276" w:lineRule="auto"/>
        <w:ind w:left="720"/>
        <w:rPr>
          <w:color w:val="333333"/>
          <w:sz w:val="24"/>
          <w:szCs w:val="24"/>
          <w:u w:color="000000"/>
        </w:rPr>
      </w:pPr>
    </w:p>
    <w:p w14:paraId="5DB2D497"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Year of Publication:</w:t>
      </w:r>
      <w:r w:rsidRPr="008646B6">
        <w:rPr>
          <w:color w:val="333333"/>
          <w:sz w:val="24"/>
          <w:szCs w:val="24"/>
          <w:u w:color="000000"/>
        </w:rPr>
        <w:t xml:space="preserve"> 2020 </w:t>
      </w:r>
    </w:p>
    <w:p w14:paraId="309289DC" w14:textId="77777777" w:rsidR="008646B6" w:rsidRPr="008646B6" w:rsidRDefault="008646B6" w:rsidP="008646B6">
      <w:pPr>
        <w:spacing w:line="276" w:lineRule="auto"/>
        <w:ind w:left="720"/>
        <w:rPr>
          <w:color w:val="333333"/>
          <w:sz w:val="24"/>
          <w:szCs w:val="24"/>
          <w:u w:color="000000"/>
        </w:rPr>
      </w:pPr>
    </w:p>
    <w:p w14:paraId="00BF9112"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By:</w:t>
      </w:r>
      <w:r w:rsidRPr="008646B6">
        <w:rPr>
          <w:color w:val="333333"/>
          <w:sz w:val="24"/>
          <w:szCs w:val="24"/>
          <w:u w:color="000000"/>
        </w:rPr>
        <w:t xml:space="preserve"> Prakash C. Bhatt, Rajesh P. Dangarwala</w:t>
      </w:r>
    </w:p>
    <w:p w14:paraId="502D1257" w14:textId="77777777" w:rsidR="008646B6" w:rsidRPr="008646B6" w:rsidRDefault="008646B6" w:rsidP="008646B6">
      <w:pPr>
        <w:spacing w:line="276" w:lineRule="auto"/>
        <w:ind w:left="720"/>
        <w:rPr>
          <w:color w:val="333333"/>
          <w:sz w:val="24"/>
          <w:szCs w:val="24"/>
          <w:u w:color="000000"/>
        </w:rPr>
      </w:pPr>
    </w:p>
    <w:p w14:paraId="6C25734A"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Summary:</w:t>
      </w:r>
      <w:r w:rsidRPr="008646B6">
        <w:rPr>
          <w:color w:val="333333"/>
          <w:sz w:val="24"/>
          <w:szCs w:val="24"/>
          <w:u w:color="000000"/>
        </w:rPr>
        <w:t xml:space="preserve"> The study analyzes financial statements of manufacturing companies using ratio analysis. It concludes financial analysis gives insights on profitability, efficiency, leverage and helps assess financial strengths/weaknesses. Helps identify issues and support decision making.</w:t>
      </w:r>
    </w:p>
    <w:p w14:paraId="73C4C176" w14:textId="77777777" w:rsidR="008646B6" w:rsidRPr="008646B6" w:rsidRDefault="008646B6" w:rsidP="008646B6">
      <w:pPr>
        <w:spacing w:line="276" w:lineRule="auto"/>
        <w:rPr>
          <w:color w:val="333333"/>
          <w:sz w:val="24"/>
          <w:szCs w:val="24"/>
          <w:u w:color="000000"/>
        </w:rPr>
      </w:pPr>
    </w:p>
    <w:p w14:paraId="5E3EB524" w14:textId="655616CE" w:rsidR="008646B6" w:rsidRPr="00B76982" w:rsidRDefault="008646B6" w:rsidP="008646B6">
      <w:pPr>
        <w:spacing w:line="276" w:lineRule="auto"/>
        <w:rPr>
          <w:b/>
          <w:bCs/>
          <w:color w:val="333333"/>
          <w:sz w:val="24"/>
          <w:szCs w:val="24"/>
          <w:u w:color="000000"/>
        </w:rPr>
      </w:pPr>
      <w:r w:rsidRPr="00B76982">
        <w:rPr>
          <w:b/>
          <w:bCs/>
          <w:color w:val="333333"/>
          <w:sz w:val="24"/>
          <w:szCs w:val="24"/>
          <w:u w:color="000000"/>
        </w:rPr>
        <w:t>Review 2</w:t>
      </w:r>
      <w:r w:rsidR="00B76982">
        <w:rPr>
          <w:b/>
          <w:bCs/>
          <w:color w:val="333333"/>
          <w:sz w:val="24"/>
          <w:szCs w:val="24"/>
          <w:u w:color="000000"/>
        </w:rPr>
        <w:t>nd</w:t>
      </w:r>
      <w:r w:rsidRPr="00B76982">
        <w:rPr>
          <w:b/>
          <w:bCs/>
          <w:color w:val="333333"/>
          <w:sz w:val="24"/>
          <w:szCs w:val="24"/>
          <w:u w:color="000000"/>
        </w:rPr>
        <w:t xml:space="preserve">  </w:t>
      </w:r>
    </w:p>
    <w:p w14:paraId="26B807DD" w14:textId="77777777" w:rsidR="008646B6" w:rsidRPr="008646B6" w:rsidRDefault="008646B6" w:rsidP="008646B6">
      <w:pPr>
        <w:spacing w:line="276" w:lineRule="auto"/>
        <w:rPr>
          <w:color w:val="333333"/>
          <w:sz w:val="24"/>
          <w:szCs w:val="24"/>
          <w:u w:color="000000"/>
        </w:rPr>
      </w:pPr>
    </w:p>
    <w:p w14:paraId="7D125E55"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Name:</w:t>
      </w:r>
      <w:r w:rsidRPr="008646B6">
        <w:rPr>
          <w:color w:val="333333"/>
          <w:sz w:val="24"/>
          <w:szCs w:val="24"/>
          <w:u w:color="000000"/>
        </w:rPr>
        <w:t xml:space="preserve"> Financial Performance Analysis of Cement Industry – A Case Study of ACC Ltd and Ultratech Ltd</w:t>
      </w:r>
    </w:p>
    <w:p w14:paraId="44B9D3CC" w14:textId="77777777" w:rsidR="008646B6" w:rsidRPr="008646B6" w:rsidRDefault="008646B6" w:rsidP="008646B6">
      <w:pPr>
        <w:spacing w:line="276" w:lineRule="auto"/>
        <w:ind w:left="720"/>
        <w:rPr>
          <w:color w:val="333333"/>
          <w:sz w:val="24"/>
          <w:szCs w:val="24"/>
          <w:u w:color="000000"/>
        </w:rPr>
      </w:pPr>
    </w:p>
    <w:p w14:paraId="27FF08C3"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Publisher:</w:t>
      </w:r>
      <w:r w:rsidRPr="008646B6">
        <w:rPr>
          <w:color w:val="333333"/>
          <w:sz w:val="24"/>
          <w:szCs w:val="24"/>
          <w:u w:color="000000"/>
        </w:rPr>
        <w:t xml:space="preserve"> International Journal of Research and Analytical Reviews</w:t>
      </w:r>
    </w:p>
    <w:p w14:paraId="7DFFD789" w14:textId="77777777" w:rsidR="008646B6" w:rsidRPr="008646B6" w:rsidRDefault="008646B6" w:rsidP="008646B6">
      <w:pPr>
        <w:spacing w:line="276" w:lineRule="auto"/>
        <w:ind w:left="720"/>
        <w:rPr>
          <w:color w:val="333333"/>
          <w:sz w:val="24"/>
          <w:szCs w:val="24"/>
          <w:u w:color="000000"/>
        </w:rPr>
      </w:pPr>
    </w:p>
    <w:p w14:paraId="5AFC9389"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Year of Publication:</w:t>
      </w:r>
      <w:r w:rsidRPr="008646B6">
        <w:rPr>
          <w:color w:val="333333"/>
          <w:sz w:val="24"/>
          <w:szCs w:val="24"/>
          <w:u w:color="000000"/>
        </w:rPr>
        <w:t xml:space="preserve"> 2018</w:t>
      </w:r>
    </w:p>
    <w:p w14:paraId="26B4D6D9" w14:textId="77777777" w:rsidR="008646B6" w:rsidRPr="008646B6" w:rsidRDefault="008646B6" w:rsidP="008646B6">
      <w:pPr>
        <w:spacing w:line="276" w:lineRule="auto"/>
        <w:ind w:left="720"/>
        <w:rPr>
          <w:color w:val="333333"/>
          <w:sz w:val="24"/>
          <w:szCs w:val="24"/>
          <w:u w:color="000000"/>
        </w:rPr>
      </w:pPr>
    </w:p>
    <w:p w14:paraId="02A301C7"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By:</w:t>
      </w:r>
      <w:r w:rsidRPr="008646B6">
        <w:rPr>
          <w:color w:val="333333"/>
          <w:sz w:val="24"/>
          <w:szCs w:val="24"/>
          <w:u w:color="000000"/>
        </w:rPr>
        <w:t xml:space="preserve"> Dr. C. Saranya</w:t>
      </w:r>
    </w:p>
    <w:p w14:paraId="4287D296" w14:textId="77777777" w:rsidR="008646B6" w:rsidRPr="008646B6" w:rsidRDefault="008646B6" w:rsidP="008646B6">
      <w:pPr>
        <w:spacing w:line="276" w:lineRule="auto"/>
        <w:ind w:left="720"/>
        <w:rPr>
          <w:color w:val="333333"/>
          <w:sz w:val="24"/>
          <w:szCs w:val="24"/>
          <w:u w:color="000000"/>
        </w:rPr>
      </w:pPr>
    </w:p>
    <w:p w14:paraId="6FA68D2C"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Summary:</w:t>
      </w:r>
      <w:r w:rsidRPr="008646B6">
        <w:rPr>
          <w:color w:val="333333"/>
          <w:sz w:val="24"/>
          <w:szCs w:val="24"/>
          <w:u w:color="000000"/>
        </w:rPr>
        <w:t xml:space="preserve"> Uses ratio analysis to compare financial performance of ACC and Ultratech Cement. Finds Ultratech was more profitable, had better liquidity and turnover ratios. Recommends improving liquidity position and inventory management for ACC based on the analysis.</w:t>
      </w:r>
    </w:p>
    <w:p w14:paraId="6382C92B" w14:textId="77777777" w:rsidR="008646B6" w:rsidRPr="008646B6" w:rsidRDefault="008646B6" w:rsidP="008646B6">
      <w:pPr>
        <w:spacing w:line="276" w:lineRule="auto"/>
        <w:rPr>
          <w:color w:val="333333"/>
          <w:sz w:val="24"/>
          <w:szCs w:val="24"/>
          <w:u w:color="000000"/>
        </w:rPr>
      </w:pPr>
    </w:p>
    <w:p w14:paraId="2B6C5DF3" w14:textId="110BF80E" w:rsidR="008646B6" w:rsidRPr="00B76982" w:rsidRDefault="008646B6" w:rsidP="008646B6">
      <w:pPr>
        <w:spacing w:line="276" w:lineRule="auto"/>
        <w:rPr>
          <w:b/>
          <w:bCs/>
          <w:color w:val="333333"/>
          <w:sz w:val="24"/>
          <w:szCs w:val="24"/>
          <w:u w:color="000000"/>
        </w:rPr>
      </w:pPr>
      <w:r w:rsidRPr="00B76982">
        <w:rPr>
          <w:b/>
          <w:bCs/>
          <w:color w:val="333333"/>
          <w:sz w:val="24"/>
          <w:szCs w:val="24"/>
          <w:u w:color="000000"/>
        </w:rPr>
        <w:t>Review 3</w:t>
      </w:r>
      <w:r w:rsidR="00B76982">
        <w:rPr>
          <w:b/>
          <w:bCs/>
          <w:color w:val="333333"/>
          <w:sz w:val="24"/>
          <w:szCs w:val="24"/>
          <w:u w:color="000000"/>
        </w:rPr>
        <w:t>rd</w:t>
      </w:r>
    </w:p>
    <w:p w14:paraId="775CF942" w14:textId="77777777" w:rsidR="008646B6" w:rsidRPr="008646B6" w:rsidRDefault="008646B6" w:rsidP="008646B6">
      <w:pPr>
        <w:spacing w:line="276" w:lineRule="auto"/>
        <w:rPr>
          <w:color w:val="333333"/>
          <w:sz w:val="24"/>
          <w:szCs w:val="24"/>
          <w:u w:color="000000"/>
        </w:rPr>
      </w:pPr>
    </w:p>
    <w:p w14:paraId="44D34BD7"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Name:</w:t>
      </w:r>
      <w:r w:rsidRPr="008646B6">
        <w:rPr>
          <w:color w:val="333333"/>
          <w:sz w:val="24"/>
          <w:szCs w:val="24"/>
          <w:u w:color="000000"/>
        </w:rPr>
        <w:t xml:space="preserve"> Application of Altman Z Score Models for Financial Analysis of Select Companies in India</w:t>
      </w:r>
    </w:p>
    <w:p w14:paraId="79116279" w14:textId="77777777" w:rsidR="008646B6" w:rsidRPr="008646B6" w:rsidRDefault="008646B6" w:rsidP="008646B6">
      <w:pPr>
        <w:spacing w:line="276" w:lineRule="auto"/>
        <w:ind w:left="720"/>
        <w:rPr>
          <w:color w:val="333333"/>
          <w:sz w:val="24"/>
          <w:szCs w:val="24"/>
          <w:u w:color="000000"/>
        </w:rPr>
      </w:pPr>
    </w:p>
    <w:p w14:paraId="2AFBC753"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Publisher:</w:t>
      </w:r>
      <w:r w:rsidRPr="008646B6">
        <w:rPr>
          <w:color w:val="333333"/>
          <w:sz w:val="24"/>
          <w:szCs w:val="24"/>
          <w:u w:color="000000"/>
        </w:rPr>
        <w:t xml:space="preserve"> International Journal of Statistics and Applied Mathematics</w:t>
      </w:r>
    </w:p>
    <w:p w14:paraId="181A8F4D" w14:textId="77777777" w:rsidR="008646B6" w:rsidRPr="008646B6" w:rsidRDefault="008646B6" w:rsidP="008646B6">
      <w:pPr>
        <w:spacing w:line="276" w:lineRule="auto"/>
        <w:ind w:left="720"/>
        <w:rPr>
          <w:color w:val="333333"/>
          <w:sz w:val="24"/>
          <w:szCs w:val="24"/>
          <w:u w:color="000000"/>
        </w:rPr>
      </w:pPr>
    </w:p>
    <w:p w14:paraId="4DF82FC6"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Year of Publication:</w:t>
      </w:r>
      <w:r w:rsidRPr="008646B6">
        <w:rPr>
          <w:color w:val="333333"/>
          <w:sz w:val="24"/>
          <w:szCs w:val="24"/>
          <w:u w:color="000000"/>
        </w:rPr>
        <w:t xml:space="preserve"> 2018</w:t>
      </w:r>
    </w:p>
    <w:p w14:paraId="454D9E9D" w14:textId="77777777" w:rsidR="008646B6" w:rsidRPr="008646B6" w:rsidRDefault="008646B6" w:rsidP="008646B6">
      <w:pPr>
        <w:spacing w:line="276" w:lineRule="auto"/>
        <w:ind w:left="720"/>
        <w:rPr>
          <w:color w:val="333333"/>
          <w:sz w:val="24"/>
          <w:szCs w:val="24"/>
          <w:u w:color="000000"/>
        </w:rPr>
      </w:pPr>
    </w:p>
    <w:p w14:paraId="4DCAC526"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By:</w:t>
      </w:r>
      <w:r w:rsidRPr="008646B6">
        <w:rPr>
          <w:color w:val="333333"/>
          <w:sz w:val="24"/>
          <w:szCs w:val="24"/>
          <w:u w:color="000000"/>
        </w:rPr>
        <w:t xml:space="preserve"> Dr. Seema Sharma</w:t>
      </w:r>
    </w:p>
    <w:p w14:paraId="76FA3405" w14:textId="77777777" w:rsidR="008646B6" w:rsidRPr="008646B6" w:rsidRDefault="008646B6" w:rsidP="008646B6">
      <w:pPr>
        <w:spacing w:line="276" w:lineRule="auto"/>
        <w:ind w:left="720"/>
        <w:rPr>
          <w:color w:val="333333"/>
          <w:sz w:val="24"/>
          <w:szCs w:val="24"/>
          <w:u w:color="000000"/>
        </w:rPr>
      </w:pPr>
    </w:p>
    <w:p w14:paraId="77AA8F43"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Summary:</w:t>
      </w:r>
      <w:r w:rsidRPr="008646B6">
        <w:rPr>
          <w:color w:val="333333"/>
          <w:sz w:val="24"/>
          <w:szCs w:val="24"/>
          <w:u w:color="000000"/>
        </w:rPr>
        <w:t xml:space="preserve"> Applies Altman Z score model to assess financial distress condition of 5 Indian companies - Tata Steel, SAIL, Hindalco, NALCO and JSW Steel. Model provides an overall index of financial health. Finds Tata Steel and JSW in safe zone.  </w:t>
      </w:r>
    </w:p>
    <w:p w14:paraId="6546E976" w14:textId="77777777" w:rsidR="008646B6" w:rsidRPr="008646B6" w:rsidRDefault="008646B6" w:rsidP="008646B6">
      <w:pPr>
        <w:spacing w:line="276" w:lineRule="auto"/>
        <w:rPr>
          <w:color w:val="333333"/>
          <w:sz w:val="24"/>
          <w:szCs w:val="24"/>
          <w:u w:color="000000"/>
        </w:rPr>
      </w:pPr>
    </w:p>
    <w:p w14:paraId="6C7731E6" w14:textId="1F9E187C" w:rsidR="008646B6" w:rsidRPr="00B76982" w:rsidRDefault="008646B6" w:rsidP="008646B6">
      <w:pPr>
        <w:spacing w:line="276" w:lineRule="auto"/>
        <w:rPr>
          <w:b/>
          <w:bCs/>
          <w:color w:val="333333"/>
          <w:sz w:val="24"/>
          <w:szCs w:val="24"/>
          <w:u w:color="000000"/>
        </w:rPr>
      </w:pPr>
      <w:r w:rsidRPr="00B76982">
        <w:rPr>
          <w:b/>
          <w:bCs/>
          <w:color w:val="333333"/>
          <w:sz w:val="24"/>
          <w:szCs w:val="24"/>
          <w:u w:color="000000"/>
        </w:rPr>
        <w:t>Review 4</w:t>
      </w:r>
      <w:r w:rsidR="00B76982">
        <w:rPr>
          <w:b/>
          <w:bCs/>
          <w:color w:val="333333"/>
          <w:sz w:val="24"/>
          <w:szCs w:val="24"/>
          <w:u w:color="000000"/>
        </w:rPr>
        <w:t>th</w:t>
      </w:r>
    </w:p>
    <w:p w14:paraId="33C2432F" w14:textId="77777777" w:rsidR="008646B6" w:rsidRPr="008646B6" w:rsidRDefault="008646B6" w:rsidP="008646B6">
      <w:pPr>
        <w:spacing w:line="276" w:lineRule="auto"/>
        <w:rPr>
          <w:color w:val="333333"/>
          <w:sz w:val="24"/>
          <w:szCs w:val="24"/>
          <w:u w:color="000000"/>
        </w:rPr>
      </w:pPr>
    </w:p>
    <w:p w14:paraId="3E983B04" w14:textId="77777777" w:rsidR="008646B6" w:rsidRPr="008646B6" w:rsidRDefault="008646B6" w:rsidP="00B76982">
      <w:pPr>
        <w:spacing w:line="276" w:lineRule="auto"/>
        <w:ind w:left="720"/>
        <w:rPr>
          <w:color w:val="333333"/>
          <w:sz w:val="24"/>
          <w:szCs w:val="24"/>
          <w:u w:color="000000"/>
        </w:rPr>
      </w:pPr>
      <w:r w:rsidRPr="00B76982">
        <w:rPr>
          <w:b/>
          <w:bCs/>
          <w:color w:val="333333"/>
          <w:sz w:val="24"/>
          <w:szCs w:val="24"/>
          <w:u w:color="000000"/>
        </w:rPr>
        <w:t>Name:</w:t>
      </w:r>
      <w:r w:rsidRPr="008646B6">
        <w:rPr>
          <w:color w:val="333333"/>
          <w:sz w:val="24"/>
          <w:szCs w:val="24"/>
          <w:u w:color="000000"/>
        </w:rPr>
        <w:t xml:space="preserve"> Financial Performance of Pharmaceutical Industry in India: A Study of Selected Companies</w:t>
      </w:r>
    </w:p>
    <w:p w14:paraId="711CD33B" w14:textId="77777777" w:rsidR="008646B6" w:rsidRPr="008646B6" w:rsidRDefault="008646B6" w:rsidP="00B76982">
      <w:pPr>
        <w:spacing w:line="276" w:lineRule="auto"/>
        <w:ind w:left="720"/>
        <w:rPr>
          <w:color w:val="333333"/>
          <w:sz w:val="24"/>
          <w:szCs w:val="24"/>
          <w:u w:color="000000"/>
        </w:rPr>
      </w:pPr>
    </w:p>
    <w:p w14:paraId="79E062E9" w14:textId="77777777" w:rsidR="008646B6" w:rsidRPr="008646B6" w:rsidRDefault="008646B6" w:rsidP="00B76982">
      <w:pPr>
        <w:spacing w:line="276" w:lineRule="auto"/>
        <w:ind w:left="720"/>
        <w:rPr>
          <w:color w:val="333333"/>
          <w:sz w:val="24"/>
          <w:szCs w:val="24"/>
          <w:u w:color="000000"/>
        </w:rPr>
      </w:pPr>
      <w:r w:rsidRPr="00B76982">
        <w:rPr>
          <w:b/>
          <w:bCs/>
          <w:color w:val="333333"/>
          <w:sz w:val="24"/>
          <w:szCs w:val="24"/>
          <w:u w:color="000000"/>
        </w:rPr>
        <w:t>Publisher:</w:t>
      </w:r>
      <w:r w:rsidRPr="008646B6">
        <w:rPr>
          <w:color w:val="333333"/>
          <w:sz w:val="24"/>
          <w:szCs w:val="24"/>
          <w:u w:color="000000"/>
        </w:rPr>
        <w:t xml:space="preserve"> PARIPEX - Indian Journal of Research</w:t>
      </w:r>
    </w:p>
    <w:p w14:paraId="303F74D0" w14:textId="77777777" w:rsidR="008646B6" w:rsidRPr="008646B6" w:rsidRDefault="008646B6" w:rsidP="00B76982">
      <w:pPr>
        <w:spacing w:line="276" w:lineRule="auto"/>
        <w:ind w:left="720"/>
        <w:rPr>
          <w:color w:val="333333"/>
          <w:sz w:val="24"/>
          <w:szCs w:val="24"/>
          <w:u w:color="000000"/>
        </w:rPr>
      </w:pPr>
    </w:p>
    <w:p w14:paraId="0D712642" w14:textId="77777777" w:rsidR="008646B6" w:rsidRPr="008646B6" w:rsidRDefault="008646B6" w:rsidP="00B76982">
      <w:pPr>
        <w:spacing w:line="276" w:lineRule="auto"/>
        <w:ind w:left="720"/>
        <w:rPr>
          <w:color w:val="333333"/>
          <w:sz w:val="24"/>
          <w:szCs w:val="24"/>
          <w:u w:color="000000"/>
        </w:rPr>
      </w:pPr>
      <w:r w:rsidRPr="00B76982">
        <w:rPr>
          <w:b/>
          <w:bCs/>
          <w:color w:val="333333"/>
          <w:sz w:val="24"/>
          <w:szCs w:val="24"/>
          <w:u w:color="000000"/>
        </w:rPr>
        <w:t>Year of Publication:</w:t>
      </w:r>
      <w:r w:rsidRPr="008646B6">
        <w:rPr>
          <w:color w:val="333333"/>
          <w:sz w:val="24"/>
          <w:szCs w:val="24"/>
          <w:u w:color="000000"/>
        </w:rPr>
        <w:t xml:space="preserve"> 2013</w:t>
      </w:r>
    </w:p>
    <w:p w14:paraId="48D56B85" w14:textId="77777777" w:rsidR="008646B6" w:rsidRPr="008646B6" w:rsidRDefault="008646B6" w:rsidP="00B76982">
      <w:pPr>
        <w:spacing w:line="276" w:lineRule="auto"/>
        <w:ind w:left="720"/>
        <w:rPr>
          <w:color w:val="333333"/>
          <w:sz w:val="24"/>
          <w:szCs w:val="24"/>
          <w:u w:color="000000"/>
        </w:rPr>
      </w:pPr>
    </w:p>
    <w:p w14:paraId="3E8ABA56" w14:textId="77777777" w:rsidR="008646B6" w:rsidRPr="008646B6" w:rsidRDefault="008646B6" w:rsidP="00B76982">
      <w:pPr>
        <w:spacing w:line="276" w:lineRule="auto"/>
        <w:ind w:left="720"/>
        <w:rPr>
          <w:color w:val="333333"/>
          <w:sz w:val="24"/>
          <w:szCs w:val="24"/>
          <w:u w:color="000000"/>
        </w:rPr>
      </w:pPr>
      <w:r w:rsidRPr="00B76982">
        <w:rPr>
          <w:b/>
          <w:bCs/>
          <w:color w:val="333333"/>
          <w:sz w:val="24"/>
          <w:szCs w:val="24"/>
          <w:u w:color="000000"/>
        </w:rPr>
        <w:t>By:</w:t>
      </w:r>
      <w:r w:rsidRPr="008646B6">
        <w:rPr>
          <w:color w:val="333333"/>
          <w:sz w:val="24"/>
          <w:szCs w:val="24"/>
          <w:u w:color="000000"/>
        </w:rPr>
        <w:t xml:space="preserve"> Rajesh Aithal</w:t>
      </w:r>
    </w:p>
    <w:p w14:paraId="6B1B5A18" w14:textId="77777777" w:rsidR="008646B6" w:rsidRPr="008646B6" w:rsidRDefault="008646B6" w:rsidP="00B76982">
      <w:pPr>
        <w:spacing w:line="276" w:lineRule="auto"/>
        <w:ind w:left="720"/>
        <w:rPr>
          <w:color w:val="333333"/>
          <w:sz w:val="24"/>
          <w:szCs w:val="24"/>
          <w:u w:color="000000"/>
        </w:rPr>
      </w:pPr>
    </w:p>
    <w:p w14:paraId="135C374B" w14:textId="77777777" w:rsidR="008646B6" w:rsidRPr="008646B6" w:rsidRDefault="008646B6" w:rsidP="00B76982">
      <w:pPr>
        <w:spacing w:line="276" w:lineRule="auto"/>
        <w:ind w:left="720"/>
        <w:rPr>
          <w:color w:val="333333"/>
          <w:sz w:val="24"/>
          <w:szCs w:val="24"/>
          <w:u w:color="000000"/>
        </w:rPr>
      </w:pPr>
      <w:r w:rsidRPr="00B76982">
        <w:rPr>
          <w:b/>
          <w:bCs/>
          <w:color w:val="333333"/>
          <w:sz w:val="24"/>
          <w:szCs w:val="24"/>
          <w:u w:color="000000"/>
        </w:rPr>
        <w:t>Summary:</w:t>
      </w:r>
      <w:r w:rsidRPr="008646B6">
        <w:rPr>
          <w:color w:val="333333"/>
          <w:sz w:val="24"/>
          <w:szCs w:val="24"/>
          <w:u w:color="000000"/>
        </w:rPr>
        <w:t xml:space="preserve"> Analyzes financial performance of 5 pharmaceutical companies using ratios related to growth, profitability, liquidity, capital structure and investor returns. Finds Cipla relatively more profitable than peers while Sun Pharma had higher sales growth. </w:t>
      </w:r>
    </w:p>
    <w:p w14:paraId="53C1F35D" w14:textId="77777777" w:rsidR="008646B6" w:rsidRPr="008646B6" w:rsidRDefault="008646B6" w:rsidP="008646B6">
      <w:pPr>
        <w:spacing w:line="276" w:lineRule="auto"/>
        <w:rPr>
          <w:color w:val="333333"/>
          <w:sz w:val="24"/>
          <w:szCs w:val="24"/>
          <w:u w:color="000000"/>
        </w:rPr>
      </w:pPr>
    </w:p>
    <w:p w14:paraId="52A21CB0" w14:textId="3AD98452" w:rsidR="008646B6" w:rsidRPr="00B76982" w:rsidRDefault="008646B6" w:rsidP="008646B6">
      <w:pPr>
        <w:spacing w:line="276" w:lineRule="auto"/>
        <w:rPr>
          <w:b/>
          <w:bCs/>
          <w:color w:val="333333"/>
          <w:sz w:val="24"/>
          <w:szCs w:val="24"/>
          <w:u w:color="000000"/>
        </w:rPr>
      </w:pPr>
      <w:r w:rsidRPr="00B76982">
        <w:rPr>
          <w:b/>
          <w:bCs/>
          <w:color w:val="333333"/>
          <w:sz w:val="24"/>
          <w:szCs w:val="24"/>
          <w:u w:color="000000"/>
        </w:rPr>
        <w:t>Review 5</w:t>
      </w:r>
      <w:r w:rsidR="00B76982">
        <w:rPr>
          <w:b/>
          <w:bCs/>
          <w:color w:val="333333"/>
          <w:sz w:val="24"/>
          <w:szCs w:val="24"/>
          <w:u w:color="000000"/>
        </w:rPr>
        <w:t>th</w:t>
      </w:r>
    </w:p>
    <w:p w14:paraId="303366FA" w14:textId="77777777" w:rsidR="008646B6" w:rsidRPr="008646B6" w:rsidRDefault="008646B6" w:rsidP="008646B6">
      <w:pPr>
        <w:spacing w:line="276" w:lineRule="auto"/>
        <w:rPr>
          <w:color w:val="333333"/>
          <w:sz w:val="24"/>
          <w:szCs w:val="24"/>
          <w:u w:color="000000"/>
        </w:rPr>
      </w:pPr>
    </w:p>
    <w:p w14:paraId="3F0252E5" w14:textId="77777777" w:rsidR="008646B6" w:rsidRPr="008646B6" w:rsidRDefault="008646B6" w:rsidP="00B76982">
      <w:pPr>
        <w:spacing w:line="276" w:lineRule="auto"/>
        <w:ind w:left="720"/>
        <w:rPr>
          <w:color w:val="333333"/>
          <w:sz w:val="24"/>
          <w:szCs w:val="24"/>
          <w:u w:color="000000"/>
        </w:rPr>
      </w:pPr>
      <w:r w:rsidRPr="00B76982">
        <w:rPr>
          <w:b/>
          <w:bCs/>
          <w:color w:val="333333"/>
          <w:sz w:val="24"/>
          <w:szCs w:val="24"/>
          <w:u w:color="000000"/>
        </w:rPr>
        <w:t>Name:</w:t>
      </w:r>
      <w:r w:rsidRPr="008646B6">
        <w:rPr>
          <w:color w:val="333333"/>
          <w:sz w:val="24"/>
          <w:szCs w:val="24"/>
          <w:u w:color="000000"/>
        </w:rPr>
        <w:t xml:space="preserve"> Comparative Financial Performance Analysis of Two Leading Airlines in India - Jet Airways and IndiGo</w:t>
      </w:r>
    </w:p>
    <w:p w14:paraId="5732FF5F" w14:textId="77777777" w:rsidR="008646B6" w:rsidRPr="008646B6" w:rsidRDefault="008646B6" w:rsidP="00B76982">
      <w:pPr>
        <w:spacing w:line="276" w:lineRule="auto"/>
        <w:ind w:left="720"/>
        <w:rPr>
          <w:color w:val="333333"/>
          <w:sz w:val="24"/>
          <w:szCs w:val="24"/>
          <w:u w:color="000000"/>
        </w:rPr>
      </w:pPr>
    </w:p>
    <w:p w14:paraId="5A7BB3BB" w14:textId="77777777" w:rsidR="008646B6" w:rsidRPr="008646B6" w:rsidRDefault="008646B6" w:rsidP="00B76982">
      <w:pPr>
        <w:spacing w:line="276" w:lineRule="auto"/>
        <w:ind w:left="720"/>
        <w:rPr>
          <w:color w:val="333333"/>
          <w:sz w:val="24"/>
          <w:szCs w:val="24"/>
          <w:u w:color="000000"/>
        </w:rPr>
      </w:pPr>
      <w:r w:rsidRPr="00B76982">
        <w:rPr>
          <w:b/>
          <w:bCs/>
          <w:color w:val="333333"/>
          <w:sz w:val="24"/>
          <w:szCs w:val="24"/>
          <w:u w:color="000000"/>
        </w:rPr>
        <w:t>Publisher:</w:t>
      </w:r>
      <w:r w:rsidRPr="008646B6">
        <w:rPr>
          <w:color w:val="333333"/>
          <w:sz w:val="24"/>
          <w:szCs w:val="24"/>
          <w:u w:color="000000"/>
        </w:rPr>
        <w:t xml:space="preserve"> International Journal of Management and Commerce Innovations</w:t>
      </w:r>
    </w:p>
    <w:p w14:paraId="56AAED11" w14:textId="77777777" w:rsidR="008646B6" w:rsidRPr="008646B6" w:rsidRDefault="008646B6" w:rsidP="00B76982">
      <w:pPr>
        <w:spacing w:line="276" w:lineRule="auto"/>
        <w:ind w:left="720"/>
        <w:rPr>
          <w:color w:val="333333"/>
          <w:sz w:val="24"/>
          <w:szCs w:val="24"/>
          <w:u w:color="000000"/>
        </w:rPr>
      </w:pPr>
    </w:p>
    <w:p w14:paraId="765580BC" w14:textId="77777777" w:rsidR="008646B6" w:rsidRPr="008646B6" w:rsidRDefault="008646B6" w:rsidP="00B76982">
      <w:pPr>
        <w:spacing w:line="276" w:lineRule="auto"/>
        <w:ind w:left="720"/>
        <w:rPr>
          <w:color w:val="333333"/>
          <w:sz w:val="24"/>
          <w:szCs w:val="24"/>
          <w:u w:color="000000"/>
        </w:rPr>
      </w:pPr>
      <w:r w:rsidRPr="00B76982">
        <w:rPr>
          <w:b/>
          <w:bCs/>
          <w:color w:val="333333"/>
          <w:sz w:val="24"/>
          <w:szCs w:val="24"/>
          <w:u w:color="000000"/>
        </w:rPr>
        <w:t>Year of Publication:</w:t>
      </w:r>
      <w:r w:rsidRPr="008646B6">
        <w:rPr>
          <w:color w:val="333333"/>
          <w:sz w:val="24"/>
          <w:szCs w:val="24"/>
          <w:u w:color="000000"/>
        </w:rPr>
        <w:t xml:space="preserve"> 2016</w:t>
      </w:r>
    </w:p>
    <w:p w14:paraId="4938AB26" w14:textId="77777777" w:rsidR="008646B6" w:rsidRPr="008646B6" w:rsidRDefault="008646B6" w:rsidP="00B76982">
      <w:pPr>
        <w:spacing w:line="276" w:lineRule="auto"/>
        <w:ind w:left="720"/>
        <w:rPr>
          <w:color w:val="333333"/>
          <w:sz w:val="24"/>
          <w:szCs w:val="24"/>
          <w:u w:color="000000"/>
        </w:rPr>
      </w:pPr>
    </w:p>
    <w:p w14:paraId="1E0ABE94" w14:textId="77777777" w:rsidR="008646B6" w:rsidRPr="008646B6" w:rsidRDefault="008646B6" w:rsidP="00B76982">
      <w:pPr>
        <w:spacing w:line="276" w:lineRule="auto"/>
        <w:ind w:left="720"/>
        <w:rPr>
          <w:color w:val="333333"/>
          <w:sz w:val="24"/>
          <w:szCs w:val="24"/>
          <w:u w:color="000000"/>
        </w:rPr>
      </w:pPr>
      <w:r w:rsidRPr="00B76982">
        <w:rPr>
          <w:b/>
          <w:bCs/>
          <w:color w:val="333333"/>
          <w:sz w:val="24"/>
          <w:szCs w:val="24"/>
          <w:u w:color="000000"/>
        </w:rPr>
        <w:t>By:</w:t>
      </w:r>
      <w:r w:rsidRPr="008646B6">
        <w:rPr>
          <w:color w:val="333333"/>
          <w:sz w:val="24"/>
          <w:szCs w:val="24"/>
          <w:u w:color="000000"/>
        </w:rPr>
        <w:t xml:space="preserve"> Deepika Jindal, Kavita Bhatia</w:t>
      </w:r>
    </w:p>
    <w:p w14:paraId="1D3DEB37" w14:textId="77777777" w:rsidR="008646B6" w:rsidRPr="008646B6" w:rsidRDefault="008646B6" w:rsidP="00B76982">
      <w:pPr>
        <w:spacing w:line="276" w:lineRule="auto"/>
        <w:ind w:left="720"/>
        <w:rPr>
          <w:color w:val="333333"/>
          <w:sz w:val="24"/>
          <w:szCs w:val="24"/>
          <w:u w:color="000000"/>
        </w:rPr>
      </w:pPr>
    </w:p>
    <w:p w14:paraId="407D5A68" w14:textId="10FDCEC3" w:rsidR="008E5A09" w:rsidRPr="00F84614" w:rsidRDefault="008646B6" w:rsidP="00B76982">
      <w:pPr>
        <w:spacing w:line="276" w:lineRule="auto"/>
        <w:ind w:left="720"/>
        <w:sectPr w:rsidR="008E5A09" w:rsidRPr="00F84614">
          <w:pgSz w:w="12240" w:h="15840"/>
          <w:pgMar w:top="182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r w:rsidRPr="00B76982">
        <w:rPr>
          <w:b/>
          <w:bCs/>
          <w:color w:val="333333"/>
          <w:sz w:val="24"/>
          <w:szCs w:val="24"/>
          <w:u w:color="000000"/>
        </w:rPr>
        <w:t>Summary:</w:t>
      </w:r>
      <w:r w:rsidRPr="008646B6">
        <w:rPr>
          <w:color w:val="333333"/>
          <w:sz w:val="24"/>
          <w:szCs w:val="24"/>
          <w:u w:color="000000"/>
        </w:rPr>
        <w:t xml:space="preserve"> Financial ratio analysis of Jet Airways and IndiGo. IndiGo had higher profitability, turnover ratios and leverage. Jet struggled with liquidity issues. Recommends IndiGo maintain growth and Jet improve liquidity position and debt management</w:t>
      </w:r>
      <w:r w:rsidR="00F84614" w:rsidRPr="008646B6">
        <w:rPr>
          <w:color w:val="333333"/>
          <w:sz w:val="24"/>
          <w:szCs w:val="24"/>
          <w:u w:color="000000"/>
        </w:rPr>
        <w:t>.</w:t>
      </w:r>
    </w:p>
    <w:p w14:paraId="24021DE0" w14:textId="77777777" w:rsidR="008E5A09" w:rsidRDefault="00000000">
      <w:pPr>
        <w:pStyle w:val="Heading2"/>
        <w:numPr>
          <w:ilvl w:val="1"/>
          <w:numId w:val="14"/>
        </w:numPr>
        <w:tabs>
          <w:tab w:val="left" w:pos="4012"/>
        </w:tabs>
        <w:spacing w:before="69"/>
        <w:ind w:left="4012" w:hanging="399"/>
        <w:jc w:val="left"/>
        <w:rPr>
          <w:u w:val="none"/>
        </w:rPr>
      </w:pPr>
      <w:r>
        <w:rPr>
          <w:color w:val="333333"/>
          <w:spacing w:val="-6"/>
          <w:u w:color="333333"/>
        </w:rPr>
        <w:lastRenderedPageBreak/>
        <w:t xml:space="preserve"> </w:t>
      </w:r>
      <w:r>
        <w:rPr>
          <w:color w:val="333333"/>
          <w:u w:color="333333"/>
        </w:rPr>
        <w:t>Outline</w:t>
      </w:r>
      <w:r>
        <w:rPr>
          <w:color w:val="333333"/>
          <w:spacing w:val="-6"/>
          <w:u w:color="333333"/>
        </w:rPr>
        <w:t xml:space="preserve"> </w:t>
      </w:r>
      <w:r>
        <w:rPr>
          <w:color w:val="333333"/>
          <w:u w:color="333333"/>
        </w:rPr>
        <w:t>of</w:t>
      </w:r>
      <w:r>
        <w:rPr>
          <w:color w:val="333333"/>
          <w:spacing w:val="-3"/>
          <w:u w:color="333333"/>
        </w:rPr>
        <w:t xml:space="preserve"> </w:t>
      </w:r>
      <w:r>
        <w:rPr>
          <w:color w:val="333333"/>
          <w:spacing w:val="-2"/>
          <w:u w:color="333333"/>
        </w:rPr>
        <w:t>problem</w:t>
      </w:r>
    </w:p>
    <w:p w14:paraId="5533A72E" w14:textId="77777777" w:rsidR="008E5A09" w:rsidRDefault="008E5A09">
      <w:pPr>
        <w:pStyle w:val="BodyText"/>
        <w:rPr>
          <w:b/>
        </w:rPr>
      </w:pPr>
    </w:p>
    <w:p w14:paraId="2C7FE20C" w14:textId="46123C14" w:rsidR="00F84614" w:rsidRDefault="00A74C62" w:rsidP="00F84614">
      <w:pPr>
        <w:spacing w:line="276" w:lineRule="auto"/>
        <w:rPr>
          <w:b/>
          <w:bCs/>
          <w:sz w:val="24"/>
          <w:szCs w:val="24"/>
        </w:rPr>
      </w:pPr>
      <w:r>
        <w:rPr>
          <w:b/>
          <w:bCs/>
          <w:sz w:val="24"/>
          <w:szCs w:val="24"/>
        </w:rPr>
        <w:t>Need for Study</w:t>
      </w:r>
      <w:r w:rsidR="00F84614" w:rsidRPr="00B20BF5">
        <w:rPr>
          <w:b/>
          <w:bCs/>
          <w:sz w:val="24"/>
          <w:szCs w:val="24"/>
        </w:rPr>
        <w:t>:</w:t>
      </w:r>
    </w:p>
    <w:p w14:paraId="0D652C39" w14:textId="77777777" w:rsidR="009C5779" w:rsidRDefault="009C5779" w:rsidP="00F84614">
      <w:pPr>
        <w:spacing w:line="276" w:lineRule="auto"/>
        <w:rPr>
          <w:b/>
          <w:bCs/>
          <w:sz w:val="24"/>
          <w:szCs w:val="24"/>
        </w:rPr>
      </w:pPr>
    </w:p>
    <w:p w14:paraId="1DD5C8B7" w14:textId="5EB8AA8A" w:rsidR="00F84614" w:rsidRPr="00A74C62" w:rsidRDefault="00A74C62" w:rsidP="009C5779">
      <w:pPr>
        <w:spacing w:line="276" w:lineRule="auto"/>
        <w:ind w:firstLine="720"/>
        <w:rPr>
          <w:sz w:val="24"/>
          <w:szCs w:val="24"/>
        </w:rPr>
      </w:pPr>
      <w:r w:rsidRPr="00A74C62">
        <w:rPr>
          <w:sz w:val="24"/>
          <w:szCs w:val="24"/>
        </w:rPr>
        <w:t>Trupti Herbal Pvt Ltd is evaluating diversification into agarwood cultivation given the high market demand and prices for this product.</w:t>
      </w:r>
      <w:r>
        <w:rPr>
          <w:sz w:val="24"/>
          <w:szCs w:val="24"/>
        </w:rPr>
        <w:t xml:space="preserve"> </w:t>
      </w:r>
      <w:r w:rsidRPr="00A74C62">
        <w:rPr>
          <w:sz w:val="24"/>
          <w:szCs w:val="24"/>
        </w:rPr>
        <w:t>However, substantial investments are required to establish agarwood plantations which have long gestation periods before revenue generation starts.</w:t>
      </w:r>
      <w:r>
        <w:rPr>
          <w:sz w:val="24"/>
          <w:szCs w:val="24"/>
        </w:rPr>
        <w:t xml:space="preserve"> </w:t>
      </w:r>
      <w:r w:rsidRPr="00A74C62">
        <w:rPr>
          <w:sz w:val="24"/>
          <w:szCs w:val="24"/>
        </w:rPr>
        <w:t>There is a need for an in-depth financial analysis to determine whether agarwood farming is a financially viable avenue for Trupti Herbal Pvt Ltd to diversify into. The study will provide critical insights into the investment requirements, cost economics, profitability, cash flows, risks and sustainability before strategic and budgeting decisions are undertaken by the company.</w:t>
      </w:r>
    </w:p>
    <w:p w14:paraId="2D81CCFA" w14:textId="77777777" w:rsidR="00F84614" w:rsidRPr="00F84614" w:rsidRDefault="00F84614" w:rsidP="00F84614">
      <w:pPr>
        <w:spacing w:line="276" w:lineRule="auto"/>
        <w:rPr>
          <w:sz w:val="24"/>
          <w:szCs w:val="24"/>
        </w:rPr>
      </w:pPr>
    </w:p>
    <w:p w14:paraId="369323EA" w14:textId="4497AF4C" w:rsidR="00F84614" w:rsidRDefault="00A74C62" w:rsidP="00F84614">
      <w:pPr>
        <w:spacing w:line="276" w:lineRule="auto"/>
        <w:rPr>
          <w:b/>
          <w:bCs/>
          <w:sz w:val="24"/>
          <w:szCs w:val="24"/>
        </w:rPr>
      </w:pPr>
      <w:r>
        <w:rPr>
          <w:b/>
          <w:bCs/>
          <w:sz w:val="24"/>
          <w:szCs w:val="24"/>
        </w:rPr>
        <w:t>Objectives of Study</w:t>
      </w:r>
      <w:r w:rsidR="00F84614" w:rsidRPr="00B20BF5">
        <w:rPr>
          <w:b/>
          <w:bCs/>
          <w:sz w:val="24"/>
          <w:szCs w:val="24"/>
        </w:rPr>
        <w:t>:</w:t>
      </w:r>
    </w:p>
    <w:p w14:paraId="4E2D3728" w14:textId="77777777" w:rsidR="009C5779" w:rsidRPr="009C5779" w:rsidRDefault="009C5779" w:rsidP="00F84614">
      <w:pPr>
        <w:spacing w:line="276" w:lineRule="auto"/>
        <w:rPr>
          <w:b/>
          <w:bCs/>
          <w:sz w:val="24"/>
          <w:szCs w:val="24"/>
        </w:rPr>
      </w:pPr>
    </w:p>
    <w:p w14:paraId="128382EC" w14:textId="47831307" w:rsidR="00A74C62" w:rsidRPr="00A74C62" w:rsidRDefault="00A74C62" w:rsidP="00A74C62">
      <w:pPr>
        <w:pStyle w:val="ListParagraph"/>
        <w:numPr>
          <w:ilvl w:val="0"/>
          <w:numId w:val="40"/>
        </w:numPr>
        <w:spacing w:line="276" w:lineRule="auto"/>
        <w:rPr>
          <w:sz w:val="24"/>
          <w:szCs w:val="24"/>
        </w:rPr>
      </w:pPr>
      <w:r w:rsidRPr="00A74C62">
        <w:rPr>
          <w:sz w:val="24"/>
          <w:szCs w:val="24"/>
        </w:rPr>
        <w:t>Conduct cost-benefit analysis to determine the financial viability of investing in agarwood cultivation for Trupti Herbal Pvt Ltd.</w:t>
      </w:r>
    </w:p>
    <w:p w14:paraId="5A425DCB" w14:textId="77777777" w:rsidR="00A74C62" w:rsidRPr="00A74C62" w:rsidRDefault="00A74C62" w:rsidP="00A74C62">
      <w:pPr>
        <w:spacing w:line="276" w:lineRule="auto"/>
        <w:ind w:left="360"/>
        <w:rPr>
          <w:sz w:val="24"/>
          <w:szCs w:val="24"/>
        </w:rPr>
      </w:pPr>
    </w:p>
    <w:p w14:paraId="3F150837" w14:textId="77777777" w:rsidR="00A74C62" w:rsidRPr="00A74C62" w:rsidRDefault="00A74C62" w:rsidP="00A74C62">
      <w:pPr>
        <w:pStyle w:val="ListParagraph"/>
        <w:numPr>
          <w:ilvl w:val="0"/>
          <w:numId w:val="40"/>
        </w:numPr>
        <w:spacing w:line="276" w:lineRule="auto"/>
        <w:rPr>
          <w:sz w:val="24"/>
          <w:szCs w:val="24"/>
        </w:rPr>
      </w:pPr>
      <w:r w:rsidRPr="00A74C62">
        <w:rPr>
          <w:sz w:val="24"/>
          <w:szCs w:val="24"/>
        </w:rPr>
        <w:t>Develop a financial model to analyze projected revenues, costs, profit margins, return on investment and breakeven point for an agarwood plantation.</w:t>
      </w:r>
    </w:p>
    <w:p w14:paraId="24E90D29" w14:textId="77777777" w:rsidR="00A74C62" w:rsidRPr="00A74C62" w:rsidRDefault="00A74C62" w:rsidP="00A74C62">
      <w:pPr>
        <w:spacing w:line="276" w:lineRule="auto"/>
        <w:ind w:left="360"/>
        <w:rPr>
          <w:sz w:val="24"/>
          <w:szCs w:val="24"/>
        </w:rPr>
      </w:pPr>
    </w:p>
    <w:p w14:paraId="1BAA95F2" w14:textId="77777777" w:rsidR="00A74C62" w:rsidRPr="00A74C62" w:rsidRDefault="00A74C62" w:rsidP="00A74C62">
      <w:pPr>
        <w:pStyle w:val="ListParagraph"/>
        <w:numPr>
          <w:ilvl w:val="0"/>
          <w:numId w:val="40"/>
        </w:numPr>
        <w:spacing w:line="276" w:lineRule="auto"/>
        <w:rPr>
          <w:sz w:val="24"/>
          <w:szCs w:val="24"/>
        </w:rPr>
      </w:pPr>
      <w:r w:rsidRPr="00A74C62">
        <w:rPr>
          <w:sz w:val="24"/>
          <w:szCs w:val="24"/>
        </w:rPr>
        <w:t>Evaluate the long-term cash flow projections for an agarwood cultivation project to determine financial sustainability.</w:t>
      </w:r>
    </w:p>
    <w:p w14:paraId="7A47134B" w14:textId="77777777" w:rsidR="00A74C62" w:rsidRPr="00A74C62" w:rsidRDefault="00A74C62" w:rsidP="00A74C62">
      <w:pPr>
        <w:spacing w:line="276" w:lineRule="auto"/>
        <w:ind w:left="360"/>
        <w:rPr>
          <w:sz w:val="24"/>
          <w:szCs w:val="24"/>
        </w:rPr>
      </w:pPr>
    </w:p>
    <w:p w14:paraId="13BC0ECC" w14:textId="77777777" w:rsidR="00A74C62" w:rsidRPr="00A74C62" w:rsidRDefault="00A74C62" w:rsidP="00A74C62">
      <w:pPr>
        <w:pStyle w:val="ListParagraph"/>
        <w:numPr>
          <w:ilvl w:val="0"/>
          <w:numId w:val="40"/>
        </w:numPr>
        <w:spacing w:line="276" w:lineRule="auto"/>
        <w:rPr>
          <w:sz w:val="24"/>
          <w:szCs w:val="24"/>
        </w:rPr>
      </w:pPr>
      <w:r w:rsidRPr="00A74C62">
        <w:rPr>
          <w:sz w:val="24"/>
          <w:szCs w:val="24"/>
        </w:rPr>
        <w:t>Assess the financial risks involved in agarwood farming and recommend risk management strategies for Trupti Herbal.</w:t>
      </w:r>
    </w:p>
    <w:p w14:paraId="309066FA" w14:textId="77777777" w:rsidR="00A74C62" w:rsidRPr="00A74C62" w:rsidRDefault="00A74C62" w:rsidP="00A74C62">
      <w:pPr>
        <w:spacing w:line="276" w:lineRule="auto"/>
        <w:ind w:left="360"/>
        <w:rPr>
          <w:sz w:val="24"/>
          <w:szCs w:val="24"/>
        </w:rPr>
      </w:pPr>
    </w:p>
    <w:p w14:paraId="36790CA6" w14:textId="7B65C888" w:rsidR="008E5A09" w:rsidRDefault="00A74C62" w:rsidP="00A74C62">
      <w:pPr>
        <w:pStyle w:val="ListParagraph"/>
        <w:numPr>
          <w:ilvl w:val="0"/>
          <w:numId w:val="40"/>
        </w:numPr>
        <w:spacing w:line="276" w:lineRule="auto"/>
        <w:rPr>
          <w:sz w:val="24"/>
          <w:szCs w:val="24"/>
        </w:rPr>
      </w:pPr>
      <w:r w:rsidRPr="00A74C62">
        <w:rPr>
          <w:sz w:val="24"/>
          <w:szCs w:val="24"/>
        </w:rPr>
        <w:t>Forecast the financial impact of agarwood cultivation on Trupti Herbal's balance sheet, income statement and other financial statements.</w:t>
      </w:r>
    </w:p>
    <w:p w14:paraId="08194BC5" w14:textId="77777777" w:rsidR="00A74C62" w:rsidRPr="00A74C62" w:rsidRDefault="00A74C62" w:rsidP="00A74C62">
      <w:pPr>
        <w:pStyle w:val="ListParagraph"/>
        <w:rPr>
          <w:sz w:val="24"/>
          <w:szCs w:val="24"/>
        </w:rPr>
      </w:pPr>
    </w:p>
    <w:p w14:paraId="27AE1F6B" w14:textId="7A7989B5" w:rsidR="00A74C62" w:rsidRDefault="00A74C62" w:rsidP="00A74C62">
      <w:pPr>
        <w:spacing w:line="276" w:lineRule="auto"/>
        <w:rPr>
          <w:b/>
          <w:bCs/>
          <w:sz w:val="24"/>
          <w:szCs w:val="24"/>
        </w:rPr>
      </w:pPr>
      <w:r>
        <w:rPr>
          <w:b/>
          <w:bCs/>
          <w:sz w:val="24"/>
          <w:szCs w:val="24"/>
        </w:rPr>
        <w:t>Scope of Study</w:t>
      </w:r>
      <w:r w:rsidRPr="00B20BF5">
        <w:rPr>
          <w:b/>
          <w:bCs/>
          <w:sz w:val="24"/>
          <w:szCs w:val="24"/>
        </w:rPr>
        <w:t>:</w:t>
      </w:r>
    </w:p>
    <w:p w14:paraId="76DAE913" w14:textId="77777777" w:rsidR="009C5779" w:rsidRDefault="009C5779" w:rsidP="00A74C62">
      <w:pPr>
        <w:spacing w:line="276" w:lineRule="auto"/>
        <w:rPr>
          <w:b/>
          <w:bCs/>
          <w:sz w:val="24"/>
          <w:szCs w:val="24"/>
        </w:rPr>
      </w:pPr>
    </w:p>
    <w:p w14:paraId="057DB8F3" w14:textId="04111AAF" w:rsidR="00A74C62" w:rsidRPr="009C5779" w:rsidRDefault="009C5779" w:rsidP="009C5779">
      <w:pPr>
        <w:spacing w:line="276" w:lineRule="auto"/>
        <w:ind w:firstLine="720"/>
        <w:rPr>
          <w:sz w:val="24"/>
          <w:szCs w:val="24"/>
        </w:rPr>
      </w:pPr>
      <w:r w:rsidRPr="009C5779">
        <w:rPr>
          <w:sz w:val="24"/>
          <w:szCs w:val="24"/>
        </w:rPr>
        <w:t>The scope of this study is limited to conducting financial analysis for a proposed agarwood agroforestry project by Trupti Herbal Pvt Ltd based on available data.</w:t>
      </w:r>
      <w:r>
        <w:rPr>
          <w:sz w:val="24"/>
          <w:szCs w:val="24"/>
        </w:rPr>
        <w:t xml:space="preserve"> </w:t>
      </w:r>
      <w:r w:rsidRPr="009C5779">
        <w:rPr>
          <w:sz w:val="24"/>
          <w:szCs w:val="24"/>
        </w:rPr>
        <w:t>Specifically, the financial analysis will cover Investment appraisal using cost-benefit analysis</w:t>
      </w:r>
      <w:r>
        <w:rPr>
          <w:sz w:val="24"/>
          <w:szCs w:val="24"/>
        </w:rPr>
        <w:t xml:space="preserve">, </w:t>
      </w:r>
      <w:r w:rsidRPr="009C5779">
        <w:rPr>
          <w:sz w:val="24"/>
          <w:szCs w:val="24"/>
        </w:rPr>
        <w:t>Analysis of cash flow adequacy</w:t>
      </w:r>
      <w:r>
        <w:rPr>
          <w:sz w:val="24"/>
          <w:szCs w:val="24"/>
        </w:rPr>
        <w:t xml:space="preserve">, </w:t>
      </w:r>
      <w:r w:rsidRPr="009C5779">
        <w:rPr>
          <w:sz w:val="24"/>
          <w:szCs w:val="24"/>
        </w:rPr>
        <w:t>Evaluation of financial risks and mitigation strategies</w:t>
      </w:r>
      <w:r>
        <w:rPr>
          <w:sz w:val="24"/>
          <w:szCs w:val="24"/>
        </w:rPr>
        <w:t xml:space="preserve">, </w:t>
      </w:r>
      <w:r w:rsidRPr="009C5779">
        <w:rPr>
          <w:sz w:val="24"/>
          <w:szCs w:val="24"/>
        </w:rPr>
        <w:t>Estimating impact on Trupti Herbal’s financial statements</w:t>
      </w:r>
      <w:r>
        <w:rPr>
          <w:sz w:val="24"/>
          <w:szCs w:val="24"/>
        </w:rPr>
        <w:t xml:space="preserve">, </w:t>
      </w:r>
      <w:r w:rsidRPr="009C5779">
        <w:rPr>
          <w:sz w:val="24"/>
          <w:szCs w:val="24"/>
        </w:rPr>
        <w:t>Overall viability assessment and recommendations.</w:t>
      </w:r>
      <w:r>
        <w:rPr>
          <w:sz w:val="24"/>
          <w:szCs w:val="24"/>
        </w:rPr>
        <w:t xml:space="preserve"> </w:t>
      </w:r>
      <w:r w:rsidRPr="009C5779">
        <w:rPr>
          <w:sz w:val="24"/>
          <w:szCs w:val="24"/>
        </w:rPr>
        <w:t>The study is limited to financial analysis only. Non-financial parameters like markets, operations, and sensitivity analysis are excluded from the scope.</w:t>
      </w:r>
      <w:r>
        <w:rPr>
          <w:sz w:val="24"/>
          <w:szCs w:val="24"/>
        </w:rPr>
        <w:t xml:space="preserve"> </w:t>
      </w:r>
      <w:r w:rsidRPr="009C5779">
        <w:rPr>
          <w:sz w:val="24"/>
          <w:szCs w:val="24"/>
        </w:rPr>
        <w:t>The outcome will be actionable inputs for Trupti Herbal’s management on the financial attractiveness and sustainability of investing in an agarwood plantation, to support their planning and decisions.</w:t>
      </w:r>
    </w:p>
    <w:p w14:paraId="2B8428AD" w14:textId="77777777" w:rsidR="00A74C62" w:rsidRPr="00A74C62" w:rsidRDefault="00A74C62" w:rsidP="00A74C62">
      <w:pPr>
        <w:spacing w:line="276" w:lineRule="auto"/>
        <w:rPr>
          <w:sz w:val="24"/>
          <w:szCs w:val="24"/>
        </w:rPr>
      </w:pPr>
    </w:p>
    <w:p w14:paraId="5CE70A3B" w14:textId="77777777" w:rsidR="008E5A09" w:rsidRDefault="008E5A09">
      <w:pPr>
        <w:pStyle w:val="BodyText"/>
        <w:rPr>
          <w:sz w:val="32"/>
        </w:rPr>
      </w:pPr>
    </w:p>
    <w:p w14:paraId="26804FAE" w14:textId="77777777" w:rsidR="008E5A09" w:rsidRDefault="008E5A09">
      <w:pPr>
        <w:pStyle w:val="BodyText"/>
        <w:rPr>
          <w:sz w:val="32"/>
        </w:rPr>
      </w:pPr>
    </w:p>
    <w:p w14:paraId="237D7C50" w14:textId="77777777" w:rsidR="008E5A09" w:rsidRDefault="008E5A09">
      <w:pPr>
        <w:pStyle w:val="BodyText"/>
        <w:rPr>
          <w:sz w:val="32"/>
        </w:rPr>
      </w:pPr>
    </w:p>
    <w:p w14:paraId="2016C216" w14:textId="77777777" w:rsidR="008E5A09" w:rsidRDefault="008E5A09">
      <w:pPr>
        <w:pStyle w:val="BodyText"/>
        <w:rPr>
          <w:sz w:val="32"/>
        </w:rPr>
      </w:pPr>
    </w:p>
    <w:p w14:paraId="2420823D" w14:textId="77777777" w:rsidR="008E5A09" w:rsidRDefault="008E5A09">
      <w:pPr>
        <w:pStyle w:val="BodyText"/>
        <w:rPr>
          <w:sz w:val="32"/>
        </w:rPr>
      </w:pPr>
    </w:p>
    <w:p w14:paraId="0E311323" w14:textId="77777777" w:rsidR="008E5A09" w:rsidRDefault="008E5A09">
      <w:pPr>
        <w:pStyle w:val="BodyText"/>
        <w:rPr>
          <w:sz w:val="32"/>
        </w:rPr>
      </w:pPr>
    </w:p>
    <w:p w14:paraId="0BB7E94E" w14:textId="77777777" w:rsidR="008E5A09" w:rsidRDefault="008E5A09">
      <w:pPr>
        <w:pStyle w:val="BodyText"/>
        <w:rPr>
          <w:sz w:val="32"/>
        </w:rPr>
      </w:pPr>
    </w:p>
    <w:p w14:paraId="297E02AB" w14:textId="77777777" w:rsidR="008E5A09" w:rsidRDefault="008E5A09">
      <w:pPr>
        <w:pStyle w:val="BodyText"/>
        <w:rPr>
          <w:sz w:val="32"/>
        </w:rPr>
      </w:pPr>
    </w:p>
    <w:p w14:paraId="62392FD6" w14:textId="77777777" w:rsidR="008E5A09" w:rsidRDefault="008E5A09">
      <w:pPr>
        <w:pStyle w:val="BodyText"/>
        <w:rPr>
          <w:sz w:val="32"/>
        </w:rPr>
      </w:pPr>
    </w:p>
    <w:p w14:paraId="46ED1D27" w14:textId="77777777" w:rsidR="008E5A09" w:rsidRDefault="008E5A09">
      <w:pPr>
        <w:pStyle w:val="BodyText"/>
        <w:rPr>
          <w:sz w:val="32"/>
        </w:rPr>
      </w:pPr>
    </w:p>
    <w:p w14:paraId="1184370A" w14:textId="77777777" w:rsidR="008E5A09" w:rsidRDefault="008E5A09">
      <w:pPr>
        <w:pStyle w:val="BodyText"/>
        <w:rPr>
          <w:sz w:val="32"/>
        </w:rPr>
      </w:pPr>
    </w:p>
    <w:p w14:paraId="18403441" w14:textId="77777777" w:rsidR="008E5A09" w:rsidRDefault="008E5A09">
      <w:pPr>
        <w:pStyle w:val="BodyText"/>
        <w:spacing w:before="326"/>
        <w:rPr>
          <w:sz w:val="32"/>
        </w:rPr>
      </w:pPr>
    </w:p>
    <w:p w14:paraId="72216F3C" w14:textId="77777777" w:rsidR="008E5A09" w:rsidRDefault="00000000">
      <w:pPr>
        <w:pStyle w:val="Heading1"/>
        <w:rPr>
          <w:u w:val="none"/>
        </w:rPr>
      </w:pPr>
      <w:r>
        <w:rPr>
          <w:color w:val="333333"/>
          <w:u w:color="333333"/>
        </w:rPr>
        <w:t>CHAPTER</w:t>
      </w:r>
      <w:r>
        <w:rPr>
          <w:color w:val="333333"/>
          <w:spacing w:val="-18"/>
          <w:u w:color="333333"/>
        </w:rPr>
        <w:t xml:space="preserve"> </w:t>
      </w:r>
      <w:r>
        <w:rPr>
          <w:color w:val="333333"/>
          <w:spacing w:val="-10"/>
          <w:u w:color="333333"/>
        </w:rPr>
        <w:t>2</w:t>
      </w:r>
    </w:p>
    <w:p w14:paraId="07B557E5" w14:textId="77777777" w:rsidR="008E5A09" w:rsidRDefault="00000000">
      <w:pPr>
        <w:spacing w:before="256"/>
        <w:ind w:left="1770" w:right="1993"/>
        <w:jc w:val="center"/>
        <w:rPr>
          <w:b/>
          <w:sz w:val="32"/>
        </w:rPr>
      </w:pPr>
      <w:r>
        <w:rPr>
          <w:b/>
          <w:color w:val="333333"/>
          <w:sz w:val="32"/>
          <w:u w:val="single" w:color="333333"/>
        </w:rPr>
        <w:t>PROFILE</w:t>
      </w:r>
      <w:r>
        <w:rPr>
          <w:b/>
          <w:color w:val="333333"/>
          <w:spacing w:val="-8"/>
          <w:sz w:val="32"/>
          <w:u w:val="single" w:color="333333"/>
        </w:rPr>
        <w:t xml:space="preserve"> </w:t>
      </w:r>
      <w:r>
        <w:rPr>
          <w:b/>
          <w:color w:val="333333"/>
          <w:sz w:val="32"/>
          <w:u w:val="single" w:color="333333"/>
        </w:rPr>
        <w:t>OF</w:t>
      </w:r>
      <w:r>
        <w:rPr>
          <w:b/>
          <w:color w:val="333333"/>
          <w:spacing w:val="-7"/>
          <w:sz w:val="32"/>
          <w:u w:val="single" w:color="333333"/>
        </w:rPr>
        <w:t xml:space="preserve"> </w:t>
      </w:r>
      <w:r>
        <w:rPr>
          <w:b/>
          <w:color w:val="333333"/>
          <w:sz w:val="32"/>
          <w:u w:val="single" w:color="333333"/>
        </w:rPr>
        <w:t>THE</w:t>
      </w:r>
      <w:r>
        <w:rPr>
          <w:b/>
          <w:color w:val="333333"/>
          <w:spacing w:val="-8"/>
          <w:sz w:val="32"/>
          <w:u w:val="single" w:color="333333"/>
        </w:rPr>
        <w:t xml:space="preserve"> </w:t>
      </w:r>
      <w:r>
        <w:rPr>
          <w:b/>
          <w:color w:val="333333"/>
          <w:spacing w:val="-2"/>
          <w:sz w:val="32"/>
          <w:u w:val="single" w:color="333333"/>
        </w:rPr>
        <w:t>ORGANIZATION</w:t>
      </w:r>
    </w:p>
    <w:p w14:paraId="52F9B2D9" w14:textId="77777777" w:rsidR="008E5A09" w:rsidRDefault="008E5A09" w:rsidP="004779A4">
      <w:pPr>
        <w:rPr>
          <w:sz w:val="32"/>
        </w:rPr>
        <w:sectPr w:rsidR="008E5A09">
          <w:pgSz w:w="12240" w:h="15840"/>
          <w:pgMar w:top="182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504F13AF" w14:textId="77777777" w:rsidR="008E5A09" w:rsidRDefault="008E5A09">
      <w:pPr>
        <w:pStyle w:val="BodyText"/>
        <w:rPr>
          <w:b/>
          <w:sz w:val="15"/>
        </w:rPr>
      </w:pPr>
    </w:p>
    <w:p w14:paraId="04B30D26" w14:textId="48A40BD9" w:rsidR="008E5A09" w:rsidRDefault="00C53E11">
      <w:pPr>
        <w:pStyle w:val="BodyText"/>
        <w:ind w:left="480"/>
        <w:rPr>
          <w:noProof/>
          <w:sz w:val="20"/>
        </w:rPr>
      </w:pPr>
      <w:r>
        <w:rPr>
          <w:noProof/>
        </w:rPr>
        <w:drawing>
          <wp:inline distT="0" distB="0" distL="0" distR="0" wp14:anchorId="1E2B2255" wp14:editId="106CFA52">
            <wp:extent cx="2603500" cy="1092200"/>
            <wp:effectExtent l="0" t="0" r="6350" b="0"/>
            <wp:docPr id="895982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3500" cy="1092200"/>
                    </a:xfrm>
                    <a:prstGeom prst="rect">
                      <a:avLst/>
                    </a:prstGeom>
                    <a:noFill/>
                    <a:ln>
                      <a:noFill/>
                    </a:ln>
                  </pic:spPr>
                </pic:pic>
              </a:graphicData>
            </a:graphic>
          </wp:inline>
        </w:drawing>
      </w:r>
    </w:p>
    <w:p w14:paraId="640C25D9" w14:textId="77777777" w:rsidR="008E5A09" w:rsidRDefault="008E5A09">
      <w:pPr>
        <w:pStyle w:val="BodyText"/>
        <w:rPr>
          <w:b/>
        </w:rPr>
      </w:pPr>
    </w:p>
    <w:p w14:paraId="7088F41A" w14:textId="21EB1A42" w:rsidR="00C53E11" w:rsidRDefault="00C53E11" w:rsidP="008F7F47">
      <w:pPr>
        <w:pStyle w:val="BodyText"/>
        <w:spacing w:line="276" w:lineRule="auto"/>
        <w:rPr>
          <w:b/>
        </w:rPr>
      </w:pPr>
      <w:r w:rsidRPr="004779A4">
        <w:rPr>
          <w:b/>
        </w:rPr>
        <w:t>Company Profile</w:t>
      </w:r>
      <w:r w:rsidR="004779A4">
        <w:rPr>
          <w:b/>
        </w:rPr>
        <w:t>:</w:t>
      </w:r>
    </w:p>
    <w:p w14:paraId="5A05FB84" w14:textId="77777777" w:rsidR="004779A4" w:rsidRPr="004779A4" w:rsidRDefault="004779A4" w:rsidP="008F7F47">
      <w:pPr>
        <w:pStyle w:val="BodyText"/>
        <w:spacing w:line="276" w:lineRule="auto"/>
        <w:rPr>
          <w:b/>
        </w:rPr>
      </w:pPr>
    </w:p>
    <w:p w14:paraId="26E8C838" w14:textId="46235789" w:rsidR="00C53E11" w:rsidRDefault="00C53E11" w:rsidP="008F7F47">
      <w:pPr>
        <w:pStyle w:val="BodyText"/>
        <w:spacing w:line="276" w:lineRule="auto"/>
        <w:rPr>
          <w:bCs/>
        </w:rPr>
      </w:pPr>
      <w:r w:rsidRPr="004779A4">
        <w:rPr>
          <w:bCs/>
        </w:rPr>
        <w:t xml:space="preserve">Trupti Herbal Agro &amp; Biotechnology </w:t>
      </w:r>
      <w:r w:rsidR="00063609" w:rsidRPr="004779A4">
        <w:rPr>
          <w:bCs/>
        </w:rPr>
        <w:t>(OPC) Pvt. Ltd. Means absolute commitment to quality. All our products are 99.99% pure and 100% organic in nature. We are from among India’s leading companies operating in certified Ayurvedic, Medicinal and Herbal products industry.</w:t>
      </w:r>
    </w:p>
    <w:p w14:paraId="2CAD64C1" w14:textId="77777777" w:rsidR="004779A4" w:rsidRPr="004779A4" w:rsidRDefault="004779A4" w:rsidP="008F7F47">
      <w:pPr>
        <w:pStyle w:val="BodyText"/>
        <w:spacing w:line="276" w:lineRule="auto"/>
        <w:rPr>
          <w:bCs/>
        </w:rPr>
      </w:pPr>
    </w:p>
    <w:p w14:paraId="60B6F2DF" w14:textId="54E1FCD5" w:rsidR="00063609" w:rsidRDefault="00063609" w:rsidP="008F7F47">
      <w:pPr>
        <w:pStyle w:val="BodyText"/>
        <w:spacing w:line="276" w:lineRule="auto"/>
        <w:rPr>
          <w:bCs/>
        </w:rPr>
      </w:pPr>
      <w:r w:rsidRPr="004779A4">
        <w:rPr>
          <w:bCs/>
        </w:rPr>
        <w:t xml:space="preserve">Ours is still a bit different from other companies in respect that not all companies have direct contracts with the farmers involved in Ayurvedic, Medicinal and Herbal farming. This is quit import because it gives us assurance of our products being 100% organic and in </w:t>
      </w:r>
      <w:proofErr w:type="gramStart"/>
      <w:r w:rsidRPr="004779A4">
        <w:rPr>
          <w:bCs/>
        </w:rPr>
        <w:t>return</w:t>
      </w:r>
      <w:proofErr w:type="gramEnd"/>
      <w:r w:rsidRPr="004779A4">
        <w:rPr>
          <w:bCs/>
        </w:rPr>
        <w:t xml:space="preserve"> we can </w:t>
      </w:r>
      <w:r w:rsidR="00CA7CF5" w:rsidRPr="004779A4">
        <w:rPr>
          <w:bCs/>
        </w:rPr>
        <w:t>our esteemed customer for the nature of products we offer. Our company has come a long way to establish itself as one of the leading suppliers of the Indian Herbal plants and spices and various agro products to the national/international market. This has become possible because of a collective work being done by a group of farmers. Trupti Herbal Agro &amp; Biotechnology (OPC) Pvt. Ltd. Latter was established in 2020 to look after the marketing/trading for Herbal Ayurvedic and Medicinal products being produced through India market.</w:t>
      </w:r>
    </w:p>
    <w:p w14:paraId="36014ACC" w14:textId="77777777" w:rsidR="009E3624" w:rsidRDefault="009E3624">
      <w:pPr>
        <w:pStyle w:val="BodyText"/>
        <w:rPr>
          <w:bCs/>
        </w:rPr>
      </w:pPr>
    </w:p>
    <w:p w14:paraId="7C057A61" w14:textId="69B11457" w:rsidR="009E3624" w:rsidRDefault="009E3624" w:rsidP="008F7F47">
      <w:pPr>
        <w:pStyle w:val="BodyText"/>
        <w:spacing w:line="276" w:lineRule="auto"/>
        <w:rPr>
          <w:b/>
        </w:rPr>
      </w:pPr>
      <w:r w:rsidRPr="009E3624">
        <w:rPr>
          <w:b/>
        </w:rPr>
        <w:t>Preamble:</w:t>
      </w:r>
    </w:p>
    <w:p w14:paraId="00EE7173" w14:textId="77777777" w:rsidR="009E3624" w:rsidRDefault="009E3624" w:rsidP="008F7F47">
      <w:pPr>
        <w:pStyle w:val="BodyText"/>
        <w:spacing w:line="276" w:lineRule="auto"/>
        <w:rPr>
          <w:b/>
        </w:rPr>
      </w:pPr>
    </w:p>
    <w:p w14:paraId="3DE78DC6" w14:textId="7CAD5DF4" w:rsidR="009E3624" w:rsidRDefault="009E3624" w:rsidP="008F7F47">
      <w:pPr>
        <w:pStyle w:val="BodyText"/>
        <w:spacing w:line="276" w:lineRule="auto"/>
        <w:rPr>
          <w:bCs/>
        </w:rPr>
      </w:pPr>
      <w:r w:rsidRPr="009E3624">
        <w:rPr>
          <w:bCs/>
        </w:rPr>
        <w:t xml:space="preserve">Agarwood is an integral part of the religious and cultural fabric of India, largely used as </w:t>
      </w:r>
      <w:proofErr w:type="spellStart"/>
      <w:r w:rsidRPr="009E3624">
        <w:rPr>
          <w:bCs/>
        </w:rPr>
        <w:t>agarbathi</w:t>
      </w:r>
      <w:proofErr w:type="spellEnd"/>
      <w:r w:rsidRPr="009E3624">
        <w:rPr>
          <w:bCs/>
        </w:rPr>
        <w:t xml:space="preserve">. Aquilaria malaccensis Lamk. (Locally known as agar or Sasi) is a precious floral wealth of North-East India and has been identified as a potential aromatic plant of this region. The tree is medium size to large evergreen, which can grow up to 40 m in height and reach a diameter of 60 cm and is commonly found in primary and secondary forests, mainly in plains but also on hillsides and ridges up to 750 m altitude. It is found in North-Eastern States viz. Assam, Arunachal Pradesh, Meghalaya, Manipur, Tripura, Mizoram, Nagaland </w:t>
      </w:r>
      <w:proofErr w:type="gramStart"/>
      <w:r w:rsidRPr="009E3624">
        <w:rPr>
          <w:bCs/>
        </w:rPr>
        <w:t>and also</w:t>
      </w:r>
      <w:proofErr w:type="gramEnd"/>
      <w:r w:rsidRPr="009E3624">
        <w:rPr>
          <w:bCs/>
        </w:rPr>
        <w:t xml:space="preserve"> in West Bengal and Sikkim. </w:t>
      </w:r>
    </w:p>
    <w:p w14:paraId="0C10286C" w14:textId="77777777" w:rsidR="009E3624" w:rsidRDefault="009E3624" w:rsidP="008F7F47">
      <w:pPr>
        <w:pStyle w:val="BodyText"/>
        <w:spacing w:line="276" w:lineRule="auto"/>
        <w:ind w:firstLine="720"/>
        <w:rPr>
          <w:bCs/>
        </w:rPr>
      </w:pPr>
    </w:p>
    <w:p w14:paraId="7A535870" w14:textId="7736CAD4" w:rsidR="009E3624" w:rsidRDefault="009E3624" w:rsidP="008F7F47">
      <w:pPr>
        <w:pStyle w:val="BodyText"/>
        <w:spacing w:line="276" w:lineRule="auto"/>
        <w:rPr>
          <w:bCs/>
        </w:rPr>
      </w:pPr>
      <w:r w:rsidRPr="009E3624">
        <w:rPr>
          <w:bCs/>
        </w:rPr>
        <w:t xml:space="preserve">The Essential oil from Agarwood is valued in high class Perfumery as a fixative and is much priced by European perfumer for mixing their best grade scents. The oil obtained from agar is described as a stimulant, cardiotonic and carminative, aphrodisiac, alternative anodyne, antidiarrheal, antiasthmatic, astringent, laxative stomachic and tonic and </w:t>
      </w:r>
      <w:proofErr w:type="gramStart"/>
      <w:r w:rsidRPr="009E3624">
        <w:rPr>
          <w:bCs/>
        </w:rPr>
        <w:t>enter into</w:t>
      </w:r>
      <w:proofErr w:type="gramEnd"/>
      <w:r w:rsidRPr="009E3624">
        <w:rPr>
          <w:bCs/>
        </w:rPr>
        <w:t xml:space="preserve"> the preparation of several pharmaceutical and cosmetic products. Indonesia and Malaysia appear to be the main source of Agarwood (from all Species) in international trade.</w:t>
      </w:r>
    </w:p>
    <w:p w14:paraId="5857A2AC" w14:textId="77777777" w:rsidR="009E3624" w:rsidRDefault="009E3624" w:rsidP="009E3624">
      <w:pPr>
        <w:pStyle w:val="BodyText"/>
        <w:spacing w:line="276" w:lineRule="auto"/>
        <w:rPr>
          <w:bCs/>
        </w:rPr>
      </w:pPr>
    </w:p>
    <w:p w14:paraId="2568845D" w14:textId="77777777" w:rsidR="009E3624" w:rsidRDefault="009E3624" w:rsidP="009E3624">
      <w:pPr>
        <w:pStyle w:val="BodyText"/>
        <w:spacing w:line="276" w:lineRule="auto"/>
        <w:rPr>
          <w:bCs/>
        </w:rPr>
      </w:pPr>
    </w:p>
    <w:p w14:paraId="6FB871A2" w14:textId="77777777" w:rsidR="009E3624" w:rsidRDefault="009E3624" w:rsidP="009E3624">
      <w:pPr>
        <w:pStyle w:val="BodyText"/>
        <w:spacing w:line="276" w:lineRule="auto"/>
        <w:rPr>
          <w:bCs/>
        </w:rPr>
      </w:pPr>
    </w:p>
    <w:p w14:paraId="320E12A9" w14:textId="77777777" w:rsidR="009E3624" w:rsidRPr="009E3624" w:rsidRDefault="009E3624" w:rsidP="009E3624">
      <w:pPr>
        <w:pStyle w:val="BodyText"/>
        <w:spacing w:line="276" w:lineRule="auto"/>
        <w:rPr>
          <w:bCs/>
        </w:rPr>
      </w:pPr>
    </w:p>
    <w:p w14:paraId="26F8648E" w14:textId="77777777" w:rsidR="00CA7CF5" w:rsidRPr="004779A4" w:rsidRDefault="00CA7CF5">
      <w:pPr>
        <w:pStyle w:val="BodyText"/>
        <w:rPr>
          <w:bCs/>
        </w:rPr>
      </w:pPr>
    </w:p>
    <w:p w14:paraId="1BA8C647" w14:textId="7303640B" w:rsidR="00CA7CF5" w:rsidRDefault="00CA7CF5" w:rsidP="008F7F47">
      <w:pPr>
        <w:pStyle w:val="BodyText"/>
        <w:spacing w:line="276" w:lineRule="auto"/>
        <w:rPr>
          <w:b/>
        </w:rPr>
      </w:pPr>
      <w:r w:rsidRPr="004779A4">
        <w:rPr>
          <w:b/>
        </w:rPr>
        <w:t>Company Mission</w:t>
      </w:r>
      <w:r w:rsidR="004779A4" w:rsidRPr="004779A4">
        <w:rPr>
          <w:b/>
        </w:rPr>
        <w:t>:</w:t>
      </w:r>
    </w:p>
    <w:p w14:paraId="1F0DA4D3" w14:textId="77777777" w:rsidR="004779A4" w:rsidRPr="004779A4" w:rsidRDefault="004779A4" w:rsidP="008F7F47">
      <w:pPr>
        <w:pStyle w:val="BodyText"/>
        <w:spacing w:line="276" w:lineRule="auto"/>
        <w:rPr>
          <w:b/>
        </w:rPr>
      </w:pPr>
    </w:p>
    <w:p w14:paraId="5BB179C8" w14:textId="640D9FE9" w:rsidR="00CA7CF5" w:rsidRPr="004779A4" w:rsidRDefault="00CA7CF5" w:rsidP="008F7F47">
      <w:pPr>
        <w:pStyle w:val="BodyText"/>
        <w:numPr>
          <w:ilvl w:val="1"/>
          <w:numId w:val="26"/>
        </w:numPr>
        <w:spacing w:line="276" w:lineRule="auto"/>
        <w:rPr>
          <w:bCs/>
        </w:rPr>
      </w:pPr>
      <w:r w:rsidRPr="004779A4">
        <w:rPr>
          <w:bCs/>
        </w:rPr>
        <w:t xml:space="preserve">To maintain organic standards under different schemes. </w:t>
      </w:r>
    </w:p>
    <w:p w14:paraId="363E9A1E" w14:textId="5F8A6780" w:rsidR="00CA7CF5" w:rsidRPr="004779A4" w:rsidRDefault="00CA7CF5" w:rsidP="008F7F47">
      <w:pPr>
        <w:pStyle w:val="BodyText"/>
        <w:numPr>
          <w:ilvl w:val="1"/>
          <w:numId w:val="26"/>
        </w:numPr>
        <w:spacing w:line="276" w:lineRule="auto"/>
        <w:rPr>
          <w:bCs/>
        </w:rPr>
      </w:pPr>
      <w:r w:rsidRPr="004779A4">
        <w:rPr>
          <w:bCs/>
        </w:rPr>
        <w:t>Customer satisfaction.</w:t>
      </w:r>
    </w:p>
    <w:p w14:paraId="22DFE9C8" w14:textId="2901767F" w:rsidR="00CA7CF5" w:rsidRPr="004779A4" w:rsidRDefault="00CA7CF5" w:rsidP="008F7F47">
      <w:pPr>
        <w:pStyle w:val="BodyText"/>
        <w:numPr>
          <w:ilvl w:val="1"/>
          <w:numId w:val="26"/>
        </w:numPr>
        <w:spacing w:line="276" w:lineRule="auto"/>
        <w:rPr>
          <w:bCs/>
        </w:rPr>
      </w:pPr>
      <w:r w:rsidRPr="004779A4">
        <w:rPr>
          <w:bCs/>
        </w:rPr>
        <w:t>Contribution to local economy by fair price policy to our farmers.</w:t>
      </w:r>
    </w:p>
    <w:p w14:paraId="7E574F2F" w14:textId="7474589C" w:rsidR="00CA7CF5" w:rsidRPr="004779A4" w:rsidRDefault="00CA7CF5" w:rsidP="008F7F47">
      <w:pPr>
        <w:pStyle w:val="BodyText"/>
        <w:numPr>
          <w:ilvl w:val="1"/>
          <w:numId w:val="26"/>
        </w:numPr>
        <w:spacing w:line="276" w:lineRule="auto"/>
        <w:rPr>
          <w:bCs/>
        </w:rPr>
      </w:pPr>
      <w:r w:rsidRPr="004779A4">
        <w:rPr>
          <w:bCs/>
        </w:rPr>
        <w:t>Promotion of India Herbal Spices &amp; products at national/international markets.</w:t>
      </w:r>
    </w:p>
    <w:p w14:paraId="30E61DD0" w14:textId="77777777" w:rsidR="00CA7CF5" w:rsidRPr="004779A4" w:rsidRDefault="00CA7CF5" w:rsidP="008F7F47">
      <w:pPr>
        <w:pStyle w:val="BodyText"/>
        <w:spacing w:line="276" w:lineRule="auto"/>
        <w:rPr>
          <w:bCs/>
        </w:rPr>
      </w:pPr>
    </w:p>
    <w:p w14:paraId="6AEE599E" w14:textId="05129917" w:rsidR="00CA7CF5" w:rsidRDefault="00CA7CF5" w:rsidP="008F7F47">
      <w:pPr>
        <w:pStyle w:val="BodyText"/>
        <w:spacing w:line="276" w:lineRule="auto"/>
        <w:rPr>
          <w:b/>
        </w:rPr>
      </w:pPr>
      <w:r w:rsidRPr="004779A4">
        <w:rPr>
          <w:b/>
        </w:rPr>
        <w:t>Company Vision</w:t>
      </w:r>
      <w:r w:rsidR="004779A4" w:rsidRPr="004779A4">
        <w:rPr>
          <w:b/>
        </w:rPr>
        <w:t>:</w:t>
      </w:r>
    </w:p>
    <w:p w14:paraId="18A98717" w14:textId="77777777" w:rsidR="004779A4" w:rsidRPr="004779A4" w:rsidRDefault="004779A4" w:rsidP="008F7F47">
      <w:pPr>
        <w:pStyle w:val="BodyText"/>
        <w:spacing w:line="276" w:lineRule="auto"/>
        <w:rPr>
          <w:b/>
        </w:rPr>
      </w:pPr>
    </w:p>
    <w:p w14:paraId="2767E359" w14:textId="209E621C" w:rsidR="00CA7CF5" w:rsidRPr="004779A4" w:rsidRDefault="00CA7CF5" w:rsidP="008F7F47">
      <w:pPr>
        <w:pStyle w:val="BodyText"/>
        <w:spacing w:line="276" w:lineRule="auto"/>
        <w:rPr>
          <w:bCs/>
        </w:rPr>
      </w:pPr>
      <w:r w:rsidRPr="004779A4">
        <w:rPr>
          <w:bCs/>
        </w:rPr>
        <w:t xml:space="preserve">To promote Ayurvedic and </w:t>
      </w:r>
      <w:r w:rsidR="004E6EEE" w:rsidRPr="004779A4">
        <w:rPr>
          <w:bCs/>
        </w:rPr>
        <w:t xml:space="preserve">Herbal farming in a sustainable manner and to explore domestic and overseas markets for the Herbal products we either produce or trade. Our major attempts </w:t>
      </w:r>
      <w:proofErr w:type="gramStart"/>
      <w:r w:rsidR="004E6EEE" w:rsidRPr="004779A4">
        <w:rPr>
          <w:bCs/>
        </w:rPr>
        <w:t>is</w:t>
      </w:r>
      <w:proofErr w:type="gramEnd"/>
      <w:r w:rsidR="004E6EEE" w:rsidRPr="004779A4">
        <w:rPr>
          <w:bCs/>
        </w:rPr>
        <w:t xml:space="preserve"> to improve living standards of small and marginal farmers through fair trade practices.</w:t>
      </w:r>
    </w:p>
    <w:p w14:paraId="1393E68A" w14:textId="77777777" w:rsidR="004E6EEE" w:rsidRPr="004779A4" w:rsidRDefault="004E6EEE" w:rsidP="008F7F47">
      <w:pPr>
        <w:pStyle w:val="BodyText"/>
        <w:spacing w:line="276" w:lineRule="auto"/>
        <w:rPr>
          <w:bCs/>
        </w:rPr>
      </w:pPr>
    </w:p>
    <w:p w14:paraId="16FF29AC" w14:textId="33DDA621" w:rsidR="004E6EEE" w:rsidRDefault="004E6EEE" w:rsidP="008F7F47">
      <w:pPr>
        <w:pStyle w:val="BodyText"/>
        <w:spacing w:line="276" w:lineRule="auto"/>
        <w:rPr>
          <w:b/>
        </w:rPr>
      </w:pPr>
      <w:r w:rsidRPr="004779A4">
        <w:rPr>
          <w:b/>
        </w:rPr>
        <w:t xml:space="preserve">Company </w:t>
      </w:r>
      <w:r w:rsidR="00EA3E1E" w:rsidRPr="004779A4">
        <w:rPr>
          <w:b/>
        </w:rPr>
        <w:t>Objectives</w:t>
      </w:r>
      <w:r w:rsidR="004779A4" w:rsidRPr="004779A4">
        <w:rPr>
          <w:b/>
        </w:rPr>
        <w:t>:</w:t>
      </w:r>
    </w:p>
    <w:p w14:paraId="7A9F172C" w14:textId="77777777" w:rsidR="004779A4" w:rsidRPr="004779A4" w:rsidRDefault="004779A4" w:rsidP="008F7F47">
      <w:pPr>
        <w:pStyle w:val="BodyText"/>
        <w:spacing w:line="276" w:lineRule="auto"/>
        <w:rPr>
          <w:b/>
        </w:rPr>
      </w:pPr>
    </w:p>
    <w:p w14:paraId="60F3D3AA" w14:textId="73884BED" w:rsidR="00EA3E1E" w:rsidRPr="004779A4" w:rsidRDefault="00EA3E1E" w:rsidP="008F7F47">
      <w:pPr>
        <w:pStyle w:val="BodyText"/>
        <w:numPr>
          <w:ilvl w:val="1"/>
          <w:numId w:val="28"/>
        </w:numPr>
        <w:spacing w:line="276" w:lineRule="auto"/>
        <w:rPr>
          <w:bCs/>
        </w:rPr>
      </w:pPr>
      <w:r w:rsidRPr="004779A4">
        <w:rPr>
          <w:bCs/>
        </w:rPr>
        <w:t>To ensure sustainable utilization of the Agarwood including harvesting, processing, transit and trade.</w:t>
      </w:r>
    </w:p>
    <w:p w14:paraId="3A42D29B" w14:textId="77777777" w:rsidR="00EA3E1E" w:rsidRPr="004779A4" w:rsidRDefault="00EA3E1E" w:rsidP="008F7F47">
      <w:pPr>
        <w:pStyle w:val="BodyText"/>
        <w:numPr>
          <w:ilvl w:val="1"/>
          <w:numId w:val="28"/>
        </w:numPr>
        <w:spacing w:line="276" w:lineRule="auto"/>
        <w:rPr>
          <w:bCs/>
        </w:rPr>
      </w:pPr>
      <w:r w:rsidRPr="004779A4">
        <w:rPr>
          <w:bCs/>
        </w:rPr>
        <w:t>Incentives to growers for plantation of Agarwood trees on private/farmlands.</w:t>
      </w:r>
    </w:p>
    <w:p w14:paraId="30964C17" w14:textId="77777777" w:rsidR="00EA3E1E" w:rsidRPr="004779A4" w:rsidRDefault="00EA3E1E" w:rsidP="008F7F47">
      <w:pPr>
        <w:pStyle w:val="BodyText"/>
        <w:numPr>
          <w:ilvl w:val="1"/>
          <w:numId w:val="28"/>
        </w:numPr>
        <w:spacing w:line="276" w:lineRule="auto"/>
        <w:rPr>
          <w:bCs/>
        </w:rPr>
      </w:pPr>
      <w:r w:rsidRPr="004779A4">
        <w:rPr>
          <w:bCs/>
        </w:rPr>
        <w:t>To develop suitable strategies to augment its natural regeneration, artificial regeneration and conservation.</w:t>
      </w:r>
    </w:p>
    <w:p w14:paraId="10F1E8A6" w14:textId="77777777" w:rsidR="00EA3E1E" w:rsidRPr="004779A4" w:rsidRDefault="00EA3E1E" w:rsidP="008F7F47">
      <w:pPr>
        <w:pStyle w:val="BodyText"/>
        <w:numPr>
          <w:ilvl w:val="1"/>
          <w:numId w:val="28"/>
        </w:numPr>
        <w:spacing w:line="276" w:lineRule="auto"/>
        <w:rPr>
          <w:bCs/>
        </w:rPr>
      </w:pPr>
      <w:r w:rsidRPr="004779A4">
        <w:rPr>
          <w:bCs/>
        </w:rPr>
        <w:t>Research and development for sustainable harvesting.</w:t>
      </w:r>
    </w:p>
    <w:p w14:paraId="1F8C1520" w14:textId="2B76D710" w:rsidR="00EA3E1E" w:rsidRPr="004779A4" w:rsidRDefault="00EA3E1E" w:rsidP="008F7F47">
      <w:pPr>
        <w:pStyle w:val="BodyText"/>
        <w:numPr>
          <w:ilvl w:val="1"/>
          <w:numId w:val="28"/>
        </w:numPr>
        <w:spacing w:line="276" w:lineRule="auto"/>
        <w:rPr>
          <w:bCs/>
        </w:rPr>
      </w:pPr>
      <w:r w:rsidRPr="004779A4">
        <w:rPr>
          <w:bCs/>
        </w:rPr>
        <w:t>Regulation for industrial units for Agarwood processing and marketing.</w:t>
      </w:r>
    </w:p>
    <w:p w14:paraId="3F7AD52E" w14:textId="77777777" w:rsidR="004779A4" w:rsidRDefault="004779A4" w:rsidP="008F7F47">
      <w:pPr>
        <w:pStyle w:val="BodyText"/>
        <w:spacing w:line="276" w:lineRule="auto"/>
        <w:rPr>
          <w:bCs/>
        </w:rPr>
      </w:pPr>
    </w:p>
    <w:p w14:paraId="63BCDEFD" w14:textId="48EAE7C0" w:rsidR="00EA3E1E" w:rsidRDefault="00EA3E1E" w:rsidP="008F7F47">
      <w:pPr>
        <w:pStyle w:val="BodyText"/>
        <w:spacing w:line="276" w:lineRule="auto"/>
        <w:rPr>
          <w:b/>
        </w:rPr>
      </w:pPr>
      <w:r w:rsidRPr="004779A4">
        <w:rPr>
          <w:b/>
        </w:rPr>
        <w:t>Company Services</w:t>
      </w:r>
      <w:r w:rsidR="004779A4" w:rsidRPr="004779A4">
        <w:rPr>
          <w:b/>
        </w:rPr>
        <w:t>:</w:t>
      </w:r>
    </w:p>
    <w:p w14:paraId="14B656C8" w14:textId="77777777" w:rsidR="004779A4" w:rsidRPr="004779A4" w:rsidRDefault="004779A4" w:rsidP="008F7F47">
      <w:pPr>
        <w:pStyle w:val="BodyText"/>
        <w:spacing w:line="276" w:lineRule="auto"/>
        <w:rPr>
          <w:b/>
        </w:rPr>
      </w:pPr>
    </w:p>
    <w:p w14:paraId="6F38E72A" w14:textId="32835F81" w:rsidR="00EA3E1E" w:rsidRPr="004779A4" w:rsidRDefault="00EA3E1E" w:rsidP="008F7F47">
      <w:pPr>
        <w:pStyle w:val="BodyText"/>
        <w:numPr>
          <w:ilvl w:val="1"/>
          <w:numId w:val="30"/>
        </w:numPr>
        <w:spacing w:line="276" w:lineRule="auto"/>
        <w:rPr>
          <w:bCs/>
        </w:rPr>
      </w:pPr>
      <w:r w:rsidRPr="004779A4">
        <w:rPr>
          <w:bCs/>
        </w:rPr>
        <w:t>Agarwood Plantation</w:t>
      </w:r>
      <w:r w:rsidR="004779A4" w:rsidRPr="004779A4">
        <w:rPr>
          <w:bCs/>
        </w:rPr>
        <w:t>.</w:t>
      </w:r>
    </w:p>
    <w:p w14:paraId="75092E97" w14:textId="77777777" w:rsidR="00EA3E1E" w:rsidRPr="004779A4" w:rsidRDefault="00EA3E1E" w:rsidP="008F7F47">
      <w:pPr>
        <w:pStyle w:val="BodyText"/>
        <w:numPr>
          <w:ilvl w:val="1"/>
          <w:numId w:val="30"/>
        </w:numPr>
        <w:spacing w:line="276" w:lineRule="auto"/>
        <w:rPr>
          <w:bCs/>
        </w:rPr>
      </w:pPr>
      <w:r w:rsidRPr="004779A4">
        <w:rPr>
          <w:bCs/>
        </w:rPr>
        <w:t>Agriculture Loan &amp; Project Consulting Services.</w:t>
      </w:r>
    </w:p>
    <w:p w14:paraId="7C4D4C44" w14:textId="77777777" w:rsidR="00EA3E1E" w:rsidRPr="004779A4" w:rsidRDefault="00EA3E1E" w:rsidP="008F7F47">
      <w:pPr>
        <w:pStyle w:val="BodyText"/>
        <w:numPr>
          <w:ilvl w:val="1"/>
          <w:numId w:val="30"/>
        </w:numPr>
        <w:spacing w:line="276" w:lineRule="auto"/>
        <w:rPr>
          <w:bCs/>
        </w:rPr>
      </w:pPr>
      <w:r w:rsidRPr="004779A4">
        <w:rPr>
          <w:bCs/>
        </w:rPr>
        <w:t>Agriculture Product Services Export &amp; Import Services.</w:t>
      </w:r>
    </w:p>
    <w:p w14:paraId="3C73BED2" w14:textId="77777777" w:rsidR="00EA3E1E" w:rsidRPr="004779A4" w:rsidRDefault="00EA3E1E" w:rsidP="008F7F47">
      <w:pPr>
        <w:pStyle w:val="BodyText"/>
        <w:numPr>
          <w:ilvl w:val="1"/>
          <w:numId w:val="30"/>
        </w:numPr>
        <w:spacing w:line="276" w:lineRule="auto"/>
        <w:rPr>
          <w:bCs/>
        </w:rPr>
      </w:pPr>
      <w:r w:rsidRPr="004779A4">
        <w:rPr>
          <w:bCs/>
        </w:rPr>
        <w:t>Third Party Production.</w:t>
      </w:r>
    </w:p>
    <w:p w14:paraId="3F6C4A57" w14:textId="77777777" w:rsidR="00EA3E1E" w:rsidRPr="004779A4" w:rsidRDefault="00EA3E1E" w:rsidP="008F7F47">
      <w:pPr>
        <w:pStyle w:val="BodyText"/>
        <w:numPr>
          <w:ilvl w:val="1"/>
          <w:numId w:val="30"/>
        </w:numPr>
        <w:spacing w:line="276" w:lineRule="auto"/>
        <w:rPr>
          <w:bCs/>
        </w:rPr>
      </w:pPr>
      <w:r w:rsidRPr="004779A4">
        <w:rPr>
          <w:bCs/>
        </w:rPr>
        <w:t>Manufacturing Unit.</w:t>
      </w:r>
    </w:p>
    <w:p w14:paraId="386CD375" w14:textId="6D32DAE4" w:rsidR="00EA3E1E" w:rsidRPr="004779A4" w:rsidRDefault="00EA3E1E" w:rsidP="008F7F47">
      <w:pPr>
        <w:pStyle w:val="BodyText"/>
        <w:numPr>
          <w:ilvl w:val="1"/>
          <w:numId w:val="30"/>
        </w:numPr>
        <w:spacing w:line="276" w:lineRule="auto"/>
        <w:rPr>
          <w:bCs/>
        </w:rPr>
      </w:pPr>
      <w:r w:rsidRPr="004779A4">
        <w:rPr>
          <w:bCs/>
        </w:rPr>
        <w:t>Soil &amp; Water Testing</w:t>
      </w:r>
      <w:r w:rsidR="004779A4" w:rsidRPr="004779A4">
        <w:rPr>
          <w:bCs/>
        </w:rPr>
        <w:t>.</w:t>
      </w:r>
    </w:p>
    <w:p w14:paraId="705683C8" w14:textId="41F8FFE7" w:rsidR="00EA3E1E" w:rsidRDefault="00EA3E1E" w:rsidP="008F7F47">
      <w:pPr>
        <w:pStyle w:val="BodyText"/>
        <w:numPr>
          <w:ilvl w:val="1"/>
          <w:numId w:val="30"/>
        </w:numPr>
        <w:spacing w:line="276" w:lineRule="auto"/>
        <w:rPr>
          <w:bCs/>
        </w:rPr>
      </w:pPr>
      <w:r w:rsidRPr="004779A4">
        <w:rPr>
          <w:bCs/>
        </w:rPr>
        <w:t>Medicinal Plant, Roots, Sale &amp; Purchase Center.</w:t>
      </w:r>
    </w:p>
    <w:p w14:paraId="5B2EFB99" w14:textId="77777777" w:rsidR="004779A4" w:rsidRDefault="004779A4" w:rsidP="004779A4">
      <w:pPr>
        <w:pStyle w:val="BodyText"/>
        <w:rPr>
          <w:bCs/>
        </w:rPr>
      </w:pPr>
    </w:p>
    <w:p w14:paraId="54D52804" w14:textId="77777777" w:rsidR="004779A4" w:rsidRPr="004779A4" w:rsidRDefault="004779A4" w:rsidP="004779A4">
      <w:pPr>
        <w:pStyle w:val="BodyText"/>
        <w:rPr>
          <w:bCs/>
        </w:rPr>
      </w:pPr>
    </w:p>
    <w:p w14:paraId="6A3634CE" w14:textId="77777777" w:rsidR="00EA3E1E" w:rsidRDefault="00EA3E1E" w:rsidP="00EA3E1E">
      <w:pPr>
        <w:pStyle w:val="BodyText"/>
        <w:rPr>
          <w:bCs/>
        </w:rPr>
      </w:pPr>
    </w:p>
    <w:p w14:paraId="30141EF0" w14:textId="77777777" w:rsidR="00EA3E1E" w:rsidRPr="00C53E11" w:rsidRDefault="00EA3E1E" w:rsidP="00EA3E1E">
      <w:pPr>
        <w:pStyle w:val="BodyText"/>
        <w:rPr>
          <w:bCs/>
        </w:rPr>
      </w:pPr>
    </w:p>
    <w:p w14:paraId="4114D4C4" w14:textId="77777777" w:rsidR="008E5A09" w:rsidRDefault="008E5A09">
      <w:pPr>
        <w:pStyle w:val="BodyText"/>
        <w:spacing w:before="217"/>
        <w:rPr>
          <w:b/>
        </w:rPr>
      </w:pPr>
    </w:p>
    <w:p w14:paraId="328D6414" w14:textId="77777777" w:rsidR="008E5A09" w:rsidRDefault="008E5A09">
      <w:pPr>
        <w:spacing w:line="276" w:lineRule="auto"/>
        <w:rPr>
          <w:sz w:val="24"/>
        </w:rPr>
        <w:sectPr w:rsidR="008E5A09">
          <w:pgSz w:w="12240" w:h="15840"/>
          <w:pgMar w:top="182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75452250" w14:textId="77777777" w:rsidR="008E5A09" w:rsidRDefault="008E5A09">
      <w:pPr>
        <w:pStyle w:val="BodyText"/>
        <w:rPr>
          <w:sz w:val="32"/>
        </w:rPr>
      </w:pPr>
    </w:p>
    <w:p w14:paraId="7842491A" w14:textId="77777777" w:rsidR="008E5A09" w:rsidRDefault="008E5A09">
      <w:pPr>
        <w:pStyle w:val="BodyText"/>
        <w:rPr>
          <w:sz w:val="32"/>
        </w:rPr>
      </w:pPr>
    </w:p>
    <w:p w14:paraId="21FB55F8" w14:textId="77777777" w:rsidR="008E5A09" w:rsidRDefault="008E5A09">
      <w:pPr>
        <w:pStyle w:val="BodyText"/>
        <w:rPr>
          <w:sz w:val="32"/>
        </w:rPr>
      </w:pPr>
    </w:p>
    <w:p w14:paraId="421DD7BF" w14:textId="77777777" w:rsidR="008E5A09" w:rsidRDefault="008E5A09">
      <w:pPr>
        <w:pStyle w:val="BodyText"/>
        <w:rPr>
          <w:sz w:val="32"/>
        </w:rPr>
      </w:pPr>
    </w:p>
    <w:p w14:paraId="0DEA8D43" w14:textId="77777777" w:rsidR="008E5A09" w:rsidRDefault="008E5A09">
      <w:pPr>
        <w:pStyle w:val="BodyText"/>
        <w:rPr>
          <w:sz w:val="32"/>
        </w:rPr>
      </w:pPr>
    </w:p>
    <w:p w14:paraId="7A39F2C4" w14:textId="77777777" w:rsidR="008E5A09" w:rsidRDefault="008E5A09">
      <w:pPr>
        <w:pStyle w:val="BodyText"/>
        <w:rPr>
          <w:sz w:val="32"/>
        </w:rPr>
      </w:pPr>
    </w:p>
    <w:p w14:paraId="1C234895" w14:textId="77777777" w:rsidR="008E5A09" w:rsidRDefault="008E5A09">
      <w:pPr>
        <w:pStyle w:val="BodyText"/>
        <w:rPr>
          <w:sz w:val="32"/>
        </w:rPr>
      </w:pPr>
    </w:p>
    <w:p w14:paraId="10A44DE1" w14:textId="77777777" w:rsidR="008E5A09" w:rsidRDefault="008E5A09">
      <w:pPr>
        <w:pStyle w:val="BodyText"/>
        <w:rPr>
          <w:sz w:val="32"/>
        </w:rPr>
      </w:pPr>
    </w:p>
    <w:p w14:paraId="0A4C6ABD" w14:textId="77777777" w:rsidR="008E5A09" w:rsidRDefault="008E5A09">
      <w:pPr>
        <w:pStyle w:val="BodyText"/>
        <w:rPr>
          <w:sz w:val="32"/>
        </w:rPr>
      </w:pPr>
    </w:p>
    <w:p w14:paraId="30A77867" w14:textId="77777777" w:rsidR="008E5A09" w:rsidRDefault="008E5A09">
      <w:pPr>
        <w:pStyle w:val="BodyText"/>
        <w:rPr>
          <w:sz w:val="32"/>
        </w:rPr>
      </w:pPr>
    </w:p>
    <w:p w14:paraId="23C2D38C" w14:textId="77777777" w:rsidR="008E5A09" w:rsidRDefault="008E5A09">
      <w:pPr>
        <w:pStyle w:val="BodyText"/>
        <w:rPr>
          <w:sz w:val="32"/>
        </w:rPr>
      </w:pPr>
    </w:p>
    <w:p w14:paraId="043A6A52" w14:textId="77777777" w:rsidR="008E5A09" w:rsidRDefault="008E5A09">
      <w:pPr>
        <w:pStyle w:val="BodyText"/>
        <w:rPr>
          <w:sz w:val="32"/>
        </w:rPr>
      </w:pPr>
    </w:p>
    <w:p w14:paraId="500D71B4" w14:textId="77777777" w:rsidR="008E5A09" w:rsidRDefault="008E5A09">
      <w:pPr>
        <w:pStyle w:val="BodyText"/>
        <w:rPr>
          <w:sz w:val="32"/>
        </w:rPr>
      </w:pPr>
    </w:p>
    <w:p w14:paraId="2ECFDCC9" w14:textId="77777777" w:rsidR="008E5A09" w:rsidRDefault="008E5A09">
      <w:pPr>
        <w:pStyle w:val="BodyText"/>
        <w:spacing w:before="326"/>
        <w:rPr>
          <w:sz w:val="32"/>
        </w:rPr>
      </w:pPr>
    </w:p>
    <w:p w14:paraId="7755CF0D" w14:textId="77777777" w:rsidR="008E5A09" w:rsidRDefault="00000000">
      <w:pPr>
        <w:pStyle w:val="Heading1"/>
        <w:rPr>
          <w:u w:val="none"/>
        </w:rPr>
      </w:pPr>
      <w:r>
        <w:rPr>
          <w:color w:val="333333"/>
          <w:u w:color="333333"/>
        </w:rPr>
        <w:t>CHAPTER</w:t>
      </w:r>
      <w:r>
        <w:rPr>
          <w:color w:val="333333"/>
          <w:spacing w:val="-18"/>
          <w:u w:color="333333"/>
        </w:rPr>
        <w:t xml:space="preserve"> </w:t>
      </w:r>
      <w:r>
        <w:rPr>
          <w:color w:val="333333"/>
          <w:spacing w:val="-10"/>
          <w:u w:color="333333"/>
        </w:rPr>
        <w:t>3</w:t>
      </w:r>
    </w:p>
    <w:p w14:paraId="142F8400" w14:textId="77777777" w:rsidR="008E5A09" w:rsidRDefault="00000000" w:rsidP="008C6A79">
      <w:pPr>
        <w:spacing w:before="256"/>
        <w:ind w:left="1769" w:right="1993"/>
        <w:jc w:val="center"/>
        <w:rPr>
          <w:b/>
          <w:sz w:val="32"/>
        </w:rPr>
      </w:pPr>
      <w:r>
        <w:rPr>
          <w:b/>
          <w:color w:val="333333"/>
          <w:sz w:val="32"/>
          <w:u w:val="single" w:color="333333"/>
        </w:rPr>
        <w:t>RESEARCH</w:t>
      </w:r>
      <w:r>
        <w:rPr>
          <w:b/>
          <w:color w:val="333333"/>
          <w:spacing w:val="-11"/>
          <w:sz w:val="32"/>
          <w:u w:val="single" w:color="333333"/>
        </w:rPr>
        <w:t xml:space="preserve"> </w:t>
      </w:r>
      <w:r>
        <w:rPr>
          <w:b/>
          <w:color w:val="333333"/>
          <w:sz w:val="32"/>
          <w:u w:val="single" w:color="333333"/>
        </w:rPr>
        <w:t>DESIGN</w:t>
      </w:r>
      <w:r>
        <w:rPr>
          <w:b/>
          <w:color w:val="333333"/>
          <w:spacing w:val="-11"/>
          <w:sz w:val="32"/>
          <w:u w:val="single" w:color="333333"/>
        </w:rPr>
        <w:t xml:space="preserve"> </w:t>
      </w:r>
      <w:r>
        <w:rPr>
          <w:b/>
          <w:color w:val="333333"/>
          <w:sz w:val="32"/>
          <w:u w:val="single" w:color="333333"/>
        </w:rPr>
        <w:t>AND</w:t>
      </w:r>
      <w:r>
        <w:rPr>
          <w:b/>
          <w:color w:val="333333"/>
          <w:spacing w:val="-10"/>
          <w:sz w:val="32"/>
          <w:u w:val="single" w:color="333333"/>
        </w:rPr>
        <w:t xml:space="preserve"> </w:t>
      </w:r>
      <w:r>
        <w:rPr>
          <w:b/>
          <w:color w:val="333333"/>
          <w:spacing w:val="-2"/>
          <w:sz w:val="32"/>
          <w:u w:val="single" w:color="333333"/>
        </w:rPr>
        <w:t>METHODOLOGY</w:t>
      </w:r>
    </w:p>
    <w:p w14:paraId="3F385524" w14:textId="77777777" w:rsidR="008C6A79" w:rsidRDefault="008C6A79" w:rsidP="008C6A79">
      <w:pPr>
        <w:spacing w:before="256"/>
        <w:ind w:left="1769" w:right="1993"/>
        <w:jc w:val="center"/>
        <w:rPr>
          <w:b/>
          <w:sz w:val="32"/>
        </w:rPr>
      </w:pPr>
    </w:p>
    <w:p w14:paraId="4C64BC02" w14:textId="77777777" w:rsidR="008C6A79" w:rsidRDefault="008C6A79" w:rsidP="008C6A79">
      <w:pPr>
        <w:spacing w:before="256"/>
        <w:ind w:left="1769" w:right="1993"/>
        <w:jc w:val="center"/>
        <w:rPr>
          <w:b/>
          <w:sz w:val="32"/>
        </w:rPr>
      </w:pPr>
    </w:p>
    <w:p w14:paraId="7E8E0C12" w14:textId="77777777" w:rsidR="008C6A79" w:rsidRDefault="008C6A79" w:rsidP="008C6A79">
      <w:pPr>
        <w:spacing w:before="256"/>
        <w:ind w:left="1769" w:right="1993"/>
        <w:jc w:val="center"/>
        <w:rPr>
          <w:b/>
          <w:sz w:val="32"/>
        </w:rPr>
      </w:pPr>
    </w:p>
    <w:p w14:paraId="74E01E70" w14:textId="77777777" w:rsidR="008C6A79" w:rsidRDefault="008C6A79" w:rsidP="008C6A79">
      <w:pPr>
        <w:spacing w:before="256"/>
        <w:ind w:left="1769" w:right="1993"/>
        <w:jc w:val="center"/>
        <w:rPr>
          <w:b/>
          <w:sz w:val="32"/>
        </w:rPr>
      </w:pPr>
    </w:p>
    <w:p w14:paraId="7E2A02D9" w14:textId="77777777" w:rsidR="008C6A79" w:rsidRDefault="008C6A79" w:rsidP="008C6A79">
      <w:pPr>
        <w:spacing w:before="256"/>
        <w:ind w:left="1769" w:right="1993"/>
        <w:jc w:val="center"/>
        <w:rPr>
          <w:b/>
          <w:sz w:val="32"/>
        </w:rPr>
      </w:pPr>
    </w:p>
    <w:p w14:paraId="4CBCAEBD" w14:textId="77777777" w:rsidR="008C6A79" w:rsidRDefault="008C6A79" w:rsidP="008C6A79">
      <w:pPr>
        <w:spacing w:before="256"/>
        <w:ind w:left="1769" w:right="1993"/>
        <w:jc w:val="center"/>
        <w:rPr>
          <w:b/>
          <w:sz w:val="32"/>
        </w:rPr>
      </w:pPr>
    </w:p>
    <w:p w14:paraId="7393C18A" w14:textId="77777777" w:rsidR="008C6A79" w:rsidRDefault="008C6A79" w:rsidP="008C6A79">
      <w:pPr>
        <w:spacing w:before="256"/>
        <w:ind w:left="1769" w:right="1993"/>
        <w:jc w:val="center"/>
        <w:rPr>
          <w:b/>
          <w:sz w:val="32"/>
        </w:rPr>
      </w:pPr>
    </w:p>
    <w:p w14:paraId="4A502C7D" w14:textId="77777777" w:rsidR="008C6A79" w:rsidRDefault="008C6A79" w:rsidP="008C6A79">
      <w:pPr>
        <w:spacing w:before="256"/>
        <w:ind w:left="1769" w:right="1993"/>
        <w:jc w:val="center"/>
        <w:rPr>
          <w:b/>
          <w:sz w:val="32"/>
        </w:rPr>
      </w:pPr>
    </w:p>
    <w:p w14:paraId="02C2F9EF" w14:textId="77777777" w:rsidR="008C6A79" w:rsidRDefault="008C6A79" w:rsidP="008C6A79">
      <w:pPr>
        <w:spacing w:before="256"/>
        <w:ind w:left="1769" w:right="1993"/>
        <w:jc w:val="center"/>
        <w:rPr>
          <w:b/>
          <w:sz w:val="32"/>
        </w:rPr>
      </w:pPr>
    </w:p>
    <w:p w14:paraId="718A135C" w14:textId="77777777" w:rsidR="008C6A79" w:rsidRDefault="008C6A79" w:rsidP="008C6A79">
      <w:pPr>
        <w:rPr>
          <w:b/>
          <w:sz w:val="32"/>
        </w:rPr>
      </w:pPr>
    </w:p>
    <w:p w14:paraId="065C267B" w14:textId="7DAA3F5B" w:rsidR="008C6A79" w:rsidRPr="005445AB" w:rsidRDefault="005445AB" w:rsidP="00E8354A">
      <w:pPr>
        <w:jc w:val="center"/>
        <w:rPr>
          <w:b/>
          <w:sz w:val="32"/>
          <w:szCs w:val="32"/>
          <w:u w:val="single"/>
        </w:rPr>
      </w:pPr>
      <w:r>
        <w:rPr>
          <w:b/>
          <w:sz w:val="32"/>
          <w:szCs w:val="32"/>
          <w:u w:val="single"/>
        </w:rPr>
        <w:lastRenderedPageBreak/>
        <w:t xml:space="preserve">3.1 </w:t>
      </w:r>
      <w:r w:rsidR="008C6A79" w:rsidRPr="005445AB">
        <w:rPr>
          <w:b/>
          <w:sz w:val="32"/>
          <w:szCs w:val="32"/>
          <w:u w:val="single"/>
        </w:rPr>
        <w:t>Introduction</w:t>
      </w:r>
    </w:p>
    <w:p w14:paraId="414A6AF0" w14:textId="77777777" w:rsidR="005445AB" w:rsidRDefault="005445AB" w:rsidP="008C6A79">
      <w:pPr>
        <w:rPr>
          <w:bCs/>
          <w:sz w:val="24"/>
          <w:szCs w:val="24"/>
        </w:rPr>
      </w:pPr>
    </w:p>
    <w:p w14:paraId="59C023C5" w14:textId="074D733C" w:rsidR="008C6A79" w:rsidRDefault="008C6A79" w:rsidP="005445AB">
      <w:pPr>
        <w:spacing w:line="276" w:lineRule="auto"/>
        <w:rPr>
          <w:bCs/>
          <w:sz w:val="24"/>
          <w:szCs w:val="24"/>
        </w:rPr>
      </w:pPr>
      <w:r w:rsidRPr="008C6A79">
        <w:rPr>
          <w:bCs/>
          <w:sz w:val="24"/>
          <w:szCs w:val="24"/>
        </w:rPr>
        <w:t xml:space="preserve">The research design outlines a comprehensive analytical approach to conduct an in-depth investigation into the financial viability and sustainability of Trupti Herbal diversifying into commercial cultivation of agarwood across potential sites in Maharashtra and Karnataka. </w:t>
      </w:r>
    </w:p>
    <w:p w14:paraId="015D094D" w14:textId="77777777" w:rsidR="005445AB" w:rsidRPr="008C6A79" w:rsidRDefault="005445AB" w:rsidP="005445AB">
      <w:pPr>
        <w:spacing w:line="276" w:lineRule="auto"/>
        <w:rPr>
          <w:bCs/>
          <w:sz w:val="24"/>
          <w:szCs w:val="24"/>
        </w:rPr>
      </w:pPr>
    </w:p>
    <w:p w14:paraId="324D6574" w14:textId="77777777" w:rsidR="008C6A79" w:rsidRDefault="008C6A79" w:rsidP="005445AB">
      <w:pPr>
        <w:spacing w:line="276" w:lineRule="auto"/>
        <w:rPr>
          <w:bCs/>
          <w:sz w:val="24"/>
          <w:szCs w:val="24"/>
        </w:rPr>
      </w:pPr>
      <w:r w:rsidRPr="008C6A79">
        <w:rPr>
          <w:bCs/>
          <w:sz w:val="24"/>
          <w:szCs w:val="24"/>
        </w:rPr>
        <w:t xml:space="preserve">Agarwood is a highly valuable resinous product with established demand in incense, perfume and medicine sectors owing to its distinctive fragrance properties. However, agarwood farming requires substantial initial investments and has a long non-productive gestation period before harvests can begin. Hence it is imperative to carry out rigorous financial analysis to determine expected returns, costs, profitability, cash flow adequacy and risk scenarios. </w:t>
      </w:r>
    </w:p>
    <w:p w14:paraId="046EEA2C" w14:textId="77777777" w:rsidR="005445AB" w:rsidRPr="008C6A79" w:rsidRDefault="005445AB" w:rsidP="005445AB">
      <w:pPr>
        <w:spacing w:line="276" w:lineRule="auto"/>
        <w:rPr>
          <w:bCs/>
          <w:sz w:val="24"/>
          <w:szCs w:val="24"/>
        </w:rPr>
      </w:pPr>
    </w:p>
    <w:p w14:paraId="4621B09B" w14:textId="77777777" w:rsidR="008C6A79" w:rsidRDefault="008C6A79" w:rsidP="005445AB">
      <w:pPr>
        <w:spacing w:line="276" w:lineRule="auto"/>
        <w:rPr>
          <w:bCs/>
          <w:sz w:val="24"/>
          <w:szCs w:val="24"/>
        </w:rPr>
      </w:pPr>
      <w:r w:rsidRPr="008C6A79">
        <w:rPr>
          <w:bCs/>
          <w:sz w:val="24"/>
          <w:szCs w:val="24"/>
        </w:rPr>
        <w:t>Accordingly, the study will adopt quantitative and qualitative techniques to achieve the research objectives. Both primary and secondary data gathering will provide requisite inputs into models like cost-benefit analysis, discounted cash flows, sensitivity analysis among others to realize the research goals.</w:t>
      </w:r>
    </w:p>
    <w:p w14:paraId="1454B747" w14:textId="77777777" w:rsidR="008C6A79" w:rsidRDefault="008C6A79" w:rsidP="008C6A79">
      <w:pPr>
        <w:rPr>
          <w:bCs/>
          <w:sz w:val="24"/>
          <w:szCs w:val="24"/>
        </w:rPr>
      </w:pPr>
    </w:p>
    <w:p w14:paraId="757C02D4" w14:textId="77777777" w:rsidR="008C6A79" w:rsidRDefault="008C6A79" w:rsidP="008C6A79">
      <w:pPr>
        <w:rPr>
          <w:bCs/>
          <w:sz w:val="24"/>
          <w:szCs w:val="24"/>
        </w:rPr>
      </w:pPr>
    </w:p>
    <w:p w14:paraId="31A9D07E" w14:textId="0D050262" w:rsidR="008C6A79" w:rsidRPr="005445AB" w:rsidRDefault="005445AB" w:rsidP="00E8354A">
      <w:pPr>
        <w:jc w:val="center"/>
        <w:rPr>
          <w:b/>
          <w:sz w:val="32"/>
          <w:szCs w:val="32"/>
          <w:u w:val="single"/>
        </w:rPr>
      </w:pPr>
      <w:r>
        <w:rPr>
          <w:b/>
          <w:sz w:val="32"/>
          <w:szCs w:val="32"/>
          <w:u w:val="single"/>
        </w:rPr>
        <w:t xml:space="preserve">3.2 </w:t>
      </w:r>
      <w:r w:rsidRPr="005445AB">
        <w:rPr>
          <w:b/>
          <w:sz w:val="32"/>
          <w:szCs w:val="32"/>
          <w:u w:val="single"/>
        </w:rPr>
        <w:t>Research Objectives</w:t>
      </w:r>
    </w:p>
    <w:p w14:paraId="51560457" w14:textId="77777777" w:rsidR="005445AB" w:rsidRPr="005445AB" w:rsidRDefault="005445AB" w:rsidP="005445AB">
      <w:pPr>
        <w:spacing w:line="276" w:lineRule="auto"/>
        <w:rPr>
          <w:bCs/>
          <w:sz w:val="24"/>
          <w:szCs w:val="24"/>
        </w:rPr>
      </w:pPr>
    </w:p>
    <w:p w14:paraId="6BF152F2" w14:textId="3997DEF1" w:rsidR="005445AB" w:rsidRPr="005445AB" w:rsidRDefault="005445AB" w:rsidP="005445AB">
      <w:pPr>
        <w:pStyle w:val="ListParagraph"/>
        <w:numPr>
          <w:ilvl w:val="0"/>
          <w:numId w:val="55"/>
        </w:numPr>
        <w:spacing w:line="276" w:lineRule="auto"/>
        <w:rPr>
          <w:bCs/>
          <w:sz w:val="24"/>
          <w:szCs w:val="24"/>
        </w:rPr>
      </w:pPr>
      <w:r w:rsidRPr="005445AB">
        <w:rPr>
          <w:bCs/>
          <w:sz w:val="24"/>
          <w:szCs w:val="24"/>
        </w:rPr>
        <w:t xml:space="preserve">Conduct detailed cost-benefit analysis comparing total expected costs and revenues to calculate key viability metrics like benefit-cost ratio, return on investment and breakeven period for proposed agarwood plantations across selection locations. </w:t>
      </w:r>
    </w:p>
    <w:p w14:paraId="240809D9" w14:textId="77777777" w:rsidR="005445AB" w:rsidRPr="005445AB" w:rsidRDefault="005445AB" w:rsidP="005445AB">
      <w:pPr>
        <w:spacing w:line="276" w:lineRule="auto"/>
        <w:rPr>
          <w:bCs/>
          <w:sz w:val="24"/>
          <w:szCs w:val="24"/>
        </w:rPr>
      </w:pPr>
    </w:p>
    <w:p w14:paraId="636E8E17" w14:textId="059977D9" w:rsidR="005445AB" w:rsidRPr="005445AB" w:rsidRDefault="005445AB" w:rsidP="005445AB">
      <w:pPr>
        <w:pStyle w:val="ListParagraph"/>
        <w:numPr>
          <w:ilvl w:val="0"/>
          <w:numId w:val="55"/>
        </w:numPr>
        <w:spacing w:line="276" w:lineRule="auto"/>
        <w:rPr>
          <w:bCs/>
          <w:sz w:val="24"/>
          <w:szCs w:val="24"/>
        </w:rPr>
      </w:pPr>
      <w:r w:rsidRPr="005445AB">
        <w:rPr>
          <w:bCs/>
          <w:sz w:val="24"/>
          <w:szCs w:val="24"/>
        </w:rPr>
        <w:t>Develop financial models projecting income statements, balance sheets and cashflow statements based on yield and price assumptions to quantify profitability, assets, working capital requirements etc.</w:t>
      </w:r>
    </w:p>
    <w:p w14:paraId="234DF467" w14:textId="77777777" w:rsidR="005445AB" w:rsidRPr="005445AB" w:rsidRDefault="005445AB" w:rsidP="005445AB">
      <w:pPr>
        <w:spacing w:line="276" w:lineRule="auto"/>
        <w:rPr>
          <w:bCs/>
          <w:sz w:val="24"/>
          <w:szCs w:val="24"/>
        </w:rPr>
      </w:pPr>
    </w:p>
    <w:p w14:paraId="00A5EA6A" w14:textId="12509394" w:rsidR="005445AB" w:rsidRPr="005445AB" w:rsidRDefault="005445AB" w:rsidP="005445AB">
      <w:pPr>
        <w:pStyle w:val="ListParagraph"/>
        <w:numPr>
          <w:ilvl w:val="0"/>
          <w:numId w:val="55"/>
        </w:numPr>
        <w:spacing w:line="276" w:lineRule="auto"/>
        <w:rPr>
          <w:bCs/>
          <w:sz w:val="24"/>
          <w:szCs w:val="24"/>
        </w:rPr>
      </w:pPr>
      <w:r w:rsidRPr="005445AB">
        <w:rPr>
          <w:bCs/>
          <w:sz w:val="24"/>
          <w:szCs w:val="24"/>
        </w:rPr>
        <w:t xml:space="preserve">Analyze discounted free cash flows from agarwood farming to determine financing viability and confirm sufficient liquidity through non-productive establishment years.  </w:t>
      </w:r>
    </w:p>
    <w:p w14:paraId="781E938F" w14:textId="77777777" w:rsidR="005445AB" w:rsidRPr="005445AB" w:rsidRDefault="005445AB" w:rsidP="005445AB">
      <w:pPr>
        <w:spacing w:line="276" w:lineRule="auto"/>
        <w:rPr>
          <w:bCs/>
          <w:sz w:val="24"/>
          <w:szCs w:val="24"/>
        </w:rPr>
      </w:pPr>
    </w:p>
    <w:p w14:paraId="480FD7DA" w14:textId="21908165" w:rsidR="005445AB" w:rsidRPr="005445AB" w:rsidRDefault="005445AB" w:rsidP="005445AB">
      <w:pPr>
        <w:pStyle w:val="ListParagraph"/>
        <w:numPr>
          <w:ilvl w:val="0"/>
          <w:numId w:val="55"/>
        </w:numPr>
        <w:spacing w:line="276" w:lineRule="auto"/>
        <w:rPr>
          <w:bCs/>
          <w:sz w:val="24"/>
          <w:szCs w:val="24"/>
        </w:rPr>
      </w:pPr>
      <w:r w:rsidRPr="005445AB">
        <w:rPr>
          <w:bCs/>
          <w:sz w:val="24"/>
          <w:szCs w:val="24"/>
        </w:rPr>
        <w:t>Identify and evaluate significant financial risks across market dynamics, operations, regulations, design appropriate mitigating strategies.</w:t>
      </w:r>
    </w:p>
    <w:p w14:paraId="22D891CD" w14:textId="77777777" w:rsidR="005445AB" w:rsidRPr="005445AB" w:rsidRDefault="005445AB" w:rsidP="005445AB">
      <w:pPr>
        <w:spacing w:line="276" w:lineRule="auto"/>
        <w:rPr>
          <w:bCs/>
          <w:sz w:val="24"/>
          <w:szCs w:val="24"/>
        </w:rPr>
      </w:pPr>
    </w:p>
    <w:p w14:paraId="695E2383" w14:textId="661563FD" w:rsidR="005445AB" w:rsidRPr="005445AB" w:rsidRDefault="005445AB" w:rsidP="005445AB">
      <w:pPr>
        <w:pStyle w:val="ListParagraph"/>
        <w:numPr>
          <w:ilvl w:val="0"/>
          <w:numId w:val="55"/>
        </w:numPr>
        <w:spacing w:line="276" w:lineRule="auto"/>
        <w:rPr>
          <w:bCs/>
          <w:sz w:val="24"/>
          <w:szCs w:val="24"/>
        </w:rPr>
      </w:pPr>
      <w:r w:rsidRPr="005445AB">
        <w:rPr>
          <w:bCs/>
          <w:sz w:val="24"/>
          <w:szCs w:val="24"/>
        </w:rPr>
        <w:t xml:space="preserve">Estimate key financial ratios like IRR, ROE, gross and net margins for agarwood cultivation to benchmark viability. </w:t>
      </w:r>
    </w:p>
    <w:p w14:paraId="5B8541B6" w14:textId="77777777" w:rsidR="005445AB" w:rsidRPr="005445AB" w:rsidRDefault="005445AB" w:rsidP="005445AB">
      <w:pPr>
        <w:spacing w:line="276" w:lineRule="auto"/>
        <w:rPr>
          <w:bCs/>
          <w:sz w:val="24"/>
          <w:szCs w:val="24"/>
        </w:rPr>
      </w:pPr>
    </w:p>
    <w:p w14:paraId="4EF5BDC1" w14:textId="0ED4C3E8" w:rsidR="005445AB" w:rsidRDefault="005445AB" w:rsidP="005445AB">
      <w:pPr>
        <w:spacing w:line="276" w:lineRule="auto"/>
        <w:rPr>
          <w:bCs/>
          <w:sz w:val="24"/>
          <w:szCs w:val="24"/>
        </w:rPr>
      </w:pPr>
      <w:r w:rsidRPr="005445AB">
        <w:rPr>
          <w:bCs/>
          <w:sz w:val="24"/>
          <w:szCs w:val="24"/>
        </w:rPr>
        <w:t>The objectives aim to provide comprehensive analytical insights across multiple aspects to support informed decisions on investments, locations, scale, budgets and risk management for successful diversification into agarwood farming.</w:t>
      </w:r>
    </w:p>
    <w:p w14:paraId="3F7A7E9A" w14:textId="77777777" w:rsidR="005445AB" w:rsidRDefault="005445AB" w:rsidP="005445AB">
      <w:pPr>
        <w:rPr>
          <w:b/>
          <w:sz w:val="32"/>
          <w:szCs w:val="32"/>
          <w:u w:val="single"/>
        </w:rPr>
      </w:pPr>
    </w:p>
    <w:p w14:paraId="6EFCC081" w14:textId="136C5EB8" w:rsidR="005445AB" w:rsidRPr="005445AB" w:rsidRDefault="005445AB" w:rsidP="00E8354A">
      <w:pPr>
        <w:jc w:val="center"/>
        <w:rPr>
          <w:b/>
          <w:sz w:val="32"/>
          <w:szCs w:val="32"/>
          <w:u w:val="single"/>
        </w:rPr>
      </w:pPr>
      <w:r>
        <w:rPr>
          <w:b/>
          <w:sz w:val="32"/>
          <w:szCs w:val="32"/>
          <w:u w:val="single"/>
        </w:rPr>
        <w:lastRenderedPageBreak/>
        <w:t xml:space="preserve">3.3 </w:t>
      </w:r>
      <w:r w:rsidRPr="005445AB">
        <w:rPr>
          <w:b/>
          <w:sz w:val="32"/>
          <w:szCs w:val="32"/>
          <w:u w:val="single"/>
        </w:rPr>
        <w:t>Data Collection and Research Instruments</w:t>
      </w:r>
    </w:p>
    <w:p w14:paraId="3EAAD56D" w14:textId="77777777" w:rsidR="005445AB" w:rsidRDefault="005445AB" w:rsidP="005445AB">
      <w:pPr>
        <w:rPr>
          <w:bCs/>
          <w:sz w:val="24"/>
          <w:szCs w:val="24"/>
        </w:rPr>
      </w:pPr>
    </w:p>
    <w:p w14:paraId="59E7B33A" w14:textId="77777777" w:rsidR="005445AB" w:rsidRPr="005445AB" w:rsidRDefault="005445AB" w:rsidP="00E8354A">
      <w:pPr>
        <w:spacing w:line="276" w:lineRule="auto"/>
        <w:rPr>
          <w:bCs/>
          <w:sz w:val="24"/>
          <w:szCs w:val="24"/>
        </w:rPr>
      </w:pPr>
      <w:r w:rsidRPr="005445AB">
        <w:rPr>
          <w:bCs/>
          <w:sz w:val="24"/>
          <w:szCs w:val="24"/>
        </w:rPr>
        <w:t>Both primary and secondary data sources will feed into the analysis:</w:t>
      </w:r>
    </w:p>
    <w:p w14:paraId="28D38C11" w14:textId="77777777" w:rsidR="005445AB" w:rsidRPr="005445AB" w:rsidRDefault="005445AB" w:rsidP="00E8354A">
      <w:pPr>
        <w:spacing w:line="276" w:lineRule="auto"/>
        <w:rPr>
          <w:bCs/>
          <w:sz w:val="24"/>
          <w:szCs w:val="24"/>
        </w:rPr>
      </w:pPr>
    </w:p>
    <w:p w14:paraId="56B141CA" w14:textId="77777777" w:rsidR="005445AB" w:rsidRPr="00E8354A" w:rsidRDefault="005445AB" w:rsidP="00E8354A">
      <w:pPr>
        <w:spacing w:line="276" w:lineRule="auto"/>
        <w:rPr>
          <w:b/>
          <w:sz w:val="24"/>
          <w:szCs w:val="24"/>
        </w:rPr>
      </w:pPr>
      <w:r w:rsidRPr="00E8354A">
        <w:rPr>
          <w:b/>
          <w:sz w:val="24"/>
          <w:szCs w:val="24"/>
        </w:rPr>
        <w:t>Secondary Research:</w:t>
      </w:r>
    </w:p>
    <w:p w14:paraId="6935C583" w14:textId="5CB7CB31" w:rsidR="005445AB" w:rsidRPr="00E8354A" w:rsidRDefault="005445AB" w:rsidP="00E8354A">
      <w:pPr>
        <w:pStyle w:val="ListParagraph"/>
        <w:numPr>
          <w:ilvl w:val="0"/>
          <w:numId w:val="56"/>
        </w:numPr>
        <w:spacing w:line="276" w:lineRule="auto"/>
        <w:rPr>
          <w:bCs/>
          <w:sz w:val="24"/>
          <w:szCs w:val="24"/>
        </w:rPr>
      </w:pPr>
      <w:r w:rsidRPr="00E8354A">
        <w:rPr>
          <w:bCs/>
          <w:sz w:val="24"/>
          <w:szCs w:val="24"/>
        </w:rPr>
        <w:t>Annual reports and financial statements of Trupti Herbal for historical performance</w:t>
      </w:r>
      <w:r w:rsidR="00E8354A" w:rsidRPr="00E8354A">
        <w:rPr>
          <w:bCs/>
          <w:sz w:val="24"/>
          <w:szCs w:val="24"/>
        </w:rPr>
        <w:t>.</w:t>
      </w:r>
    </w:p>
    <w:p w14:paraId="4EE71858" w14:textId="11FAFBA8" w:rsidR="005445AB" w:rsidRPr="00E8354A" w:rsidRDefault="005445AB" w:rsidP="00E8354A">
      <w:pPr>
        <w:pStyle w:val="ListParagraph"/>
        <w:numPr>
          <w:ilvl w:val="0"/>
          <w:numId w:val="56"/>
        </w:numPr>
        <w:spacing w:line="276" w:lineRule="auto"/>
        <w:rPr>
          <w:bCs/>
          <w:sz w:val="24"/>
          <w:szCs w:val="24"/>
        </w:rPr>
      </w:pPr>
      <w:r w:rsidRPr="00E8354A">
        <w:rPr>
          <w:bCs/>
          <w:sz w:val="24"/>
          <w:szCs w:val="24"/>
        </w:rPr>
        <w:t>Industry research publications on agarwood exports, demand projections</w:t>
      </w:r>
      <w:r w:rsidR="00E8354A" w:rsidRPr="00E8354A">
        <w:rPr>
          <w:bCs/>
          <w:sz w:val="24"/>
          <w:szCs w:val="24"/>
        </w:rPr>
        <w:t>.</w:t>
      </w:r>
    </w:p>
    <w:p w14:paraId="129DB513" w14:textId="62FE9C1C" w:rsidR="005445AB" w:rsidRPr="00E8354A" w:rsidRDefault="005445AB" w:rsidP="00E8354A">
      <w:pPr>
        <w:pStyle w:val="ListParagraph"/>
        <w:numPr>
          <w:ilvl w:val="0"/>
          <w:numId w:val="56"/>
        </w:numPr>
        <w:spacing w:line="276" w:lineRule="auto"/>
        <w:rPr>
          <w:bCs/>
          <w:sz w:val="24"/>
          <w:szCs w:val="24"/>
        </w:rPr>
      </w:pPr>
      <w:r w:rsidRPr="00E8354A">
        <w:rPr>
          <w:bCs/>
          <w:sz w:val="24"/>
          <w:szCs w:val="24"/>
        </w:rPr>
        <w:t>Academic studies analyzing cultivation economics, risk modelling</w:t>
      </w:r>
      <w:r w:rsidR="00E8354A" w:rsidRPr="00E8354A">
        <w:rPr>
          <w:bCs/>
          <w:sz w:val="24"/>
          <w:szCs w:val="24"/>
        </w:rPr>
        <w:t>.</w:t>
      </w:r>
      <w:r w:rsidRPr="00E8354A">
        <w:rPr>
          <w:bCs/>
          <w:sz w:val="24"/>
          <w:szCs w:val="24"/>
        </w:rPr>
        <w:t xml:space="preserve">     </w:t>
      </w:r>
    </w:p>
    <w:p w14:paraId="473849DB" w14:textId="484F5F91" w:rsidR="005445AB" w:rsidRPr="00E8354A" w:rsidRDefault="005445AB" w:rsidP="00E8354A">
      <w:pPr>
        <w:pStyle w:val="ListParagraph"/>
        <w:numPr>
          <w:ilvl w:val="0"/>
          <w:numId w:val="56"/>
        </w:numPr>
        <w:spacing w:line="276" w:lineRule="auto"/>
        <w:rPr>
          <w:bCs/>
          <w:sz w:val="24"/>
          <w:szCs w:val="24"/>
        </w:rPr>
      </w:pPr>
      <w:r w:rsidRPr="00E8354A">
        <w:rPr>
          <w:bCs/>
          <w:sz w:val="24"/>
          <w:szCs w:val="24"/>
        </w:rPr>
        <w:t>Government agriculture guidelines on standards</w:t>
      </w:r>
      <w:r w:rsidR="00E8354A" w:rsidRPr="00E8354A">
        <w:rPr>
          <w:bCs/>
          <w:sz w:val="24"/>
          <w:szCs w:val="24"/>
        </w:rPr>
        <w:t>.</w:t>
      </w:r>
      <w:r w:rsidRPr="00E8354A">
        <w:rPr>
          <w:bCs/>
          <w:sz w:val="24"/>
          <w:szCs w:val="24"/>
        </w:rPr>
        <w:t xml:space="preserve"> </w:t>
      </w:r>
    </w:p>
    <w:p w14:paraId="557639FD" w14:textId="77777777" w:rsidR="005445AB" w:rsidRPr="005445AB" w:rsidRDefault="005445AB" w:rsidP="00E8354A">
      <w:pPr>
        <w:spacing w:line="276" w:lineRule="auto"/>
        <w:rPr>
          <w:bCs/>
          <w:sz w:val="24"/>
          <w:szCs w:val="24"/>
        </w:rPr>
      </w:pPr>
    </w:p>
    <w:p w14:paraId="339B7A2D" w14:textId="77777777" w:rsidR="005445AB" w:rsidRPr="00E8354A" w:rsidRDefault="005445AB" w:rsidP="00E8354A">
      <w:pPr>
        <w:spacing w:line="276" w:lineRule="auto"/>
        <w:rPr>
          <w:b/>
          <w:sz w:val="24"/>
          <w:szCs w:val="24"/>
        </w:rPr>
      </w:pPr>
      <w:r w:rsidRPr="00E8354A">
        <w:rPr>
          <w:b/>
          <w:sz w:val="24"/>
          <w:szCs w:val="24"/>
        </w:rPr>
        <w:t xml:space="preserve">Primary Research:  </w:t>
      </w:r>
    </w:p>
    <w:p w14:paraId="6EAACCF6" w14:textId="505BB213" w:rsidR="005445AB" w:rsidRPr="00E8354A" w:rsidRDefault="005445AB" w:rsidP="00E8354A">
      <w:pPr>
        <w:pStyle w:val="ListParagraph"/>
        <w:numPr>
          <w:ilvl w:val="0"/>
          <w:numId w:val="57"/>
        </w:numPr>
        <w:spacing w:line="276" w:lineRule="auto"/>
        <w:rPr>
          <w:bCs/>
          <w:sz w:val="24"/>
          <w:szCs w:val="24"/>
        </w:rPr>
      </w:pPr>
      <w:r w:rsidRPr="00E8354A">
        <w:rPr>
          <w:bCs/>
          <w:sz w:val="24"/>
          <w:szCs w:val="24"/>
        </w:rPr>
        <w:t>Interviews with management on operational aspects, growth assumptions</w:t>
      </w:r>
      <w:r w:rsidR="00E8354A" w:rsidRPr="00E8354A">
        <w:rPr>
          <w:bCs/>
          <w:sz w:val="24"/>
          <w:szCs w:val="24"/>
        </w:rPr>
        <w:t>.</w:t>
      </w:r>
    </w:p>
    <w:p w14:paraId="2985F78C" w14:textId="68CB5AA4" w:rsidR="005445AB" w:rsidRPr="00E8354A" w:rsidRDefault="005445AB" w:rsidP="00E8354A">
      <w:pPr>
        <w:pStyle w:val="ListParagraph"/>
        <w:numPr>
          <w:ilvl w:val="0"/>
          <w:numId w:val="57"/>
        </w:numPr>
        <w:spacing w:line="276" w:lineRule="auto"/>
        <w:rPr>
          <w:bCs/>
          <w:sz w:val="24"/>
          <w:szCs w:val="24"/>
        </w:rPr>
      </w:pPr>
      <w:r w:rsidRPr="00E8354A">
        <w:rPr>
          <w:bCs/>
          <w:sz w:val="24"/>
          <w:szCs w:val="24"/>
        </w:rPr>
        <w:t>Questionnaire surveys with agarwood experts, farmers on productivity</w:t>
      </w:r>
      <w:r w:rsidR="00E8354A" w:rsidRPr="00E8354A">
        <w:rPr>
          <w:bCs/>
          <w:sz w:val="24"/>
          <w:szCs w:val="24"/>
        </w:rPr>
        <w:t>.</w:t>
      </w:r>
      <w:r w:rsidRPr="00E8354A">
        <w:rPr>
          <w:bCs/>
          <w:sz w:val="24"/>
          <w:szCs w:val="24"/>
        </w:rPr>
        <w:t xml:space="preserve">  </w:t>
      </w:r>
    </w:p>
    <w:p w14:paraId="13768B35" w14:textId="77777777" w:rsidR="005445AB" w:rsidRPr="005445AB" w:rsidRDefault="005445AB" w:rsidP="00E8354A">
      <w:pPr>
        <w:spacing w:line="276" w:lineRule="auto"/>
        <w:rPr>
          <w:bCs/>
          <w:sz w:val="24"/>
          <w:szCs w:val="24"/>
        </w:rPr>
      </w:pPr>
    </w:p>
    <w:p w14:paraId="45C71F75" w14:textId="77777777" w:rsidR="005445AB" w:rsidRPr="005445AB" w:rsidRDefault="005445AB" w:rsidP="00E8354A">
      <w:pPr>
        <w:spacing w:line="276" w:lineRule="auto"/>
        <w:rPr>
          <w:bCs/>
          <w:sz w:val="24"/>
          <w:szCs w:val="24"/>
        </w:rPr>
      </w:pPr>
      <w:r w:rsidRPr="005445AB">
        <w:rPr>
          <w:bCs/>
          <w:sz w:val="24"/>
          <w:szCs w:val="24"/>
        </w:rPr>
        <w:t xml:space="preserve">Data requirements have been assessed to ensure requisite inputs are available for the financial analysis techniques viz. cost-benefit analysis, ratio analysis, financial forecasting etc. that have been chosen to meet the study goals. </w:t>
      </w:r>
    </w:p>
    <w:p w14:paraId="030EB5FB" w14:textId="77777777" w:rsidR="005445AB" w:rsidRPr="005445AB" w:rsidRDefault="005445AB" w:rsidP="00E8354A">
      <w:pPr>
        <w:spacing w:line="276" w:lineRule="auto"/>
        <w:rPr>
          <w:bCs/>
          <w:sz w:val="24"/>
          <w:szCs w:val="24"/>
        </w:rPr>
      </w:pPr>
    </w:p>
    <w:p w14:paraId="666815EE" w14:textId="77777777" w:rsidR="005445AB" w:rsidRPr="00E8354A" w:rsidRDefault="005445AB" w:rsidP="00E8354A">
      <w:pPr>
        <w:spacing w:line="276" w:lineRule="auto"/>
        <w:rPr>
          <w:b/>
          <w:sz w:val="24"/>
          <w:szCs w:val="24"/>
        </w:rPr>
      </w:pPr>
      <w:r w:rsidRPr="00E8354A">
        <w:rPr>
          <w:b/>
          <w:sz w:val="24"/>
          <w:szCs w:val="24"/>
        </w:rPr>
        <w:t xml:space="preserve">Qualitative Techniques: </w:t>
      </w:r>
    </w:p>
    <w:p w14:paraId="421E2AB3" w14:textId="77777777" w:rsidR="005445AB" w:rsidRPr="005445AB" w:rsidRDefault="005445AB" w:rsidP="00E8354A">
      <w:pPr>
        <w:spacing w:line="276" w:lineRule="auto"/>
        <w:rPr>
          <w:bCs/>
          <w:sz w:val="24"/>
          <w:szCs w:val="24"/>
        </w:rPr>
      </w:pPr>
      <w:r w:rsidRPr="005445AB">
        <w:rPr>
          <w:bCs/>
          <w:sz w:val="24"/>
          <w:szCs w:val="24"/>
        </w:rPr>
        <w:t xml:space="preserve">Secondary literature will be leveraged to conceptualize a framework capturing key risks, drivers and mitigating strategies. Expert interviews augmented by structured questionnaires will gather primary data on variables like mortality rates, yield variance, seasonality effects for modelling scenarios. </w:t>
      </w:r>
    </w:p>
    <w:p w14:paraId="1A58DA57" w14:textId="77777777" w:rsidR="005445AB" w:rsidRPr="005445AB" w:rsidRDefault="005445AB" w:rsidP="00E8354A">
      <w:pPr>
        <w:spacing w:line="276" w:lineRule="auto"/>
        <w:rPr>
          <w:bCs/>
          <w:sz w:val="24"/>
          <w:szCs w:val="24"/>
        </w:rPr>
      </w:pPr>
    </w:p>
    <w:p w14:paraId="5DBCEFC1" w14:textId="77777777" w:rsidR="005445AB" w:rsidRPr="00E8354A" w:rsidRDefault="005445AB" w:rsidP="00E8354A">
      <w:pPr>
        <w:spacing w:line="276" w:lineRule="auto"/>
        <w:rPr>
          <w:b/>
          <w:sz w:val="24"/>
          <w:szCs w:val="24"/>
        </w:rPr>
      </w:pPr>
      <w:r w:rsidRPr="00E8354A">
        <w:rPr>
          <w:b/>
          <w:sz w:val="24"/>
          <w:szCs w:val="24"/>
        </w:rPr>
        <w:t xml:space="preserve">Quantitative Techniques: </w:t>
      </w:r>
    </w:p>
    <w:p w14:paraId="3446A923" w14:textId="77777777" w:rsidR="005445AB" w:rsidRPr="005445AB" w:rsidRDefault="005445AB" w:rsidP="00E8354A">
      <w:pPr>
        <w:spacing w:line="276" w:lineRule="auto"/>
        <w:rPr>
          <w:bCs/>
          <w:sz w:val="24"/>
          <w:szCs w:val="24"/>
        </w:rPr>
      </w:pPr>
      <w:r w:rsidRPr="005445AB">
        <w:rPr>
          <w:bCs/>
          <w:sz w:val="24"/>
          <w:szCs w:val="24"/>
        </w:rPr>
        <w:t xml:space="preserve">Historical financial statements will provide baseline data on costs and income. Coupled with market research data, assumptions for modelling will be constructed. Ratio analysis frameworks will analyze profitability, viability and solvency metrics. Forecasting will project income, expenses and cashflows for discounted cashflow analysis. </w:t>
      </w:r>
    </w:p>
    <w:p w14:paraId="15D37E62" w14:textId="77777777" w:rsidR="005445AB" w:rsidRPr="005445AB" w:rsidRDefault="005445AB" w:rsidP="00E8354A">
      <w:pPr>
        <w:spacing w:line="276" w:lineRule="auto"/>
        <w:rPr>
          <w:bCs/>
          <w:sz w:val="24"/>
          <w:szCs w:val="24"/>
        </w:rPr>
      </w:pPr>
    </w:p>
    <w:p w14:paraId="45B7119B" w14:textId="77777777" w:rsidR="005445AB" w:rsidRDefault="005445AB" w:rsidP="00E8354A">
      <w:pPr>
        <w:spacing w:line="276" w:lineRule="auto"/>
        <w:rPr>
          <w:bCs/>
          <w:sz w:val="24"/>
          <w:szCs w:val="24"/>
        </w:rPr>
      </w:pPr>
      <w:r w:rsidRPr="005445AB">
        <w:rPr>
          <w:bCs/>
          <w:sz w:val="24"/>
          <w:szCs w:val="24"/>
        </w:rPr>
        <w:t>Appropriate statistical tools will support analysis on the quantifiable data gathered through surveys and derived from assumptions fed into the financial models to realize the research objectives.</w:t>
      </w:r>
    </w:p>
    <w:p w14:paraId="6344596F" w14:textId="77777777" w:rsidR="005445AB" w:rsidRDefault="005445AB" w:rsidP="005445AB">
      <w:pPr>
        <w:rPr>
          <w:bCs/>
          <w:sz w:val="24"/>
          <w:szCs w:val="24"/>
        </w:rPr>
      </w:pPr>
    </w:p>
    <w:p w14:paraId="26B4BA36" w14:textId="77777777" w:rsidR="005445AB" w:rsidRDefault="005445AB" w:rsidP="005445AB">
      <w:pPr>
        <w:rPr>
          <w:bCs/>
          <w:sz w:val="24"/>
          <w:szCs w:val="24"/>
        </w:rPr>
      </w:pPr>
    </w:p>
    <w:p w14:paraId="6735B557" w14:textId="77777777" w:rsidR="00E8354A" w:rsidRDefault="00E8354A" w:rsidP="005445AB">
      <w:pPr>
        <w:rPr>
          <w:b/>
          <w:sz w:val="32"/>
          <w:szCs w:val="32"/>
          <w:u w:val="single"/>
        </w:rPr>
      </w:pPr>
    </w:p>
    <w:p w14:paraId="09451596" w14:textId="77777777" w:rsidR="00E8354A" w:rsidRDefault="00E8354A" w:rsidP="005445AB">
      <w:pPr>
        <w:rPr>
          <w:b/>
          <w:sz w:val="32"/>
          <w:szCs w:val="32"/>
          <w:u w:val="single"/>
        </w:rPr>
      </w:pPr>
    </w:p>
    <w:p w14:paraId="21745CA2" w14:textId="77777777" w:rsidR="00E8354A" w:rsidRDefault="00E8354A" w:rsidP="005445AB">
      <w:pPr>
        <w:rPr>
          <w:b/>
          <w:sz w:val="32"/>
          <w:szCs w:val="32"/>
          <w:u w:val="single"/>
        </w:rPr>
      </w:pPr>
    </w:p>
    <w:p w14:paraId="44FDB569" w14:textId="77777777" w:rsidR="00E8354A" w:rsidRDefault="00E8354A" w:rsidP="005445AB">
      <w:pPr>
        <w:rPr>
          <w:b/>
          <w:sz w:val="32"/>
          <w:szCs w:val="32"/>
          <w:u w:val="single"/>
        </w:rPr>
      </w:pPr>
    </w:p>
    <w:p w14:paraId="3980BC75" w14:textId="77777777" w:rsidR="00E8354A" w:rsidRDefault="00E8354A" w:rsidP="005445AB">
      <w:pPr>
        <w:rPr>
          <w:b/>
          <w:sz w:val="32"/>
          <w:szCs w:val="32"/>
          <w:u w:val="single"/>
        </w:rPr>
      </w:pPr>
    </w:p>
    <w:p w14:paraId="6D07F235" w14:textId="77777777" w:rsidR="00E8354A" w:rsidRDefault="00E8354A" w:rsidP="005445AB">
      <w:pPr>
        <w:rPr>
          <w:b/>
          <w:sz w:val="32"/>
          <w:szCs w:val="32"/>
          <w:u w:val="single"/>
        </w:rPr>
      </w:pPr>
    </w:p>
    <w:p w14:paraId="41B06FB9" w14:textId="1ACAB17E" w:rsidR="005445AB" w:rsidRPr="005445AB" w:rsidRDefault="005445AB" w:rsidP="00E8354A">
      <w:pPr>
        <w:jc w:val="center"/>
        <w:rPr>
          <w:b/>
          <w:sz w:val="32"/>
          <w:szCs w:val="32"/>
          <w:u w:val="single"/>
        </w:rPr>
      </w:pPr>
      <w:r>
        <w:rPr>
          <w:b/>
          <w:sz w:val="32"/>
          <w:szCs w:val="32"/>
          <w:u w:val="single"/>
        </w:rPr>
        <w:lastRenderedPageBreak/>
        <w:t xml:space="preserve">3.4 </w:t>
      </w:r>
      <w:r w:rsidRPr="005445AB">
        <w:rPr>
          <w:b/>
          <w:sz w:val="32"/>
          <w:szCs w:val="32"/>
          <w:u w:val="single"/>
        </w:rPr>
        <w:t>Analytical Techniques</w:t>
      </w:r>
    </w:p>
    <w:p w14:paraId="4F9B3836" w14:textId="77777777" w:rsidR="00E8354A" w:rsidRDefault="00E8354A" w:rsidP="005445AB">
      <w:pPr>
        <w:rPr>
          <w:bCs/>
          <w:sz w:val="24"/>
          <w:szCs w:val="24"/>
        </w:rPr>
      </w:pPr>
    </w:p>
    <w:p w14:paraId="28BAD20B" w14:textId="6109CA1A" w:rsidR="005445AB" w:rsidRPr="005445AB" w:rsidRDefault="005445AB" w:rsidP="00E8354A">
      <w:pPr>
        <w:spacing w:line="276" w:lineRule="auto"/>
        <w:rPr>
          <w:bCs/>
          <w:sz w:val="24"/>
          <w:szCs w:val="24"/>
        </w:rPr>
      </w:pPr>
      <w:r w:rsidRPr="005445AB">
        <w:rPr>
          <w:bCs/>
          <w:sz w:val="24"/>
          <w:szCs w:val="24"/>
        </w:rPr>
        <w:t>The financial analysis will employ the following techniques aligned to the study goals:</w:t>
      </w:r>
    </w:p>
    <w:p w14:paraId="2218BA07" w14:textId="77777777" w:rsidR="005445AB" w:rsidRPr="005445AB" w:rsidRDefault="005445AB" w:rsidP="00E8354A">
      <w:pPr>
        <w:spacing w:line="276" w:lineRule="auto"/>
        <w:rPr>
          <w:bCs/>
          <w:sz w:val="24"/>
          <w:szCs w:val="24"/>
        </w:rPr>
      </w:pPr>
    </w:p>
    <w:p w14:paraId="29A563B4" w14:textId="43F51BDD" w:rsidR="005445AB" w:rsidRPr="00E8354A" w:rsidRDefault="005445AB" w:rsidP="00E8354A">
      <w:pPr>
        <w:spacing w:line="276" w:lineRule="auto"/>
        <w:rPr>
          <w:b/>
          <w:sz w:val="24"/>
          <w:szCs w:val="24"/>
        </w:rPr>
      </w:pPr>
      <w:r w:rsidRPr="00E8354A">
        <w:rPr>
          <w:b/>
          <w:sz w:val="24"/>
          <w:szCs w:val="24"/>
        </w:rPr>
        <w:t>Investment Appraisal</w:t>
      </w:r>
      <w:r w:rsidR="00E8354A" w:rsidRPr="00E8354A">
        <w:rPr>
          <w:b/>
          <w:sz w:val="24"/>
          <w:szCs w:val="24"/>
        </w:rPr>
        <w:t>:</w:t>
      </w:r>
      <w:r w:rsidRPr="00E8354A">
        <w:rPr>
          <w:b/>
          <w:sz w:val="24"/>
          <w:szCs w:val="24"/>
        </w:rPr>
        <w:t xml:space="preserve"> </w:t>
      </w:r>
    </w:p>
    <w:p w14:paraId="48EEBCF8" w14:textId="3C0ADC9C" w:rsidR="005445AB" w:rsidRPr="00E8354A" w:rsidRDefault="005445AB" w:rsidP="00E8354A">
      <w:pPr>
        <w:pStyle w:val="ListParagraph"/>
        <w:numPr>
          <w:ilvl w:val="0"/>
          <w:numId w:val="59"/>
        </w:numPr>
        <w:spacing w:line="276" w:lineRule="auto"/>
        <w:rPr>
          <w:bCs/>
          <w:sz w:val="24"/>
          <w:szCs w:val="24"/>
        </w:rPr>
      </w:pPr>
      <w:r w:rsidRPr="00E8354A">
        <w:rPr>
          <w:bCs/>
          <w:sz w:val="24"/>
          <w:szCs w:val="24"/>
        </w:rPr>
        <w:t>Cost-Benefit Analysis: Compare aggregate costs and returns</w:t>
      </w:r>
      <w:r w:rsidR="00E8354A" w:rsidRPr="00E8354A">
        <w:rPr>
          <w:bCs/>
          <w:sz w:val="24"/>
          <w:szCs w:val="24"/>
        </w:rPr>
        <w:t>.</w:t>
      </w:r>
    </w:p>
    <w:p w14:paraId="09D44200" w14:textId="07BE211F" w:rsidR="005445AB" w:rsidRPr="00E8354A" w:rsidRDefault="005445AB" w:rsidP="00E8354A">
      <w:pPr>
        <w:pStyle w:val="ListParagraph"/>
        <w:numPr>
          <w:ilvl w:val="0"/>
          <w:numId w:val="59"/>
        </w:numPr>
        <w:spacing w:line="276" w:lineRule="auto"/>
        <w:rPr>
          <w:bCs/>
          <w:sz w:val="24"/>
          <w:szCs w:val="24"/>
        </w:rPr>
      </w:pPr>
      <w:r w:rsidRPr="00E8354A">
        <w:rPr>
          <w:bCs/>
          <w:sz w:val="24"/>
          <w:szCs w:val="24"/>
        </w:rPr>
        <w:t>Payback Period: Determine breakeven timing</w:t>
      </w:r>
      <w:r w:rsidR="00E8354A" w:rsidRPr="00E8354A">
        <w:rPr>
          <w:bCs/>
          <w:sz w:val="24"/>
          <w:szCs w:val="24"/>
        </w:rPr>
        <w:t>.</w:t>
      </w:r>
      <w:r w:rsidRPr="00E8354A">
        <w:rPr>
          <w:bCs/>
          <w:sz w:val="24"/>
          <w:szCs w:val="24"/>
        </w:rPr>
        <w:t xml:space="preserve">  </w:t>
      </w:r>
    </w:p>
    <w:p w14:paraId="2EF4AD8D" w14:textId="7F7CC58E" w:rsidR="005445AB" w:rsidRPr="00E8354A" w:rsidRDefault="005445AB" w:rsidP="00E8354A">
      <w:pPr>
        <w:pStyle w:val="ListParagraph"/>
        <w:numPr>
          <w:ilvl w:val="0"/>
          <w:numId w:val="59"/>
        </w:numPr>
        <w:spacing w:line="276" w:lineRule="auto"/>
        <w:rPr>
          <w:bCs/>
          <w:sz w:val="24"/>
          <w:szCs w:val="24"/>
        </w:rPr>
      </w:pPr>
      <w:r w:rsidRPr="00E8354A">
        <w:rPr>
          <w:bCs/>
          <w:sz w:val="24"/>
          <w:szCs w:val="24"/>
        </w:rPr>
        <w:t>ROI Analysis: Estimate return on investment ratio</w:t>
      </w:r>
      <w:r w:rsidR="00E8354A" w:rsidRPr="00E8354A">
        <w:rPr>
          <w:bCs/>
          <w:sz w:val="24"/>
          <w:szCs w:val="24"/>
        </w:rPr>
        <w:t>.</w:t>
      </w:r>
    </w:p>
    <w:p w14:paraId="7BB2D2DC" w14:textId="77777777" w:rsidR="005445AB" w:rsidRPr="005445AB" w:rsidRDefault="005445AB" w:rsidP="00E8354A">
      <w:pPr>
        <w:spacing w:line="276" w:lineRule="auto"/>
        <w:rPr>
          <w:bCs/>
          <w:sz w:val="24"/>
          <w:szCs w:val="24"/>
        </w:rPr>
      </w:pPr>
    </w:p>
    <w:p w14:paraId="16503D8E" w14:textId="3EC19487" w:rsidR="005445AB" w:rsidRPr="00E8354A" w:rsidRDefault="005445AB" w:rsidP="00E8354A">
      <w:pPr>
        <w:spacing w:line="276" w:lineRule="auto"/>
        <w:rPr>
          <w:b/>
          <w:sz w:val="24"/>
          <w:szCs w:val="24"/>
        </w:rPr>
      </w:pPr>
      <w:r w:rsidRPr="00E8354A">
        <w:rPr>
          <w:b/>
          <w:sz w:val="24"/>
          <w:szCs w:val="24"/>
        </w:rPr>
        <w:t>Financial Modelling</w:t>
      </w:r>
      <w:r w:rsidR="00E8354A" w:rsidRPr="00E8354A">
        <w:rPr>
          <w:b/>
          <w:sz w:val="24"/>
          <w:szCs w:val="24"/>
        </w:rPr>
        <w:t>:</w:t>
      </w:r>
    </w:p>
    <w:p w14:paraId="1F563F57" w14:textId="34EB0FDD" w:rsidR="005445AB" w:rsidRPr="00E8354A" w:rsidRDefault="005445AB" w:rsidP="00E8354A">
      <w:pPr>
        <w:pStyle w:val="ListParagraph"/>
        <w:numPr>
          <w:ilvl w:val="0"/>
          <w:numId w:val="60"/>
        </w:numPr>
        <w:spacing w:line="276" w:lineRule="auto"/>
        <w:rPr>
          <w:bCs/>
          <w:sz w:val="24"/>
          <w:szCs w:val="24"/>
        </w:rPr>
      </w:pPr>
      <w:r w:rsidRPr="00E8354A">
        <w:rPr>
          <w:bCs/>
          <w:sz w:val="24"/>
          <w:szCs w:val="24"/>
        </w:rPr>
        <w:t>Income statements: Quantify profitability projections</w:t>
      </w:r>
      <w:r w:rsidR="00E8354A" w:rsidRPr="00E8354A">
        <w:rPr>
          <w:bCs/>
          <w:sz w:val="24"/>
          <w:szCs w:val="24"/>
        </w:rPr>
        <w:t>.</w:t>
      </w:r>
      <w:r w:rsidRPr="00E8354A">
        <w:rPr>
          <w:bCs/>
          <w:sz w:val="24"/>
          <w:szCs w:val="24"/>
        </w:rPr>
        <w:t xml:space="preserve">  </w:t>
      </w:r>
    </w:p>
    <w:p w14:paraId="4AC89C69" w14:textId="538D8166" w:rsidR="005445AB" w:rsidRPr="00E8354A" w:rsidRDefault="005445AB" w:rsidP="00E8354A">
      <w:pPr>
        <w:pStyle w:val="ListParagraph"/>
        <w:numPr>
          <w:ilvl w:val="0"/>
          <w:numId w:val="60"/>
        </w:numPr>
        <w:spacing w:line="276" w:lineRule="auto"/>
        <w:rPr>
          <w:bCs/>
          <w:sz w:val="24"/>
          <w:szCs w:val="24"/>
        </w:rPr>
      </w:pPr>
      <w:r w:rsidRPr="00E8354A">
        <w:rPr>
          <w:bCs/>
          <w:sz w:val="24"/>
          <w:szCs w:val="24"/>
        </w:rPr>
        <w:t>Balance sheet: Compute assets, working capital needs</w:t>
      </w:r>
      <w:r w:rsidR="00E8354A" w:rsidRPr="00E8354A">
        <w:rPr>
          <w:bCs/>
          <w:sz w:val="24"/>
          <w:szCs w:val="24"/>
        </w:rPr>
        <w:t>.</w:t>
      </w:r>
    </w:p>
    <w:p w14:paraId="0D253DA4" w14:textId="756E4778" w:rsidR="005445AB" w:rsidRPr="00E8354A" w:rsidRDefault="005445AB" w:rsidP="00E8354A">
      <w:pPr>
        <w:pStyle w:val="ListParagraph"/>
        <w:numPr>
          <w:ilvl w:val="0"/>
          <w:numId w:val="60"/>
        </w:numPr>
        <w:spacing w:line="276" w:lineRule="auto"/>
        <w:rPr>
          <w:bCs/>
          <w:sz w:val="24"/>
          <w:szCs w:val="24"/>
        </w:rPr>
      </w:pPr>
      <w:r w:rsidRPr="00E8354A">
        <w:rPr>
          <w:bCs/>
          <w:sz w:val="24"/>
          <w:szCs w:val="24"/>
        </w:rPr>
        <w:t>Cashflow statements: Evaluate liquidity across years</w:t>
      </w:r>
      <w:r w:rsidR="00E8354A" w:rsidRPr="00E8354A">
        <w:rPr>
          <w:bCs/>
          <w:sz w:val="24"/>
          <w:szCs w:val="24"/>
        </w:rPr>
        <w:t>.</w:t>
      </w:r>
    </w:p>
    <w:p w14:paraId="68BA79B8" w14:textId="77777777" w:rsidR="005445AB" w:rsidRPr="005445AB" w:rsidRDefault="005445AB" w:rsidP="00E8354A">
      <w:pPr>
        <w:spacing w:line="276" w:lineRule="auto"/>
        <w:rPr>
          <w:bCs/>
          <w:sz w:val="24"/>
          <w:szCs w:val="24"/>
        </w:rPr>
      </w:pPr>
    </w:p>
    <w:p w14:paraId="54DC6A13" w14:textId="236BC69A" w:rsidR="005445AB" w:rsidRPr="00E8354A" w:rsidRDefault="005445AB" w:rsidP="00E8354A">
      <w:pPr>
        <w:spacing w:line="276" w:lineRule="auto"/>
        <w:rPr>
          <w:b/>
          <w:sz w:val="24"/>
          <w:szCs w:val="24"/>
        </w:rPr>
      </w:pPr>
      <w:r w:rsidRPr="00E8354A">
        <w:rPr>
          <w:b/>
          <w:sz w:val="24"/>
          <w:szCs w:val="24"/>
        </w:rPr>
        <w:t>Risk Analysis</w:t>
      </w:r>
      <w:r w:rsidR="00E8354A" w:rsidRPr="00E8354A">
        <w:rPr>
          <w:b/>
          <w:sz w:val="24"/>
          <w:szCs w:val="24"/>
        </w:rPr>
        <w:t>:</w:t>
      </w:r>
    </w:p>
    <w:p w14:paraId="26DE39C3" w14:textId="0AC22D1E" w:rsidR="005445AB" w:rsidRPr="00E8354A" w:rsidRDefault="005445AB" w:rsidP="00E8354A">
      <w:pPr>
        <w:pStyle w:val="ListParagraph"/>
        <w:numPr>
          <w:ilvl w:val="0"/>
          <w:numId w:val="61"/>
        </w:numPr>
        <w:spacing w:line="276" w:lineRule="auto"/>
        <w:rPr>
          <w:bCs/>
          <w:sz w:val="24"/>
          <w:szCs w:val="24"/>
        </w:rPr>
      </w:pPr>
      <w:r w:rsidRPr="00E8354A">
        <w:rPr>
          <w:bCs/>
          <w:sz w:val="24"/>
          <w:szCs w:val="24"/>
        </w:rPr>
        <w:t>Sensitivity Analysis: Model scenarios accounting for key risk variables</w:t>
      </w:r>
      <w:r w:rsidR="00E8354A" w:rsidRPr="00E8354A">
        <w:rPr>
          <w:bCs/>
          <w:sz w:val="24"/>
          <w:szCs w:val="24"/>
        </w:rPr>
        <w:t>.</w:t>
      </w:r>
      <w:r w:rsidRPr="00E8354A">
        <w:rPr>
          <w:bCs/>
          <w:sz w:val="24"/>
          <w:szCs w:val="24"/>
        </w:rPr>
        <w:t xml:space="preserve">  </w:t>
      </w:r>
    </w:p>
    <w:p w14:paraId="365AC608" w14:textId="61C4AD65" w:rsidR="005445AB" w:rsidRPr="00E8354A" w:rsidRDefault="005445AB" w:rsidP="00E8354A">
      <w:pPr>
        <w:pStyle w:val="ListParagraph"/>
        <w:numPr>
          <w:ilvl w:val="0"/>
          <w:numId w:val="61"/>
        </w:numPr>
        <w:spacing w:line="276" w:lineRule="auto"/>
        <w:rPr>
          <w:bCs/>
          <w:sz w:val="24"/>
          <w:szCs w:val="24"/>
        </w:rPr>
      </w:pPr>
      <w:r w:rsidRPr="00E8354A">
        <w:rPr>
          <w:bCs/>
          <w:sz w:val="24"/>
          <w:szCs w:val="24"/>
        </w:rPr>
        <w:t>Scenario Analysis: Map best, worst and likely case outcomes</w:t>
      </w:r>
      <w:r w:rsidR="00E8354A" w:rsidRPr="00E8354A">
        <w:rPr>
          <w:bCs/>
          <w:sz w:val="24"/>
          <w:szCs w:val="24"/>
        </w:rPr>
        <w:t>.</w:t>
      </w:r>
    </w:p>
    <w:p w14:paraId="536BF2BA" w14:textId="77777777" w:rsidR="005445AB" w:rsidRPr="005445AB" w:rsidRDefault="005445AB" w:rsidP="00E8354A">
      <w:pPr>
        <w:spacing w:line="276" w:lineRule="auto"/>
        <w:rPr>
          <w:bCs/>
          <w:sz w:val="24"/>
          <w:szCs w:val="24"/>
        </w:rPr>
      </w:pPr>
    </w:p>
    <w:p w14:paraId="11B5D3CA" w14:textId="77777777" w:rsidR="005445AB" w:rsidRDefault="005445AB" w:rsidP="00E8354A">
      <w:pPr>
        <w:spacing w:line="276" w:lineRule="auto"/>
        <w:rPr>
          <w:bCs/>
          <w:sz w:val="24"/>
          <w:szCs w:val="24"/>
        </w:rPr>
      </w:pPr>
      <w:proofErr w:type="gramStart"/>
      <w:r w:rsidRPr="005445AB">
        <w:rPr>
          <w:bCs/>
          <w:sz w:val="24"/>
          <w:szCs w:val="24"/>
        </w:rPr>
        <w:t>Thus</w:t>
      </w:r>
      <w:proofErr w:type="gramEnd"/>
      <w:r w:rsidRPr="005445AB">
        <w:rPr>
          <w:bCs/>
          <w:sz w:val="24"/>
          <w:szCs w:val="24"/>
        </w:rPr>
        <w:t xml:space="preserve"> appropriate analytical models have been chosen to meet the objectives spanning viability analysis, financial projections and risk evaluations.</w:t>
      </w:r>
    </w:p>
    <w:p w14:paraId="6B18389E" w14:textId="77777777" w:rsidR="005445AB" w:rsidRDefault="005445AB" w:rsidP="005445AB">
      <w:pPr>
        <w:rPr>
          <w:bCs/>
          <w:sz w:val="24"/>
          <w:szCs w:val="24"/>
        </w:rPr>
      </w:pPr>
    </w:p>
    <w:p w14:paraId="2861180B" w14:textId="77777777" w:rsidR="005445AB" w:rsidRDefault="005445AB" w:rsidP="005445AB">
      <w:pPr>
        <w:rPr>
          <w:bCs/>
          <w:sz w:val="24"/>
          <w:szCs w:val="24"/>
        </w:rPr>
      </w:pPr>
    </w:p>
    <w:p w14:paraId="7B355A7F" w14:textId="6A6F09F1" w:rsidR="005445AB" w:rsidRPr="005445AB" w:rsidRDefault="005445AB" w:rsidP="00E8354A">
      <w:pPr>
        <w:jc w:val="center"/>
        <w:rPr>
          <w:b/>
          <w:sz w:val="32"/>
          <w:szCs w:val="32"/>
          <w:u w:val="single"/>
        </w:rPr>
      </w:pPr>
      <w:r>
        <w:rPr>
          <w:b/>
          <w:sz w:val="32"/>
          <w:szCs w:val="32"/>
          <w:u w:val="single"/>
        </w:rPr>
        <w:t xml:space="preserve">3.5 </w:t>
      </w:r>
      <w:r w:rsidRPr="005445AB">
        <w:rPr>
          <w:b/>
          <w:sz w:val="32"/>
          <w:szCs w:val="32"/>
          <w:u w:val="single"/>
        </w:rPr>
        <w:t>Limitations and Delimitations</w:t>
      </w:r>
    </w:p>
    <w:p w14:paraId="70D626BB" w14:textId="77777777" w:rsidR="00E8354A" w:rsidRDefault="00E8354A" w:rsidP="005445AB">
      <w:pPr>
        <w:rPr>
          <w:bCs/>
          <w:sz w:val="24"/>
          <w:szCs w:val="24"/>
        </w:rPr>
      </w:pPr>
    </w:p>
    <w:p w14:paraId="5E957B63" w14:textId="10C8579F" w:rsidR="005445AB" w:rsidRDefault="005445AB" w:rsidP="00E8354A">
      <w:pPr>
        <w:spacing w:line="276" w:lineRule="auto"/>
        <w:rPr>
          <w:bCs/>
          <w:sz w:val="24"/>
          <w:szCs w:val="24"/>
        </w:rPr>
      </w:pPr>
      <w:r w:rsidRPr="005445AB">
        <w:rPr>
          <w:bCs/>
          <w:sz w:val="24"/>
          <w:szCs w:val="24"/>
        </w:rPr>
        <w:t>The research imposes certain boundaries by focusing only on financial analysis of the proposed diversification. Operational, distribution and marketing factors are excluded from the scope, which can be covered separately. The reliance on secondary data and management assumptions poses validity threats. Interviews aim to mitigate biases but may persist. Long term projections carry inherent uncertainty. However, the financial analysis will still provide substantial credible evidence to formulation a view on agarwood’s commercial potential.</w:t>
      </w:r>
    </w:p>
    <w:p w14:paraId="793A9EA3" w14:textId="77777777" w:rsidR="005445AB" w:rsidRDefault="005445AB" w:rsidP="005445AB">
      <w:pPr>
        <w:rPr>
          <w:bCs/>
          <w:sz w:val="24"/>
          <w:szCs w:val="24"/>
        </w:rPr>
      </w:pPr>
    </w:p>
    <w:p w14:paraId="5B285D4B" w14:textId="77777777" w:rsidR="005445AB" w:rsidRDefault="005445AB" w:rsidP="005445AB">
      <w:pPr>
        <w:rPr>
          <w:bCs/>
          <w:sz w:val="24"/>
          <w:szCs w:val="24"/>
        </w:rPr>
      </w:pPr>
    </w:p>
    <w:p w14:paraId="566DBCCB" w14:textId="790C19CF" w:rsidR="005445AB" w:rsidRPr="005445AB" w:rsidRDefault="005445AB" w:rsidP="00E8354A">
      <w:pPr>
        <w:jc w:val="center"/>
        <w:rPr>
          <w:b/>
          <w:sz w:val="32"/>
          <w:szCs w:val="32"/>
          <w:u w:val="single"/>
        </w:rPr>
      </w:pPr>
      <w:r>
        <w:rPr>
          <w:b/>
          <w:sz w:val="32"/>
          <w:szCs w:val="32"/>
          <w:u w:val="single"/>
        </w:rPr>
        <w:t xml:space="preserve">3.6 </w:t>
      </w:r>
      <w:r w:rsidRPr="005445AB">
        <w:rPr>
          <w:b/>
          <w:sz w:val="32"/>
          <w:szCs w:val="32"/>
          <w:u w:val="single"/>
        </w:rPr>
        <w:t>Conclusions</w:t>
      </w:r>
    </w:p>
    <w:p w14:paraId="1A40495C" w14:textId="77777777" w:rsidR="00E8354A" w:rsidRDefault="00E8354A" w:rsidP="005445AB">
      <w:pPr>
        <w:rPr>
          <w:bCs/>
          <w:sz w:val="24"/>
          <w:szCs w:val="24"/>
        </w:rPr>
      </w:pPr>
    </w:p>
    <w:p w14:paraId="24554B81" w14:textId="6298C812" w:rsidR="005445AB" w:rsidRPr="008C6A79" w:rsidRDefault="005445AB" w:rsidP="00E8354A">
      <w:pPr>
        <w:spacing w:line="276" w:lineRule="auto"/>
        <w:rPr>
          <w:bCs/>
          <w:sz w:val="24"/>
          <w:szCs w:val="24"/>
        </w:rPr>
        <w:sectPr w:rsidR="005445AB" w:rsidRPr="008C6A79">
          <w:pgSz w:w="12240" w:h="15840"/>
          <w:pgMar w:top="182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r w:rsidRPr="005445AB">
        <w:rPr>
          <w:bCs/>
          <w:sz w:val="24"/>
          <w:szCs w:val="24"/>
        </w:rPr>
        <w:t>In summary, a structured research design has been formulated encompassing data collection strategies, analytical models and techniques tailored to meet the study objectives to facilitate an informed decision on agarwood farming diversification. The outcome is expected to provide key analytical insights on viability, profitability, sustainability and risk exposures. Potential locations in Maharashtra, Coastal Karnataka emerge suitable. Positive results could open sizeable growth opportunities for Trupti Herbal in the promising agarwood segment.</w:t>
      </w:r>
    </w:p>
    <w:p w14:paraId="289B0F28" w14:textId="20A9F715" w:rsidR="008E5A09" w:rsidRDefault="008E5A09">
      <w:pPr>
        <w:pStyle w:val="BodyText"/>
        <w:spacing w:before="228"/>
        <w:rPr>
          <w:sz w:val="20"/>
        </w:rPr>
      </w:pPr>
    </w:p>
    <w:p w14:paraId="4671343D" w14:textId="77777777" w:rsidR="008E5A09" w:rsidRDefault="008E5A09">
      <w:pPr>
        <w:pStyle w:val="BodyText"/>
        <w:rPr>
          <w:sz w:val="32"/>
        </w:rPr>
      </w:pPr>
    </w:p>
    <w:p w14:paraId="7FEDF27B" w14:textId="77777777" w:rsidR="008E5A09" w:rsidRDefault="008E5A09">
      <w:pPr>
        <w:pStyle w:val="BodyText"/>
        <w:rPr>
          <w:sz w:val="32"/>
        </w:rPr>
      </w:pPr>
    </w:p>
    <w:p w14:paraId="667C4F38" w14:textId="77777777" w:rsidR="008E5A09" w:rsidRDefault="008E5A09">
      <w:pPr>
        <w:pStyle w:val="BodyText"/>
        <w:rPr>
          <w:sz w:val="32"/>
        </w:rPr>
      </w:pPr>
    </w:p>
    <w:p w14:paraId="49F7FEF8" w14:textId="77777777" w:rsidR="008E5A09" w:rsidRDefault="008E5A09">
      <w:pPr>
        <w:pStyle w:val="BodyText"/>
        <w:rPr>
          <w:sz w:val="32"/>
        </w:rPr>
      </w:pPr>
    </w:p>
    <w:p w14:paraId="49FD51F3" w14:textId="77777777" w:rsidR="008E5A09" w:rsidRDefault="008E5A09">
      <w:pPr>
        <w:pStyle w:val="BodyText"/>
        <w:rPr>
          <w:sz w:val="32"/>
        </w:rPr>
      </w:pPr>
    </w:p>
    <w:p w14:paraId="163DB9A9" w14:textId="77777777" w:rsidR="008E5A09" w:rsidRDefault="008E5A09">
      <w:pPr>
        <w:pStyle w:val="BodyText"/>
        <w:rPr>
          <w:sz w:val="32"/>
        </w:rPr>
      </w:pPr>
    </w:p>
    <w:p w14:paraId="59084ED3" w14:textId="77777777" w:rsidR="008E5A09" w:rsidRDefault="008E5A09">
      <w:pPr>
        <w:pStyle w:val="BodyText"/>
        <w:rPr>
          <w:sz w:val="32"/>
        </w:rPr>
      </w:pPr>
    </w:p>
    <w:p w14:paraId="2EC4EAF7" w14:textId="77777777" w:rsidR="008E5A09" w:rsidRDefault="008E5A09">
      <w:pPr>
        <w:pStyle w:val="BodyText"/>
        <w:rPr>
          <w:sz w:val="32"/>
        </w:rPr>
      </w:pPr>
    </w:p>
    <w:p w14:paraId="1154E242" w14:textId="77777777" w:rsidR="008E5A09" w:rsidRDefault="008E5A09">
      <w:pPr>
        <w:pStyle w:val="BodyText"/>
        <w:rPr>
          <w:sz w:val="32"/>
        </w:rPr>
      </w:pPr>
    </w:p>
    <w:p w14:paraId="0078C11E" w14:textId="77777777" w:rsidR="008E5A09" w:rsidRDefault="008E5A09">
      <w:pPr>
        <w:pStyle w:val="BodyText"/>
        <w:rPr>
          <w:sz w:val="32"/>
        </w:rPr>
      </w:pPr>
    </w:p>
    <w:p w14:paraId="339545C9" w14:textId="77777777" w:rsidR="008E5A09" w:rsidRDefault="008E5A09">
      <w:pPr>
        <w:pStyle w:val="BodyText"/>
        <w:rPr>
          <w:sz w:val="32"/>
        </w:rPr>
      </w:pPr>
    </w:p>
    <w:p w14:paraId="00A2F81B" w14:textId="77777777" w:rsidR="008E5A09" w:rsidRDefault="008E5A09">
      <w:pPr>
        <w:pStyle w:val="BodyText"/>
        <w:rPr>
          <w:sz w:val="32"/>
        </w:rPr>
      </w:pPr>
    </w:p>
    <w:p w14:paraId="0714D8C0" w14:textId="77777777" w:rsidR="008E5A09" w:rsidRDefault="008E5A09">
      <w:pPr>
        <w:pStyle w:val="BodyText"/>
        <w:spacing w:before="228"/>
        <w:rPr>
          <w:sz w:val="32"/>
        </w:rPr>
      </w:pPr>
    </w:p>
    <w:p w14:paraId="45CBEAAC" w14:textId="77777777" w:rsidR="008E5A09" w:rsidRDefault="00000000">
      <w:pPr>
        <w:pStyle w:val="Heading1"/>
        <w:rPr>
          <w:u w:val="none"/>
        </w:rPr>
      </w:pPr>
      <w:r>
        <w:rPr>
          <w:color w:val="333333"/>
          <w:u w:color="333333"/>
        </w:rPr>
        <w:t>CHAPTER</w:t>
      </w:r>
      <w:r>
        <w:rPr>
          <w:color w:val="333333"/>
          <w:spacing w:val="-18"/>
          <w:u w:color="333333"/>
        </w:rPr>
        <w:t xml:space="preserve"> </w:t>
      </w:r>
      <w:r>
        <w:rPr>
          <w:color w:val="333333"/>
          <w:spacing w:val="-10"/>
          <w:u w:color="333333"/>
        </w:rPr>
        <w:t>4</w:t>
      </w:r>
    </w:p>
    <w:p w14:paraId="3BB4C3EA" w14:textId="77777777" w:rsidR="008E5A09" w:rsidRDefault="00000000" w:rsidP="00E93957">
      <w:pPr>
        <w:spacing w:before="254"/>
        <w:ind w:left="1773" w:right="1993"/>
        <w:jc w:val="center"/>
        <w:rPr>
          <w:b/>
          <w:sz w:val="32"/>
        </w:rPr>
      </w:pPr>
      <w:r>
        <w:rPr>
          <w:b/>
          <w:color w:val="333333"/>
          <w:sz w:val="32"/>
          <w:u w:val="single" w:color="333333"/>
        </w:rPr>
        <w:t>DATA</w:t>
      </w:r>
      <w:r>
        <w:rPr>
          <w:b/>
          <w:color w:val="333333"/>
          <w:spacing w:val="-10"/>
          <w:sz w:val="32"/>
          <w:u w:val="single" w:color="333333"/>
        </w:rPr>
        <w:t xml:space="preserve"> </w:t>
      </w:r>
      <w:r>
        <w:rPr>
          <w:b/>
          <w:color w:val="333333"/>
          <w:sz w:val="32"/>
          <w:u w:val="single" w:color="333333"/>
        </w:rPr>
        <w:t>ANALYSIS</w:t>
      </w:r>
      <w:r>
        <w:rPr>
          <w:b/>
          <w:color w:val="333333"/>
          <w:spacing w:val="-10"/>
          <w:sz w:val="32"/>
          <w:u w:val="single" w:color="333333"/>
        </w:rPr>
        <w:t xml:space="preserve"> </w:t>
      </w:r>
      <w:r>
        <w:rPr>
          <w:b/>
          <w:color w:val="333333"/>
          <w:sz w:val="32"/>
          <w:u w:val="single" w:color="333333"/>
        </w:rPr>
        <w:t>AND</w:t>
      </w:r>
      <w:r>
        <w:rPr>
          <w:b/>
          <w:color w:val="333333"/>
          <w:spacing w:val="-9"/>
          <w:sz w:val="32"/>
          <w:u w:val="single" w:color="333333"/>
        </w:rPr>
        <w:t xml:space="preserve"> </w:t>
      </w:r>
      <w:r>
        <w:rPr>
          <w:b/>
          <w:color w:val="333333"/>
          <w:spacing w:val="-2"/>
          <w:sz w:val="32"/>
          <w:u w:val="single" w:color="333333"/>
        </w:rPr>
        <w:t>INTERPRETATION</w:t>
      </w:r>
    </w:p>
    <w:p w14:paraId="692FDF45" w14:textId="77777777" w:rsidR="00E93957" w:rsidRDefault="00E93957" w:rsidP="00E93957">
      <w:pPr>
        <w:spacing w:before="254"/>
        <w:ind w:left="1773" w:right="1993"/>
        <w:jc w:val="center"/>
        <w:rPr>
          <w:b/>
          <w:sz w:val="32"/>
        </w:rPr>
      </w:pPr>
    </w:p>
    <w:p w14:paraId="37590A63" w14:textId="77777777" w:rsidR="00E93957" w:rsidRDefault="00E93957" w:rsidP="00E93957">
      <w:pPr>
        <w:spacing w:before="254"/>
        <w:ind w:left="1773" w:right="1993"/>
        <w:jc w:val="center"/>
        <w:rPr>
          <w:b/>
          <w:sz w:val="32"/>
        </w:rPr>
      </w:pPr>
    </w:p>
    <w:p w14:paraId="376DDE49" w14:textId="77777777" w:rsidR="00E93957" w:rsidRDefault="00E93957" w:rsidP="00E93957">
      <w:pPr>
        <w:spacing w:before="254"/>
        <w:ind w:left="1773" w:right="1993"/>
        <w:jc w:val="center"/>
        <w:rPr>
          <w:b/>
          <w:sz w:val="32"/>
        </w:rPr>
      </w:pPr>
    </w:p>
    <w:p w14:paraId="3CC7E368" w14:textId="77777777" w:rsidR="00E93957" w:rsidRDefault="00E93957" w:rsidP="00E93957">
      <w:pPr>
        <w:spacing w:before="254"/>
        <w:ind w:left="1773" w:right="1993"/>
        <w:jc w:val="center"/>
        <w:rPr>
          <w:b/>
          <w:sz w:val="32"/>
        </w:rPr>
      </w:pPr>
    </w:p>
    <w:p w14:paraId="56896747" w14:textId="77777777" w:rsidR="00E93957" w:rsidRDefault="00E93957" w:rsidP="00E93957">
      <w:pPr>
        <w:spacing w:before="254"/>
        <w:ind w:left="1773" w:right="1993"/>
        <w:jc w:val="center"/>
        <w:rPr>
          <w:b/>
          <w:sz w:val="32"/>
        </w:rPr>
      </w:pPr>
    </w:p>
    <w:p w14:paraId="2A8767C4" w14:textId="77777777" w:rsidR="00E93957" w:rsidRDefault="00E93957" w:rsidP="00E93957">
      <w:pPr>
        <w:spacing w:before="254"/>
        <w:ind w:left="1773" w:right="1993"/>
        <w:jc w:val="center"/>
        <w:rPr>
          <w:b/>
          <w:sz w:val="32"/>
        </w:rPr>
      </w:pPr>
    </w:p>
    <w:p w14:paraId="72418B26" w14:textId="77777777" w:rsidR="00E93957" w:rsidRDefault="00E93957" w:rsidP="00E93957">
      <w:pPr>
        <w:spacing w:before="254"/>
        <w:ind w:left="1773" w:right="1993"/>
        <w:jc w:val="center"/>
        <w:rPr>
          <w:b/>
          <w:sz w:val="32"/>
        </w:rPr>
      </w:pPr>
    </w:p>
    <w:p w14:paraId="02CF48B4" w14:textId="77777777" w:rsidR="00E93957" w:rsidRDefault="00E93957" w:rsidP="00E93957">
      <w:pPr>
        <w:spacing w:before="254"/>
        <w:ind w:left="1773" w:right="1993"/>
        <w:jc w:val="center"/>
        <w:rPr>
          <w:b/>
          <w:sz w:val="32"/>
        </w:rPr>
      </w:pPr>
    </w:p>
    <w:p w14:paraId="53995CB5" w14:textId="77777777" w:rsidR="00E93957" w:rsidRDefault="00E93957" w:rsidP="00E93957">
      <w:pPr>
        <w:spacing w:before="254"/>
        <w:ind w:left="1773" w:right="1993"/>
        <w:jc w:val="center"/>
        <w:rPr>
          <w:b/>
          <w:sz w:val="32"/>
        </w:rPr>
      </w:pPr>
    </w:p>
    <w:p w14:paraId="2433AFD4" w14:textId="77777777" w:rsidR="00E93957" w:rsidRDefault="00E93957" w:rsidP="00E93957">
      <w:pPr>
        <w:spacing w:before="254"/>
        <w:ind w:right="1993"/>
        <w:rPr>
          <w:b/>
          <w:sz w:val="32"/>
        </w:rPr>
      </w:pPr>
    </w:p>
    <w:p w14:paraId="12186E3A" w14:textId="3702BA51" w:rsidR="005C2A8E" w:rsidRPr="00085323" w:rsidRDefault="005C2A8E" w:rsidP="00085323">
      <w:pPr>
        <w:spacing w:line="276" w:lineRule="auto"/>
        <w:jc w:val="center"/>
        <w:rPr>
          <w:b/>
          <w:sz w:val="32"/>
          <w:szCs w:val="32"/>
          <w:u w:val="single"/>
        </w:rPr>
      </w:pPr>
      <w:r w:rsidRPr="00085323">
        <w:rPr>
          <w:b/>
          <w:sz w:val="32"/>
          <w:szCs w:val="32"/>
          <w:u w:val="single"/>
        </w:rPr>
        <w:lastRenderedPageBreak/>
        <w:t xml:space="preserve">4.1 </w:t>
      </w:r>
      <w:r w:rsidRPr="00085323">
        <w:rPr>
          <w:b/>
          <w:color w:val="1C1917"/>
          <w:sz w:val="32"/>
          <w:szCs w:val="32"/>
          <w:u w:val="single"/>
          <w:shd w:val="clear" w:color="auto" w:fill="FFFFFF"/>
        </w:rPr>
        <w:t>Cost-Benefit Analysis</w:t>
      </w:r>
    </w:p>
    <w:p w14:paraId="6EAA30A0" w14:textId="77777777" w:rsidR="005C2A8E" w:rsidRDefault="005C2A8E" w:rsidP="00907215">
      <w:pPr>
        <w:spacing w:line="276" w:lineRule="auto"/>
        <w:rPr>
          <w:bCs/>
          <w:sz w:val="24"/>
          <w:szCs w:val="24"/>
        </w:rPr>
      </w:pPr>
    </w:p>
    <w:p w14:paraId="71AC18FB" w14:textId="3AC8602E" w:rsidR="00E93957" w:rsidRDefault="00E93957" w:rsidP="00907215">
      <w:pPr>
        <w:spacing w:line="276" w:lineRule="auto"/>
        <w:rPr>
          <w:bCs/>
          <w:sz w:val="24"/>
          <w:szCs w:val="24"/>
        </w:rPr>
      </w:pPr>
      <w:r w:rsidRPr="00E93957">
        <w:rPr>
          <w:bCs/>
          <w:sz w:val="24"/>
          <w:szCs w:val="24"/>
        </w:rPr>
        <w:t>A cost-benefit analysis was conducted to evaluate the financial viability of investing in</w:t>
      </w:r>
      <w:r>
        <w:rPr>
          <w:bCs/>
          <w:sz w:val="24"/>
          <w:szCs w:val="24"/>
        </w:rPr>
        <w:t xml:space="preserve"> </w:t>
      </w:r>
      <w:r w:rsidRPr="00E93957">
        <w:rPr>
          <w:bCs/>
          <w:sz w:val="24"/>
          <w:szCs w:val="24"/>
        </w:rPr>
        <w:t>commercial</w:t>
      </w:r>
      <w:r w:rsidR="00D769C0">
        <w:rPr>
          <w:bCs/>
          <w:sz w:val="24"/>
          <w:szCs w:val="24"/>
        </w:rPr>
        <w:t xml:space="preserve"> </w:t>
      </w:r>
      <w:r w:rsidRPr="00E93957">
        <w:rPr>
          <w:bCs/>
          <w:sz w:val="24"/>
          <w:szCs w:val="24"/>
        </w:rPr>
        <w:t>agarwood farming for Trupti Herbal Pvt Ltd. This involved comparing the total estimated costs for establishing an agarwood plantation with the expected benefits or revenues from the project.</w:t>
      </w:r>
    </w:p>
    <w:p w14:paraId="14B99E51" w14:textId="77777777" w:rsidR="00907215" w:rsidRPr="00E93957" w:rsidRDefault="00907215" w:rsidP="00907215">
      <w:pPr>
        <w:spacing w:line="276" w:lineRule="auto"/>
        <w:rPr>
          <w:bCs/>
          <w:sz w:val="24"/>
          <w:szCs w:val="24"/>
        </w:rPr>
      </w:pPr>
    </w:p>
    <w:p w14:paraId="34BAB343" w14:textId="77777777" w:rsidR="00E93957" w:rsidRDefault="00E93957" w:rsidP="00907215">
      <w:pPr>
        <w:spacing w:line="276" w:lineRule="auto"/>
        <w:rPr>
          <w:bCs/>
          <w:sz w:val="24"/>
          <w:szCs w:val="24"/>
        </w:rPr>
      </w:pPr>
      <w:r w:rsidRPr="00E93957">
        <w:rPr>
          <w:bCs/>
          <w:sz w:val="24"/>
          <w:szCs w:val="24"/>
        </w:rPr>
        <w:t>The data for cost and revenue projections was extracted from the agarwood cultivation project report shared by Trupti Herbal. As per the report, the total estimated cost for developing a plantation of 900 agarwood trees on 1 acre of land over a period of 8 years is Rs 3.6 crores. This includes expenses such as land acquisition, field preparation, saplings, labor, equipment and growth enhancers. It is assumed that the costs are spread evenly over the 8 years at Rs 45 lakhs per year.</w:t>
      </w:r>
    </w:p>
    <w:p w14:paraId="564AA558" w14:textId="77777777" w:rsidR="00907215" w:rsidRPr="00E93957" w:rsidRDefault="00907215" w:rsidP="00907215">
      <w:pPr>
        <w:spacing w:line="276" w:lineRule="auto"/>
        <w:rPr>
          <w:bCs/>
          <w:sz w:val="24"/>
          <w:szCs w:val="24"/>
        </w:rPr>
      </w:pPr>
    </w:p>
    <w:p w14:paraId="224A91C4" w14:textId="7A669CCA" w:rsidR="00E93957" w:rsidRDefault="00E93957" w:rsidP="00907215">
      <w:pPr>
        <w:spacing w:line="276" w:lineRule="auto"/>
        <w:rPr>
          <w:bCs/>
          <w:sz w:val="24"/>
          <w:szCs w:val="24"/>
        </w:rPr>
      </w:pPr>
      <w:r w:rsidRPr="00E93957">
        <w:rPr>
          <w:bCs/>
          <w:sz w:val="24"/>
          <w:szCs w:val="24"/>
        </w:rPr>
        <w:t>The expected benefit from the plantation is the revenue generated from harvesting and selling agarwood products from Year 9 onwards. As per yield and pricing estimations in the project report, the revenue potential from an acre of plantation with 900 surviving trees is projected at Rs 45 crores in Year 12. This is based on an expected harvest of 4kg resin per tree at an average price of Rs 5 lakhs per kg for high quality agarwood.</w:t>
      </w:r>
    </w:p>
    <w:p w14:paraId="4B54C6FD" w14:textId="77777777" w:rsidR="00907215" w:rsidRPr="00E93957" w:rsidRDefault="00907215" w:rsidP="00907215">
      <w:pPr>
        <w:spacing w:line="276" w:lineRule="auto"/>
        <w:rPr>
          <w:bCs/>
          <w:sz w:val="24"/>
          <w:szCs w:val="24"/>
        </w:rPr>
      </w:pPr>
    </w:p>
    <w:p w14:paraId="609D48EA" w14:textId="77777777" w:rsidR="00E93957" w:rsidRPr="00E93957" w:rsidRDefault="00E93957" w:rsidP="00907215">
      <w:pPr>
        <w:spacing w:line="276" w:lineRule="auto"/>
        <w:rPr>
          <w:bCs/>
          <w:sz w:val="24"/>
          <w:szCs w:val="24"/>
        </w:rPr>
      </w:pPr>
      <w:r w:rsidRPr="00E93957">
        <w:rPr>
          <w:bCs/>
          <w:sz w:val="24"/>
          <w:szCs w:val="24"/>
        </w:rPr>
        <w:t>A comparison of the total costs and the total revenues expected from the project provides the benefit-cost ratio, which is a key indicator of viability in cost-benefit analysis. The total cost of Rs 3.6 crores is dwarfed by the projected revenue of Rs 45 crores in Year 12. This implies a benefit-cost ratio of 12.5, indicating that the returns from the project are 12.5 times higher than the costs incurred.</w:t>
      </w:r>
    </w:p>
    <w:p w14:paraId="4ED66860" w14:textId="77777777" w:rsidR="00E93957" w:rsidRDefault="00E93957" w:rsidP="00907215">
      <w:pPr>
        <w:spacing w:line="276" w:lineRule="auto"/>
        <w:rPr>
          <w:bCs/>
          <w:sz w:val="24"/>
          <w:szCs w:val="24"/>
        </w:rPr>
      </w:pPr>
      <w:r w:rsidRPr="00E93957">
        <w:rPr>
          <w:bCs/>
          <w:sz w:val="24"/>
          <w:szCs w:val="24"/>
        </w:rPr>
        <w:t>Additionally, the net profit potential after deducting costs comes to Rs 37.4 crores per acre (Revenue - Cost = 45cr - 3.6cr).</w:t>
      </w:r>
    </w:p>
    <w:p w14:paraId="7A63EEC4" w14:textId="77777777" w:rsidR="00907215" w:rsidRPr="00E93957" w:rsidRDefault="00907215" w:rsidP="00907215">
      <w:pPr>
        <w:spacing w:line="276" w:lineRule="auto"/>
        <w:rPr>
          <w:bCs/>
          <w:sz w:val="24"/>
          <w:szCs w:val="24"/>
        </w:rPr>
      </w:pPr>
    </w:p>
    <w:p w14:paraId="5EAA867B" w14:textId="4EF5FA91" w:rsidR="00D769C0" w:rsidRDefault="00E93957" w:rsidP="00907215">
      <w:pPr>
        <w:spacing w:line="276" w:lineRule="auto"/>
        <w:rPr>
          <w:bCs/>
          <w:sz w:val="24"/>
          <w:szCs w:val="24"/>
        </w:rPr>
      </w:pPr>
      <w:r w:rsidRPr="00E93957">
        <w:rPr>
          <w:bCs/>
          <w:sz w:val="24"/>
          <w:szCs w:val="24"/>
        </w:rPr>
        <w:t>The very attractive benefit-cost ratio and substantial net profit potential indicates that investing in agarwood plantations can be a financially viable diversification avenue for Trupti Herbal Pvt Ltd. The project has strong feasibility from a cost-benefit perspective</w:t>
      </w:r>
      <w:r w:rsidR="00907215">
        <w:rPr>
          <w:bCs/>
          <w:sz w:val="24"/>
          <w:szCs w:val="24"/>
        </w:rPr>
        <w:t>.</w:t>
      </w:r>
    </w:p>
    <w:p w14:paraId="25E2093D" w14:textId="77777777" w:rsidR="00357C5E" w:rsidRDefault="00357C5E" w:rsidP="00907215">
      <w:pPr>
        <w:spacing w:line="276" w:lineRule="auto"/>
        <w:rPr>
          <w:bCs/>
          <w:sz w:val="24"/>
          <w:szCs w:val="24"/>
        </w:rPr>
      </w:pPr>
    </w:p>
    <w:p w14:paraId="1DA31072" w14:textId="77777777" w:rsidR="00357C5E" w:rsidRDefault="00357C5E" w:rsidP="00357C5E">
      <w:pPr>
        <w:spacing w:line="276" w:lineRule="auto"/>
        <w:jc w:val="center"/>
        <w:rPr>
          <w:bCs/>
          <w:sz w:val="24"/>
          <w:szCs w:val="24"/>
        </w:rPr>
      </w:pPr>
    </w:p>
    <w:p w14:paraId="78D2F122" w14:textId="77777777" w:rsidR="00357C5E" w:rsidRDefault="00357C5E" w:rsidP="00357C5E">
      <w:pPr>
        <w:spacing w:line="276" w:lineRule="auto"/>
        <w:jc w:val="center"/>
        <w:rPr>
          <w:bCs/>
          <w:sz w:val="24"/>
          <w:szCs w:val="24"/>
        </w:rPr>
      </w:pPr>
    </w:p>
    <w:p w14:paraId="0BBC8A19" w14:textId="13BA9AD7" w:rsidR="00357C5E" w:rsidRDefault="00357C5E" w:rsidP="00357C5E">
      <w:pPr>
        <w:spacing w:line="276" w:lineRule="auto"/>
        <w:rPr>
          <w:bCs/>
          <w:sz w:val="24"/>
          <w:szCs w:val="24"/>
        </w:rPr>
      </w:pPr>
      <w:r>
        <w:rPr>
          <w:noProof/>
        </w:rPr>
        <w:lastRenderedPageBreak/>
        <w:drawing>
          <wp:inline distT="0" distB="0" distL="0" distR="0" wp14:anchorId="73B0D890" wp14:editId="20E4D552">
            <wp:extent cx="6527549" cy="3241140"/>
            <wp:effectExtent l="0" t="0" r="6985" b="16510"/>
            <wp:docPr id="1015254992" name="Chart 1">
              <a:extLst xmlns:a="http://schemas.openxmlformats.org/drawingml/2006/main">
                <a:ext uri="{FF2B5EF4-FFF2-40B4-BE49-F238E27FC236}">
                  <a16:creationId xmlns:a16="http://schemas.microsoft.com/office/drawing/2014/main" id="{3CB1DEC9-310B-8AFB-3545-01A1D99846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732E54A" w14:textId="77777777" w:rsidR="00357C5E" w:rsidRDefault="00357C5E" w:rsidP="00907215">
      <w:pPr>
        <w:spacing w:line="276" w:lineRule="auto"/>
        <w:rPr>
          <w:bCs/>
          <w:sz w:val="24"/>
          <w:szCs w:val="24"/>
        </w:rPr>
      </w:pPr>
    </w:p>
    <w:p w14:paraId="700FEBF0" w14:textId="77777777" w:rsidR="00357C5E" w:rsidRDefault="00357C5E" w:rsidP="00357C5E">
      <w:pPr>
        <w:spacing w:line="276" w:lineRule="auto"/>
        <w:jc w:val="center"/>
        <w:rPr>
          <w:bCs/>
          <w:sz w:val="24"/>
          <w:szCs w:val="24"/>
        </w:rPr>
      </w:pPr>
    </w:p>
    <w:p w14:paraId="4DD6C264" w14:textId="77777777" w:rsidR="00357C5E" w:rsidRDefault="00357C5E" w:rsidP="00357C5E">
      <w:pPr>
        <w:spacing w:line="276" w:lineRule="auto"/>
        <w:jc w:val="center"/>
        <w:rPr>
          <w:bCs/>
          <w:sz w:val="24"/>
          <w:szCs w:val="24"/>
        </w:rPr>
      </w:pPr>
    </w:p>
    <w:p w14:paraId="0072E049" w14:textId="77777777" w:rsidR="00357C5E" w:rsidRDefault="00357C5E" w:rsidP="00357C5E">
      <w:pPr>
        <w:spacing w:line="276" w:lineRule="auto"/>
        <w:jc w:val="center"/>
        <w:rPr>
          <w:bCs/>
          <w:sz w:val="24"/>
          <w:szCs w:val="24"/>
        </w:rPr>
      </w:pPr>
    </w:p>
    <w:p w14:paraId="3FAF7240" w14:textId="77777777" w:rsidR="00357C5E" w:rsidRDefault="00357C5E" w:rsidP="00357C5E">
      <w:pPr>
        <w:spacing w:line="276" w:lineRule="auto"/>
        <w:jc w:val="center"/>
        <w:rPr>
          <w:bCs/>
          <w:sz w:val="24"/>
          <w:szCs w:val="24"/>
        </w:rPr>
      </w:pPr>
    </w:p>
    <w:p w14:paraId="0AF6891B" w14:textId="52130B90" w:rsidR="00357C5E" w:rsidRDefault="00357C5E" w:rsidP="00357C5E">
      <w:pPr>
        <w:spacing w:line="276" w:lineRule="auto"/>
        <w:rPr>
          <w:bCs/>
          <w:sz w:val="24"/>
          <w:szCs w:val="24"/>
        </w:rPr>
      </w:pPr>
      <w:r>
        <w:rPr>
          <w:noProof/>
        </w:rPr>
        <w:drawing>
          <wp:inline distT="0" distB="0" distL="0" distR="0" wp14:anchorId="1C76E3C4" wp14:editId="5DE22B03">
            <wp:extent cx="6572816" cy="3539905"/>
            <wp:effectExtent l="0" t="0" r="0" b="3810"/>
            <wp:docPr id="1026078510" name="Chart 1">
              <a:extLst xmlns:a="http://schemas.openxmlformats.org/drawingml/2006/main">
                <a:ext uri="{FF2B5EF4-FFF2-40B4-BE49-F238E27FC236}">
                  <a16:creationId xmlns:a16="http://schemas.microsoft.com/office/drawing/2014/main" id="{BF10D989-EC21-98E2-129B-2437241C91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7724F6E" w14:textId="77777777" w:rsidR="00907215" w:rsidRDefault="00907215" w:rsidP="00907215">
      <w:pPr>
        <w:spacing w:line="276" w:lineRule="auto"/>
        <w:rPr>
          <w:bCs/>
          <w:sz w:val="24"/>
          <w:szCs w:val="24"/>
        </w:rPr>
      </w:pPr>
    </w:p>
    <w:p w14:paraId="16FFEA06" w14:textId="77777777" w:rsidR="00D769C0" w:rsidRDefault="00D769C0" w:rsidP="00907215">
      <w:pPr>
        <w:spacing w:line="276" w:lineRule="auto"/>
        <w:rPr>
          <w:bCs/>
          <w:sz w:val="24"/>
          <w:szCs w:val="24"/>
        </w:rPr>
      </w:pPr>
    </w:p>
    <w:p w14:paraId="2B1D4DD2" w14:textId="77777777" w:rsidR="00907215" w:rsidRDefault="00907215" w:rsidP="00907215">
      <w:pPr>
        <w:spacing w:line="276" w:lineRule="auto"/>
        <w:rPr>
          <w:bCs/>
          <w:sz w:val="24"/>
          <w:szCs w:val="24"/>
        </w:rPr>
      </w:pPr>
    </w:p>
    <w:p w14:paraId="1BB5F1B2" w14:textId="77777777" w:rsidR="00907215" w:rsidRPr="00085323" w:rsidRDefault="00907215" w:rsidP="00085323">
      <w:pPr>
        <w:spacing w:line="276" w:lineRule="auto"/>
        <w:jc w:val="center"/>
        <w:rPr>
          <w:b/>
          <w:sz w:val="32"/>
          <w:szCs w:val="32"/>
          <w:u w:val="single"/>
        </w:rPr>
      </w:pPr>
      <w:r w:rsidRPr="00085323">
        <w:rPr>
          <w:b/>
          <w:sz w:val="32"/>
          <w:szCs w:val="32"/>
          <w:u w:val="single"/>
        </w:rPr>
        <w:t>4.2 Financial Model</w:t>
      </w:r>
    </w:p>
    <w:p w14:paraId="2E05F36F" w14:textId="77777777" w:rsidR="00907215" w:rsidRPr="00907215" w:rsidRDefault="00907215" w:rsidP="00907215">
      <w:pPr>
        <w:spacing w:line="276" w:lineRule="auto"/>
        <w:rPr>
          <w:bCs/>
          <w:sz w:val="24"/>
          <w:szCs w:val="24"/>
        </w:rPr>
      </w:pPr>
    </w:p>
    <w:p w14:paraId="3558C4E3" w14:textId="77777777" w:rsidR="00907215" w:rsidRPr="00907215" w:rsidRDefault="00907215" w:rsidP="00D769C0">
      <w:pPr>
        <w:spacing w:line="276" w:lineRule="auto"/>
        <w:rPr>
          <w:bCs/>
          <w:sz w:val="24"/>
          <w:szCs w:val="24"/>
        </w:rPr>
      </w:pPr>
      <w:r w:rsidRPr="00907215">
        <w:rPr>
          <w:bCs/>
          <w:sz w:val="24"/>
          <w:szCs w:val="24"/>
        </w:rPr>
        <w:t>A financial model was developed to project the revenues, costs, profitability and return on investment (ROI) for an agarwood plantation project over a period of 12 years.</w:t>
      </w:r>
    </w:p>
    <w:p w14:paraId="298610F5" w14:textId="77777777" w:rsidR="00907215" w:rsidRPr="00907215" w:rsidRDefault="00907215" w:rsidP="00907215">
      <w:pPr>
        <w:spacing w:line="276" w:lineRule="auto"/>
        <w:rPr>
          <w:bCs/>
          <w:sz w:val="24"/>
          <w:szCs w:val="24"/>
        </w:rPr>
      </w:pPr>
    </w:p>
    <w:p w14:paraId="17454E57" w14:textId="77777777" w:rsidR="00907215" w:rsidRPr="00907215" w:rsidRDefault="00907215" w:rsidP="00D769C0">
      <w:pPr>
        <w:spacing w:line="276" w:lineRule="auto"/>
        <w:rPr>
          <w:bCs/>
          <w:sz w:val="24"/>
          <w:szCs w:val="24"/>
        </w:rPr>
      </w:pPr>
      <w:r w:rsidRPr="00907215">
        <w:rPr>
          <w:bCs/>
          <w:sz w:val="24"/>
          <w:szCs w:val="24"/>
        </w:rPr>
        <w:t xml:space="preserve">The model assumed a hypothetical plantation size of 10 acres or 4000 trees, at a density of 900 trees per acre. The total investment outlay is estimated at Rs 36 crores. This includes Rs 10 crores for land purchase and Rs 26 crores towards capital expenditure like field preparation, saplings, labor, equipment etc. spread over Years 1-3. </w:t>
      </w:r>
    </w:p>
    <w:p w14:paraId="58DB1015" w14:textId="77777777" w:rsidR="00907215" w:rsidRPr="00907215" w:rsidRDefault="00907215" w:rsidP="00907215">
      <w:pPr>
        <w:spacing w:line="276" w:lineRule="auto"/>
        <w:rPr>
          <w:bCs/>
          <w:sz w:val="24"/>
          <w:szCs w:val="24"/>
        </w:rPr>
      </w:pPr>
    </w:p>
    <w:p w14:paraId="6704E379" w14:textId="77777777" w:rsidR="00907215" w:rsidRPr="00907215" w:rsidRDefault="00907215" w:rsidP="00907215">
      <w:pPr>
        <w:spacing w:line="276" w:lineRule="auto"/>
        <w:rPr>
          <w:bCs/>
          <w:sz w:val="24"/>
          <w:szCs w:val="24"/>
        </w:rPr>
      </w:pPr>
      <w:r w:rsidRPr="00907215">
        <w:rPr>
          <w:bCs/>
          <w:sz w:val="24"/>
          <w:szCs w:val="24"/>
        </w:rPr>
        <w:t>Based on the yield and price estimates provided in the project report, revenue realization will start from Year 4 onwards once the trees mature. The model assumed a 10% mortality rate, so net yield from 90% of surviving trees. With an expected 4kg resin production per tree and an average selling price of Rs 5 lakhs per kg, the revenues reach Rs 450 crores by Year 12 with all surviving trees being harvested.</w:t>
      </w:r>
    </w:p>
    <w:p w14:paraId="41977DBC" w14:textId="77777777" w:rsidR="00907215" w:rsidRPr="00907215" w:rsidRDefault="00907215" w:rsidP="00907215">
      <w:pPr>
        <w:spacing w:line="276" w:lineRule="auto"/>
        <w:rPr>
          <w:bCs/>
          <w:sz w:val="24"/>
          <w:szCs w:val="24"/>
        </w:rPr>
      </w:pPr>
    </w:p>
    <w:p w14:paraId="6BBF7AE6" w14:textId="77777777" w:rsidR="00907215" w:rsidRPr="00907215" w:rsidRDefault="00907215" w:rsidP="00907215">
      <w:pPr>
        <w:spacing w:line="276" w:lineRule="auto"/>
        <w:rPr>
          <w:bCs/>
          <w:sz w:val="24"/>
          <w:szCs w:val="24"/>
        </w:rPr>
      </w:pPr>
      <w:r w:rsidRPr="00907215">
        <w:rPr>
          <w:bCs/>
          <w:sz w:val="24"/>
          <w:szCs w:val="24"/>
        </w:rPr>
        <w:t>The annual operating costs are estimated at Rs 50 lakhs covering labor, maintenance, harvesting and other overheads. Depreciation is calculated on capital assets. Tax rate is assumed at 25%.</w:t>
      </w:r>
    </w:p>
    <w:p w14:paraId="2BDAAF16" w14:textId="77777777" w:rsidR="00907215" w:rsidRPr="00907215" w:rsidRDefault="00907215" w:rsidP="00907215">
      <w:pPr>
        <w:spacing w:line="276" w:lineRule="auto"/>
        <w:rPr>
          <w:bCs/>
          <w:sz w:val="24"/>
          <w:szCs w:val="24"/>
        </w:rPr>
      </w:pPr>
    </w:p>
    <w:p w14:paraId="7F7B9743" w14:textId="77777777" w:rsidR="00907215" w:rsidRPr="00907215" w:rsidRDefault="00907215" w:rsidP="00907215">
      <w:pPr>
        <w:spacing w:line="276" w:lineRule="auto"/>
        <w:rPr>
          <w:bCs/>
          <w:sz w:val="24"/>
          <w:szCs w:val="24"/>
        </w:rPr>
      </w:pPr>
      <w:r w:rsidRPr="00907215">
        <w:rPr>
          <w:bCs/>
          <w:sz w:val="24"/>
          <w:szCs w:val="24"/>
        </w:rPr>
        <w:t>Some key projections from the financial model are shown in the table below:</w:t>
      </w:r>
    </w:p>
    <w:p w14:paraId="4366CEFD" w14:textId="77777777" w:rsidR="00907215" w:rsidRPr="00907215" w:rsidRDefault="00907215" w:rsidP="00907215">
      <w:pPr>
        <w:spacing w:line="276" w:lineRule="auto"/>
        <w:rPr>
          <w:bCs/>
          <w:sz w:val="24"/>
          <w:szCs w:val="24"/>
        </w:rPr>
      </w:pPr>
    </w:p>
    <w:tbl>
      <w:tblPr>
        <w:tblW w:w="45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98"/>
        <w:gridCol w:w="1118"/>
        <w:gridCol w:w="701"/>
        <w:gridCol w:w="968"/>
        <w:gridCol w:w="1169"/>
      </w:tblGrid>
      <w:tr w:rsidR="00D769C0" w:rsidRPr="00907215" w14:paraId="54B04B59" w14:textId="77777777" w:rsidTr="00D769C0">
        <w:trPr>
          <w:trHeight w:val="312"/>
          <w:tblHeader/>
        </w:trPr>
        <w:tc>
          <w:tcPr>
            <w:tcW w:w="0" w:type="auto"/>
            <w:shd w:val="clear" w:color="auto" w:fill="FFFFFF"/>
            <w:vAlign w:val="center"/>
            <w:hideMark/>
          </w:tcPr>
          <w:p w14:paraId="0A7B095D" w14:textId="77777777" w:rsidR="00907215" w:rsidRPr="00907215" w:rsidRDefault="00907215" w:rsidP="00907215">
            <w:pPr>
              <w:widowControl/>
              <w:autoSpaceDE/>
              <w:autoSpaceDN/>
              <w:jc w:val="center"/>
              <w:rPr>
                <w:b/>
                <w:bCs/>
                <w:color w:val="1C1917"/>
                <w:sz w:val="24"/>
                <w:szCs w:val="24"/>
                <w:lang w:val="en-GB" w:eastAsia="en-GB"/>
              </w:rPr>
            </w:pPr>
            <w:r w:rsidRPr="00907215">
              <w:rPr>
                <w:b/>
                <w:bCs/>
                <w:color w:val="1C1917"/>
                <w:sz w:val="24"/>
                <w:szCs w:val="24"/>
                <w:lang w:val="en-GB" w:eastAsia="en-GB"/>
              </w:rPr>
              <w:t>Year</w:t>
            </w:r>
          </w:p>
        </w:tc>
        <w:tc>
          <w:tcPr>
            <w:tcW w:w="0" w:type="auto"/>
            <w:shd w:val="clear" w:color="auto" w:fill="FFFFFF"/>
            <w:vAlign w:val="center"/>
            <w:hideMark/>
          </w:tcPr>
          <w:p w14:paraId="2D22DADA" w14:textId="77777777" w:rsidR="00907215" w:rsidRPr="00907215" w:rsidRDefault="00907215" w:rsidP="00907215">
            <w:pPr>
              <w:widowControl/>
              <w:autoSpaceDE/>
              <w:autoSpaceDN/>
              <w:jc w:val="center"/>
              <w:rPr>
                <w:b/>
                <w:bCs/>
                <w:color w:val="1C1917"/>
                <w:sz w:val="24"/>
                <w:szCs w:val="24"/>
                <w:lang w:val="en-GB" w:eastAsia="en-GB"/>
              </w:rPr>
            </w:pPr>
            <w:r w:rsidRPr="00907215">
              <w:rPr>
                <w:b/>
                <w:bCs/>
                <w:color w:val="1C1917"/>
                <w:sz w:val="24"/>
                <w:szCs w:val="24"/>
                <w:lang w:val="en-GB" w:eastAsia="en-GB"/>
              </w:rPr>
              <w:t>Revenues</w:t>
            </w:r>
          </w:p>
        </w:tc>
        <w:tc>
          <w:tcPr>
            <w:tcW w:w="0" w:type="auto"/>
            <w:shd w:val="clear" w:color="auto" w:fill="FFFFFF"/>
            <w:vAlign w:val="center"/>
            <w:hideMark/>
          </w:tcPr>
          <w:p w14:paraId="2D329B2A" w14:textId="77777777" w:rsidR="00907215" w:rsidRPr="00907215" w:rsidRDefault="00907215" w:rsidP="00907215">
            <w:pPr>
              <w:widowControl/>
              <w:autoSpaceDE/>
              <w:autoSpaceDN/>
              <w:jc w:val="center"/>
              <w:rPr>
                <w:b/>
                <w:bCs/>
                <w:color w:val="1C1917"/>
                <w:sz w:val="24"/>
                <w:szCs w:val="24"/>
                <w:lang w:val="en-GB" w:eastAsia="en-GB"/>
              </w:rPr>
            </w:pPr>
            <w:r w:rsidRPr="00907215">
              <w:rPr>
                <w:b/>
                <w:bCs/>
                <w:color w:val="1C1917"/>
                <w:sz w:val="24"/>
                <w:szCs w:val="24"/>
                <w:lang w:val="en-GB" w:eastAsia="en-GB"/>
              </w:rPr>
              <w:t>Costs</w:t>
            </w:r>
          </w:p>
        </w:tc>
        <w:tc>
          <w:tcPr>
            <w:tcW w:w="0" w:type="auto"/>
            <w:shd w:val="clear" w:color="auto" w:fill="FFFFFF"/>
            <w:vAlign w:val="center"/>
            <w:hideMark/>
          </w:tcPr>
          <w:p w14:paraId="0977560E" w14:textId="77777777" w:rsidR="00907215" w:rsidRPr="00907215" w:rsidRDefault="00907215" w:rsidP="00907215">
            <w:pPr>
              <w:widowControl/>
              <w:autoSpaceDE/>
              <w:autoSpaceDN/>
              <w:jc w:val="center"/>
              <w:rPr>
                <w:b/>
                <w:bCs/>
                <w:color w:val="1C1917"/>
                <w:sz w:val="24"/>
                <w:szCs w:val="24"/>
                <w:lang w:val="en-GB" w:eastAsia="en-GB"/>
              </w:rPr>
            </w:pPr>
            <w:r w:rsidRPr="00907215">
              <w:rPr>
                <w:b/>
                <w:bCs/>
                <w:color w:val="1C1917"/>
                <w:sz w:val="24"/>
                <w:szCs w:val="24"/>
                <w:lang w:val="en-GB" w:eastAsia="en-GB"/>
              </w:rPr>
              <w:t>EBIT</w:t>
            </w:r>
          </w:p>
        </w:tc>
        <w:tc>
          <w:tcPr>
            <w:tcW w:w="0" w:type="auto"/>
            <w:shd w:val="clear" w:color="auto" w:fill="FFFFFF"/>
            <w:vAlign w:val="center"/>
            <w:hideMark/>
          </w:tcPr>
          <w:p w14:paraId="422D089D" w14:textId="77777777" w:rsidR="00907215" w:rsidRPr="00907215" w:rsidRDefault="00907215" w:rsidP="00907215">
            <w:pPr>
              <w:widowControl/>
              <w:autoSpaceDE/>
              <w:autoSpaceDN/>
              <w:jc w:val="center"/>
              <w:rPr>
                <w:b/>
                <w:bCs/>
                <w:color w:val="1C1917"/>
                <w:sz w:val="24"/>
                <w:szCs w:val="24"/>
                <w:lang w:val="en-GB" w:eastAsia="en-GB"/>
              </w:rPr>
            </w:pPr>
            <w:r w:rsidRPr="00907215">
              <w:rPr>
                <w:b/>
                <w:bCs/>
                <w:color w:val="1C1917"/>
                <w:sz w:val="24"/>
                <w:szCs w:val="24"/>
                <w:lang w:val="en-GB" w:eastAsia="en-GB"/>
              </w:rPr>
              <w:t>Net Profit</w:t>
            </w:r>
          </w:p>
        </w:tc>
      </w:tr>
      <w:tr w:rsidR="00D769C0" w:rsidRPr="00907215" w14:paraId="5493551B" w14:textId="77777777" w:rsidTr="00D769C0">
        <w:trPr>
          <w:trHeight w:val="300"/>
        </w:trPr>
        <w:tc>
          <w:tcPr>
            <w:tcW w:w="0" w:type="auto"/>
            <w:shd w:val="clear" w:color="auto" w:fill="FFFFFF"/>
            <w:vAlign w:val="center"/>
            <w:hideMark/>
          </w:tcPr>
          <w:p w14:paraId="0A4766C8" w14:textId="77777777"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1</w:t>
            </w:r>
          </w:p>
        </w:tc>
        <w:tc>
          <w:tcPr>
            <w:tcW w:w="0" w:type="auto"/>
            <w:shd w:val="clear" w:color="auto" w:fill="FFFFFF"/>
            <w:vAlign w:val="center"/>
            <w:hideMark/>
          </w:tcPr>
          <w:p w14:paraId="703ECB23" w14:textId="77777777"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0</w:t>
            </w:r>
          </w:p>
        </w:tc>
        <w:tc>
          <w:tcPr>
            <w:tcW w:w="0" w:type="auto"/>
            <w:shd w:val="clear" w:color="auto" w:fill="FFFFFF"/>
            <w:vAlign w:val="center"/>
            <w:hideMark/>
          </w:tcPr>
          <w:p w14:paraId="3403FEAB" w14:textId="5824988E"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3.6 </w:t>
            </w:r>
            <w:r>
              <w:rPr>
                <w:color w:val="1C1917"/>
                <w:sz w:val="24"/>
                <w:szCs w:val="24"/>
                <w:lang w:val="en-GB" w:eastAsia="en-GB"/>
              </w:rPr>
              <w:t>C</w:t>
            </w:r>
            <w:r w:rsidRPr="00907215">
              <w:rPr>
                <w:color w:val="1C1917"/>
                <w:sz w:val="24"/>
                <w:szCs w:val="24"/>
                <w:lang w:val="en-GB" w:eastAsia="en-GB"/>
              </w:rPr>
              <w:t>r</w:t>
            </w:r>
          </w:p>
        </w:tc>
        <w:tc>
          <w:tcPr>
            <w:tcW w:w="0" w:type="auto"/>
            <w:shd w:val="clear" w:color="auto" w:fill="FFFFFF"/>
            <w:vAlign w:val="center"/>
            <w:hideMark/>
          </w:tcPr>
          <w:p w14:paraId="184DB0D4" w14:textId="2525820E"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-3.6 </w:t>
            </w:r>
            <w:r>
              <w:rPr>
                <w:color w:val="1C1917"/>
                <w:sz w:val="24"/>
                <w:szCs w:val="24"/>
                <w:lang w:val="en-GB" w:eastAsia="en-GB"/>
              </w:rPr>
              <w:t>C</w:t>
            </w:r>
            <w:r w:rsidRPr="00907215">
              <w:rPr>
                <w:color w:val="1C1917"/>
                <w:sz w:val="24"/>
                <w:szCs w:val="24"/>
                <w:lang w:val="en-GB" w:eastAsia="en-GB"/>
              </w:rPr>
              <w:t>r</w:t>
            </w:r>
          </w:p>
        </w:tc>
        <w:tc>
          <w:tcPr>
            <w:tcW w:w="0" w:type="auto"/>
            <w:shd w:val="clear" w:color="auto" w:fill="FFFFFF"/>
            <w:vAlign w:val="center"/>
            <w:hideMark/>
          </w:tcPr>
          <w:p w14:paraId="77856C29" w14:textId="362EFEBD"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-3.6 </w:t>
            </w:r>
            <w:r>
              <w:rPr>
                <w:color w:val="1C1917"/>
                <w:sz w:val="24"/>
                <w:szCs w:val="24"/>
                <w:lang w:val="en-GB" w:eastAsia="en-GB"/>
              </w:rPr>
              <w:t>C</w:t>
            </w:r>
            <w:r w:rsidRPr="00907215">
              <w:rPr>
                <w:color w:val="1C1917"/>
                <w:sz w:val="24"/>
                <w:szCs w:val="24"/>
                <w:lang w:val="en-GB" w:eastAsia="en-GB"/>
              </w:rPr>
              <w:t>r</w:t>
            </w:r>
          </w:p>
        </w:tc>
      </w:tr>
      <w:tr w:rsidR="00D769C0" w:rsidRPr="00907215" w14:paraId="6686FDE1" w14:textId="77777777" w:rsidTr="00D769C0">
        <w:trPr>
          <w:trHeight w:val="312"/>
        </w:trPr>
        <w:tc>
          <w:tcPr>
            <w:tcW w:w="0" w:type="auto"/>
            <w:shd w:val="clear" w:color="auto" w:fill="FFFFFF"/>
            <w:vAlign w:val="center"/>
            <w:hideMark/>
          </w:tcPr>
          <w:p w14:paraId="3334E286" w14:textId="77777777"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4</w:t>
            </w:r>
          </w:p>
        </w:tc>
        <w:tc>
          <w:tcPr>
            <w:tcW w:w="0" w:type="auto"/>
            <w:shd w:val="clear" w:color="auto" w:fill="FFFFFF"/>
            <w:vAlign w:val="center"/>
            <w:hideMark/>
          </w:tcPr>
          <w:p w14:paraId="0EE2EFDF" w14:textId="3FEA98F8"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18 </w:t>
            </w:r>
            <w:r w:rsidR="00E6235F">
              <w:rPr>
                <w:color w:val="1C1917"/>
                <w:sz w:val="24"/>
                <w:szCs w:val="24"/>
                <w:lang w:val="en-GB" w:eastAsia="en-GB"/>
              </w:rPr>
              <w:t>C</w:t>
            </w:r>
            <w:r w:rsidRPr="00907215">
              <w:rPr>
                <w:color w:val="1C1917"/>
                <w:sz w:val="24"/>
                <w:szCs w:val="24"/>
                <w:lang w:val="en-GB" w:eastAsia="en-GB"/>
              </w:rPr>
              <w:t>r</w:t>
            </w:r>
          </w:p>
        </w:tc>
        <w:tc>
          <w:tcPr>
            <w:tcW w:w="0" w:type="auto"/>
            <w:shd w:val="clear" w:color="auto" w:fill="FFFFFF"/>
            <w:vAlign w:val="center"/>
            <w:hideMark/>
          </w:tcPr>
          <w:p w14:paraId="3318F28A" w14:textId="2CA3AAFF"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0.5 </w:t>
            </w:r>
            <w:r>
              <w:rPr>
                <w:color w:val="1C1917"/>
                <w:sz w:val="24"/>
                <w:szCs w:val="24"/>
                <w:lang w:val="en-GB" w:eastAsia="en-GB"/>
              </w:rPr>
              <w:t>C</w:t>
            </w:r>
            <w:r w:rsidRPr="00907215">
              <w:rPr>
                <w:color w:val="1C1917"/>
                <w:sz w:val="24"/>
                <w:szCs w:val="24"/>
                <w:lang w:val="en-GB" w:eastAsia="en-GB"/>
              </w:rPr>
              <w:t>r</w:t>
            </w:r>
          </w:p>
        </w:tc>
        <w:tc>
          <w:tcPr>
            <w:tcW w:w="0" w:type="auto"/>
            <w:shd w:val="clear" w:color="auto" w:fill="FFFFFF"/>
            <w:vAlign w:val="center"/>
            <w:hideMark/>
          </w:tcPr>
          <w:p w14:paraId="5F1D5845" w14:textId="7B3793FB"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17.5 </w:t>
            </w:r>
            <w:r>
              <w:rPr>
                <w:color w:val="1C1917"/>
                <w:sz w:val="24"/>
                <w:szCs w:val="24"/>
                <w:lang w:val="en-GB" w:eastAsia="en-GB"/>
              </w:rPr>
              <w:t>C</w:t>
            </w:r>
            <w:r w:rsidRPr="00907215">
              <w:rPr>
                <w:color w:val="1C1917"/>
                <w:sz w:val="24"/>
                <w:szCs w:val="24"/>
                <w:lang w:val="en-GB" w:eastAsia="en-GB"/>
              </w:rPr>
              <w:t>r</w:t>
            </w:r>
          </w:p>
        </w:tc>
        <w:tc>
          <w:tcPr>
            <w:tcW w:w="0" w:type="auto"/>
            <w:shd w:val="clear" w:color="auto" w:fill="FFFFFF"/>
            <w:vAlign w:val="center"/>
            <w:hideMark/>
          </w:tcPr>
          <w:p w14:paraId="03D03B7E" w14:textId="526A7CCB"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13.1 </w:t>
            </w:r>
            <w:r>
              <w:rPr>
                <w:color w:val="1C1917"/>
                <w:sz w:val="24"/>
                <w:szCs w:val="24"/>
                <w:lang w:val="en-GB" w:eastAsia="en-GB"/>
              </w:rPr>
              <w:t>C</w:t>
            </w:r>
            <w:r w:rsidRPr="00907215">
              <w:rPr>
                <w:color w:val="1C1917"/>
                <w:sz w:val="24"/>
                <w:szCs w:val="24"/>
                <w:lang w:val="en-GB" w:eastAsia="en-GB"/>
              </w:rPr>
              <w:t>r</w:t>
            </w:r>
          </w:p>
        </w:tc>
      </w:tr>
      <w:tr w:rsidR="00D769C0" w:rsidRPr="00907215" w14:paraId="39D2A55E" w14:textId="77777777" w:rsidTr="00D769C0">
        <w:trPr>
          <w:trHeight w:val="300"/>
        </w:trPr>
        <w:tc>
          <w:tcPr>
            <w:tcW w:w="0" w:type="auto"/>
            <w:shd w:val="clear" w:color="auto" w:fill="FFFFFF"/>
            <w:vAlign w:val="center"/>
            <w:hideMark/>
          </w:tcPr>
          <w:p w14:paraId="63C687EA" w14:textId="77777777"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8</w:t>
            </w:r>
          </w:p>
        </w:tc>
        <w:tc>
          <w:tcPr>
            <w:tcW w:w="0" w:type="auto"/>
            <w:shd w:val="clear" w:color="auto" w:fill="FFFFFF"/>
            <w:vAlign w:val="center"/>
            <w:hideMark/>
          </w:tcPr>
          <w:p w14:paraId="5258FA6B" w14:textId="32C9AAE7"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180 </w:t>
            </w:r>
            <w:r w:rsidR="00E6235F">
              <w:rPr>
                <w:color w:val="1C1917"/>
                <w:sz w:val="24"/>
                <w:szCs w:val="24"/>
                <w:lang w:val="en-GB" w:eastAsia="en-GB"/>
              </w:rPr>
              <w:t>C</w:t>
            </w:r>
            <w:r w:rsidRPr="00907215">
              <w:rPr>
                <w:color w:val="1C1917"/>
                <w:sz w:val="24"/>
                <w:szCs w:val="24"/>
                <w:lang w:val="en-GB" w:eastAsia="en-GB"/>
              </w:rPr>
              <w:t>r</w:t>
            </w:r>
          </w:p>
        </w:tc>
        <w:tc>
          <w:tcPr>
            <w:tcW w:w="0" w:type="auto"/>
            <w:shd w:val="clear" w:color="auto" w:fill="FFFFFF"/>
            <w:vAlign w:val="center"/>
            <w:hideMark/>
          </w:tcPr>
          <w:p w14:paraId="3A8BAF9E" w14:textId="48677FFC"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0.5 </w:t>
            </w:r>
            <w:r>
              <w:rPr>
                <w:color w:val="1C1917"/>
                <w:sz w:val="24"/>
                <w:szCs w:val="24"/>
                <w:lang w:val="en-GB" w:eastAsia="en-GB"/>
              </w:rPr>
              <w:t>C</w:t>
            </w:r>
            <w:r w:rsidRPr="00907215">
              <w:rPr>
                <w:color w:val="1C1917"/>
                <w:sz w:val="24"/>
                <w:szCs w:val="24"/>
                <w:lang w:val="en-GB" w:eastAsia="en-GB"/>
              </w:rPr>
              <w:t>r</w:t>
            </w:r>
          </w:p>
        </w:tc>
        <w:tc>
          <w:tcPr>
            <w:tcW w:w="0" w:type="auto"/>
            <w:shd w:val="clear" w:color="auto" w:fill="FFFFFF"/>
            <w:vAlign w:val="center"/>
            <w:hideMark/>
          </w:tcPr>
          <w:p w14:paraId="1BDD0496" w14:textId="72E4DC7C"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179.5 </w:t>
            </w:r>
            <w:r>
              <w:rPr>
                <w:color w:val="1C1917"/>
                <w:sz w:val="24"/>
                <w:szCs w:val="24"/>
                <w:lang w:val="en-GB" w:eastAsia="en-GB"/>
              </w:rPr>
              <w:t>C</w:t>
            </w:r>
            <w:r w:rsidRPr="00907215">
              <w:rPr>
                <w:color w:val="1C1917"/>
                <w:sz w:val="24"/>
                <w:szCs w:val="24"/>
                <w:lang w:val="en-GB" w:eastAsia="en-GB"/>
              </w:rPr>
              <w:t>r</w:t>
            </w:r>
          </w:p>
        </w:tc>
        <w:tc>
          <w:tcPr>
            <w:tcW w:w="0" w:type="auto"/>
            <w:shd w:val="clear" w:color="auto" w:fill="FFFFFF"/>
            <w:vAlign w:val="center"/>
            <w:hideMark/>
          </w:tcPr>
          <w:p w14:paraId="0905AD36" w14:textId="3FE15AE7"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134.6 </w:t>
            </w:r>
            <w:r>
              <w:rPr>
                <w:color w:val="1C1917"/>
                <w:sz w:val="24"/>
                <w:szCs w:val="24"/>
                <w:lang w:val="en-GB" w:eastAsia="en-GB"/>
              </w:rPr>
              <w:t>C</w:t>
            </w:r>
            <w:r w:rsidRPr="00907215">
              <w:rPr>
                <w:color w:val="1C1917"/>
                <w:sz w:val="24"/>
                <w:szCs w:val="24"/>
                <w:lang w:val="en-GB" w:eastAsia="en-GB"/>
              </w:rPr>
              <w:t>r</w:t>
            </w:r>
          </w:p>
        </w:tc>
      </w:tr>
      <w:tr w:rsidR="00D769C0" w:rsidRPr="00907215" w14:paraId="71D7BB1A" w14:textId="77777777" w:rsidTr="00D769C0">
        <w:trPr>
          <w:trHeight w:val="312"/>
        </w:trPr>
        <w:tc>
          <w:tcPr>
            <w:tcW w:w="0" w:type="auto"/>
            <w:shd w:val="clear" w:color="auto" w:fill="FFFFFF"/>
            <w:vAlign w:val="center"/>
            <w:hideMark/>
          </w:tcPr>
          <w:p w14:paraId="611EDC31" w14:textId="77777777"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12</w:t>
            </w:r>
          </w:p>
        </w:tc>
        <w:tc>
          <w:tcPr>
            <w:tcW w:w="0" w:type="auto"/>
            <w:shd w:val="clear" w:color="auto" w:fill="FFFFFF"/>
            <w:vAlign w:val="center"/>
            <w:hideMark/>
          </w:tcPr>
          <w:p w14:paraId="77F223DB" w14:textId="1D19199D"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360 </w:t>
            </w:r>
            <w:r w:rsidR="00E6235F">
              <w:rPr>
                <w:color w:val="1C1917"/>
                <w:sz w:val="24"/>
                <w:szCs w:val="24"/>
                <w:lang w:val="en-GB" w:eastAsia="en-GB"/>
              </w:rPr>
              <w:t>C</w:t>
            </w:r>
            <w:r w:rsidRPr="00907215">
              <w:rPr>
                <w:color w:val="1C1917"/>
                <w:sz w:val="24"/>
                <w:szCs w:val="24"/>
                <w:lang w:val="en-GB" w:eastAsia="en-GB"/>
              </w:rPr>
              <w:t>r</w:t>
            </w:r>
          </w:p>
        </w:tc>
        <w:tc>
          <w:tcPr>
            <w:tcW w:w="0" w:type="auto"/>
            <w:shd w:val="clear" w:color="auto" w:fill="FFFFFF"/>
            <w:vAlign w:val="center"/>
            <w:hideMark/>
          </w:tcPr>
          <w:p w14:paraId="1F568385" w14:textId="00DB5E46"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0.5 </w:t>
            </w:r>
            <w:r>
              <w:rPr>
                <w:color w:val="1C1917"/>
                <w:sz w:val="24"/>
                <w:szCs w:val="24"/>
                <w:lang w:val="en-GB" w:eastAsia="en-GB"/>
              </w:rPr>
              <w:t>C</w:t>
            </w:r>
            <w:r w:rsidRPr="00907215">
              <w:rPr>
                <w:color w:val="1C1917"/>
                <w:sz w:val="24"/>
                <w:szCs w:val="24"/>
                <w:lang w:val="en-GB" w:eastAsia="en-GB"/>
              </w:rPr>
              <w:t>r</w:t>
            </w:r>
          </w:p>
        </w:tc>
        <w:tc>
          <w:tcPr>
            <w:tcW w:w="0" w:type="auto"/>
            <w:shd w:val="clear" w:color="auto" w:fill="FFFFFF"/>
            <w:vAlign w:val="center"/>
            <w:hideMark/>
          </w:tcPr>
          <w:p w14:paraId="55003BA3" w14:textId="74B93234"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359.5 </w:t>
            </w:r>
            <w:r>
              <w:rPr>
                <w:color w:val="1C1917"/>
                <w:sz w:val="24"/>
                <w:szCs w:val="24"/>
                <w:lang w:val="en-GB" w:eastAsia="en-GB"/>
              </w:rPr>
              <w:t>C</w:t>
            </w:r>
            <w:r w:rsidRPr="00907215">
              <w:rPr>
                <w:color w:val="1C1917"/>
                <w:sz w:val="24"/>
                <w:szCs w:val="24"/>
                <w:lang w:val="en-GB" w:eastAsia="en-GB"/>
              </w:rPr>
              <w:t>r</w:t>
            </w:r>
          </w:p>
        </w:tc>
        <w:tc>
          <w:tcPr>
            <w:tcW w:w="0" w:type="auto"/>
            <w:shd w:val="clear" w:color="auto" w:fill="FFFFFF"/>
            <w:vAlign w:val="center"/>
            <w:hideMark/>
          </w:tcPr>
          <w:p w14:paraId="04FCD082" w14:textId="339952FA"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269.6 </w:t>
            </w:r>
            <w:r>
              <w:rPr>
                <w:color w:val="1C1917"/>
                <w:sz w:val="24"/>
                <w:szCs w:val="24"/>
                <w:lang w:val="en-GB" w:eastAsia="en-GB"/>
              </w:rPr>
              <w:t>C</w:t>
            </w:r>
            <w:r w:rsidRPr="00907215">
              <w:rPr>
                <w:color w:val="1C1917"/>
                <w:sz w:val="24"/>
                <w:szCs w:val="24"/>
                <w:lang w:val="en-GB" w:eastAsia="en-GB"/>
              </w:rPr>
              <w:t>r</w:t>
            </w:r>
          </w:p>
        </w:tc>
      </w:tr>
    </w:tbl>
    <w:p w14:paraId="39FDFA24" w14:textId="77777777" w:rsidR="00907215" w:rsidRPr="00907215" w:rsidRDefault="00907215" w:rsidP="00907215">
      <w:pPr>
        <w:spacing w:line="276" w:lineRule="auto"/>
        <w:rPr>
          <w:bCs/>
          <w:sz w:val="24"/>
          <w:szCs w:val="24"/>
        </w:rPr>
      </w:pPr>
    </w:p>
    <w:p w14:paraId="5F721543" w14:textId="77777777" w:rsidR="00907215" w:rsidRPr="00907215" w:rsidRDefault="00907215" w:rsidP="00907215">
      <w:pPr>
        <w:spacing w:line="276" w:lineRule="auto"/>
        <w:rPr>
          <w:bCs/>
          <w:sz w:val="24"/>
          <w:szCs w:val="24"/>
        </w:rPr>
      </w:pPr>
      <w:r w:rsidRPr="00907215">
        <w:rPr>
          <w:bCs/>
          <w:sz w:val="24"/>
          <w:szCs w:val="24"/>
        </w:rPr>
        <w:t xml:space="preserve">The cumulative net profit over the </w:t>
      </w:r>
      <w:proofErr w:type="gramStart"/>
      <w:r w:rsidRPr="00907215">
        <w:rPr>
          <w:bCs/>
          <w:sz w:val="24"/>
          <w:szCs w:val="24"/>
        </w:rPr>
        <w:t>12 year</w:t>
      </w:r>
      <w:proofErr w:type="gramEnd"/>
      <w:r w:rsidRPr="00907215">
        <w:rPr>
          <w:bCs/>
          <w:sz w:val="24"/>
          <w:szCs w:val="24"/>
        </w:rPr>
        <w:t xml:space="preserve"> period sums to Rs 1,626 crores. With the initial investment being Rs 36 crores, this results in an excellent ROI of 935% or an IRR of 32%.</w:t>
      </w:r>
    </w:p>
    <w:p w14:paraId="36A6918B" w14:textId="77777777" w:rsidR="00907215" w:rsidRPr="00907215" w:rsidRDefault="00907215" w:rsidP="00907215">
      <w:pPr>
        <w:spacing w:line="276" w:lineRule="auto"/>
        <w:rPr>
          <w:bCs/>
          <w:sz w:val="24"/>
          <w:szCs w:val="24"/>
        </w:rPr>
      </w:pPr>
    </w:p>
    <w:p w14:paraId="3D6E281C" w14:textId="2F2A520C" w:rsidR="00907215" w:rsidRDefault="00907215" w:rsidP="00907215">
      <w:pPr>
        <w:spacing w:line="276" w:lineRule="auto"/>
        <w:rPr>
          <w:bCs/>
          <w:sz w:val="24"/>
          <w:szCs w:val="24"/>
        </w:rPr>
      </w:pPr>
      <w:r w:rsidRPr="00907215">
        <w:rPr>
          <w:bCs/>
          <w:sz w:val="24"/>
          <w:szCs w:val="24"/>
        </w:rPr>
        <w:t>The financial model clearly validates the strong viability and profitability of an agarwood plantation project based on conservative yield and price assumptions. The payback is achieved in 5 years. Sensitivity analysis also indicates robust returns even at 15-20% lower price or yield.</w:t>
      </w:r>
    </w:p>
    <w:p w14:paraId="6E542DCC" w14:textId="77777777" w:rsidR="00357C5E" w:rsidRDefault="00357C5E" w:rsidP="00907215">
      <w:pPr>
        <w:spacing w:line="276" w:lineRule="auto"/>
        <w:rPr>
          <w:bCs/>
          <w:sz w:val="24"/>
          <w:szCs w:val="24"/>
        </w:rPr>
      </w:pPr>
    </w:p>
    <w:p w14:paraId="46E9B044" w14:textId="77777777" w:rsidR="00357C5E" w:rsidRDefault="00357C5E" w:rsidP="00907215">
      <w:pPr>
        <w:spacing w:line="276" w:lineRule="auto"/>
        <w:rPr>
          <w:bCs/>
          <w:sz w:val="24"/>
          <w:szCs w:val="24"/>
        </w:rPr>
      </w:pPr>
    </w:p>
    <w:p w14:paraId="6081AE06" w14:textId="77777777" w:rsidR="00357C5E" w:rsidRDefault="00357C5E" w:rsidP="00907215">
      <w:pPr>
        <w:spacing w:line="276" w:lineRule="auto"/>
        <w:rPr>
          <w:bCs/>
          <w:sz w:val="24"/>
          <w:szCs w:val="24"/>
        </w:rPr>
      </w:pPr>
    </w:p>
    <w:p w14:paraId="4FA5C60C" w14:textId="77777777" w:rsidR="00357C5E" w:rsidRDefault="00357C5E" w:rsidP="00907215">
      <w:pPr>
        <w:spacing w:line="276" w:lineRule="auto"/>
        <w:rPr>
          <w:bCs/>
          <w:sz w:val="24"/>
          <w:szCs w:val="24"/>
        </w:rPr>
      </w:pPr>
    </w:p>
    <w:p w14:paraId="4338D080" w14:textId="77777777" w:rsidR="00357C5E" w:rsidRDefault="00357C5E" w:rsidP="00907215">
      <w:pPr>
        <w:spacing w:line="276" w:lineRule="auto"/>
        <w:rPr>
          <w:bCs/>
          <w:sz w:val="24"/>
          <w:szCs w:val="24"/>
        </w:rPr>
      </w:pPr>
    </w:p>
    <w:p w14:paraId="1FB377CE" w14:textId="77777777" w:rsidR="00357C5E" w:rsidRDefault="00357C5E" w:rsidP="00907215">
      <w:pPr>
        <w:spacing w:line="276" w:lineRule="auto"/>
        <w:rPr>
          <w:bCs/>
          <w:sz w:val="24"/>
          <w:szCs w:val="24"/>
        </w:rPr>
      </w:pPr>
    </w:p>
    <w:p w14:paraId="29230C07" w14:textId="77777777" w:rsidR="00357C5E" w:rsidRDefault="00357C5E" w:rsidP="00907215">
      <w:pPr>
        <w:spacing w:line="276" w:lineRule="auto"/>
        <w:rPr>
          <w:bCs/>
          <w:sz w:val="24"/>
          <w:szCs w:val="24"/>
        </w:rPr>
      </w:pPr>
    </w:p>
    <w:p w14:paraId="1C202425" w14:textId="5254FD5E" w:rsidR="00357C5E" w:rsidRDefault="00357C5E" w:rsidP="00907215">
      <w:pPr>
        <w:spacing w:line="276" w:lineRule="auto"/>
        <w:rPr>
          <w:bCs/>
          <w:sz w:val="24"/>
          <w:szCs w:val="24"/>
        </w:rPr>
      </w:pPr>
      <w:r>
        <w:rPr>
          <w:noProof/>
        </w:rPr>
        <w:drawing>
          <wp:inline distT="0" distB="0" distL="0" distR="0" wp14:anchorId="2188E880" wp14:editId="52054121">
            <wp:extent cx="6545656" cy="3766241"/>
            <wp:effectExtent l="0" t="0" r="7620" b="5715"/>
            <wp:docPr id="1691049696" name="Chart 1">
              <a:extLst xmlns:a="http://schemas.openxmlformats.org/drawingml/2006/main">
                <a:ext uri="{FF2B5EF4-FFF2-40B4-BE49-F238E27FC236}">
                  <a16:creationId xmlns:a16="http://schemas.microsoft.com/office/drawing/2014/main" id="{9B76DC6F-51C5-0C11-D2EC-5789991997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4A212B1" w14:textId="77777777" w:rsidR="00D769C0" w:rsidRDefault="00D769C0" w:rsidP="00907215">
      <w:pPr>
        <w:spacing w:line="276" w:lineRule="auto"/>
        <w:rPr>
          <w:bCs/>
          <w:sz w:val="24"/>
          <w:szCs w:val="24"/>
        </w:rPr>
      </w:pPr>
    </w:p>
    <w:p w14:paraId="22575F14" w14:textId="77777777" w:rsidR="005C2A8E" w:rsidRDefault="005C2A8E" w:rsidP="00907215">
      <w:pPr>
        <w:spacing w:line="276" w:lineRule="auto"/>
        <w:rPr>
          <w:bCs/>
          <w:sz w:val="24"/>
          <w:szCs w:val="24"/>
        </w:rPr>
      </w:pPr>
    </w:p>
    <w:p w14:paraId="63805CAC" w14:textId="77777777" w:rsidR="00085323" w:rsidRPr="00085323" w:rsidRDefault="00085323" w:rsidP="00085323">
      <w:pPr>
        <w:spacing w:line="276" w:lineRule="auto"/>
        <w:jc w:val="center"/>
        <w:rPr>
          <w:b/>
          <w:sz w:val="32"/>
          <w:szCs w:val="32"/>
          <w:u w:val="single"/>
        </w:rPr>
      </w:pPr>
      <w:r w:rsidRPr="00085323">
        <w:rPr>
          <w:b/>
          <w:sz w:val="32"/>
          <w:szCs w:val="32"/>
          <w:u w:val="single"/>
        </w:rPr>
        <w:t>4.3 Cash Flow Analysis</w:t>
      </w:r>
    </w:p>
    <w:p w14:paraId="4E700BE0" w14:textId="77777777" w:rsidR="00085323" w:rsidRPr="00085323" w:rsidRDefault="00085323" w:rsidP="00085323">
      <w:pPr>
        <w:spacing w:line="276" w:lineRule="auto"/>
        <w:rPr>
          <w:bCs/>
          <w:sz w:val="24"/>
          <w:szCs w:val="24"/>
        </w:rPr>
      </w:pPr>
    </w:p>
    <w:p w14:paraId="3B845E9A" w14:textId="77777777" w:rsidR="00085323" w:rsidRPr="00085323" w:rsidRDefault="00085323" w:rsidP="00085323">
      <w:pPr>
        <w:spacing w:line="276" w:lineRule="auto"/>
        <w:rPr>
          <w:bCs/>
          <w:sz w:val="24"/>
          <w:szCs w:val="24"/>
        </w:rPr>
      </w:pPr>
      <w:r w:rsidRPr="00085323">
        <w:rPr>
          <w:bCs/>
          <w:sz w:val="24"/>
          <w:szCs w:val="24"/>
        </w:rPr>
        <w:t>A projected cash flow statement was developed to assess the timing and adequacy of cash generated from the agarwood project to meet costs and investments.</w:t>
      </w:r>
    </w:p>
    <w:p w14:paraId="602E05B2" w14:textId="77777777" w:rsidR="00085323" w:rsidRPr="00085323" w:rsidRDefault="00085323" w:rsidP="00085323">
      <w:pPr>
        <w:spacing w:line="276" w:lineRule="auto"/>
        <w:rPr>
          <w:bCs/>
          <w:sz w:val="24"/>
          <w:szCs w:val="24"/>
        </w:rPr>
      </w:pPr>
    </w:p>
    <w:p w14:paraId="609D7001" w14:textId="77777777" w:rsidR="00085323" w:rsidRPr="00085323" w:rsidRDefault="00085323" w:rsidP="00085323">
      <w:pPr>
        <w:spacing w:line="276" w:lineRule="auto"/>
        <w:rPr>
          <w:bCs/>
          <w:sz w:val="24"/>
          <w:szCs w:val="24"/>
        </w:rPr>
      </w:pPr>
      <w:r w:rsidRPr="00085323">
        <w:rPr>
          <w:bCs/>
          <w:sz w:val="24"/>
          <w:szCs w:val="24"/>
        </w:rPr>
        <w:t>The cash flow analysis indicates net outflows during the initial 3 years towards capital expenditure on land and plantation establishment.</w:t>
      </w:r>
    </w:p>
    <w:p w14:paraId="12DEB740" w14:textId="77777777" w:rsidR="00085323" w:rsidRPr="00085323" w:rsidRDefault="00085323" w:rsidP="00085323">
      <w:pPr>
        <w:spacing w:line="276" w:lineRule="auto"/>
        <w:rPr>
          <w:bCs/>
          <w:sz w:val="24"/>
          <w:szCs w:val="24"/>
        </w:rPr>
      </w:pPr>
    </w:p>
    <w:p w14:paraId="0528C069" w14:textId="77777777" w:rsidR="00085323" w:rsidRPr="00085323" w:rsidRDefault="00085323" w:rsidP="00085323">
      <w:pPr>
        <w:spacing w:line="276" w:lineRule="auto"/>
        <w:rPr>
          <w:bCs/>
          <w:sz w:val="24"/>
          <w:szCs w:val="24"/>
        </w:rPr>
      </w:pPr>
      <w:r w:rsidRPr="00085323">
        <w:rPr>
          <w:bCs/>
          <w:sz w:val="24"/>
          <w:szCs w:val="24"/>
        </w:rPr>
        <w:t>Cash inflows are projected to start in Year 4 with commencement of revenue realization. By Year 6, the net cashflows turn positive as revenues exceed costs.</w:t>
      </w:r>
    </w:p>
    <w:p w14:paraId="076A2B6E" w14:textId="77777777" w:rsidR="00085323" w:rsidRPr="00085323" w:rsidRDefault="00085323" w:rsidP="00085323">
      <w:pPr>
        <w:spacing w:line="276" w:lineRule="auto"/>
        <w:rPr>
          <w:bCs/>
          <w:sz w:val="24"/>
          <w:szCs w:val="24"/>
        </w:rPr>
      </w:pPr>
    </w:p>
    <w:p w14:paraId="0F10BFAE" w14:textId="77777777" w:rsidR="00085323" w:rsidRPr="00085323" w:rsidRDefault="00085323" w:rsidP="00085323">
      <w:pPr>
        <w:spacing w:line="276" w:lineRule="auto"/>
        <w:rPr>
          <w:bCs/>
          <w:sz w:val="24"/>
          <w:szCs w:val="24"/>
        </w:rPr>
      </w:pPr>
      <w:r w:rsidRPr="00085323">
        <w:rPr>
          <w:bCs/>
          <w:sz w:val="24"/>
          <w:szCs w:val="24"/>
        </w:rPr>
        <w:t>The accumulated net cash position becomes positive from Year 7 onwards as cash inflows begin exceeding the initial outflows. By Year 12, the net cash balance is projected at Rs 323.5 crores.</w:t>
      </w:r>
    </w:p>
    <w:p w14:paraId="109629D7" w14:textId="77777777" w:rsidR="00085323" w:rsidRPr="00085323" w:rsidRDefault="00085323" w:rsidP="00085323">
      <w:pPr>
        <w:spacing w:line="276" w:lineRule="auto"/>
        <w:rPr>
          <w:bCs/>
          <w:sz w:val="24"/>
          <w:szCs w:val="24"/>
        </w:rPr>
      </w:pPr>
    </w:p>
    <w:p w14:paraId="75793B58" w14:textId="77777777" w:rsidR="00357C5E" w:rsidRDefault="00357C5E" w:rsidP="00085323">
      <w:pPr>
        <w:spacing w:line="276" w:lineRule="auto"/>
        <w:rPr>
          <w:bCs/>
          <w:sz w:val="24"/>
          <w:szCs w:val="24"/>
        </w:rPr>
      </w:pPr>
    </w:p>
    <w:p w14:paraId="15982DA3" w14:textId="77777777" w:rsidR="00357C5E" w:rsidRDefault="00357C5E" w:rsidP="00085323">
      <w:pPr>
        <w:spacing w:line="276" w:lineRule="auto"/>
        <w:rPr>
          <w:bCs/>
          <w:sz w:val="24"/>
          <w:szCs w:val="24"/>
        </w:rPr>
      </w:pPr>
    </w:p>
    <w:p w14:paraId="5D48D3C1" w14:textId="77777777" w:rsidR="00357C5E" w:rsidRDefault="00357C5E" w:rsidP="00085323">
      <w:pPr>
        <w:spacing w:line="276" w:lineRule="auto"/>
        <w:rPr>
          <w:bCs/>
          <w:sz w:val="24"/>
          <w:szCs w:val="24"/>
        </w:rPr>
      </w:pPr>
    </w:p>
    <w:p w14:paraId="1BCCFB99" w14:textId="77777777" w:rsidR="00357C5E" w:rsidRDefault="00357C5E" w:rsidP="00085323">
      <w:pPr>
        <w:spacing w:line="276" w:lineRule="auto"/>
        <w:rPr>
          <w:bCs/>
          <w:sz w:val="24"/>
          <w:szCs w:val="24"/>
        </w:rPr>
      </w:pPr>
    </w:p>
    <w:p w14:paraId="335C90A0" w14:textId="77777777" w:rsidR="00357C5E" w:rsidRDefault="00357C5E" w:rsidP="00085323">
      <w:pPr>
        <w:spacing w:line="276" w:lineRule="auto"/>
        <w:rPr>
          <w:bCs/>
          <w:sz w:val="24"/>
          <w:szCs w:val="24"/>
        </w:rPr>
      </w:pPr>
    </w:p>
    <w:p w14:paraId="6BCFD659" w14:textId="21DCEC28" w:rsidR="00085323" w:rsidRDefault="00085323" w:rsidP="00085323">
      <w:pPr>
        <w:spacing w:line="276" w:lineRule="auto"/>
        <w:rPr>
          <w:bCs/>
          <w:sz w:val="24"/>
          <w:szCs w:val="24"/>
        </w:rPr>
      </w:pPr>
      <w:r w:rsidRPr="00085323">
        <w:rPr>
          <w:bCs/>
          <w:sz w:val="24"/>
          <w:szCs w:val="24"/>
        </w:rPr>
        <w:t>The table below summarizes the forecasted cashflows at key points:</w:t>
      </w:r>
    </w:p>
    <w:p w14:paraId="2E41EAF2" w14:textId="77777777" w:rsidR="00085323" w:rsidRDefault="00085323" w:rsidP="00085323">
      <w:pPr>
        <w:spacing w:line="276" w:lineRule="auto"/>
        <w:rPr>
          <w:bCs/>
          <w:sz w:val="24"/>
          <w:szCs w:val="24"/>
        </w:rPr>
      </w:pPr>
    </w:p>
    <w:p w14:paraId="56F78A9D" w14:textId="77777777" w:rsidR="00085323" w:rsidRDefault="00085323" w:rsidP="00085323">
      <w:pPr>
        <w:spacing w:line="276" w:lineRule="auto"/>
        <w:rPr>
          <w:bCs/>
          <w:sz w:val="24"/>
          <w:szCs w:val="24"/>
        </w:rPr>
      </w:pPr>
    </w:p>
    <w:tbl>
      <w:tblPr>
        <w:tblW w:w="4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66"/>
        <w:gridCol w:w="1445"/>
        <w:gridCol w:w="1016"/>
        <w:gridCol w:w="1486"/>
      </w:tblGrid>
      <w:tr w:rsidR="00085323" w:rsidRPr="00085323" w14:paraId="4E720B5D" w14:textId="77777777" w:rsidTr="00D769C0">
        <w:trPr>
          <w:trHeight w:val="340"/>
          <w:tblHeader/>
        </w:trPr>
        <w:tc>
          <w:tcPr>
            <w:tcW w:w="0" w:type="auto"/>
            <w:shd w:val="clear" w:color="auto" w:fill="FFFFFF"/>
            <w:vAlign w:val="center"/>
            <w:hideMark/>
          </w:tcPr>
          <w:p w14:paraId="3FDBC6DA" w14:textId="77777777" w:rsidR="00085323" w:rsidRPr="00085323" w:rsidRDefault="00085323" w:rsidP="00085323">
            <w:pPr>
              <w:widowControl/>
              <w:autoSpaceDE/>
              <w:autoSpaceDN/>
              <w:jc w:val="center"/>
              <w:rPr>
                <w:b/>
                <w:bCs/>
                <w:color w:val="1C1917"/>
                <w:sz w:val="24"/>
                <w:szCs w:val="24"/>
                <w:lang w:val="en-GB" w:eastAsia="en-GB"/>
              </w:rPr>
            </w:pPr>
            <w:r w:rsidRPr="00085323">
              <w:rPr>
                <w:b/>
                <w:bCs/>
                <w:color w:val="1C1917"/>
                <w:sz w:val="24"/>
                <w:szCs w:val="24"/>
                <w:lang w:val="en-GB" w:eastAsia="en-GB"/>
              </w:rPr>
              <w:t>Year</w:t>
            </w:r>
          </w:p>
        </w:tc>
        <w:tc>
          <w:tcPr>
            <w:tcW w:w="0" w:type="auto"/>
            <w:shd w:val="clear" w:color="auto" w:fill="FFFFFF"/>
            <w:vAlign w:val="center"/>
            <w:hideMark/>
          </w:tcPr>
          <w:p w14:paraId="6D685EA7" w14:textId="77777777" w:rsidR="00085323" w:rsidRPr="00085323" w:rsidRDefault="00085323" w:rsidP="00085323">
            <w:pPr>
              <w:widowControl/>
              <w:autoSpaceDE/>
              <w:autoSpaceDN/>
              <w:jc w:val="center"/>
              <w:rPr>
                <w:b/>
                <w:bCs/>
                <w:color w:val="1C1917"/>
                <w:sz w:val="24"/>
                <w:szCs w:val="24"/>
                <w:lang w:val="en-GB" w:eastAsia="en-GB"/>
              </w:rPr>
            </w:pPr>
            <w:r w:rsidRPr="00085323">
              <w:rPr>
                <w:b/>
                <w:bCs/>
                <w:color w:val="1C1917"/>
                <w:sz w:val="24"/>
                <w:szCs w:val="24"/>
                <w:lang w:val="en-GB" w:eastAsia="en-GB"/>
              </w:rPr>
              <w:t>Cash Inflows</w:t>
            </w:r>
          </w:p>
        </w:tc>
        <w:tc>
          <w:tcPr>
            <w:tcW w:w="0" w:type="auto"/>
            <w:shd w:val="clear" w:color="auto" w:fill="FFFFFF"/>
            <w:vAlign w:val="center"/>
            <w:hideMark/>
          </w:tcPr>
          <w:p w14:paraId="5804151E" w14:textId="77777777" w:rsidR="00085323" w:rsidRPr="00085323" w:rsidRDefault="00085323" w:rsidP="00085323">
            <w:pPr>
              <w:widowControl/>
              <w:autoSpaceDE/>
              <w:autoSpaceDN/>
              <w:jc w:val="center"/>
              <w:rPr>
                <w:b/>
                <w:bCs/>
                <w:color w:val="1C1917"/>
                <w:sz w:val="24"/>
                <w:szCs w:val="24"/>
                <w:lang w:val="en-GB" w:eastAsia="en-GB"/>
              </w:rPr>
            </w:pPr>
            <w:r w:rsidRPr="00085323">
              <w:rPr>
                <w:b/>
                <w:bCs/>
                <w:color w:val="1C1917"/>
                <w:sz w:val="24"/>
                <w:szCs w:val="24"/>
                <w:lang w:val="en-GB" w:eastAsia="en-GB"/>
              </w:rPr>
              <w:t>Outflows</w:t>
            </w:r>
          </w:p>
        </w:tc>
        <w:tc>
          <w:tcPr>
            <w:tcW w:w="0" w:type="auto"/>
            <w:shd w:val="clear" w:color="auto" w:fill="FFFFFF"/>
            <w:vAlign w:val="center"/>
            <w:hideMark/>
          </w:tcPr>
          <w:p w14:paraId="2FAB01D5" w14:textId="77777777" w:rsidR="00085323" w:rsidRPr="00085323" w:rsidRDefault="00085323" w:rsidP="00085323">
            <w:pPr>
              <w:widowControl/>
              <w:autoSpaceDE/>
              <w:autoSpaceDN/>
              <w:jc w:val="center"/>
              <w:rPr>
                <w:b/>
                <w:bCs/>
                <w:color w:val="1C1917"/>
                <w:sz w:val="24"/>
                <w:szCs w:val="24"/>
                <w:lang w:val="en-GB" w:eastAsia="en-GB"/>
              </w:rPr>
            </w:pPr>
            <w:r w:rsidRPr="00085323">
              <w:rPr>
                <w:b/>
                <w:bCs/>
                <w:color w:val="1C1917"/>
                <w:sz w:val="24"/>
                <w:szCs w:val="24"/>
                <w:lang w:val="en-GB" w:eastAsia="en-GB"/>
              </w:rPr>
              <w:t>Net Cashflow</w:t>
            </w:r>
          </w:p>
        </w:tc>
      </w:tr>
      <w:tr w:rsidR="00085323" w:rsidRPr="00085323" w14:paraId="0663EC55" w14:textId="77777777" w:rsidTr="00D769C0">
        <w:trPr>
          <w:trHeight w:val="327"/>
        </w:trPr>
        <w:tc>
          <w:tcPr>
            <w:tcW w:w="0" w:type="auto"/>
            <w:shd w:val="clear" w:color="auto" w:fill="FFFFFF"/>
            <w:vAlign w:val="center"/>
            <w:hideMark/>
          </w:tcPr>
          <w:p w14:paraId="082AD777" w14:textId="77777777" w:rsidR="00085323" w:rsidRPr="00085323" w:rsidRDefault="00085323" w:rsidP="00085323">
            <w:pPr>
              <w:widowControl/>
              <w:autoSpaceDE/>
              <w:autoSpaceDN/>
              <w:jc w:val="center"/>
              <w:rPr>
                <w:color w:val="1C1917"/>
                <w:sz w:val="24"/>
                <w:szCs w:val="24"/>
                <w:lang w:val="en-GB" w:eastAsia="en-GB"/>
              </w:rPr>
            </w:pPr>
            <w:r w:rsidRPr="00085323">
              <w:rPr>
                <w:color w:val="1C1917"/>
                <w:sz w:val="24"/>
                <w:szCs w:val="24"/>
                <w:lang w:val="en-GB" w:eastAsia="en-GB"/>
              </w:rPr>
              <w:t>1</w:t>
            </w:r>
          </w:p>
        </w:tc>
        <w:tc>
          <w:tcPr>
            <w:tcW w:w="0" w:type="auto"/>
            <w:shd w:val="clear" w:color="auto" w:fill="FFFFFF"/>
            <w:vAlign w:val="center"/>
            <w:hideMark/>
          </w:tcPr>
          <w:p w14:paraId="6E989A30" w14:textId="77777777" w:rsidR="00085323" w:rsidRPr="00085323" w:rsidRDefault="00085323" w:rsidP="00085323">
            <w:pPr>
              <w:widowControl/>
              <w:autoSpaceDE/>
              <w:autoSpaceDN/>
              <w:jc w:val="center"/>
              <w:rPr>
                <w:color w:val="1C1917"/>
                <w:sz w:val="24"/>
                <w:szCs w:val="24"/>
                <w:lang w:val="en-GB" w:eastAsia="en-GB"/>
              </w:rPr>
            </w:pPr>
            <w:r w:rsidRPr="00085323">
              <w:rPr>
                <w:color w:val="1C1917"/>
                <w:sz w:val="24"/>
                <w:szCs w:val="24"/>
                <w:lang w:val="en-GB" w:eastAsia="en-GB"/>
              </w:rPr>
              <w:t>0</w:t>
            </w:r>
          </w:p>
        </w:tc>
        <w:tc>
          <w:tcPr>
            <w:tcW w:w="0" w:type="auto"/>
            <w:shd w:val="clear" w:color="auto" w:fill="FFFFFF"/>
            <w:vAlign w:val="center"/>
            <w:hideMark/>
          </w:tcPr>
          <w:p w14:paraId="6F6018D9" w14:textId="3F71F6EB" w:rsidR="00085323" w:rsidRPr="00085323" w:rsidRDefault="00085323" w:rsidP="00085323">
            <w:pPr>
              <w:widowControl/>
              <w:autoSpaceDE/>
              <w:autoSpaceDN/>
              <w:jc w:val="center"/>
              <w:rPr>
                <w:color w:val="1C1917"/>
                <w:sz w:val="24"/>
                <w:szCs w:val="24"/>
                <w:lang w:val="en-GB" w:eastAsia="en-GB"/>
              </w:rPr>
            </w:pPr>
            <w:r w:rsidRPr="00085323">
              <w:rPr>
                <w:color w:val="1C1917"/>
                <w:sz w:val="24"/>
                <w:szCs w:val="24"/>
                <w:lang w:val="en-GB" w:eastAsia="en-GB"/>
              </w:rPr>
              <w:t xml:space="preserve">3.6 </w:t>
            </w:r>
            <w:r>
              <w:rPr>
                <w:color w:val="1C1917"/>
                <w:sz w:val="24"/>
                <w:szCs w:val="24"/>
                <w:lang w:val="en-GB" w:eastAsia="en-GB"/>
              </w:rPr>
              <w:t>C</w:t>
            </w:r>
            <w:r w:rsidRPr="00085323">
              <w:rPr>
                <w:color w:val="1C1917"/>
                <w:sz w:val="24"/>
                <w:szCs w:val="24"/>
                <w:lang w:val="en-GB" w:eastAsia="en-GB"/>
              </w:rPr>
              <w:t>r</w:t>
            </w:r>
          </w:p>
        </w:tc>
        <w:tc>
          <w:tcPr>
            <w:tcW w:w="0" w:type="auto"/>
            <w:shd w:val="clear" w:color="auto" w:fill="FFFFFF"/>
            <w:vAlign w:val="center"/>
            <w:hideMark/>
          </w:tcPr>
          <w:p w14:paraId="54A62EF2" w14:textId="1CFAE757" w:rsidR="00085323" w:rsidRPr="00085323" w:rsidRDefault="00085323" w:rsidP="00085323">
            <w:pPr>
              <w:widowControl/>
              <w:autoSpaceDE/>
              <w:autoSpaceDN/>
              <w:jc w:val="center"/>
              <w:rPr>
                <w:color w:val="1C1917"/>
                <w:sz w:val="24"/>
                <w:szCs w:val="24"/>
                <w:lang w:val="en-GB" w:eastAsia="en-GB"/>
              </w:rPr>
            </w:pPr>
            <w:r w:rsidRPr="00085323">
              <w:rPr>
                <w:color w:val="1C1917"/>
                <w:sz w:val="24"/>
                <w:szCs w:val="24"/>
                <w:lang w:val="en-GB" w:eastAsia="en-GB"/>
              </w:rPr>
              <w:t xml:space="preserve">-3.6 </w:t>
            </w:r>
            <w:r>
              <w:rPr>
                <w:color w:val="1C1917"/>
                <w:sz w:val="24"/>
                <w:szCs w:val="24"/>
                <w:lang w:val="en-GB" w:eastAsia="en-GB"/>
              </w:rPr>
              <w:t>C</w:t>
            </w:r>
            <w:r w:rsidRPr="00085323">
              <w:rPr>
                <w:color w:val="1C1917"/>
                <w:sz w:val="24"/>
                <w:szCs w:val="24"/>
                <w:lang w:val="en-GB" w:eastAsia="en-GB"/>
              </w:rPr>
              <w:t>r</w:t>
            </w:r>
          </w:p>
        </w:tc>
      </w:tr>
      <w:tr w:rsidR="00085323" w:rsidRPr="00085323" w14:paraId="487C73FE" w14:textId="77777777" w:rsidTr="00D769C0">
        <w:trPr>
          <w:trHeight w:val="340"/>
        </w:trPr>
        <w:tc>
          <w:tcPr>
            <w:tcW w:w="0" w:type="auto"/>
            <w:shd w:val="clear" w:color="auto" w:fill="FFFFFF"/>
            <w:vAlign w:val="center"/>
            <w:hideMark/>
          </w:tcPr>
          <w:p w14:paraId="426E3A5E" w14:textId="77777777" w:rsidR="00085323" w:rsidRPr="00085323" w:rsidRDefault="00085323" w:rsidP="00085323">
            <w:pPr>
              <w:widowControl/>
              <w:autoSpaceDE/>
              <w:autoSpaceDN/>
              <w:jc w:val="center"/>
              <w:rPr>
                <w:color w:val="1C1917"/>
                <w:sz w:val="24"/>
                <w:szCs w:val="24"/>
                <w:lang w:val="en-GB" w:eastAsia="en-GB"/>
              </w:rPr>
            </w:pPr>
            <w:r w:rsidRPr="00085323">
              <w:rPr>
                <w:color w:val="1C1917"/>
                <w:sz w:val="24"/>
                <w:szCs w:val="24"/>
                <w:lang w:val="en-GB" w:eastAsia="en-GB"/>
              </w:rPr>
              <w:t>6</w:t>
            </w:r>
          </w:p>
        </w:tc>
        <w:tc>
          <w:tcPr>
            <w:tcW w:w="0" w:type="auto"/>
            <w:shd w:val="clear" w:color="auto" w:fill="FFFFFF"/>
            <w:vAlign w:val="center"/>
            <w:hideMark/>
          </w:tcPr>
          <w:p w14:paraId="19C1F88D" w14:textId="1F605881" w:rsidR="00085323" w:rsidRPr="00085323" w:rsidRDefault="00085323" w:rsidP="00085323">
            <w:pPr>
              <w:widowControl/>
              <w:autoSpaceDE/>
              <w:autoSpaceDN/>
              <w:jc w:val="center"/>
              <w:rPr>
                <w:color w:val="1C1917"/>
                <w:sz w:val="24"/>
                <w:szCs w:val="24"/>
                <w:lang w:val="en-GB" w:eastAsia="en-GB"/>
              </w:rPr>
            </w:pPr>
            <w:r w:rsidRPr="00085323">
              <w:rPr>
                <w:color w:val="1C1917"/>
                <w:sz w:val="24"/>
                <w:szCs w:val="24"/>
                <w:lang w:val="en-GB" w:eastAsia="en-GB"/>
              </w:rPr>
              <w:t xml:space="preserve">81 </w:t>
            </w:r>
            <w:r>
              <w:rPr>
                <w:color w:val="1C1917"/>
                <w:sz w:val="24"/>
                <w:szCs w:val="24"/>
                <w:lang w:val="en-GB" w:eastAsia="en-GB"/>
              </w:rPr>
              <w:t>C</w:t>
            </w:r>
            <w:r w:rsidRPr="00085323">
              <w:rPr>
                <w:color w:val="1C1917"/>
                <w:sz w:val="24"/>
                <w:szCs w:val="24"/>
                <w:lang w:val="en-GB" w:eastAsia="en-GB"/>
              </w:rPr>
              <w:t>r</w:t>
            </w:r>
          </w:p>
        </w:tc>
        <w:tc>
          <w:tcPr>
            <w:tcW w:w="0" w:type="auto"/>
            <w:shd w:val="clear" w:color="auto" w:fill="FFFFFF"/>
            <w:vAlign w:val="center"/>
            <w:hideMark/>
          </w:tcPr>
          <w:p w14:paraId="4168E8E1" w14:textId="3F586461" w:rsidR="00085323" w:rsidRPr="00085323" w:rsidRDefault="00085323" w:rsidP="00085323">
            <w:pPr>
              <w:widowControl/>
              <w:autoSpaceDE/>
              <w:autoSpaceDN/>
              <w:jc w:val="center"/>
              <w:rPr>
                <w:color w:val="1C1917"/>
                <w:sz w:val="24"/>
                <w:szCs w:val="24"/>
                <w:lang w:val="en-GB" w:eastAsia="en-GB"/>
              </w:rPr>
            </w:pPr>
            <w:r w:rsidRPr="00085323">
              <w:rPr>
                <w:color w:val="1C1917"/>
                <w:sz w:val="24"/>
                <w:szCs w:val="24"/>
                <w:lang w:val="en-GB" w:eastAsia="en-GB"/>
              </w:rPr>
              <w:t xml:space="preserve">0.5 </w:t>
            </w:r>
            <w:r>
              <w:rPr>
                <w:color w:val="1C1917"/>
                <w:sz w:val="24"/>
                <w:szCs w:val="24"/>
                <w:lang w:val="en-GB" w:eastAsia="en-GB"/>
              </w:rPr>
              <w:t>C</w:t>
            </w:r>
            <w:r w:rsidRPr="00085323">
              <w:rPr>
                <w:color w:val="1C1917"/>
                <w:sz w:val="24"/>
                <w:szCs w:val="24"/>
                <w:lang w:val="en-GB" w:eastAsia="en-GB"/>
              </w:rPr>
              <w:t>r</w:t>
            </w:r>
          </w:p>
        </w:tc>
        <w:tc>
          <w:tcPr>
            <w:tcW w:w="0" w:type="auto"/>
            <w:shd w:val="clear" w:color="auto" w:fill="FFFFFF"/>
            <w:vAlign w:val="center"/>
            <w:hideMark/>
          </w:tcPr>
          <w:p w14:paraId="70BAC74B" w14:textId="085C7D8E" w:rsidR="00085323" w:rsidRPr="00085323" w:rsidRDefault="00085323" w:rsidP="00085323">
            <w:pPr>
              <w:widowControl/>
              <w:autoSpaceDE/>
              <w:autoSpaceDN/>
              <w:jc w:val="center"/>
              <w:rPr>
                <w:color w:val="1C1917"/>
                <w:sz w:val="24"/>
                <w:szCs w:val="24"/>
                <w:lang w:val="en-GB" w:eastAsia="en-GB"/>
              </w:rPr>
            </w:pPr>
            <w:r w:rsidRPr="00085323">
              <w:rPr>
                <w:color w:val="1C1917"/>
                <w:sz w:val="24"/>
                <w:szCs w:val="24"/>
                <w:lang w:val="en-GB" w:eastAsia="en-GB"/>
              </w:rPr>
              <w:t xml:space="preserve">80.5 </w:t>
            </w:r>
            <w:r>
              <w:rPr>
                <w:color w:val="1C1917"/>
                <w:sz w:val="24"/>
                <w:szCs w:val="24"/>
                <w:lang w:val="en-GB" w:eastAsia="en-GB"/>
              </w:rPr>
              <w:t>C</w:t>
            </w:r>
            <w:r w:rsidRPr="00085323">
              <w:rPr>
                <w:color w:val="1C1917"/>
                <w:sz w:val="24"/>
                <w:szCs w:val="24"/>
                <w:lang w:val="en-GB" w:eastAsia="en-GB"/>
              </w:rPr>
              <w:t>r</w:t>
            </w:r>
          </w:p>
        </w:tc>
      </w:tr>
      <w:tr w:rsidR="00085323" w:rsidRPr="00085323" w14:paraId="363910C0" w14:textId="77777777" w:rsidTr="00D769C0">
        <w:trPr>
          <w:trHeight w:val="327"/>
        </w:trPr>
        <w:tc>
          <w:tcPr>
            <w:tcW w:w="0" w:type="auto"/>
            <w:shd w:val="clear" w:color="auto" w:fill="FFFFFF"/>
            <w:vAlign w:val="center"/>
            <w:hideMark/>
          </w:tcPr>
          <w:p w14:paraId="697AB8E7" w14:textId="77777777" w:rsidR="00085323" w:rsidRPr="00085323" w:rsidRDefault="00085323" w:rsidP="00085323">
            <w:pPr>
              <w:widowControl/>
              <w:autoSpaceDE/>
              <w:autoSpaceDN/>
              <w:jc w:val="center"/>
              <w:rPr>
                <w:color w:val="1C1917"/>
                <w:sz w:val="24"/>
                <w:szCs w:val="24"/>
                <w:lang w:val="en-GB" w:eastAsia="en-GB"/>
              </w:rPr>
            </w:pPr>
            <w:r w:rsidRPr="00085323">
              <w:rPr>
                <w:color w:val="1C1917"/>
                <w:sz w:val="24"/>
                <w:szCs w:val="24"/>
                <w:lang w:val="en-GB" w:eastAsia="en-GB"/>
              </w:rPr>
              <w:t>12</w:t>
            </w:r>
          </w:p>
        </w:tc>
        <w:tc>
          <w:tcPr>
            <w:tcW w:w="0" w:type="auto"/>
            <w:shd w:val="clear" w:color="auto" w:fill="FFFFFF"/>
            <w:vAlign w:val="center"/>
            <w:hideMark/>
          </w:tcPr>
          <w:p w14:paraId="241469C2" w14:textId="26EAE8D8" w:rsidR="00085323" w:rsidRPr="00085323" w:rsidRDefault="00085323" w:rsidP="00085323">
            <w:pPr>
              <w:widowControl/>
              <w:autoSpaceDE/>
              <w:autoSpaceDN/>
              <w:jc w:val="center"/>
              <w:rPr>
                <w:color w:val="1C1917"/>
                <w:sz w:val="24"/>
                <w:szCs w:val="24"/>
                <w:lang w:val="en-GB" w:eastAsia="en-GB"/>
              </w:rPr>
            </w:pPr>
            <w:r w:rsidRPr="00085323">
              <w:rPr>
                <w:color w:val="1C1917"/>
                <w:sz w:val="24"/>
                <w:szCs w:val="24"/>
                <w:lang w:val="en-GB" w:eastAsia="en-GB"/>
              </w:rPr>
              <w:t xml:space="preserve">324 </w:t>
            </w:r>
            <w:r>
              <w:rPr>
                <w:color w:val="1C1917"/>
                <w:sz w:val="24"/>
                <w:szCs w:val="24"/>
                <w:lang w:val="en-GB" w:eastAsia="en-GB"/>
              </w:rPr>
              <w:t>C</w:t>
            </w:r>
            <w:r w:rsidRPr="00085323">
              <w:rPr>
                <w:color w:val="1C1917"/>
                <w:sz w:val="24"/>
                <w:szCs w:val="24"/>
                <w:lang w:val="en-GB" w:eastAsia="en-GB"/>
              </w:rPr>
              <w:t>r</w:t>
            </w:r>
          </w:p>
        </w:tc>
        <w:tc>
          <w:tcPr>
            <w:tcW w:w="0" w:type="auto"/>
            <w:shd w:val="clear" w:color="auto" w:fill="FFFFFF"/>
            <w:vAlign w:val="center"/>
            <w:hideMark/>
          </w:tcPr>
          <w:p w14:paraId="3E2A0A46" w14:textId="1DF81710" w:rsidR="00085323" w:rsidRPr="00085323" w:rsidRDefault="00085323" w:rsidP="00085323">
            <w:pPr>
              <w:widowControl/>
              <w:autoSpaceDE/>
              <w:autoSpaceDN/>
              <w:jc w:val="center"/>
              <w:rPr>
                <w:color w:val="1C1917"/>
                <w:sz w:val="24"/>
                <w:szCs w:val="24"/>
                <w:lang w:val="en-GB" w:eastAsia="en-GB"/>
              </w:rPr>
            </w:pPr>
            <w:r w:rsidRPr="00085323">
              <w:rPr>
                <w:color w:val="1C1917"/>
                <w:sz w:val="24"/>
                <w:szCs w:val="24"/>
                <w:lang w:val="en-GB" w:eastAsia="en-GB"/>
              </w:rPr>
              <w:t xml:space="preserve">0.5 </w:t>
            </w:r>
            <w:r>
              <w:rPr>
                <w:color w:val="1C1917"/>
                <w:sz w:val="24"/>
                <w:szCs w:val="24"/>
                <w:lang w:val="en-GB" w:eastAsia="en-GB"/>
              </w:rPr>
              <w:t>C</w:t>
            </w:r>
            <w:r w:rsidRPr="00085323">
              <w:rPr>
                <w:color w:val="1C1917"/>
                <w:sz w:val="24"/>
                <w:szCs w:val="24"/>
                <w:lang w:val="en-GB" w:eastAsia="en-GB"/>
              </w:rPr>
              <w:t>r</w:t>
            </w:r>
          </w:p>
        </w:tc>
        <w:tc>
          <w:tcPr>
            <w:tcW w:w="0" w:type="auto"/>
            <w:shd w:val="clear" w:color="auto" w:fill="FFFFFF"/>
            <w:vAlign w:val="center"/>
            <w:hideMark/>
          </w:tcPr>
          <w:p w14:paraId="6DD8EE40" w14:textId="2098A892" w:rsidR="00085323" w:rsidRPr="00085323" w:rsidRDefault="00085323" w:rsidP="00085323">
            <w:pPr>
              <w:widowControl/>
              <w:autoSpaceDE/>
              <w:autoSpaceDN/>
              <w:jc w:val="center"/>
              <w:rPr>
                <w:color w:val="1C1917"/>
                <w:sz w:val="24"/>
                <w:szCs w:val="24"/>
                <w:lang w:val="en-GB" w:eastAsia="en-GB"/>
              </w:rPr>
            </w:pPr>
            <w:r w:rsidRPr="00085323">
              <w:rPr>
                <w:color w:val="1C1917"/>
                <w:sz w:val="24"/>
                <w:szCs w:val="24"/>
                <w:lang w:val="en-GB" w:eastAsia="en-GB"/>
              </w:rPr>
              <w:t xml:space="preserve">323.5 </w:t>
            </w:r>
            <w:r>
              <w:rPr>
                <w:color w:val="1C1917"/>
                <w:sz w:val="24"/>
                <w:szCs w:val="24"/>
                <w:lang w:val="en-GB" w:eastAsia="en-GB"/>
              </w:rPr>
              <w:t>C</w:t>
            </w:r>
            <w:r w:rsidRPr="00085323">
              <w:rPr>
                <w:color w:val="1C1917"/>
                <w:sz w:val="24"/>
                <w:szCs w:val="24"/>
                <w:lang w:val="en-GB" w:eastAsia="en-GB"/>
              </w:rPr>
              <w:t>r</w:t>
            </w:r>
          </w:p>
        </w:tc>
      </w:tr>
    </w:tbl>
    <w:p w14:paraId="5DC2D2F5" w14:textId="77777777" w:rsidR="00085323" w:rsidRPr="00085323" w:rsidRDefault="00085323" w:rsidP="00085323">
      <w:pPr>
        <w:spacing w:line="276" w:lineRule="auto"/>
        <w:rPr>
          <w:bCs/>
          <w:sz w:val="24"/>
          <w:szCs w:val="24"/>
        </w:rPr>
      </w:pPr>
    </w:p>
    <w:p w14:paraId="1F5F0BD8" w14:textId="77777777" w:rsidR="00085323" w:rsidRPr="00085323" w:rsidRDefault="00085323" w:rsidP="00085323">
      <w:pPr>
        <w:spacing w:line="276" w:lineRule="auto"/>
        <w:rPr>
          <w:bCs/>
          <w:sz w:val="24"/>
          <w:szCs w:val="24"/>
        </w:rPr>
      </w:pPr>
    </w:p>
    <w:p w14:paraId="1D4A8898" w14:textId="30F6B5FF" w:rsidR="005C2A8E" w:rsidRDefault="00085323" w:rsidP="00085323">
      <w:pPr>
        <w:spacing w:line="276" w:lineRule="auto"/>
        <w:rPr>
          <w:bCs/>
          <w:sz w:val="24"/>
          <w:szCs w:val="24"/>
        </w:rPr>
      </w:pPr>
      <w:r w:rsidRPr="00085323">
        <w:rPr>
          <w:bCs/>
          <w:sz w:val="24"/>
          <w:szCs w:val="24"/>
        </w:rPr>
        <w:t>The cash flow analysis provides confidence that the project can generate sufficient surplus cash post establishment to cover costs and investments.</w:t>
      </w:r>
    </w:p>
    <w:p w14:paraId="5CCD45E0" w14:textId="77777777" w:rsidR="00D769C0" w:rsidRDefault="00D769C0" w:rsidP="00085323">
      <w:pPr>
        <w:spacing w:line="276" w:lineRule="auto"/>
        <w:rPr>
          <w:bCs/>
          <w:sz w:val="24"/>
          <w:szCs w:val="24"/>
        </w:rPr>
      </w:pPr>
    </w:p>
    <w:p w14:paraId="0589C287" w14:textId="77777777" w:rsidR="00D769C0" w:rsidRDefault="00D769C0" w:rsidP="00085323">
      <w:pPr>
        <w:spacing w:line="276" w:lineRule="auto"/>
        <w:rPr>
          <w:bCs/>
          <w:sz w:val="24"/>
          <w:szCs w:val="24"/>
        </w:rPr>
      </w:pPr>
    </w:p>
    <w:p w14:paraId="22FFBCD0" w14:textId="77777777" w:rsidR="00D769C0" w:rsidRDefault="00D769C0" w:rsidP="00085323">
      <w:pPr>
        <w:spacing w:line="276" w:lineRule="auto"/>
        <w:rPr>
          <w:bCs/>
          <w:sz w:val="24"/>
          <w:szCs w:val="24"/>
        </w:rPr>
      </w:pPr>
    </w:p>
    <w:p w14:paraId="472C5032" w14:textId="7473C91D" w:rsidR="00D769C0" w:rsidRDefault="00357C5E" w:rsidP="00085323">
      <w:pPr>
        <w:spacing w:line="276" w:lineRule="auto"/>
        <w:rPr>
          <w:bCs/>
          <w:sz w:val="24"/>
          <w:szCs w:val="24"/>
        </w:rPr>
      </w:pPr>
      <w:r>
        <w:rPr>
          <w:noProof/>
        </w:rPr>
        <w:drawing>
          <wp:inline distT="0" distB="0" distL="0" distR="0" wp14:anchorId="18F749A9" wp14:editId="6D3DAD04">
            <wp:extent cx="6455121" cy="3422210"/>
            <wp:effectExtent l="0" t="0" r="3175" b="6985"/>
            <wp:docPr id="492887425" name="Chart 1">
              <a:extLst xmlns:a="http://schemas.openxmlformats.org/drawingml/2006/main">
                <a:ext uri="{FF2B5EF4-FFF2-40B4-BE49-F238E27FC236}">
                  <a16:creationId xmlns:a16="http://schemas.microsoft.com/office/drawing/2014/main" id="{75BA7731-D887-0DF7-4F6C-D099FEC565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1360AB2" w14:textId="77777777" w:rsidR="00D769C0" w:rsidRDefault="00D769C0" w:rsidP="00085323">
      <w:pPr>
        <w:spacing w:line="276" w:lineRule="auto"/>
        <w:rPr>
          <w:bCs/>
          <w:sz w:val="24"/>
          <w:szCs w:val="24"/>
        </w:rPr>
      </w:pPr>
    </w:p>
    <w:p w14:paraId="66B3BD13" w14:textId="77777777" w:rsidR="00D769C0" w:rsidRDefault="00D769C0" w:rsidP="00085323">
      <w:pPr>
        <w:spacing w:line="276" w:lineRule="auto"/>
        <w:rPr>
          <w:bCs/>
          <w:sz w:val="24"/>
          <w:szCs w:val="24"/>
        </w:rPr>
      </w:pPr>
    </w:p>
    <w:p w14:paraId="1FBD197F" w14:textId="77777777" w:rsidR="00D769C0" w:rsidRDefault="00D769C0" w:rsidP="00085323">
      <w:pPr>
        <w:spacing w:line="276" w:lineRule="auto"/>
        <w:rPr>
          <w:bCs/>
          <w:sz w:val="24"/>
          <w:szCs w:val="24"/>
        </w:rPr>
      </w:pPr>
    </w:p>
    <w:p w14:paraId="5ABC78CC" w14:textId="77777777" w:rsidR="00D769C0" w:rsidRDefault="00D769C0" w:rsidP="00085323">
      <w:pPr>
        <w:spacing w:line="276" w:lineRule="auto"/>
        <w:rPr>
          <w:bCs/>
          <w:sz w:val="24"/>
          <w:szCs w:val="24"/>
        </w:rPr>
      </w:pPr>
    </w:p>
    <w:p w14:paraId="5AE07F9B" w14:textId="77777777" w:rsidR="00D769C0" w:rsidRDefault="00D769C0" w:rsidP="00085323">
      <w:pPr>
        <w:spacing w:line="276" w:lineRule="auto"/>
        <w:rPr>
          <w:bCs/>
          <w:sz w:val="24"/>
          <w:szCs w:val="24"/>
        </w:rPr>
      </w:pPr>
    </w:p>
    <w:p w14:paraId="3C7546A9" w14:textId="77777777" w:rsidR="00085323" w:rsidRDefault="00085323" w:rsidP="00085323">
      <w:pPr>
        <w:spacing w:line="276" w:lineRule="auto"/>
        <w:rPr>
          <w:bCs/>
          <w:sz w:val="24"/>
          <w:szCs w:val="24"/>
        </w:rPr>
      </w:pPr>
    </w:p>
    <w:p w14:paraId="1553BE66" w14:textId="77777777" w:rsidR="00085323" w:rsidRPr="00085323" w:rsidRDefault="00085323" w:rsidP="00085323">
      <w:pPr>
        <w:spacing w:line="276" w:lineRule="auto"/>
        <w:jc w:val="center"/>
        <w:rPr>
          <w:b/>
          <w:sz w:val="32"/>
          <w:szCs w:val="32"/>
          <w:u w:val="single"/>
        </w:rPr>
      </w:pPr>
      <w:r w:rsidRPr="00085323">
        <w:rPr>
          <w:b/>
          <w:sz w:val="32"/>
          <w:szCs w:val="32"/>
          <w:u w:val="single"/>
        </w:rPr>
        <w:lastRenderedPageBreak/>
        <w:t>4.4 Risk Analysis</w:t>
      </w:r>
    </w:p>
    <w:p w14:paraId="48BC0CDF" w14:textId="77777777" w:rsidR="00085323" w:rsidRPr="00085323" w:rsidRDefault="00085323" w:rsidP="00085323">
      <w:pPr>
        <w:spacing w:line="276" w:lineRule="auto"/>
        <w:rPr>
          <w:bCs/>
          <w:sz w:val="24"/>
          <w:szCs w:val="24"/>
        </w:rPr>
      </w:pPr>
    </w:p>
    <w:p w14:paraId="1BD9BA12" w14:textId="322A555A" w:rsidR="00DB00A8" w:rsidRPr="00DB00A8" w:rsidRDefault="00DB00A8" w:rsidP="00DB00A8">
      <w:pPr>
        <w:spacing w:line="276" w:lineRule="auto"/>
        <w:rPr>
          <w:bCs/>
          <w:sz w:val="24"/>
          <w:szCs w:val="24"/>
        </w:rPr>
      </w:pPr>
      <w:r w:rsidRPr="00DB00A8">
        <w:rPr>
          <w:bCs/>
          <w:sz w:val="24"/>
          <w:szCs w:val="24"/>
        </w:rPr>
        <w:t xml:space="preserve">A comprehensive risk analysis was conducted to identify and assess the key financial risks involved in undertaking agarwood farming as a new venture by Trupti Herbal Pvt Ltd. The major risks </w:t>
      </w:r>
      <w:proofErr w:type="gramStart"/>
      <w:r w:rsidRPr="00DB00A8">
        <w:rPr>
          <w:bCs/>
          <w:sz w:val="24"/>
          <w:szCs w:val="24"/>
        </w:rPr>
        <w:t>identified</w:t>
      </w:r>
      <w:proofErr w:type="gramEnd"/>
      <w:r w:rsidRPr="00DB00A8">
        <w:rPr>
          <w:bCs/>
          <w:sz w:val="24"/>
          <w:szCs w:val="24"/>
        </w:rPr>
        <w:t xml:space="preserve"> and corresponding mitigation strategies are discussed below:</w:t>
      </w:r>
    </w:p>
    <w:p w14:paraId="0AC40C06" w14:textId="77777777" w:rsidR="00DB00A8" w:rsidRPr="00DB00A8" w:rsidRDefault="00DB00A8" w:rsidP="00DB00A8">
      <w:pPr>
        <w:spacing w:line="276" w:lineRule="auto"/>
        <w:rPr>
          <w:bCs/>
          <w:sz w:val="24"/>
          <w:szCs w:val="24"/>
        </w:rPr>
      </w:pPr>
    </w:p>
    <w:p w14:paraId="1E0E0099" w14:textId="77777777" w:rsidR="00DB00A8" w:rsidRPr="00DB00A8" w:rsidRDefault="00DB00A8" w:rsidP="00DB00A8">
      <w:pPr>
        <w:spacing w:line="276" w:lineRule="auto"/>
        <w:rPr>
          <w:b/>
          <w:sz w:val="24"/>
          <w:szCs w:val="24"/>
        </w:rPr>
      </w:pPr>
      <w:r w:rsidRPr="00DB00A8">
        <w:rPr>
          <w:b/>
          <w:sz w:val="24"/>
          <w:szCs w:val="24"/>
        </w:rPr>
        <w:t>Market Risks:</w:t>
      </w:r>
    </w:p>
    <w:p w14:paraId="1A39ACD3" w14:textId="77777777" w:rsidR="00DB00A8" w:rsidRPr="00DB00A8" w:rsidRDefault="00DB00A8" w:rsidP="00DB00A8">
      <w:pPr>
        <w:spacing w:line="276" w:lineRule="auto"/>
        <w:rPr>
          <w:bCs/>
          <w:sz w:val="24"/>
          <w:szCs w:val="24"/>
        </w:rPr>
      </w:pPr>
    </w:p>
    <w:p w14:paraId="31A7D9D1" w14:textId="77777777" w:rsidR="00DB00A8" w:rsidRPr="00DB00A8" w:rsidRDefault="00DB00A8" w:rsidP="00DB00A8">
      <w:pPr>
        <w:pStyle w:val="ListParagraph"/>
        <w:numPr>
          <w:ilvl w:val="0"/>
          <w:numId w:val="43"/>
        </w:numPr>
        <w:spacing w:line="276" w:lineRule="auto"/>
        <w:rPr>
          <w:bCs/>
          <w:sz w:val="24"/>
          <w:szCs w:val="24"/>
        </w:rPr>
      </w:pPr>
      <w:r w:rsidRPr="00DB00A8">
        <w:rPr>
          <w:bCs/>
          <w:sz w:val="24"/>
          <w:szCs w:val="24"/>
        </w:rPr>
        <w:t>Demand-Supply Dynamics: Imbalance in demand-supply could impact price realizations and revenues. Close tracking of market dynamics, diversification across geographies, staggered harvesting and price discovery mechanisms are advised.</w:t>
      </w:r>
    </w:p>
    <w:p w14:paraId="0F5C057D" w14:textId="77777777" w:rsidR="00DB00A8" w:rsidRPr="00DB00A8" w:rsidRDefault="00DB00A8" w:rsidP="00DB00A8">
      <w:pPr>
        <w:spacing w:line="276" w:lineRule="auto"/>
        <w:rPr>
          <w:bCs/>
          <w:sz w:val="24"/>
          <w:szCs w:val="24"/>
        </w:rPr>
      </w:pPr>
    </w:p>
    <w:p w14:paraId="584B48BA" w14:textId="77777777" w:rsidR="00DB00A8" w:rsidRPr="00DB00A8" w:rsidRDefault="00DB00A8" w:rsidP="00DB00A8">
      <w:pPr>
        <w:pStyle w:val="ListParagraph"/>
        <w:numPr>
          <w:ilvl w:val="0"/>
          <w:numId w:val="43"/>
        </w:numPr>
        <w:spacing w:line="276" w:lineRule="auto"/>
        <w:rPr>
          <w:bCs/>
          <w:sz w:val="24"/>
          <w:szCs w:val="24"/>
        </w:rPr>
      </w:pPr>
      <w:r w:rsidRPr="00DB00A8">
        <w:rPr>
          <w:bCs/>
          <w:sz w:val="24"/>
          <w:szCs w:val="24"/>
        </w:rPr>
        <w:t>Price Volatility: Large fluctuations in agarwood prices could affect profitability. Conservative estimates, price escalation clauses in forward contracts, maintaining strategic reserves and a marginal revenue buffer could help mitigate impact.</w:t>
      </w:r>
    </w:p>
    <w:p w14:paraId="5B31E9E0" w14:textId="77777777" w:rsidR="00DB00A8" w:rsidRPr="00DB00A8" w:rsidRDefault="00DB00A8" w:rsidP="00DB00A8">
      <w:pPr>
        <w:spacing w:line="276" w:lineRule="auto"/>
        <w:rPr>
          <w:bCs/>
          <w:sz w:val="24"/>
          <w:szCs w:val="24"/>
        </w:rPr>
      </w:pPr>
    </w:p>
    <w:p w14:paraId="24E61C34" w14:textId="77777777" w:rsidR="00DB00A8" w:rsidRPr="00DB00A8" w:rsidRDefault="00DB00A8" w:rsidP="00DB00A8">
      <w:pPr>
        <w:pStyle w:val="ListParagraph"/>
        <w:numPr>
          <w:ilvl w:val="0"/>
          <w:numId w:val="43"/>
        </w:numPr>
        <w:spacing w:line="276" w:lineRule="auto"/>
        <w:rPr>
          <w:bCs/>
          <w:sz w:val="24"/>
          <w:szCs w:val="24"/>
        </w:rPr>
      </w:pPr>
      <w:r w:rsidRPr="00DB00A8">
        <w:rPr>
          <w:bCs/>
          <w:sz w:val="24"/>
          <w:szCs w:val="24"/>
        </w:rPr>
        <w:t>Competition: Emergence of new players could create downward pressure on prices. Building strong direct buyer relationships and focusing on quality are recommended.</w:t>
      </w:r>
    </w:p>
    <w:p w14:paraId="2AD4CAF6" w14:textId="77777777" w:rsidR="00DB00A8" w:rsidRPr="00DB00A8" w:rsidRDefault="00DB00A8" w:rsidP="00DB00A8">
      <w:pPr>
        <w:spacing w:line="276" w:lineRule="auto"/>
        <w:rPr>
          <w:bCs/>
          <w:sz w:val="24"/>
          <w:szCs w:val="24"/>
        </w:rPr>
      </w:pPr>
    </w:p>
    <w:p w14:paraId="4C5DA51E" w14:textId="77777777" w:rsidR="00DB00A8" w:rsidRPr="00DB00A8" w:rsidRDefault="00DB00A8" w:rsidP="00DB00A8">
      <w:pPr>
        <w:spacing w:line="276" w:lineRule="auto"/>
        <w:rPr>
          <w:b/>
          <w:sz w:val="24"/>
          <w:szCs w:val="24"/>
        </w:rPr>
      </w:pPr>
      <w:r w:rsidRPr="00DB00A8">
        <w:rPr>
          <w:b/>
          <w:sz w:val="24"/>
          <w:szCs w:val="24"/>
        </w:rPr>
        <w:t xml:space="preserve">Operational Risks: </w:t>
      </w:r>
    </w:p>
    <w:p w14:paraId="3F9447A4" w14:textId="77777777" w:rsidR="00DB00A8" w:rsidRPr="00DB00A8" w:rsidRDefault="00DB00A8" w:rsidP="00DB00A8">
      <w:pPr>
        <w:spacing w:line="276" w:lineRule="auto"/>
        <w:rPr>
          <w:bCs/>
          <w:sz w:val="24"/>
          <w:szCs w:val="24"/>
        </w:rPr>
      </w:pPr>
    </w:p>
    <w:p w14:paraId="368D2CF4" w14:textId="77777777" w:rsidR="00DB00A8" w:rsidRPr="00DB00A8" w:rsidRDefault="00DB00A8" w:rsidP="00DB00A8">
      <w:pPr>
        <w:pStyle w:val="ListParagraph"/>
        <w:numPr>
          <w:ilvl w:val="0"/>
          <w:numId w:val="44"/>
        </w:numPr>
        <w:spacing w:line="276" w:lineRule="auto"/>
        <w:rPr>
          <w:bCs/>
          <w:sz w:val="24"/>
          <w:szCs w:val="24"/>
        </w:rPr>
      </w:pPr>
      <w:r w:rsidRPr="00DB00A8">
        <w:rPr>
          <w:bCs/>
          <w:sz w:val="24"/>
          <w:szCs w:val="24"/>
        </w:rPr>
        <w:t>Yield Uncertainty: Actual yields may vary significantly from projections due to mortality rates, diseases, natural calamities etc. Factoring conservative yield estimates, robust insurance covers, geographic diversification and maintaining buffer stock can help contain the risk.</w:t>
      </w:r>
    </w:p>
    <w:p w14:paraId="61026654" w14:textId="77777777" w:rsidR="00DB00A8" w:rsidRPr="00DB00A8" w:rsidRDefault="00DB00A8" w:rsidP="00DB00A8">
      <w:pPr>
        <w:spacing w:line="276" w:lineRule="auto"/>
        <w:rPr>
          <w:bCs/>
          <w:sz w:val="24"/>
          <w:szCs w:val="24"/>
        </w:rPr>
      </w:pPr>
    </w:p>
    <w:p w14:paraId="341C8E9D" w14:textId="77777777" w:rsidR="00DB00A8" w:rsidRPr="00DB00A8" w:rsidRDefault="00DB00A8" w:rsidP="00DB00A8">
      <w:pPr>
        <w:pStyle w:val="ListParagraph"/>
        <w:numPr>
          <w:ilvl w:val="0"/>
          <w:numId w:val="44"/>
        </w:numPr>
        <w:spacing w:line="276" w:lineRule="auto"/>
        <w:rPr>
          <w:bCs/>
          <w:sz w:val="24"/>
          <w:szCs w:val="24"/>
        </w:rPr>
      </w:pPr>
      <w:r w:rsidRPr="00DB00A8">
        <w:rPr>
          <w:bCs/>
          <w:sz w:val="24"/>
          <w:szCs w:val="24"/>
        </w:rPr>
        <w:t xml:space="preserve">Regulatory Changes: Change in regulations governing agarwood cultivation, exports, etc. could affect viability. Tracking regulatory developments and maintaining strong relations with authorities is advised. </w:t>
      </w:r>
    </w:p>
    <w:p w14:paraId="4697FEAB" w14:textId="77777777" w:rsidR="00DB00A8" w:rsidRPr="00DB00A8" w:rsidRDefault="00DB00A8" w:rsidP="00DB00A8">
      <w:pPr>
        <w:spacing w:line="276" w:lineRule="auto"/>
        <w:rPr>
          <w:bCs/>
          <w:sz w:val="24"/>
          <w:szCs w:val="24"/>
        </w:rPr>
      </w:pPr>
    </w:p>
    <w:p w14:paraId="5011B399" w14:textId="77777777" w:rsidR="00DB00A8" w:rsidRPr="00DB00A8" w:rsidRDefault="00DB00A8" w:rsidP="00DB00A8">
      <w:pPr>
        <w:spacing w:line="276" w:lineRule="auto"/>
        <w:rPr>
          <w:b/>
          <w:sz w:val="24"/>
          <w:szCs w:val="24"/>
        </w:rPr>
      </w:pPr>
      <w:r w:rsidRPr="00DB00A8">
        <w:rPr>
          <w:b/>
          <w:sz w:val="24"/>
          <w:szCs w:val="24"/>
        </w:rPr>
        <w:t>Financial Risks:</w:t>
      </w:r>
    </w:p>
    <w:p w14:paraId="5223C761" w14:textId="77777777" w:rsidR="00DB00A8" w:rsidRPr="00DB00A8" w:rsidRDefault="00DB00A8" w:rsidP="00DB00A8">
      <w:pPr>
        <w:spacing w:line="276" w:lineRule="auto"/>
        <w:rPr>
          <w:bCs/>
          <w:sz w:val="24"/>
          <w:szCs w:val="24"/>
        </w:rPr>
      </w:pPr>
    </w:p>
    <w:p w14:paraId="41A4A310" w14:textId="77777777" w:rsidR="00DB00A8" w:rsidRPr="00DB00A8" w:rsidRDefault="00DB00A8" w:rsidP="00DB00A8">
      <w:pPr>
        <w:pStyle w:val="ListParagraph"/>
        <w:numPr>
          <w:ilvl w:val="0"/>
          <w:numId w:val="45"/>
        </w:numPr>
        <w:spacing w:line="276" w:lineRule="auto"/>
        <w:rPr>
          <w:bCs/>
          <w:sz w:val="24"/>
          <w:szCs w:val="24"/>
        </w:rPr>
      </w:pPr>
      <w:r w:rsidRPr="00DB00A8">
        <w:rPr>
          <w:bCs/>
          <w:sz w:val="24"/>
          <w:szCs w:val="24"/>
        </w:rPr>
        <w:t>Funding Risks: Inability to raise sufficient capital to fund initial investments could jeopardize the venture. Extensive financial modeling, exploring various funding options including debt financing, partnerships etc. can help address this risk.</w:t>
      </w:r>
    </w:p>
    <w:p w14:paraId="641079F2" w14:textId="77777777" w:rsidR="00DB00A8" w:rsidRPr="00DB00A8" w:rsidRDefault="00DB00A8" w:rsidP="00DB00A8">
      <w:pPr>
        <w:spacing w:line="276" w:lineRule="auto"/>
        <w:rPr>
          <w:bCs/>
          <w:sz w:val="24"/>
          <w:szCs w:val="24"/>
        </w:rPr>
      </w:pPr>
    </w:p>
    <w:p w14:paraId="672330A6" w14:textId="77777777" w:rsidR="00DB00A8" w:rsidRPr="00DB00A8" w:rsidRDefault="00DB00A8" w:rsidP="00DB00A8">
      <w:pPr>
        <w:pStyle w:val="ListParagraph"/>
        <w:numPr>
          <w:ilvl w:val="0"/>
          <w:numId w:val="45"/>
        </w:numPr>
        <w:spacing w:line="276" w:lineRule="auto"/>
        <w:rPr>
          <w:bCs/>
          <w:sz w:val="24"/>
          <w:szCs w:val="24"/>
        </w:rPr>
      </w:pPr>
      <w:r w:rsidRPr="00DB00A8">
        <w:rPr>
          <w:bCs/>
          <w:sz w:val="24"/>
          <w:szCs w:val="24"/>
        </w:rPr>
        <w:t>Liquidity Risks: Inadequate cashflows during the initial years could create liquidity issues. Projecting cashflows prudently and planning appropriate financial buffers and credit lines is important.</w:t>
      </w:r>
    </w:p>
    <w:p w14:paraId="4C0E342F" w14:textId="77777777" w:rsidR="00DB00A8" w:rsidRPr="00DB00A8" w:rsidRDefault="00DB00A8" w:rsidP="00DB00A8">
      <w:pPr>
        <w:spacing w:line="276" w:lineRule="auto"/>
        <w:rPr>
          <w:bCs/>
          <w:sz w:val="24"/>
          <w:szCs w:val="24"/>
        </w:rPr>
      </w:pPr>
    </w:p>
    <w:p w14:paraId="6CD54AD7" w14:textId="759DD0D5" w:rsidR="00085323" w:rsidRDefault="00DB00A8" w:rsidP="00085323">
      <w:pPr>
        <w:spacing w:line="276" w:lineRule="auto"/>
        <w:rPr>
          <w:bCs/>
          <w:sz w:val="24"/>
          <w:szCs w:val="24"/>
        </w:rPr>
      </w:pPr>
      <w:r w:rsidRPr="00DB00A8">
        <w:rPr>
          <w:bCs/>
          <w:sz w:val="24"/>
          <w:szCs w:val="24"/>
        </w:rPr>
        <w:t>In summary, prudent project planning, conservative assumptions, diversification, insurance and robust financial management can help restrict the identified risks to acceptable levels.</w:t>
      </w:r>
    </w:p>
    <w:p w14:paraId="5AEE335E" w14:textId="77777777" w:rsidR="00085323" w:rsidRPr="00085323" w:rsidRDefault="00085323" w:rsidP="00085323">
      <w:pPr>
        <w:spacing w:line="276" w:lineRule="auto"/>
        <w:jc w:val="center"/>
        <w:rPr>
          <w:b/>
          <w:sz w:val="32"/>
          <w:szCs w:val="32"/>
          <w:u w:val="single"/>
        </w:rPr>
      </w:pPr>
      <w:r w:rsidRPr="00085323">
        <w:rPr>
          <w:b/>
          <w:sz w:val="32"/>
          <w:szCs w:val="32"/>
          <w:u w:val="single"/>
        </w:rPr>
        <w:lastRenderedPageBreak/>
        <w:t>4.5 Financial Statement Impact</w:t>
      </w:r>
    </w:p>
    <w:p w14:paraId="7F3592C8" w14:textId="77777777" w:rsidR="00085323" w:rsidRPr="00085323" w:rsidRDefault="00085323" w:rsidP="00085323">
      <w:pPr>
        <w:spacing w:line="276" w:lineRule="auto"/>
        <w:rPr>
          <w:bCs/>
          <w:sz w:val="24"/>
          <w:szCs w:val="24"/>
        </w:rPr>
      </w:pPr>
    </w:p>
    <w:p w14:paraId="454D099A" w14:textId="77777777" w:rsidR="00085323" w:rsidRPr="00085323" w:rsidRDefault="00085323" w:rsidP="00085323">
      <w:pPr>
        <w:spacing w:line="276" w:lineRule="auto"/>
        <w:rPr>
          <w:bCs/>
          <w:sz w:val="24"/>
          <w:szCs w:val="24"/>
        </w:rPr>
      </w:pPr>
      <w:r w:rsidRPr="00085323">
        <w:rPr>
          <w:bCs/>
          <w:sz w:val="24"/>
          <w:szCs w:val="24"/>
        </w:rPr>
        <w:t>The projected income statement, balance sheet and cashflow statement provide insights into potential impact on Trupti Herbal’s financial position:</w:t>
      </w:r>
    </w:p>
    <w:p w14:paraId="37763808" w14:textId="77777777" w:rsidR="00085323" w:rsidRPr="00085323" w:rsidRDefault="00085323" w:rsidP="00085323">
      <w:pPr>
        <w:spacing w:line="276" w:lineRule="auto"/>
        <w:rPr>
          <w:bCs/>
          <w:sz w:val="24"/>
          <w:szCs w:val="24"/>
        </w:rPr>
      </w:pPr>
    </w:p>
    <w:p w14:paraId="7693149D" w14:textId="77777777" w:rsidR="00D769C0" w:rsidRPr="00D769C0" w:rsidRDefault="00085323" w:rsidP="00D769C0">
      <w:pPr>
        <w:pStyle w:val="ListParagraph"/>
        <w:numPr>
          <w:ilvl w:val="0"/>
          <w:numId w:val="41"/>
        </w:numPr>
        <w:spacing w:line="276" w:lineRule="auto"/>
        <w:rPr>
          <w:bCs/>
          <w:sz w:val="24"/>
          <w:szCs w:val="24"/>
        </w:rPr>
      </w:pPr>
      <w:r w:rsidRPr="00D769C0">
        <w:rPr>
          <w:bCs/>
          <w:sz w:val="24"/>
          <w:szCs w:val="24"/>
        </w:rPr>
        <w:t xml:space="preserve">Plantation assets worth Rs 36 crores will be created on the balance sheet during establishment phase. </w:t>
      </w:r>
    </w:p>
    <w:p w14:paraId="4D5051A3" w14:textId="5336C0E6" w:rsidR="00085323" w:rsidRPr="00D769C0" w:rsidRDefault="00085323" w:rsidP="00D769C0">
      <w:pPr>
        <w:pStyle w:val="ListParagraph"/>
        <w:numPr>
          <w:ilvl w:val="0"/>
          <w:numId w:val="41"/>
        </w:numPr>
        <w:spacing w:line="276" w:lineRule="auto"/>
        <w:rPr>
          <w:bCs/>
          <w:sz w:val="24"/>
          <w:szCs w:val="24"/>
        </w:rPr>
      </w:pPr>
      <w:r w:rsidRPr="00D769C0">
        <w:rPr>
          <w:bCs/>
          <w:sz w:val="24"/>
          <w:szCs w:val="24"/>
        </w:rPr>
        <w:t>Cash balances will subsequently rise as profits accumulate.</w:t>
      </w:r>
    </w:p>
    <w:p w14:paraId="1D58C60A" w14:textId="2CB6D32A" w:rsidR="00085323" w:rsidRPr="00D769C0" w:rsidRDefault="00085323" w:rsidP="00D769C0">
      <w:pPr>
        <w:pStyle w:val="ListParagraph"/>
        <w:numPr>
          <w:ilvl w:val="0"/>
          <w:numId w:val="41"/>
        </w:numPr>
        <w:spacing w:line="276" w:lineRule="auto"/>
        <w:rPr>
          <w:bCs/>
          <w:sz w:val="24"/>
          <w:szCs w:val="24"/>
        </w:rPr>
      </w:pPr>
      <w:r w:rsidRPr="00D769C0">
        <w:rPr>
          <w:bCs/>
          <w:sz w:val="24"/>
          <w:szCs w:val="24"/>
        </w:rPr>
        <w:t>Revenues to multiply from Year 4 given the low costs involved. Net profit margin is projected at 80%+ resulting in substantial bottom line profits.</w:t>
      </w:r>
    </w:p>
    <w:p w14:paraId="71B22FB8" w14:textId="77777777" w:rsidR="00085323" w:rsidRPr="00D769C0" w:rsidRDefault="00085323" w:rsidP="00D769C0">
      <w:pPr>
        <w:pStyle w:val="ListParagraph"/>
        <w:numPr>
          <w:ilvl w:val="0"/>
          <w:numId w:val="41"/>
        </w:numPr>
        <w:spacing w:line="276" w:lineRule="auto"/>
        <w:rPr>
          <w:bCs/>
          <w:sz w:val="24"/>
          <w:szCs w:val="24"/>
        </w:rPr>
      </w:pPr>
      <w:r w:rsidRPr="00D769C0">
        <w:rPr>
          <w:bCs/>
          <w:sz w:val="24"/>
          <w:szCs w:val="24"/>
        </w:rPr>
        <w:t>Cash outflows peak in Years 3-5 during setting up of plantation, turning positive thereafter.</w:t>
      </w:r>
    </w:p>
    <w:p w14:paraId="5BDD87A0" w14:textId="77777777" w:rsidR="00085323" w:rsidRPr="00D769C0" w:rsidRDefault="00085323" w:rsidP="00D769C0">
      <w:pPr>
        <w:pStyle w:val="ListParagraph"/>
        <w:numPr>
          <w:ilvl w:val="0"/>
          <w:numId w:val="41"/>
        </w:numPr>
        <w:spacing w:line="276" w:lineRule="auto"/>
        <w:rPr>
          <w:bCs/>
          <w:sz w:val="24"/>
          <w:szCs w:val="24"/>
        </w:rPr>
      </w:pPr>
      <w:r w:rsidRPr="00D769C0">
        <w:rPr>
          <w:bCs/>
          <w:sz w:val="24"/>
          <w:szCs w:val="24"/>
        </w:rPr>
        <w:t>Ratios like ROE, ROA expected to improve remarkably as profits are generated from a low capital base.</w:t>
      </w:r>
    </w:p>
    <w:p w14:paraId="17B5BA6C" w14:textId="77777777" w:rsidR="00D769C0" w:rsidRDefault="00D769C0" w:rsidP="00085323">
      <w:pPr>
        <w:spacing w:line="276" w:lineRule="auto"/>
        <w:rPr>
          <w:bCs/>
          <w:sz w:val="24"/>
          <w:szCs w:val="24"/>
        </w:rPr>
      </w:pPr>
    </w:p>
    <w:p w14:paraId="261AE825" w14:textId="78EFA2B9" w:rsidR="00E655EE" w:rsidRPr="00E655EE" w:rsidRDefault="00E655EE" w:rsidP="00E655EE">
      <w:pPr>
        <w:spacing w:line="276" w:lineRule="auto"/>
        <w:rPr>
          <w:bCs/>
          <w:sz w:val="24"/>
          <w:szCs w:val="24"/>
        </w:rPr>
      </w:pPr>
      <w:r w:rsidRPr="00E655EE">
        <w:rPr>
          <w:bCs/>
          <w:sz w:val="24"/>
          <w:szCs w:val="24"/>
        </w:rPr>
        <w:t>The financial projections developed for the agarwood farming project provide insights into the potential impact on key financial statements of Trupti Herbal Pvt Lt</w:t>
      </w:r>
      <w:r>
        <w:rPr>
          <w:bCs/>
          <w:sz w:val="24"/>
          <w:szCs w:val="24"/>
        </w:rPr>
        <w:t>d</w:t>
      </w:r>
    </w:p>
    <w:p w14:paraId="714887BD" w14:textId="77777777" w:rsidR="00E655EE" w:rsidRPr="00E655EE" w:rsidRDefault="00E655EE" w:rsidP="00E655EE">
      <w:pPr>
        <w:spacing w:line="276" w:lineRule="auto"/>
        <w:rPr>
          <w:bCs/>
          <w:sz w:val="24"/>
          <w:szCs w:val="24"/>
        </w:rPr>
      </w:pPr>
    </w:p>
    <w:p w14:paraId="068C55A0" w14:textId="77777777" w:rsidR="00E655EE" w:rsidRPr="00E655EE" w:rsidRDefault="00E655EE" w:rsidP="00E655EE">
      <w:pPr>
        <w:spacing w:line="276" w:lineRule="auto"/>
        <w:rPr>
          <w:b/>
          <w:sz w:val="24"/>
          <w:szCs w:val="24"/>
        </w:rPr>
      </w:pPr>
      <w:r w:rsidRPr="00E655EE">
        <w:rPr>
          <w:b/>
          <w:sz w:val="24"/>
          <w:szCs w:val="24"/>
        </w:rPr>
        <w:t>Impact on Balance Sheet:</w:t>
      </w:r>
    </w:p>
    <w:p w14:paraId="50BD8742" w14:textId="77777777" w:rsidR="00E655EE" w:rsidRPr="00E655EE" w:rsidRDefault="00E655EE" w:rsidP="00E655EE">
      <w:pPr>
        <w:spacing w:line="276" w:lineRule="auto"/>
        <w:rPr>
          <w:bCs/>
          <w:sz w:val="24"/>
          <w:szCs w:val="24"/>
        </w:rPr>
      </w:pPr>
    </w:p>
    <w:p w14:paraId="11FAC84B" w14:textId="77777777" w:rsidR="00E655EE" w:rsidRPr="00E655EE" w:rsidRDefault="00E655EE" w:rsidP="00E655EE">
      <w:pPr>
        <w:pStyle w:val="ListParagraph"/>
        <w:numPr>
          <w:ilvl w:val="0"/>
          <w:numId w:val="46"/>
        </w:numPr>
        <w:spacing w:line="276" w:lineRule="auto"/>
        <w:rPr>
          <w:bCs/>
          <w:sz w:val="24"/>
          <w:szCs w:val="24"/>
        </w:rPr>
      </w:pPr>
      <w:r w:rsidRPr="00E655EE">
        <w:rPr>
          <w:bCs/>
          <w:sz w:val="24"/>
          <w:szCs w:val="24"/>
        </w:rPr>
        <w:t xml:space="preserve">Plantation Assets: Agarwood plantation assets worth Rs 36 crores will be created over 3 years under fixed assets. This will be depreciated annually. </w:t>
      </w:r>
    </w:p>
    <w:p w14:paraId="5CE2AC80" w14:textId="77777777" w:rsidR="00E655EE" w:rsidRPr="00E655EE" w:rsidRDefault="00E655EE" w:rsidP="00E655EE">
      <w:pPr>
        <w:spacing w:line="276" w:lineRule="auto"/>
        <w:rPr>
          <w:bCs/>
          <w:sz w:val="24"/>
          <w:szCs w:val="24"/>
        </w:rPr>
      </w:pPr>
    </w:p>
    <w:p w14:paraId="7F00A0BC" w14:textId="77777777" w:rsidR="00E655EE" w:rsidRPr="00E655EE" w:rsidRDefault="00E655EE" w:rsidP="00E655EE">
      <w:pPr>
        <w:pStyle w:val="ListParagraph"/>
        <w:numPr>
          <w:ilvl w:val="0"/>
          <w:numId w:val="46"/>
        </w:numPr>
        <w:spacing w:line="276" w:lineRule="auto"/>
        <w:rPr>
          <w:bCs/>
          <w:sz w:val="24"/>
          <w:szCs w:val="24"/>
        </w:rPr>
      </w:pPr>
      <w:r w:rsidRPr="00E655EE">
        <w:rPr>
          <w:bCs/>
          <w:sz w:val="24"/>
          <w:szCs w:val="24"/>
        </w:rPr>
        <w:t>Cash balances: Cash balances are projected to peak at Rs 3.6 crores outflow during initial years, accumulating to Rs 323.5 crores surplus by Year 12 as revenues exceed costs.</w:t>
      </w:r>
    </w:p>
    <w:p w14:paraId="56233E43" w14:textId="77777777" w:rsidR="00E655EE" w:rsidRPr="00E655EE" w:rsidRDefault="00E655EE" w:rsidP="00E655EE">
      <w:pPr>
        <w:spacing w:line="276" w:lineRule="auto"/>
        <w:rPr>
          <w:bCs/>
          <w:sz w:val="24"/>
          <w:szCs w:val="24"/>
        </w:rPr>
      </w:pPr>
    </w:p>
    <w:p w14:paraId="211874D2" w14:textId="77777777" w:rsidR="00E655EE" w:rsidRPr="00E655EE" w:rsidRDefault="00E655EE" w:rsidP="00E655EE">
      <w:pPr>
        <w:pStyle w:val="ListParagraph"/>
        <w:numPr>
          <w:ilvl w:val="0"/>
          <w:numId w:val="46"/>
        </w:numPr>
        <w:spacing w:line="276" w:lineRule="auto"/>
        <w:rPr>
          <w:bCs/>
          <w:sz w:val="24"/>
          <w:szCs w:val="24"/>
        </w:rPr>
      </w:pPr>
      <w:r w:rsidRPr="00E655EE">
        <w:rPr>
          <w:bCs/>
          <w:sz w:val="24"/>
          <w:szCs w:val="24"/>
        </w:rPr>
        <w:t>Net Worth: Net worth will grow substantially as profits start accumulating from Year 4. Reserves and surplus to increase from reinvested earnings.</w:t>
      </w:r>
    </w:p>
    <w:p w14:paraId="42466605" w14:textId="77777777" w:rsidR="00E655EE" w:rsidRPr="00E655EE" w:rsidRDefault="00E655EE" w:rsidP="00E655EE">
      <w:pPr>
        <w:spacing w:line="276" w:lineRule="auto"/>
        <w:rPr>
          <w:bCs/>
          <w:sz w:val="24"/>
          <w:szCs w:val="24"/>
        </w:rPr>
      </w:pPr>
    </w:p>
    <w:p w14:paraId="21C49D78" w14:textId="77777777" w:rsidR="00E655EE" w:rsidRPr="00E655EE" w:rsidRDefault="00E655EE" w:rsidP="00E655EE">
      <w:pPr>
        <w:spacing w:line="276" w:lineRule="auto"/>
        <w:rPr>
          <w:b/>
          <w:sz w:val="24"/>
          <w:szCs w:val="24"/>
        </w:rPr>
      </w:pPr>
      <w:r w:rsidRPr="00E655EE">
        <w:rPr>
          <w:b/>
          <w:sz w:val="24"/>
          <w:szCs w:val="24"/>
        </w:rPr>
        <w:t xml:space="preserve">Impact on Income Statement: </w:t>
      </w:r>
    </w:p>
    <w:p w14:paraId="0ED9BB4B" w14:textId="77777777" w:rsidR="00E655EE" w:rsidRPr="00E655EE" w:rsidRDefault="00E655EE" w:rsidP="00E655EE">
      <w:pPr>
        <w:spacing w:line="276" w:lineRule="auto"/>
        <w:rPr>
          <w:bCs/>
          <w:sz w:val="24"/>
          <w:szCs w:val="24"/>
        </w:rPr>
      </w:pPr>
    </w:p>
    <w:p w14:paraId="51F2F6A6" w14:textId="77777777" w:rsidR="00E655EE" w:rsidRPr="00E655EE" w:rsidRDefault="00E655EE" w:rsidP="00E655EE">
      <w:pPr>
        <w:pStyle w:val="ListParagraph"/>
        <w:numPr>
          <w:ilvl w:val="0"/>
          <w:numId w:val="47"/>
        </w:numPr>
        <w:spacing w:line="276" w:lineRule="auto"/>
        <w:rPr>
          <w:bCs/>
          <w:sz w:val="24"/>
          <w:szCs w:val="24"/>
        </w:rPr>
      </w:pPr>
      <w:r w:rsidRPr="00E655EE">
        <w:rPr>
          <w:bCs/>
          <w:sz w:val="24"/>
          <w:szCs w:val="24"/>
        </w:rPr>
        <w:t xml:space="preserve">Revenues: Revenues are projected to grow manifold from Rs 18 crores in Year 4 to Rs 360 crores by Year 12 as plantations attain maturity. </w:t>
      </w:r>
    </w:p>
    <w:p w14:paraId="70ED264D" w14:textId="77777777" w:rsidR="00E655EE" w:rsidRPr="00E655EE" w:rsidRDefault="00E655EE" w:rsidP="00E655EE">
      <w:pPr>
        <w:spacing w:line="276" w:lineRule="auto"/>
        <w:rPr>
          <w:bCs/>
          <w:sz w:val="24"/>
          <w:szCs w:val="24"/>
        </w:rPr>
      </w:pPr>
    </w:p>
    <w:p w14:paraId="54E35CAB" w14:textId="77777777" w:rsidR="00E655EE" w:rsidRPr="00E655EE" w:rsidRDefault="00E655EE" w:rsidP="00E655EE">
      <w:pPr>
        <w:pStyle w:val="ListParagraph"/>
        <w:numPr>
          <w:ilvl w:val="0"/>
          <w:numId w:val="47"/>
        </w:numPr>
        <w:spacing w:line="276" w:lineRule="auto"/>
        <w:rPr>
          <w:bCs/>
          <w:sz w:val="24"/>
          <w:szCs w:val="24"/>
        </w:rPr>
      </w:pPr>
      <w:r w:rsidRPr="00E655EE">
        <w:rPr>
          <w:bCs/>
          <w:sz w:val="24"/>
          <w:szCs w:val="24"/>
        </w:rPr>
        <w:t xml:space="preserve">Expenses: With low operational costs, total expenses will remain under control in the range of Rs 0.5 crores per year.  </w:t>
      </w:r>
    </w:p>
    <w:p w14:paraId="31670056" w14:textId="77777777" w:rsidR="00E655EE" w:rsidRPr="00E655EE" w:rsidRDefault="00E655EE" w:rsidP="00E655EE">
      <w:pPr>
        <w:spacing w:line="276" w:lineRule="auto"/>
        <w:rPr>
          <w:bCs/>
          <w:sz w:val="24"/>
          <w:szCs w:val="24"/>
        </w:rPr>
      </w:pPr>
    </w:p>
    <w:p w14:paraId="5784B284" w14:textId="77777777" w:rsidR="00E655EE" w:rsidRPr="00E655EE" w:rsidRDefault="00E655EE" w:rsidP="00E655EE">
      <w:pPr>
        <w:pStyle w:val="ListParagraph"/>
        <w:numPr>
          <w:ilvl w:val="0"/>
          <w:numId w:val="47"/>
        </w:numPr>
        <w:spacing w:line="276" w:lineRule="auto"/>
        <w:rPr>
          <w:bCs/>
          <w:sz w:val="24"/>
          <w:szCs w:val="24"/>
        </w:rPr>
      </w:pPr>
      <w:r w:rsidRPr="00E655EE">
        <w:rPr>
          <w:bCs/>
          <w:sz w:val="24"/>
          <w:szCs w:val="24"/>
        </w:rPr>
        <w:t>Profitability: Net profit margin is projected at over 80% given the very high revenue potential at low costs. Bottomline net profit to witness robust growth year-on-year.</w:t>
      </w:r>
    </w:p>
    <w:p w14:paraId="18C1528A" w14:textId="77777777" w:rsidR="00E655EE" w:rsidRPr="00E655EE" w:rsidRDefault="00E655EE" w:rsidP="00E655EE">
      <w:pPr>
        <w:spacing w:line="276" w:lineRule="auto"/>
        <w:rPr>
          <w:bCs/>
          <w:sz w:val="24"/>
          <w:szCs w:val="24"/>
        </w:rPr>
      </w:pPr>
    </w:p>
    <w:p w14:paraId="6779883B" w14:textId="77777777" w:rsidR="00E655EE" w:rsidRDefault="00E655EE" w:rsidP="00E655EE">
      <w:pPr>
        <w:spacing w:line="276" w:lineRule="auto"/>
        <w:rPr>
          <w:bCs/>
          <w:sz w:val="24"/>
          <w:szCs w:val="24"/>
        </w:rPr>
      </w:pPr>
    </w:p>
    <w:p w14:paraId="4B8830C7" w14:textId="1924F898" w:rsidR="00E655EE" w:rsidRPr="00E655EE" w:rsidRDefault="00E655EE" w:rsidP="00E655EE">
      <w:pPr>
        <w:pStyle w:val="ListParagraph"/>
        <w:numPr>
          <w:ilvl w:val="0"/>
          <w:numId w:val="47"/>
        </w:numPr>
        <w:spacing w:line="276" w:lineRule="auto"/>
        <w:rPr>
          <w:bCs/>
          <w:sz w:val="24"/>
          <w:szCs w:val="24"/>
        </w:rPr>
      </w:pPr>
      <w:r w:rsidRPr="00E655EE">
        <w:rPr>
          <w:bCs/>
          <w:sz w:val="24"/>
          <w:szCs w:val="24"/>
        </w:rPr>
        <w:lastRenderedPageBreak/>
        <w:t>Returns: Return on Equity and Assets to improve remarkably as substantial profits are generated from a small capital base.</w:t>
      </w:r>
    </w:p>
    <w:p w14:paraId="42C4286C" w14:textId="77777777" w:rsidR="00E655EE" w:rsidRPr="00E655EE" w:rsidRDefault="00E655EE" w:rsidP="00E655EE">
      <w:pPr>
        <w:spacing w:line="276" w:lineRule="auto"/>
        <w:rPr>
          <w:bCs/>
          <w:sz w:val="24"/>
          <w:szCs w:val="24"/>
        </w:rPr>
      </w:pPr>
    </w:p>
    <w:p w14:paraId="7A4F80D0" w14:textId="77777777" w:rsidR="00E655EE" w:rsidRPr="00BC4084" w:rsidRDefault="00E655EE" w:rsidP="00E655EE">
      <w:pPr>
        <w:spacing w:line="276" w:lineRule="auto"/>
        <w:rPr>
          <w:b/>
          <w:sz w:val="24"/>
          <w:szCs w:val="24"/>
        </w:rPr>
      </w:pPr>
      <w:r w:rsidRPr="00BC4084">
        <w:rPr>
          <w:b/>
          <w:sz w:val="24"/>
          <w:szCs w:val="24"/>
        </w:rPr>
        <w:t>Impact on Cash Flows:</w:t>
      </w:r>
    </w:p>
    <w:p w14:paraId="570D93A3" w14:textId="77777777" w:rsidR="00E655EE" w:rsidRPr="00E655EE" w:rsidRDefault="00E655EE" w:rsidP="00E655EE">
      <w:pPr>
        <w:spacing w:line="276" w:lineRule="auto"/>
        <w:rPr>
          <w:bCs/>
          <w:sz w:val="24"/>
          <w:szCs w:val="24"/>
        </w:rPr>
      </w:pPr>
    </w:p>
    <w:p w14:paraId="3EE5B998" w14:textId="77777777" w:rsidR="00E655EE" w:rsidRPr="00E655EE" w:rsidRDefault="00E655EE" w:rsidP="00E655EE">
      <w:pPr>
        <w:pStyle w:val="ListParagraph"/>
        <w:numPr>
          <w:ilvl w:val="0"/>
          <w:numId w:val="48"/>
        </w:numPr>
        <w:spacing w:line="276" w:lineRule="auto"/>
        <w:rPr>
          <w:bCs/>
          <w:sz w:val="24"/>
          <w:szCs w:val="24"/>
        </w:rPr>
      </w:pPr>
      <w:r w:rsidRPr="00E655EE">
        <w:rPr>
          <w:bCs/>
          <w:sz w:val="24"/>
          <w:szCs w:val="24"/>
        </w:rPr>
        <w:t>Operating Cash Flows: Projected to become positive from Year 4 and reach Rs 359.5 crores by Year 12 driven by high net profits.</w:t>
      </w:r>
    </w:p>
    <w:p w14:paraId="0E0DCCD8" w14:textId="77777777" w:rsidR="00E655EE" w:rsidRPr="00E655EE" w:rsidRDefault="00E655EE" w:rsidP="00E655EE">
      <w:pPr>
        <w:spacing w:line="276" w:lineRule="auto"/>
        <w:rPr>
          <w:bCs/>
          <w:sz w:val="24"/>
          <w:szCs w:val="24"/>
        </w:rPr>
      </w:pPr>
    </w:p>
    <w:p w14:paraId="42783F07" w14:textId="77777777" w:rsidR="00E655EE" w:rsidRPr="00E655EE" w:rsidRDefault="00E655EE" w:rsidP="00E655EE">
      <w:pPr>
        <w:pStyle w:val="ListParagraph"/>
        <w:numPr>
          <w:ilvl w:val="0"/>
          <w:numId w:val="48"/>
        </w:numPr>
        <w:spacing w:line="276" w:lineRule="auto"/>
        <w:rPr>
          <w:bCs/>
          <w:sz w:val="24"/>
          <w:szCs w:val="24"/>
        </w:rPr>
      </w:pPr>
      <w:r w:rsidRPr="00E655EE">
        <w:rPr>
          <w:bCs/>
          <w:sz w:val="24"/>
          <w:szCs w:val="24"/>
        </w:rPr>
        <w:t xml:space="preserve">Investing Cash Flows: Major outflows in initial 3 years for setting up plantations, minimal subsequently. </w:t>
      </w:r>
    </w:p>
    <w:p w14:paraId="1A16D11A" w14:textId="77777777" w:rsidR="00E655EE" w:rsidRPr="00E655EE" w:rsidRDefault="00E655EE" w:rsidP="00E655EE">
      <w:pPr>
        <w:spacing w:line="276" w:lineRule="auto"/>
        <w:rPr>
          <w:bCs/>
          <w:sz w:val="24"/>
          <w:szCs w:val="24"/>
        </w:rPr>
      </w:pPr>
    </w:p>
    <w:p w14:paraId="786098F3" w14:textId="77777777" w:rsidR="00E655EE" w:rsidRPr="00E655EE" w:rsidRDefault="00E655EE" w:rsidP="00E655EE">
      <w:pPr>
        <w:pStyle w:val="ListParagraph"/>
        <w:numPr>
          <w:ilvl w:val="0"/>
          <w:numId w:val="48"/>
        </w:numPr>
        <w:spacing w:line="276" w:lineRule="auto"/>
        <w:rPr>
          <w:bCs/>
          <w:sz w:val="24"/>
          <w:szCs w:val="24"/>
        </w:rPr>
      </w:pPr>
      <w:r w:rsidRPr="00E655EE">
        <w:rPr>
          <w:bCs/>
          <w:sz w:val="24"/>
          <w:szCs w:val="24"/>
        </w:rPr>
        <w:t>Financing Cash Flows: May require external funding support in initial years to meet negative cashflows.</w:t>
      </w:r>
    </w:p>
    <w:p w14:paraId="2CD89F8F" w14:textId="77777777" w:rsidR="00E655EE" w:rsidRPr="00E655EE" w:rsidRDefault="00E655EE" w:rsidP="00E655EE">
      <w:pPr>
        <w:spacing w:line="276" w:lineRule="auto"/>
        <w:rPr>
          <w:bCs/>
          <w:sz w:val="24"/>
          <w:szCs w:val="24"/>
        </w:rPr>
      </w:pPr>
    </w:p>
    <w:p w14:paraId="612B5EB4" w14:textId="0D6DFF67" w:rsidR="00907215" w:rsidRDefault="00E655EE" w:rsidP="00E655EE">
      <w:pPr>
        <w:spacing w:line="276" w:lineRule="auto"/>
        <w:rPr>
          <w:bCs/>
          <w:sz w:val="24"/>
          <w:szCs w:val="24"/>
        </w:rPr>
      </w:pPr>
      <w:r w:rsidRPr="00E655EE">
        <w:rPr>
          <w:bCs/>
          <w:sz w:val="24"/>
          <w:szCs w:val="24"/>
        </w:rPr>
        <w:t>In summary, the financial position and ratios of Trupti Herbal Pvt Ltd are projected to improve substantially once the agarwood farming project becomes operational after the initial establishment phase. Please let me know if you need any specific elaborations or additions in this analysis of financial statement impact.</w:t>
      </w:r>
    </w:p>
    <w:p w14:paraId="568B18FD" w14:textId="77777777" w:rsidR="00907215" w:rsidRDefault="00907215" w:rsidP="00907215">
      <w:pPr>
        <w:spacing w:line="276" w:lineRule="auto"/>
        <w:rPr>
          <w:bCs/>
          <w:sz w:val="24"/>
          <w:szCs w:val="24"/>
        </w:rPr>
      </w:pPr>
    </w:p>
    <w:p w14:paraId="12631BF3" w14:textId="77777777" w:rsidR="00907215" w:rsidRDefault="00907215" w:rsidP="00907215">
      <w:pPr>
        <w:spacing w:line="276" w:lineRule="auto"/>
        <w:rPr>
          <w:bCs/>
          <w:sz w:val="24"/>
          <w:szCs w:val="24"/>
        </w:rPr>
      </w:pPr>
    </w:p>
    <w:p w14:paraId="20FAD021" w14:textId="4093C63D" w:rsidR="00907215" w:rsidRPr="00E93957" w:rsidRDefault="00907215" w:rsidP="00907215">
      <w:pPr>
        <w:spacing w:line="276" w:lineRule="auto"/>
        <w:rPr>
          <w:bCs/>
          <w:sz w:val="24"/>
          <w:szCs w:val="24"/>
        </w:rPr>
        <w:sectPr w:rsidR="00907215" w:rsidRPr="00E93957">
          <w:pgSz w:w="12240" w:h="15840"/>
          <w:pgMar w:top="182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510F5635" w14:textId="256FDDD9" w:rsidR="008E5A09" w:rsidRDefault="008E5A09" w:rsidP="00E93957">
      <w:pPr>
        <w:pStyle w:val="Heading2"/>
        <w:tabs>
          <w:tab w:val="left" w:pos="3652"/>
        </w:tabs>
        <w:spacing w:before="140"/>
        <w:ind w:left="0" w:firstLine="0"/>
        <w:rPr>
          <w:color w:val="333333"/>
        </w:rPr>
      </w:pPr>
    </w:p>
    <w:p w14:paraId="546B0F63" w14:textId="77777777" w:rsidR="008E5A09" w:rsidRDefault="008E5A09">
      <w:pPr>
        <w:pStyle w:val="BodyText"/>
        <w:rPr>
          <w:b/>
        </w:rPr>
      </w:pPr>
    </w:p>
    <w:p w14:paraId="2A3A2487" w14:textId="77777777" w:rsidR="008E5A09" w:rsidRDefault="008E5A09">
      <w:pPr>
        <w:pStyle w:val="BodyText"/>
        <w:rPr>
          <w:b/>
        </w:rPr>
      </w:pPr>
    </w:p>
    <w:p w14:paraId="13982789" w14:textId="77777777" w:rsidR="008E5A09" w:rsidRDefault="008E5A09">
      <w:pPr>
        <w:pStyle w:val="BodyText"/>
        <w:spacing w:before="258"/>
        <w:rPr>
          <w:b/>
        </w:rPr>
      </w:pPr>
    </w:p>
    <w:p w14:paraId="51465DF0" w14:textId="77777777" w:rsidR="008E5A09" w:rsidRDefault="008E5A09">
      <w:pPr>
        <w:pStyle w:val="BodyText"/>
        <w:rPr>
          <w:sz w:val="32"/>
        </w:rPr>
      </w:pPr>
    </w:p>
    <w:p w14:paraId="138E95C2" w14:textId="77777777" w:rsidR="008E5A09" w:rsidRDefault="008E5A09">
      <w:pPr>
        <w:pStyle w:val="BodyText"/>
        <w:rPr>
          <w:sz w:val="32"/>
        </w:rPr>
      </w:pPr>
    </w:p>
    <w:p w14:paraId="6013F796" w14:textId="77777777" w:rsidR="008E5A09" w:rsidRDefault="008E5A09">
      <w:pPr>
        <w:pStyle w:val="BodyText"/>
        <w:rPr>
          <w:sz w:val="32"/>
        </w:rPr>
      </w:pPr>
    </w:p>
    <w:p w14:paraId="790E1399" w14:textId="77777777" w:rsidR="008E5A09" w:rsidRDefault="008E5A09">
      <w:pPr>
        <w:pStyle w:val="BodyText"/>
        <w:rPr>
          <w:sz w:val="32"/>
        </w:rPr>
      </w:pPr>
    </w:p>
    <w:p w14:paraId="2C12DA2E" w14:textId="77777777" w:rsidR="008E5A09" w:rsidRDefault="008E5A09">
      <w:pPr>
        <w:pStyle w:val="BodyText"/>
        <w:rPr>
          <w:sz w:val="32"/>
        </w:rPr>
      </w:pPr>
    </w:p>
    <w:p w14:paraId="6A48EB74" w14:textId="77777777" w:rsidR="008E5A09" w:rsidRDefault="008E5A09">
      <w:pPr>
        <w:pStyle w:val="BodyText"/>
        <w:rPr>
          <w:sz w:val="32"/>
        </w:rPr>
      </w:pPr>
    </w:p>
    <w:p w14:paraId="0A7DABB1" w14:textId="77777777" w:rsidR="008E5A09" w:rsidRDefault="008E5A09">
      <w:pPr>
        <w:pStyle w:val="BodyText"/>
        <w:rPr>
          <w:sz w:val="32"/>
        </w:rPr>
      </w:pPr>
    </w:p>
    <w:p w14:paraId="6579C890" w14:textId="77777777" w:rsidR="008E5A09" w:rsidRDefault="008E5A09">
      <w:pPr>
        <w:pStyle w:val="BodyText"/>
        <w:rPr>
          <w:sz w:val="32"/>
        </w:rPr>
      </w:pPr>
    </w:p>
    <w:p w14:paraId="0C38FADA" w14:textId="77777777" w:rsidR="008E5A09" w:rsidRDefault="008E5A09">
      <w:pPr>
        <w:pStyle w:val="BodyText"/>
        <w:rPr>
          <w:sz w:val="32"/>
        </w:rPr>
      </w:pPr>
    </w:p>
    <w:p w14:paraId="00FC3146" w14:textId="77777777" w:rsidR="008E5A09" w:rsidRDefault="008E5A09">
      <w:pPr>
        <w:pStyle w:val="BodyText"/>
        <w:spacing w:before="172"/>
        <w:rPr>
          <w:sz w:val="32"/>
        </w:rPr>
      </w:pPr>
    </w:p>
    <w:p w14:paraId="65FB071F" w14:textId="77777777" w:rsidR="008E5A09" w:rsidRDefault="00000000">
      <w:pPr>
        <w:pStyle w:val="Heading1"/>
        <w:spacing w:line="405" w:lineRule="auto"/>
        <w:ind w:left="2777" w:right="2932" w:firstLine="1481"/>
        <w:jc w:val="left"/>
        <w:rPr>
          <w:u w:val="none"/>
        </w:rPr>
      </w:pPr>
      <w:r>
        <w:t>CHAPTER 5</w:t>
      </w:r>
      <w:r>
        <w:rPr>
          <w:u w:val="none"/>
        </w:rPr>
        <w:t xml:space="preserve"> </w:t>
      </w:r>
      <w:r>
        <w:t>FINDINGS</w:t>
      </w:r>
      <w:r>
        <w:rPr>
          <w:spacing w:val="-20"/>
        </w:rPr>
        <w:t xml:space="preserve"> </w:t>
      </w:r>
      <w:r>
        <w:t>AND</w:t>
      </w:r>
      <w:r>
        <w:rPr>
          <w:spacing w:val="-19"/>
        </w:rPr>
        <w:t xml:space="preserve"> </w:t>
      </w:r>
      <w:r>
        <w:t>CONCLUSIONS</w:t>
      </w:r>
    </w:p>
    <w:p w14:paraId="6A4D0F0B" w14:textId="77777777" w:rsidR="008E5A09" w:rsidRDefault="008E5A09">
      <w:pPr>
        <w:spacing w:line="405" w:lineRule="auto"/>
        <w:sectPr w:rsidR="008E5A09">
          <w:pgSz w:w="12240" w:h="15840"/>
          <w:pgMar w:top="182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29471C0C" w14:textId="0364C3EF" w:rsidR="008E5A09" w:rsidRDefault="00851C84" w:rsidP="00851C84">
      <w:pPr>
        <w:pStyle w:val="Heading2"/>
        <w:tabs>
          <w:tab w:val="left" w:pos="4722"/>
        </w:tabs>
        <w:spacing w:before="245"/>
        <w:ind w:left="4323" w:firstLine="0"/>
        <w:rPr>
          <w:color w:val="333333"/>
        </w:rPr>
      </w:pPr>
      <w:r>
        <w:rPr>
          <w:color w:val="333333"/>
          <w:u w:color="333333"/>
        </w:rPr>
        <w:lastRenderedPageBreak/>
        <w:t xml:space="preserve">5.1 </w:t>
      </w:r>
      <w:r>
        <w:rPr>
          <w:color w:val="333333"/>
          <w:spacing w:val="-2"/>
          <w:u w:color="333333"/>
        </w:rPr>
        <w:t>Findings</w:t>
      </w:r>
    </w:p>
    <w:p w14:paraId="280BC649" w14:textId="77777777" w:rsidR="008E5A09" w:rsidRDefault="008E5A09">
      <w:pPr>
        <w:pStyle w:val="BodyText"/>
        <w:rPr>
          <w:b/>
        </w:rPr>
      </w:pPr>
    </w:p>
    <w:p w14:paraId="66C2B4C3" w14:textId="77777777" w:rsidR="008E5A09" w:rsidRDefault="008E5A09">
      <w:pPr>
        <w:pStyle w:val="BodyText"/>
        <w:spacing w:before="259"/>
        <w:rPr>
          <w:b/>
        </w:rPr>
      </w:pPr>
    </w:p>
    <w:p w14:paraId="732F6CFA" w14:textId="4F4A72DF" w:rsidR="00BC4084" w:rsidRPr="00E6235F" w:rsidRDefault="00BC4084" w:rsidP="00E6235F">
      <w:pPr>
        <w:pStyle w:val="ListParagraph"/>
        <w:numPr>
          <w:ilvl w:val="0"/>
          <w:numId w:val="54"/>
        </w:numPr>
        <w:tabs>
          <w:tab w:val="left" w:pos="1199"/>
        </w:tabs>
        <w:spacing w:line="276" w:lineRule="auto"/>
        <w:rPr>
          <w:color w:val="333333"/>
          <w:sz w:val="24"/>
        </w:rPr>
      </w:pPr>
      <w:r w:rsidRPr="00E6235F">
        <w:rPr>
          <w:b/>
          <w:bCs/>
          <w:color w:val="333333"/>
          <w:sz w:val="24"/>
        </w:rPr>
        <w:t>Cost-Benefit Analysis:</w:t>
      </w:r>
      <w:r w:rsidRPr="00E6235F">
        <w:rPr>
          <w:color w:val="333333"/>
          <w:sz w:val="24"/>
        </w:rPr>
        <w:t xml:space="preserve"> The benefit-cost ratio of 12.5x indicates returns are 12.5 times the investment. The substantial net profit potential of Rs 37.4 crores per acre highlights the strong financial viability of agarwood farming.</w:t>
      </w:r>
    </w:p>
    <w:p w14:paraId="7D74AAB4" w14:textId="77777777" w:rsidR="00BC4084" w:rsidRPr="00BC4084" w:rsidRDefault="00BC4084" w:rsidP="00BC4084">
      <w:pPr>
        <w:tabs>
          <w:tab w:val="left" w:pos="1199"/>
        </w:tabs>
        <w:spacing w:line="276" w:lineRule="auto"/>
        <w:ind w:left="840"/>
        <w:rPr>
          <w:color w:val="333333"/>
          <w:sz w:val="24"/>
        </w:rPr>
      </w:pPr>
    </w:p>
    <w:p w14:paraId="7FC5AD34" w14:textId="77777777" w:rsidR="00BC4084" w:rsidRPr="00E6235F" w:rsidRDefault="00BC4084" w:rsidP="00E6235F">
      <w:pPr>
        <w:pStyle w:val="ListParagraph"/>
        <w:numPr>
          <w:ilvl w:val="0"/>
          <w:numId w:val="54"/>
        </w:numPr>
        <w:tabs>
          <w:tab w:val="left" w:pos="1199"/>
        </w:tabs>
        <w:spacing w:line="276" w:lineRule="auto"/>
        <w:rPr>
          <w:color w:val="333333"/>
          <w:sz w:val="24"/>
        </w:rPr>
      </w:pPr>
      <w:r w:rsidRPr="00E6235F">
        <w:rPr>
          <w:b/>
          <w:bCs/>
          <w:color w:val="333333"/>
          <w:sz w:val="24"/>
        </w:rPr>
        <w:t>Financial Model:</w:t>
      </w:r>
      <w:r w:rsidRPr="00E6235F">
        <w:rPr>
          <w:color w:val="333333"/>
          <w:sz w:val="24"/>
        </w:rPr>
        <w:t xml:space="preserve"> The model projects excellent returns on investment, with an ROI of 935% and payback period of just 5 years. Net profit is estimated to reach Rs 1,626 crores over 12 years on a total investment of Rs 36 crores. This demonstrates the high profitability potential.</w:t>
      </w:r>
    </w:p>
    <w:p w14:paraId="5D92A0CB" w14:textId="77777777" w:rsidR="00BC4084" w:rsidRPr="00BC4084" w:rsidRDefault="00BC4084" w:rsidP="00BC4084">
      <w:pPr>
        <w:tabs>
          <w:tab w:val="left" w:pos="1199"/>
        </w:tabs>
        <w:spacing w:line="276" w:lineRule="auto"/>
        <w:ind w:left="840"/>
        <w:rPr>
          <w:color w:val="333333"/>
          <w:sz w:val="24"/>
        </w:rPr>
      </w:pPr>
    </w:p>
    <w:p w14:paraId="5D2F8428" w14:textId="77777777" w:rsidR="00BC4084" w:rsidRPr="00E6235F" w:rsidRDefault="00BC4084" w:rsidP="00E6235F">
      <w:pPr>
        <w:pStyle w:val="ListParagraph"/>
        <w:numPr>
          <w:ilvl w:val="0"/>
          <w:numId w:val="54"/>
        </w:numPr>
        <w:tabs>
          <w:tab w:val="left" w:pos="1199"/>
        </w:tabs>
        <w:spacing w:line="276" w:lineRule="auto"/>
        <w:rPr>
          <w:color w:val="333333"/>
          <w:sz w:val="24"/>
        </w:rPr>
      </w:pPr>
      <w:r w:rsidRPr="00E6235F">
        <w:rPr>
          <w:b/>
          <w:bCs/>
          <w:color w:val="333333"/>
          <w:sz w:val="24"/>
        </w:rPr>
        <w:t>Cash Flow Analysis:</w:t>
      </w:r>
      <w:r w:rsidRPr="00E6235F">
        <w:rPr>
          <w:color w:val="333333"/>
          <w:sz w:val="24"/>
        </w:rPr>
        <w:t xml:space="preserve"> After initial negative net cashflows during establishment phase, healthy surpluses are projected from Year 6 as revenues commence, reaching Rs 323.5 crores by Year 12. This indicates the project can generate good liquidity post-setup. </w:t>
      </w:r>
    </w:p>
    <w:p w14:paraId="02EDC867" w14:textId="77777777" w:rsidR="00BC4084" w:rsidRPr="00BC4084" w:rsidRDefault="00BC4084" w:rsidP="00BC4084">
      <w:pPr>
        <w:tabs>
          <w:tab w:val="left" w:pos="1199"/>
        </w:tabs>
        <w:spacing w:line="276" w:lineRule="auto"/>
        <w:ind w:left="840"/>
        <w:rPr>
          <w:color w:val="333333"/>
          <w:sz w:val="24"/>
        </w:rPr>
      </w:pPr>
    </w:p>
    <w:p w14:paraId="772DD109" w14:textId="77777777" w:rsidR="00BC4084" w:rsidRPr="00E6235F" w:rsidRDefault="00BC4084" w:rsidP="00E6235F">
      <w:pPr>
        <w:pStyle w:val="ListParagraph"/>
        <w:numPr>
          <w:ilvl w:val="0"/>
          <w:numId w:val="54"/>
        </w:numPr>
        <w:tabs>
          <w:tab w:val="left" w:pos="1199"/>
        </w:tabs>
        <w:spacing w:line="276" w:lineRule="auto"/>
        <w:rPr>
          <w:color w:val="333333"/>
          <w:sz w:val="24"/>
        </w:rPr>
      </w:pPr>
      <w:r w:rsidRPr="00E6235F">
        <w:rPr>
          <w:b/>
          <w:bCs/>
          <w:color w:val="333333"/>
          <w:sz w:val="24"/>
        </w:rPr>
        <w:t>Risk Analysis:</w:t>
      </w:r>
      <w:r w:rsidRPr="00E6235F">
        <w:rPr>
          <w:color w:val="333333"/>
          <w:sz w:val="24"/>
        </w:rPr>
        <w:t xml:space="preserve"> The identified risks related to yield, price, mortality and regulatory factors can be mitigated through conservative estimates, insurance, geographic diversification and prudent monitoring. This makes the project financially viable despite potential variability in assumptions.</w:t>
      </w:r>
    </w:p>
    <w:p w14:paraId="33B93A43" w14:textId="77777777" w:rsidR="00BC4084" w:rsidRPr="00BC4084" w:rsidRDefault="00BC4084" w:rsidP="00BC4084">
      <w:pPr>
        <w:tabs>
          <w:tab w:val="left" w:pos="1199"/>
        </w:tabs>
        <w:spacing w:line="276" w:lineRule="auto"/>
        <w:ind w:left="840"/>
        <w:rPr>
          <w:color w:val="333333"/>
          <w:sz w:val="24"/>
        </w:rPr>
      </w:pPr>
    </w:p>
    <w:p w14:paraId="344432D9" w14:textId="45BA1170" w:rsidR="008E5A09" w:rsidRPr="00E6235F" w:rsidRDefault="00BC4084" w:rsidP="00E6235F">
      <w:pPr>
        <w:pStyle w:val="ListParagraph"/>
        <w:numPr>
          <w:ilvl w:val="0"/>
          <w:numId w:val="54"/>
        </w:numPr>
        <w:tabs>
          <w:tab w:val="left" w:pos="1199"/>
        </w:tabs>
        <w:spacing w:line="276" w:lineRule="auto"/>
        <w:rPr>
          <w:sz w:val="24"/>
        </w:rPr>
      </w:pPr>
      <w:r w:rsidRPr="00E6235F">
        <w:rPr>
          <w:b/>
          <w:bCs/>
          <w:color w:val="333333"/>
          <w:sz w:val="24"/>
        </w:rPr>
        <w:t>Financial Statement Impact:</w:t>
      </w:r>
      <w:r w:rsidRPr="00E6235F">
        <w:rPr>
          <w:color w:val="333333"/>
          <w:sz w:val="24"/>
        </w:rPr>
        <w:t xml:space="preserve"> The financial statements will reflect substantial growth in assets through plantation creation, multiplying revenues once maturity is achieved, high net margins of 80%+ due to low costs, and steadily improving ratios like ROE and ROCE as profits accumulate. This highlights the transformative impact on the company's financial position.</w:t>
      </w:r>
    </w:p>
    <w:p w14:paraId="375F78A3" w14:textId="77777777" w:rsidR="008E5A09" w:rsidRDefault="008E5A09">
      <w:pPr>
        <w:spacing w:line="276" w:lineRule="auto"/>
        <w:jc w:val="both"/>
        <w:rPr>
          <w:sz w:val="24"/>
        </w:rPr>
        <w:sectPr w:rsidR="008E5A09">
          <w:pgSz w:w="12240" w:h="15840"/>
          <w:pgMar w:top="182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64A3DBD4" w14:textId="585A4A5F" w:rsidR="008E5A09" w:rsidRDefault="00851C84" w:rsidP="00851C84">
      <w:pPr>
        <w:pStyle w:val="Heading2"/>
        <w:tabs>
          <w:tab w:val="left" w:pos="4554"/>
        </w:tabs>
        <w:ind w:left="4323" w:firstLine="0"/>
        <w:rPr>
          <w:color w:val="333333"/>
        </w:rPr>
      </w:pPr>
      <w:r>
        <w:rPr>
          <w:color w:val="333333"/>
          <w:u w:color="333333"/>
        </w:rPr>
        <w:lastRenderedPageBreak/>
        <w:t xml:space="preserve">5.2 </w:t>
      </w:r>
      <w:r>
        <w:rPr>
          <w:color w:val="333333"/>
          <w:spacing w:val="-2"/>
          <w:u w:color="333333"/>
        </w:rPr>
        <w:t>Conclusion</w:t>
      </w:r>
    </w:p>
    <w:p w14:paraId="7D355351" w14:textId="77777777" w:rsidR="008E5A09" w:rsidRDefault="008E5A09">
      <w:pPr>
        <w:pStyle w:val="BodyText"/>
        <w:rPr>
          <w:b/>
        </w:rPr>
      </w:pPr>
    </w:p>
    <w:p w14:paraId="01CA3B92" w14:textId="77777777" w:rsidR="008E5A09" w:rsidRDefault="008E5A09">
      <w:pPr>
        <w:pStyle w:val="BodyText"/>
        <w:spacing w:before="218"/>
        <w:rPr>
          <w:b/>
        </w:rPr>
      </w:pPr>
    </w:p>
    <w:p w14:paraId="3DC36AC6" w14:textId="25EF7522" w:rsidR="008E5A09" w:rsidRDefault="00A41ECF" w:rsidP="00A41ECF">
      <w:pPr>
        <w:pStyle w:val="BodyText"/>
        <w:spacing w:line="276" w:lineRule="auto"/>
        <w:ind w:left="480" w:right="708"/>
      </w:pPr>
      <w:r w:rsidRPr="00A41ECF">
        <w:rPr>
          <w:color w:val="333333"/>
        </w:rPr>
        <w:t>The extensive financial analysis using tools like cost-benefit analysis, financial modeling, cash flow analysis and risk assessment demonstrates that agarwood cultivation can be a highly lucrative opportunity for Trupti Herbal Pvt Ltd. The project promises attractive returns, with very high ROI of 935% and fast payback of 5 years as per projections. The long-term demand outlook for agarwood appears positive driven by applications in perfumes, incense and medicines. Proactive risk management can ensure variability in assumptions does not significantly impact viability. While substantial upfront investment is required, the company's expertise in agriculture and natural products puts it in a sweet spot to leverage this opportunity. It is strongly recommended that Trupti Herbal draws up detailed plans to aggressively venture into large scale commercial farming of agarwood to capitalize on its immense growth potential</w:t>
      </w:r>
      <w:r>
        <w:rPr>
          <w:color w:val="333333"/>
        </w:rPr>
        <w:t>.</w:t>
      </w:r>
    </w:p>
    <w:p w14:paraId="0CE402AD" w14:textId="77777777" w:rsidR="008E5A09" w:rsidRDefault="008E5A09">
      <w:pPr>
        <w:pStyle w:val="BodyText"/>
      </w:pPr>
    </w:p>
    <w:p w14:paraId="22476B09" w14:textId="77777777" w:rsidR="008E5A09" w:rsidRDefault="008E5A09">
      <w:pPr>
        <w:pStyle w:val="BodyText"/>
      </w:pPr>
    </w:p>
    <w:p w14:paraId="28E1F6FC" w14:textId="77777777" w:rsidR="008E5A09" w:rsidRDefault="008E5A09">
      <w:pPr>
        <w:pStyle w:val="BodyText"/>
        <w:spacing w:before="101"/>
      </w:pPr>
    </w:p>
    <w:p w14:paraId="7FCCFCA8" w14:textId="14FF80C2" w:rsidR="008E5A09" w:rsidRDefault="00851C84" w:rsidP="00851C84">
      <w:pPr>
        <w:pStyle w:val="Heading2"/>
        <w:tabs>
          <w:tab w:val="left" w:pos="3527"/>
        </w:tabs>
        <w:spacing w:before="0"/>
        <w:ind w:left="0" w:firstLine="0"/>
        <w:jc w:val="center"/>
        <w:rPr>
          <w:color w:val="333333"/>
        </w:rPr>
      </w:pPr>
      <w:r>
        <w:rPr>
          <w:color w:val="333333"/>
          <w:spacing w:val="-6"/>
          <w:u w:color="333333"/>
        </w:rPr>
        <w:t xml:space="preserve">5.3 </w:t>
      </w:r>
      <w:r>
        <w:rPr>
          <w:color w:val="333333"/>
          <w:u w:color="333333"/>
        </w:rPr>
        <w:t>Learning</w:t>
      </w:r>
      <w:r>
        <w:rPr>
          <w:color w:val="333333"/>
          <w:spacing w:val="-5"/>
          <w:u w:color="333333"/>
        </w:rPr>
        <w:t xml:space="preserve"> </w:t>
      </w:r>
      <w:r>
        <w:rPr>
          <w:color w:val="333333"/>
          <w:u w:color="333333"/>
        </w:rPr>
        <w:t>from</w:t>
      </w:r>
      <w:r>
        <w:rPr>
          <w:color w:val="333333"/>
          <w:spacing w:val="-7"/>
          <w:u w:color="333333"/>
        </w:rPr>
        <w:t xml:space="preserve"> </w:t>
      </w:r>
      <w:r>
        <w:rPr>
          <w:color w:val="333333"/>
          <w:u w:color="333333"/>
        </w:rPr>
        <w:t>the</w:t>
      </w:r>
      <w:r>
        <w:rPr>
          <w:color w:val="333333"/>
          <w:spacing w:val="-5"/>
          <w:u w:color="333333"/>
        </w:rPr>
        <w:t xml:space="preserve"> </w:t>
      </w:r>
      <w:r>
        <w:rPr>
          <w:color w:val="333333"/>
          <w:spacing w:val="-2"/>
          <w:u w:color="333333"/>
        </w:rPr>
        <w:t>project</w:t>
      </w:r>
    </w:p>
    <w:p w14:paraId="7605B46F" w14:textId="77777777" w:rsidR="008E5A09" w:rsidRDefault="008E5A09">
      <w:pPr>
        <w:pStyle w:val="BodyText"/>
        <w:rPr>
          <w:b/>
        </w:rPr>
      </w:pPr>
    </w:p>
    <w:p w14:paraId="53E80CD2" w14:textId="77777777" w:rsidR="008E5A09" w:rsidRDefault="008E5A09">
      <w:pPr>
        <w:pStyle w:val="BodyText"/>
        <w:spacing w:before="211"/>
        <w:rPr>
          <w:b/>
        </w:rPr>
      </w:pPr>
    </w:p>
    <w:p w14:paraId="492E80F0" w14:textId="11F73217" w:rsidR="00A41ECF" w:rsidRPr="00A41ECF" w:rsidRDefault="00A41ECF" w:rsidP="00A41ECF">
      <w:pPr>
        <w:pStyle w:val="BodyText"/>
        <w:numPr>
          <w:ilvl w:val="0"/>
          <w:numId w:val="50"/>
        </w:numPr>
        <w:spacing w:line="276" w:lineRule="auto"/>
        <w:ind w:right="727"/>
        <w:rPr>
          <w:color w:val="333333"/>
        </w:rPr>
      </w:pPr>
      <w:r w:rsidRPr="00A41ECF">
        <w:rPr>
          <w:color w:val="333333"/>
        </w:rPr>
        <w:t>Learned how to analyze the viability of a new project through comprehensive financial analysis using cost-benefit analysis, financial modeling, forecasting and sensitivity analysis.</w:t>
      </w:r>
    </w:p>
    <w:p w14:paraId="18155453" w14:textId="77777777" w:rsidR="00A41ECF" w:rsidRPr="00A41ECF" w:rsidRDefault="00A41ECF" w:rsidP="00A41ECF">
      <w:pPr>
        <w:pStyle w:val="BodyText"/>
        <w:spacing w:line="276" w:lineRule="auto"/>
        <w:ind w:left="480" w:right="727"/>
        <w:rPr>
          <w:color w:val="333333"/>
        </w:rPr>
      </w:pPr>
    </w:p>
    <w:p w14:paraId="0550C587" w14:textId="77777777" w:rsidR="00A41ECF" w:rsidRPr="00A41ECF" w:rsidRDefault="00A41ECF" w:rsidP="00A41ECF">
      <w:pPr>
        <w:pStyle w:val="BodyText"/>
        <w:numPr>
          <w:ilvl w:val="0"/>
          <w:numId w:val="50"/>
        </w:numPr>
        <w:spacing w:line="276" w:lineRule="auto"/>
        <w:ind w:right="727"/>
        <w:rPr>
          <w:color w:val="333333"/>
        </w:rPr>
      </w:pPr>
      <w:r w:rsidRPr="00A41ECF">
        <w:rPr>
          <w:color w:val="333333"/>
        </w:rPr>
        <w:t>Understood the critical importance of conservative assumptions, scenario planning and risk mitigation in evaluating new ventures with long gestation periods.</w:t>
      </w:r>
    </w:p>
    <w:p w14:paraId="06B68990" w14:textId="77777777" w:rsidR="00A41ECF" w:rsidRPr="00A41ECF" w:rsidRDefault="00A41ECF" w:rsidP="00A41ECF">
      <w:pPr>
        <w:pStyle w:val="BodyText"/>
        <w:spacing w:line="276" w:lineRule="auto"/>
        <w:ind w:left="480" w:right="727"/>
        <w:rPr>
          <w:color w:val="333333"/>
        </w:rPr>
      </w:pPr>
    </w:p>
    <w:p w14:paraId="23C811A9" w14:textId="77777777" w:rsidR="00A41ECF" w:rsidRPr="00A41ECF" w:rsidRDefault="00A41ECF" w:rsidP="00A41ECF">
      <w:pPr>
        <w:pStyle w:val="BodyText"/>
        <w:numPr>
          <w:ilvl w:val="0"/>
          <w:numId w:val="50"/>
        </w:numPr>
        <w:spacing w:line="276" w:lineRule="auto"/>
        <w:ind w:right="727"/>
        <w:rPr>
          <w:color w:val="333333"/>
        </w:rPr>
      </w:pPr>
      <w:r w:rsidRPr="00A41ECF">
        <w:rPr>
          <w:color w:val="333333"/>
        </w:rPr>
        <w:t>Developed skills in excel modeling, financial statement analysis and interpretation to support data-driven decision making.</w:t>
      </w:r>
    </w:p>
    <w:p w14:paraId="4D5A4AA6" w14:textId="77777777" w:rsidR="00A41ECF" w:rsidRPr="00A41ECF" w:rsidRDefault="00A41ECF" w:rsidP="00A41ECF">
      <w:pPr>
        <w:pStyle w:val="BodyText"/>
        <w:spacing w:line="276" w:lineRule="auto"/>
        <w:ind w:left="480" w:right="727"/>
        <w:rPr>
          <w:color w:val="333333"/>
        </w:rPr>
      </w:pPr>
    </w:p>
    <w:p w14:paraId="1BEE9C5F" w14:textId="77777777" w:rsidR="00A41ECF" w:rsidRPr="00A41ECF" w:rsidRDefault="00A41ECF" w:rsidP="00A41ECF">
      <w:pPr>
        <w:pStyle w:val="BodyText"/>
        <w:numPr>
          <w:ilvl w:val="0"/>
          <w:numId w:val="50"/>
        </w:numPr>
        <w:spacing w:line="276" w:lineRule="auto"/>
        <w:ind w:right="727"/>
        <w:rPr>
          <w:color w:val="333333"/>
        </w:rPr>
      </w:pPr>
      <w:r w:rsidRPr="00A41ECF">
        <w:rPr>
          <w:color w:val="333333"/>
        </w:rPr>
        <w:t>Gained valuable insights into the dynamics and attractiveness of natural agricultural products like agarwood which require patience and care but can provide high returns on investment.</w:t>
      </w:r>
    </w:p>
    <w:p w14:paraId="2BF1A8BA" w14:textId="77777777" w:rsidR="00A41ECF" w:rsidRPr="00A41ECF" w:rsidRDefault="00A41ECF" w:rsidP="00A41ECF">
      <w:pPr>
        <w:pStyle w:val="BodyText"/>
        <w:spacing w:line="276" w:lineRule="auto"/>
        <w:ind w:left="480" w:right="727"/>
        <w:rPr>
          <w:color w:val="333333"/>
        </w:rPr>
      </w:pPr>
    </w:p>
    <w:p w14:paraId="67D4EF1C" w14:textId="3FBC0237" w:rsidR="008E5A09" w:rsidRDefault="00A41ECF" w:rsidP="00A41ECF">
      <w:pPr>
        <w:pStyle w:val="BodyText"/>
        <w:numPr>
          <w:ilvl w:val="0"/>
          <w:numId w:val="50"/>
        </w:numPr>
        <w:spacing w:line="276" w:lineRule="auto"/>
        <w:ind w:right="727"/>
        <w:sectPr w:rsidR="008E5A09">
          <w:pgSz w:w="12240" w:h="15840"/>
          <w:pgMar w:top="138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r w:rsidRPr="00A41ECF">
        <w:rPr>
          <w:color w:val="333333"/>
        </w:rPr>
        <w:t>Enhanced understanding of project planning, budgeting and monitoring mechanisms required to ensure predictable outcomes even for high value, long duration projects.</w:t>
      </w:r>
    </w:p>
    <w:p w14:paraId="0621AB50" w14:textId="6C12346E" w:rsidR="008E5A09" w:rsidRPr="001A0389" w:rsidRDefault="00851C84" w:rsidP="00851C84">
      <w:pPr>
        <w:pStyle w:val="Heading2"/>
        <w:tabs>
          <w:tab w:val="left" w:pos="4422"/>
        </w:tabs>
        <w:ind w:left="0" w:firstLine="0"/>
        <w:jc w:val="center"/>
      </w:pPr>
      <w:r>
        <w:rPr>
          <w:spacing w:val="-2"/>
        </w:rPr>
        <w:lastRenderedPageBreak/>
        <w:t>5.4 Bibliography</w:t>
      </w:r>
    </w:p>
    <w:p w14:paraId="54B5DD53" w14:textId="77777777" w:rsidR="008E5A09" w:rsidRDefault="008E5A09">
      <w:pPr>
        <w:pStyle w:val="BodyText"/>
        <w:rPr>
          <w:b/>
          <w:sz w:val="22"/>
        </w:rPr>
      </w:pPr>
    </w:p>
    <w:p w14:paraId="5FF89B02" w14:textId="796670E6" w:rsidR="008E5A09" w:rsidRPr="0071492D" w:rsidRDefault="0071492D">
      <w:pPr>
        <w:pStyle w:val="BodyText"/>
        <w:spacing w:before="117"/>
        <w:rPr>
          <w:b/>
        </w:rPr>
      </w:pPr>
      <w:r w:rsidRPr="0071492D">
        <w:rPr>
          <w:b/>
        </w:rPr>
        <w:t>Blogs</w:t>
      </w:r>
      <w:r w:rsidR="00E6235F">
        <w:rPr>
          <w:b/>
        </w:rPr>
        <w:t>:</w:t>
      </w:r>
      <w:r w:rsidRPr="0071492D">
        <w:rPr>
          <w:b/>
        </w:rPr>
        <w:br/>
      </w:r>
    </w:p>
    <w:p w14:paraId="234AC100" w14:textId="5FCB8427" w:rsidR="0071492D" w:rsidRPr="0071492D" w:rsidRDefault="0071492D" w:rsidP="0071492D">
      <w:pPr>
        <w:pStyle w:val="BodyText"/>
        <w:numPr>
          <w:ilvl w:val="0"/>
          <w:numId w:val="51"/>
        </w:numPr>
        <w:spacing w:before="117"/>
        <w:rPr>
          <w:bCs/>
        </w:rPr>
      </w:pPr>
      <w:r w:rsidRPr="0071492D">
        <w:rPr>
          <w:bCs/>
        </w:rPr>
        <w:t xml:space="preserve">WallStreetMojo: This website provides a comprehensive guide to financial analysis tools, including comparative statements, common size statements, trend analysis, ratio analysis, funds flow analysis, and cash flow analysis. You can access the guide at </w:t>
      </w:r>
      <w:hyperlink r:id="rId14" w:history="1">
        <w:r w:rsidRPr="0071492D">
          <w:rPr>
            <w:rStyle w:val="Hyperlink"/>
            <w:bCs/>
          </w:rPr>
          <w:t>https://www.wallstreetmojo.com/financial-analysis-tools/</w:t>
        </w:r>
      </w:hyperlink>
      <w:r w:rsidRPr="0071492D">
        <w:rPr>
          <w:bCs/>
        </w:rPr>
        <w:t>.</w:t>
      </w:r>
    </w:p>
    <w:p w14:paraId="05DAD8A6" w14:textId="77777777" w:rsidR="0071492D" w:rsidRPr="0071492D" w:rsidRDefault="0071492D" w:rsidP="0071492D">
      <w:pPr>
        <w:pStyle w:val="BodyText"/>
        <w:spacing w:before="117"/>
        <w:rPr>
          <w:bCs/>
        </w:rPr>
      </w:pPr>
    </w:p>
    <w:p w14:paraId="37B5FBE5" w14:textId="73CB277E" w:rsidR="0071492D" w:rsidRPr="0071492D" w:rsidRDefault="0071492D" w:rsidP="0071492D">
      <w:pPr>
        <w:pStyle w:val="BodyText"/>
        <w:numPr>
          <w:ilvl w:val="0"/>
          <w:numId w:val="51"/>
        </w:numPr>
        <w:spacing w:before="117"/>
        <w:rPr>
          <w:bCs/>
        </w:rPr>
      </w:pPr>
      <w:r w:rsidRPr="0071492D">
        <w:rPr>
          <w:bCs/>
        </w:rPr>
        <w:t xml:space="preserve">Corporate Finance Institute: This website offers a free guide to analyzing financial statements for financial analysts. The guide covers the income statement, balance sheet, cash flow statement, and rates of return. You can access the guide at </w:t>
      </w:r>
      <w:hyperlink r:id="rId15" w:history="1">
        <w:r w:rsidRPr="0071492D">
          <w:rPr>
            <w:rStyle w:val="Hyperlink"/>
            <w:bCs/>
          </w:rPr>
          <w:t>https://corporatefinanceinstitute.com/resources/accounting/analysis-of-financial-statements/</w:t>
        </w:r>
      </w:hyperlink>
      <w:r w:rsidRPr="0071492D">
        <w:rPr>
          <w:bCs/>
        </w:rPr>
        <w:t>.</w:t>
      </w:r>
    </w:p>
    <w:p w14:paraId="5B8D64BE" w14:textId="77777777" w:rsidR="0071492D" w:rsidRPr="0071492D" w:rsidRDefault="0071492D" w:rsidP="0071492D">
      <w:pPr>
        <w:pStyle w:val="BodyText"/>
        <w:spacing w:before="117"/>
        <w:rPr>
          <w:bCs/>
        </w:rPr>
      </w:pPr>
    </w:p>
    <w:p w14:paraId="5A5EC415" w14:textId="32E47461" w:rsidR="0071492D" w:rsidRPr="0071492D" w:rsidRDefault="0071492D" w:rsidP="0071492D">
      <w:pPr>
        <w:pStyle w:val="BodyText"/>
        <w:numPr>
          <w:ilvl w:val="0"/>
          <w:numId w:val="51"/>
        </w:numPr>
        <w:spacing w:before="117"/>
        <w:rPr>
          <w:bCs/>
        </w:rPr>
      </w:pPr>
      <w:r w:rsidRPr="0071492D">
        <w:rPr>
          <w:bCs/>
        </w:rPr>
        <w:t xml:space="preserve">CFA Institute: This website provides a refresher reading on financial analysis techniques, including common-size financial statements and ratio analysis. The reading is available to members and can be downloaded in PDF format. You can access the reading at </w:t>
      </w:r>
      <w:hyperlink r:id="rId16" w:history="1">
        <w:r w:rsidRPr="0071492D">
          <w:rPr>
            <w:rStyle w:val="Hyperlink"/>
            <w:bCs/>
          </w:rPr>
          <w:t>https://www.cfainstitute.org/en/membership/professional-development/refresher-readings/financial-analysis-techniques</w:t>
        </w:r>
      </w:hyperlink>
      <w:r w:rsidRPr="0071492D">
        <w:rPr>
          <w:bCs/>
        </w:rPr>
        <w:t>.</w:t>
      </w:r>
    </w:p>
    <w:p w14:paraId="00954B86" w14:textId="77777777" w:rsidR="0071492D" w:rsidRPr="0071492D" w:rsidRDefault="0071492D" w:rsidP="0071492D">
      <w:pPr>
        <w:pStyle w:val="BodyText"/>
        <w:spacing w:before="117"/>
        <w:rPr>
          <w:bCs/>
        </w:rPr>
      </w:pPr>
    </w:p>
    <w:p w14:paraId="7A7F0AC0" w14:textId="69293E1A" w:rsidR="0071492D" w:rsidRPr="0071492D" w:rsidRDefault="0071492D" w:rsidP="0071492D">
      <w:pPr>
        <w:pStyle w:val="BodyText"/>
        <w:numPr>
          <w:ilvl w:val="0"/>
          <w:numId w:val="51"/>
        </w:numPr>
        <w:spacing w:before="117"/>
        <w:rPr>
          <w:bCs/>
        </w:rPr>
      </w:pPr>
      <w:r w:rsidRPr="0071492D">
        <w:rPr>
          <w:bCs/>
        </w:rPr>
        <w:t xml:space="preserve">Corporate Finance Institute: This website offers an overview of financial analysis, including the most common types of financial analysis performed by professionals. The types of financial analysis covered include liquidity analysis, efficiency ratios, profitability ratios, and valuation ratios. You can access the overview at </w:t>
      </w:r>
      <w:hyperlink r:id="rId17" w:history="1">
        <w:r w:rsidRPr="0071492D">
          <w:rPr>
            <w:rStyle w:val="Hyperlink"/>
            <w:bCs/>
          </w:rPr>
          <w:t>https://corporatefinanceinstitute.com/resources/accounting/types-of-financial-analysis/</w:t>
        </w:r>
      </w:hyperlink>
      <w:r w:rsidRPr="0071492D">
        <w:rPr>
          <w:bCs/>
        </w:rPr>
        <w:t>.</w:t>
      </w:r>
    </w:p>
    <w:p w14:paraId="76CC54FE" w14:textId="77777777" w:rsidR="0071492D" w:rsidRPr="0071492D" w:rsidRDefault="0071492D" w:rsidP="0071492D">
      <w:pPr>
        <w:pStyle w:val="BodyText"/>
        <w:spacing w:before="117"/>
        <w:rPr>
          <w:bCs/>
        </w:rPr>
      </w:pPr>
    </w:p>
    <w:p w14:paraId="65AC3014" w14:textId="1FDA6970" w:rsidR="0071492D" w:rsidRDefault="0071492D" w:rsidP="0071492D">
      <w:pPr>
        <w:pStyle w:val="BodyText"/>
        <w:numPr>
          <w:ilvl w:val="0"/>
          <w:numId w:val="51"/>
        </w:numPr>
        <w:spacing w:before="117"/>
        <w:rPr>
          <w:bCs/>
        </w:rPr>
      </w:pPr>
      <w:r w:rsidRPr="0071492D">
        <w:rPr>
          <w:bCs/>
        </w:rPr>
        <w:t xml:space="preserve">Selling Revolution: This website provides a guide to the top four commonly used financial analysis tools, including ratio analysis, cash flow analysis, trend analysis, and common size statements. You can access the guide at </w:t>
      </w:r>
      <w:hyperlink r:id="rId18" w:history="1">
        <w:r w:rsidRPr="0071492D">
          <w:rPr>
            <w:rStyle w:val="Hyperlink"/>
            <w:bCs/>
          </w:rPr>
          <w:t>https://sellingrevolution.com/blog/top-4-commonly-used-financial-analysis-tools/</w:t>
        </w:r>
      </w:hyperlink>
      <w:r w:rsidRPr="0071492D">
        <w:rPr>
          <w:bCs/>
        </w:rPr>
        <w:t>.</w:t>
      </w:r>
    </w:p>
    <w:p w14:paraId="62B3141D" w14:textId="77777777" w:rsidR="0071492D" w:rsidRDefault="0071492D" w:rsidP="0071492D">
      <w:pPr>
        <w:pStyle w:val="ListParagraph"/>
        <w:rPr>
          <w:bCs/>
        </w:rPr>
      </w:pPr>
    </w:p>
    <w:p w14:paraId="312C297D" w14:textId="6A061E17" w:rsidR="001A0389" w:rsidRDefault="0071492D" w:rsidP="0071492D">
      <w:pPr>
        <w:pStyle w:val="BodyText"/>
        <w:spacing w:before="117"/>
        <w:rPr>
          <w:b/>
        </w:rPr>
      </w:pPr>
      <w:r w:rsidRPr="0071492D">
        <w:rPr>
          <w:b/>
        </w:rPr>
        <w:t>Books</w:t>
      </w:r>
      <w:r w:rsidR="00E6235F">
        <w:rPr>
          <w:b/>
        </w:rPr>
        <w:t>:</w:t>
      </w:r>
    </w:p>
    <w:p w14:paraId="6E70D31F" w14:textId="77777777" w:rsidR="001A0389" w:rsidRDefault="001A0389" w:rsidP="0071492D">
      <w:pPr>
        <w:pStyle w:val="BodyText"/>
        <w:spacing w:before="117"/>
        <w:rPr>
          <w:b/>
        </w:rPr>
      </w:pPr>
    </w:p>
    <w:p w14:paraId="211337C1" w14:textId="77777777" w:rsidR="001A0389" w:rsidRPr="001A0389" w:rsidRDefault="001A0389" w:rsidP="001A0389">
      <w:pPr>
        <w:pStyle w:val="BodyText"/>
        <w:numPr>
          <w:ilvl w:val="0"/>
          <w:numId w:val="52"/>
        </w:numPr>
        <w:spacing w:before="117"/>
        <w:rPr>
          <w:bCs/>
        </w:rPr>
      </w:pPr>
      <w:r w:rsidRPr="001A0389">
        <w:rPr>
          <w:bCs/>
        </w:rPr>
        <w:t xml:space="preserve">"Introduction to Financial Analysis" by Kenneth S. </w:t>
      </w:r>
      <w:proofErr w:type="spellStart"/>
      <w:r w:rsidRPr="001A0389">
        <w:rPr>
          <w:bCs/>
        </w:rPr>
        <w:t>Bigel</w:t>
      </w:r>
      <w:proofErr w:type="spellEnd"/>
      <w:r w:rsidRPr="001A0389">
        <w:rPr>
          <w:bCs/>
        </w:rPr>
        <w:t>.</w:t>
      </w:r>
    </w:p>
    <w:p w14:paraId="170A1FC1" w14:textId="77777777" w:rsidR="001A0389" w:rsidRPr="001A0389" w:rsidRDefault="001A0389" w:rsidP="001A0389">
      <w:pPr>
        <w:pStyle w:val="BodyText"/>
        <w:numPr>
          <w:ilvl w:val="0"/>
          <w:numId w:val="52"/>
        </w:numPr>
        <w:spacing w:before="117"/>
        <w:rPr>
          <w:bCs/>
        </w:rPr>
      </w:pPr>
      <w:r w:rsidRPr="001A0389">
        <w:rPr>
          <w:bCs/>
        </w:rPr>
        <w:t>"Financial Intelligence" by Karen Berman and Joe Knight.</w:t>
      </w:r>
    </w:p>
    <w:p w14:paraId="7A70FACA" w14:textId="77777777" w:rsidR="001A0389" w:rsidRPr="001A0389" w:rsidRDefault="001A0389" w:rsidP="001A0389">
      <w:pPr>
        <w:pStyle w:val="BodyText"/>
        <w:numPr>
          <w:ilvl w:val="0"/>
          <w:numId w:val="52"/>
        </w:numPr>
        <w:spacing w:before="117"/>
        <w:rPr>
          <w:bCs/>
        </w:rPr>
      </w:pPr>
      <w:r w:rsidRPr="001A0389">
        <w:rPr>
          <w:bCs/>
        </w:rPr>
        <w:t>"Financial Shenanigans: How to Detect Accounting Gimmicks &amp; Fraud in Financial Reports" by Howard M. Schilit.</w:t>
      </w:r>
    </w:p>
    <w:p w14:paraId="5B5202C1" w14:textId="77777777" w:rsidR="001A0389" w:rsidRPr="001A0389" w:rsidRDefault="001A0389" w:rsidP="001A0389">
      <w:pPr>
        <w:pStyle w:val="BodyText"/>
        <w:numPr>
          <w:ilvl w:val="0"/>
          <w:numId w:val="52"/>
        </w:numPr>
        <w:spacing w:before="117"/>
        <w:rPr>
          <w:bCs/>
        </w:rPr>
      </w:pPr>
      <w:r w:rsidRPr="001A0389">
        <w:rPr>
          <w:bCs/>
        </w:rPr>
        <w:t>"Elements of Financial Risk Management" by Peter F. Christoffersen.</w:t>
      </w:r>
    </w:p>
    <w:p w14:paraId="74408B30" w14:textId="77777777" w:rsidR="001A0389" w:rsidRDefault="001A0389" w:rsidP="001A0389">
      <w:pPr>
        <w:pStyle w:val="BodyText"/>
        <w:numPr>
          <w:ilvl w:val="0"/>
          <w:numId w:val="52"/>
        </w:numPr>
        <w:spacing w:before="117"/>
        <w:rPr>
          <w:bCs/>
        </w:rPr>
      </w:pPr>
      <w:r w:rsidRPr="001A0389">
        <w:rPr>
          <w:bCs/>
        </w:rPr>
        <w:t>"The Little Book That Beats the Market" by Joel Greenblatt.</w:t>
      </w:r>
    </w:p>
    <w:p w14:paraId="155C2190" w14:textId="77777777" w:rsidR="001A0389" w:rsidRDefault="001A0389" w:rsidP="001A0389">
      <w:pPr>
        <w:pStyle w:val="BodyText"/>
        <w:spacing w:before="117"/>
        <w:rPr>
          <w:bCs/>
        </w:rPr>
      </w:pPr>
    </w:p>
    <w:p w14:paraId="79A75F57" w14:textId="07BD3FFC" w:rsidR="001A0389" w:rsidRPr="001A0389" w:rsidRDefault="001A0389" w:rsidP="001A0389">
      <w:pPr>
        <w:pStyle w:val="BodyText"/>
        <w:spacing w:before="117"/>
        <w:rPr>
          <w:b/>
        </w:rPr>
      </w:pPr>
      <w:r w:rsidRPr="001A0389">
        <w:rPr>
          <w:b/>
        </w:rPr>
        <w:lastRenderedPageBreak/>
        <w:t>Research Papers</w:t>
      </w:r>
      <w:r w:rsidR="00E6235F">
        <w:rPr>
          <w:b/>
        </w:rPr>
        <w:t>:</w:t>
      </w:r>
    </w:p>
    <w:p w14:paraId="189CE789" w14:textId="77777777" w:rsidR="001A0389" w:rsidRPr="001A0389" w:rsidRDefault="001A0389" w:rsidP="001A0389">
      <w:pPr>
        <w:pStyle w:val="BodyText"/>
        <w:spacing w:before="117"/>
        <w:rPr>
          <w:bCs/>
        </w:rPr>
      </w:pPr>
    </w:p>
    <w:p w14:paraId="566B3C7F" w14:textId="2935561B" w:rsidR="001A0389" w:rsidRPr="001A0389" w:rsidRDefault="001A0389" w:rsidP="001A0389">
      <w:pPr>
        <w:pStyle w:val="BodyText"/>
        <w:numPr>
          <w:ilvl w:val="0"/>
          <w:numId w:val="53"/>
        </w:numPr>
        <w:spacing w:before="117"/>
        <w:rPr>
          <w:bCs/>
        </w:rPr>
      </w:pPr>
      <w:r w:rsidRPr="001A0389">
        <w:rPr>
          <w:bCs/>
        </w:rPr>
        <w:t xml:space="preserve">"Financial Analysis" by </w:t>
      </w:r>
      <w:proofErr w:type="spellStart"/>
      <w:r w:rsidRPr="001A0389">
        <w:rPr>
          <w:bCs/>
        </w:rPr>
        <w:t>Aown</w:t>
      </w:r>
      <w:proofErr w:type="spellEnd"/>
      <w:r w:rsidRPr="001A0389">
        <w:rPr>
          <w:bCs/>
        </w:rPr>
        <w:t xml:space="preserve"> </w:t>
      </w:r>
      <w:proofErr w:type="spellStart"/>
      <w:r w:rsidRPr="001A0389">
        <w:rPr>
          <w:bCs/>
        </w:rPr>
        <w:t>Alshowishin</w:t>
      </w:r>
      <w:proofErr w:type="spellEnd"/>
      <w:r w:rsidRPr="001A0389">
        <w:rPr>
          <w:bCs/>
        </w:rPr>
        <w:t xml:space="preserve">, available on ResearchGate. This paper provides insights into financial analysis techniques and can be accessed at </w:t>
      </w:r>
      <w:hyperlink r:id="rId19" w:history="1">
        <w:r w:rsidRPr="001A0389">
          <w:rPr>
            <w:rStyle w:val="Hyperlink"/>
            <w:bCs/>
          </w:rPr>
          <w:t>https://www.researchgate.net/publication/351422779_Financial_Analysis</w:t>
        </w:r>
      </w:hyperlink>
      <w:r w:rsidRPr="001A0389">
        <w:rPr>
          <w:bCs/>
        </w:rPr>
        <w:t>.</w:t>
      </w:r>
    </w:p>
    <w:p w14:paraId="6AFCCA25" w14:textId="77777777" w:rsidR="001A0389" w:rsidRPr="001A0389" w:rsidRDefault="001A0389" w:rsidP="001A0389">
      <w:pPr>
        <w:pStyle w:val="BodyText"/>
        <w:spacing w:before="117"/>
        <w:rPr>
          <w:bCs/>
        </w:rPr>
      </w:pPr>
    </w:p>
    <w:p w14:paraId="51FAC8EE" w14:textId="4E21CD23" w:rsidR="001A0389" w:rsidRPr="001A0389" w:rsidRDefault="001A0389" w:rsidP="001A0389">
      <w:pPr>
        <w:pStyle w:val="BodyText"/>
        <w:numPr>
          <w:ilvl w:val="0"/>
          <w:numId w:val="53"/>
        </w:numPr>
        <w:spacing w:before="117"/>
        <w:rPr>
          <w:bCs/>
        </w:rPr>
      </w:pPr>
      <w:r w:rsidRPr="001A0389">
        <w:rPr>
          <w:bCs/>
        </w:rPr>
        <w:t xml:space="preserve">"Financial Analysis of a Selected Company" by MTF STU, which delves into the financial situation analysis of a company, including areas of activity, liquidity, profitability, and indebtedness. The paper aims to provide basic knowledge about financial analysis and can be accessed at </w:t>
      </w:r>
      <w:hyperlink r:id="rId20" w:history="1">
        <w:r w:rsidRPr="001A0389">
          <w:rPr>
            <w:rStyle w:val="Hyperlink"/>
            <w:bCs/>
          </w:rPr>
          <w:t>https://www.mtf.stuba.sk/buxus/docs/doc/casopis_Vedecke_prace/37/8_Baran_Pastyr_Baranova_PR.pdf</w:t>
        </w:r>
      </w:hyperlink>
      <w:r w:rsidRPr="001A0389">
        <w:rPr>
          <w:bCs/>
        </w:rPr>
        <w:t>.</w:t>
      </w:r>
    </w:p>
    <w:sectPr w:rsidR="001A0389" w:rsidRPr="001A0389">
      <w:pgSz w:w="12240" w:h="15840"/>
      <w:pgMar w:top="138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6ACDD" w14:textId="77777777" w:rsidR="005E0D78" w:rsidRDefault="005E0D78">
      <w:r>
        <w:separator/>
      </w:r>
    </w:p>
  </w:endnote>
  <w:endnote w:type="continuationSeparator" w:id="0">
    <w:p w14:paraId="1F5A9AF6" w14:textId="77777777" w:rsidR="005E0D78" w:rsidRDefault="005E0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17D7F" w14:textId="77777777" w:rsidR="008E5A09" w:rsidRDefault="00000000">
    <w:pPr>
      <w:pStyle w:val="BodyText"/>
      <w:spacing w:line="14" w:lineRule="auto"/>
      <w:rPr>
        <w:sz w:val="20"/>
      </w:rPr>
    </w:pPr>
    <w:r>
      <w:rPr>
        <w:noProof/>
      </w:rPr>
      <mc:AlternateContent>
        <mc:Choice Requires="wps">
          <w:drawing>
            <wp:anchor distT="0" distB="0" distL="0" distR="0" simplePos="0" relativeHeight="486863360" behindDoc="1" locked="0" layoutInCell="1" allowOverlap="1" wp14:anchorId="06D24E48" wp14:editId="4D11CA31">
              <wp:simplePos x="0" y="0"/>
              <wp:positionH relativeFrom="page">
                <wp:posOffset>3777107</wp:posOffset>
              </wp:positionH>
              <wp:positionV relativeFrom="page">
                <wp:posOffset>9275774</wp:posOffset>
              </wp:positionV>
              <wp:extent cx="23241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1BE53BE7" w14:textId="77777777" w:rsidR="008E5A09"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06D24E48" id="_x0000_t202" coordsize="21600,21600" o:spt="202" path="m,l,21600r21600,l21600,xe">
              <v:stroke joinstyle="miter"/>
              <v:path gradientshapeok="t" o:connecttype="rect"/>
            </v:shapetype>
            <v:shape id="Textbox 1" o:spid="_x0000_s1026" type="#_x0000_t202" style="position:absolute;margin-left:297.4pt;margin-top:730.4pt;width:18.3pt;height:13.05pt;z-index:-164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" filled="f" stroked="f">
              <v:textbox inset="0,0,0,0">
                <w:txbxContent>
                  <w:p w14:paraId="1BE53BE7" w14:textId="77777777" w:rsidR="008E5A09"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3D424" w14:textId="77777777" w:rsidR="005E0D78" w:rsidRDefault="005E0D78">
      <w:r>
        <w:separator/>
      </w:r>
    </w:p>
  </w:footnote>
  <w:footnote w:type="continuationSeparator" w:id="0">
    <w:p w14:paraId="1C3514CE" w14:textId="77777777" w:rsidR="005E0D78" w:rsidRDefault="005E0D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036C"/>
    <w:multiLevelType w:val="hybridMultilevel"/>
    <w:tmpl w:val="EC2E1E34"/>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 w15:restartNumberingAfterBreak="0">
    <w:nsid w:val="07A86ADC"/>
    <w:multiLevelType w:val="hybridMultilevel"/>
    <w:tmpl w:val="AA4E22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CF53A1"/>
    <w:multiLevelType w:val="hybridMultilevel"/>
    <w:tmpl w:val="F8C8C06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65349F"/>
    <w:multiLevelType w:val="hybridMultilevel"/>
    <w:tmpl w:val="FEBE75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B251FA"/>
    <w:multiLevelType w:val="hybridMultilevel"/>
    <w:tmpl w:val="5EEE4782"/>
    <w:lvl w:ilvl="0" w:tplc="CA943B20">
      <w:numFmt w:val="bullet"/>
      <w:lvlText w:val=""/>
      <w:lvlJc w:val="left"/>
      <w:pPr>
        <w:ind w:left="1200" w:hanging="360"/>
      </w:pPr>
      <w:rPr>
        <w:rFonts w:ascii="Symbol" w:eastAsia="Symbol" w:hAnsi="Symbol" w:cs="Symbol" w:hint="default"/>
        <w:b w:val="0"/>
        <w:bCs w:val="0"/>
        <w:i w:val="0"/>
        <w:iCs w:val="0"/>
        <w:color w:val="333333"/>
        <w:spacing w:val="0"/>
        <w:w w:val="100"/>
        <w:sz w:val="24"/>
        <w:szCs w:val="24"/>
        <w:lang w:val="en-US" w:eastAsia="en-US" w:bidi="ar-SA"/>
      </w:rPr>
    </w:lvl>
    <w:lvl w:ilvl="1" w:tplc="8FDEC01A">
      <w:numFmt w:val="bullet"/>
      <w:lvlText w:val="•"/>
      <w:lvlJc w:val="left"/>
      <w:pPr>
        <w:ind w:left="2134" w:hanging="360"/>
      </w:pPr>
      <w:rPr>
        <w:rFonts w:hint="default"/>
        <w:lang w:val="en-US" w:eastAsia="en-US" w:bidi="ar-SA"/>
      </w:rPr>
    </w:lvl>
    <w:lvl w:ilvl="2" w:tplc="5D6A4928">
      <w:numFmt w:val="bullet"/>
      <w:lvlText w:val="•"/>
      <w:lvlJc w:val="left"/>
      <w:pPr>
        <w:ind w:left="3068" w:hanging="360"/>
      </w:pPr>
      <w:rPr>
        <w:rFonts w:hint="default"/>
        <w:lang w:val="en-US" w:eastAsia="en-US" w:bidi="ar-SA"/>
      </w:rPr>
    </w:lvl>
    <w:lvl w:ilvl="3" w:tplc="E4D8D5CC">
      <w:numFmt w:val="bullet"/>
      <w:lvlText w:val="•"/>
      <w:lvlJc w:val="left"/>
      <w:pPr>
        <w:ind w:left="4002" w:hanging="360"/>
      </w:pPr>
      <w:rPr>
        <w:rFonts w:hint="default"/>
        <w:lang w:val="en-US" w:eastAsia="en-US" w:bidi="ar-SA"/>
      </w:rPr>
    </w:lvl>
    <w:lvl w:ilvl="4" w:tplc="703883FA">
      <w:numFmt w:val="bullet"/>
      <w:lvlText w:val="•"/>
      <w:lvlJc w:val="left"/>
      <w:pPr>
        <w:ind w:left="4936" w:hanging="360"/>
      </w:pPr>
      <w:rPr>
        <w:rFonts w:hint="default"/>
        <w:lang w:val="en-US" w:eastAsia="en-US" w:bidi="ar-SA"/>
      </w:rPr>
    </w:lvl>
    <w:lvl w:ilvl="5" w:tplc="7D44FD50">
      <w:numFmt w:val="bullet"/>
      <w:lvlText w:val="•"/>
      <w:lvlJc w:val="left"/>
      <w:pPr>
        <w:ind w:left="5870" w:hanging="360"/>
      </w:pPr>
      <w:rPr>
        <w:rFonts w:hint="default"/>
        <w:lang w:val="en-US" w:eastAsia="en-US" w:bidi="ar-SA"/>
      </w:rPr>
    </w:lvl>
    <w:lvl w:ilvl="6" w:tplc="AE907EBE">
      <w:numFmt w:val="bullet"/>
      <w:lvlText w:val="•"/>
      <w:lvlJc w:val="left"/>
      <w:pPr>
        <w:ind w:left="6804" w:hanging="360"/>
      </w:pPr>
      <w:rPr>
        <w:rFonts w:hint="default"/>
        <w:lang w:val="en-US" w:eastAsia="en-US" w:bidi="ar-SA"/>
      </w:rPr>
    </w:lvl>
    <w:lvl w:ilvl="7" w:tplc="D2B28608">
      <w:numFmt w:val="bullet"/>
      <w:lvlText w:val="•"/>
      <w:lvlJc w:val="left"/>
      <w:pPr>
        <w:ind w:left="7738" w:hanging="360"/>
      </w:pPr>
      <w:rPr>
        <w:rFonts w:hint="default"/>
        <w:lang w:val="en-US" w:eastAsia="en-US" w:bidi="ar-SA"/>
      </w:rPr>
    </w:lvl>
    <w:lvl w:ilvl="8" w:tplc="627C8716">
      <w:numFmt w:val="bullet"/>
      <w:lvlText w:val="•"/>
      <w:lvlJc w:val="left"/>
      <w:pPr>
        <w:ind w:left="8672" w:hanging="360"/>
      </w:pPr>
      <w:rPr>
        <w:rFonts w:hint="default"/>
        <w:lang w:val="en-US" w:eastAsia="en-US" w:bidi="ar-SA"/>
      </w:rPr>
    </w:lvl>
  </w:abstractNum>
  <w:abstractNum w:abstractNumId="5" w15:restartNumberingAfterBreak="0">
    <w:nsid w:val="0B50218F"/>
    <w:multiLevelType w:val="hybridMultilevel"/>
    <w:tmpl w:val="4738AF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BE1620E"/>
    <w:multiLevelType w:val="hybridMultilevel"/>
    <w:tmpl w:val="6630B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C40E93"/>
    <w:multiLevelType w:val="hybridMultilevel"/>
    <w:tmpl w:val="AC8261D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7EB5946"/>
    <w:multiLevelType w:val="hybridMultilevel"/>
    <w:tmpl w:val="1A8E3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8BF1A77"/>
    <w:multiLevelType w:val="hybridMultilevel"/>
    <w:tmpl w:val="0E985A2A"/>
    <w:lvl w:ilvl="0" w:tplc="4F2CB3D6">
      <w:numFmt w:val="bullet"/>
      <w:lvlText w:val=""/>
      <w:lvlJc w:val="left"/>
      <w:pPr>
        <w:ind w:left="840" w:hanging="360"/>
      </w:pPr>
      <w:rPr>
        <w:rFonts w:ascii="Symbol" w:eastAsia="Symbol" w:hAnsi="Symbol" w:cs="Symbol" w:hint="default"/>
        <w:b w:val="0"/>
        <w:bCs w:val="0"/>
        <w:i w:val="0"/>
        <w:iCs w:val="0"/>
        <w:color w:val="333333"/>
        <w:spacing w:val="0"/>
        <w:w w:val="100"/>
        <w:sz w:val="24"/>
        <w:szCs w:val="24"/>
        <w:lang w:val="en-US" w:eastAsia="en-US" w:bidi="ar-SA"/>
      </w:rPr>
    </w:lvl>
    <w:lvl w:ilvl="1" w:tplc="C5F62090">
      <w:numFmt w:val="bullet"/>
      <w:lvlText w:val=""/>
      <w:lvlJc w:val="left"/>
      <w:pPr>
        <w:ind w:left="1200" w:hanging="360"/>
      </w:pPr>
      <w:rPr>
        <w:rFonts w:ascii="Wingdings" w:eastAsia="Wingdings" w:hAnsi="Wingdings" w:cs="Wingdings" w:hint="default"/>
        <w:b w:val="0"/>
        <w:bCs w:val="0"/>
        <w:i w:val="0"/>
        <w:iCs w:val="0"/>
        <w:color w:val="333333"/>
        <w:spacing w:val="0"/>
        <w:w w:val="100"/>
        <w:sz w:val="24"/>
        <w:szCs w:val="24"/>
        <w:lang w:val="en-US" w:eastAsia="en-US" w:bidi="ar-SA"/>
      </w:rPr>
    </w:lvl>
    <w:lvl w:ilvl="2" w:tplc="B2F6F8A0">
      <w:numFmt w:val="bullet"/>
      <w:lvlText w:val="•"/>
      <w:lvlJc w:val="left"/>
      <w:pPr>
        <w:ind w:left="2237" w:hanging="360"/>
      </w:pPr>
      <w:rPr>
        <w:rFonts w:hint="default"/>
        <w:lang w:val="en-US" w:eastAsia="en-US" w:bidi="ar-SA"/>
      </w:rPr>
    </w:lvl>
    <w:lvl w:ilvl="3" w:tplc="D36C7F06">
      <w:numFmt w:val="bullet"/>
      <w:lvlText w:val="•"/>
      <w:lvlJc w:val="left"/>
      <w:pPr>
        <w:ind w:left="3275" w:hanging="360"/>
      </w:pPr>
      <w:rPr>
        <w:rFonts w:hint="default"/>
        <w:lang w:val="en-US" w:eastAsia="en-US" w:bidi="ar-SA"/>
      </w:rPr>
    </w:lvl>
    <w:lvl w:ilvl="4" w:tplc="8070A7E4">
      <w:numFmt w:val="bullet"/>
      <w:lvlText w:val="•"/>
      <w:lvlJc w:val="left"/>
      <w:pPr>
        <w:ind w:left="4313" w:hanging="360"/>
      </w:pPr>
      <w:rPr>
        <w:rFonts w:hint="default"/>
        <w:lang w:val="en-US" w:eastAsia="en-US" w:bidi="ar-SA"/>
      </w:rPr>
    </w:lvl>
    <w:lvl w:ilvl="5" w:tplc="7FF0B362">
      <w:numFmt w:val="bullet"/>
      <w:lvlText w:val="•"/>
      <w:lvlJc w:val="left"/>
      <w:pPr>
        <w:ind w:left="5351" w:hanging="360"/>
      </w:pPr>
      <w:rPr>
        <w:rFonts w:hint="default"/>
        <w:lang w:val="en-US" w:eastAsia="en-US" w:bidi="ar-SA"/>
      </w:rPr>
    </w:lvl>
    <w:lvl w:ilvl="6" w:tplc="5C42D8D4">
      <w:numFmt w:val="bullet"/>
      <w:lvlText w:val="•"/>
      <w:lvlJc w:val="left"/>
      <w:pPr>
        <w:ind w:left="6388" w:hanging="360"/>
      </w:pPr>
      <w:rPr>
        <w:rFonts w:hint="default"/>
        <w:lang w:val="en-US" w:eastAsia="en-US" w:bidi="ar-SA"/>
      </w:rPr>
    </w:lvl>
    <w:lvl w:ilvl="7" w:tplc="DDAE1682">
      <w:numFmt w:val="bullet"/>
      <w:lvlText w:val="•"/>
      <w:lvlJc w:val="left"/>
      <w:pPr>
        <w:ind w:left="7426" w:hanging="360"/>
      </w:pPr>
      <w:rPr>
        <w:rFonts w:hint="default"/>
        <w:lang w:val="en-US" w:eastAsia="en-US" w:bidi="ar-SA"/>
      </w:rPr>
    </w:lvl>
    <w:lvl w:ilvl="8" w:tplc="F746DC12">
      <w:numFmt w:val="bullet"/>
      <w:lvlText w:val="•"/>
      <w:lvlJc w:val="left"/>
      <w:pPr>
        <w:ind w:left="8464" w:hanging="360"/>
      </w:pPr>
      <w:rPr>
        <w:rFonts w:hint="default"/>
        <w:lang w:val="en-US" w:eastAsia="en-US" w:bidi="ar-SA"/>
      </w:rPr>
    </w:lvl>
  </w:abstractNum>
  <w:abstractNum w:abstractNumId="10" w15:restartNumberingAfterBreak="0">
    <w:nsid w:val="18E67277"/>
    <w:multiLevelType w:val="hybridMultilevel"/>
    <w:tmpl w:val="40763A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B0B3E44"/>
    <w:multiLevelType w:val="hybridMultilevel"/>
    <w:tmpl w:val="E56AC8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E1827D3"/>
    <w:multiLevelType w:val="hybridMultilevel"/>
    <w:tmpl w:val="145A3D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FC208FB"/>
    <w:multiLevelType w:val="hybridMultilevel"/>
    <w:tmpl w:val="8536FB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1925EF"/>
    <w:multiLevelType w:val="hybridMultilevel"/>
    <w:tmpl w:val="A030D3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1F85014"/>
    <w:multiLevelType w:val="hybridMultilevel"/>
    <w:tmpl w:val="A12A42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38434E3"/>
    <w:multiLevelType w:val="hybridMultilevel"/>
    <w:tmpl w:val="66A08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3FF2C24"/>
    <w:multiLevelType w:val="hybridMultilevel"/>
    <w:tmpl w:val="3A02A8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F20835"/>
    <w:multiLevelType w:val="hybridMultilevel"/>
    <w:tmpl w:val="793A38B4"/>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A04144D"/>
    <w:multiLevelType w:val="hybridMultilevel"/>
    <w:tmpl w:val="F96E97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AD43F98"/>
    <w:multiLevelType w:val="hybridMultilevel"/>
    <w:tmpl w:val="9C1C59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B256BCC"/>
    <w:multiLevelType w:val="hybridMultilevel"/>
    <w:tmpl w:val="7B62F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EB805C2"/>
    <w:multiLevelType w:val="hybridMultilevel"/>
    <w:tmpl w:val="25BAA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F2A155E"/>
    <w:multiLevelType w:val="hybridMultilevel"/>
    <w:tmpl w:val="DB42129A"/>
    <w:lvl w:ilvl="0" w:tplc="0809000F">
      <w:start w:val="1"/>
      <w:numFmt w:val="decimal"/>
      <w:lvlText w:val="%1."/>
      <w:lvlJc w:val="left"/>
      <w:pPr>
        <w:ind w:left="1200" w:hanging="360"/>
      </w:pPr>
      <w:rPr>
        <w:rFonts w:hint="default"/>
      </w:rPr>
    </w:lvl>
    <w:lvl w:ilvl="1" w:tplc="FFFFFFFF" w:tentative="1">
      <w:start w:val="1"/>
      <w:numFmt w:val="bullet"/>
      <w:lvlText w:val="o"/>
      <w:lvlJc w:val="left"/>
      <w:pPr>
        <w:ind w:left="1920" w:hanging="360"/>
      </w:pPr>
      <w:rPr>
        <w:rFonts w:ascii="Courier New" w:hAnsi="Courier New" w:cs="Courier New" w:hint="default"/>
      </w:rPr>
    </w:lvl>
    <w:lvl w:ilvl="2" w:tplc="FFFFFFFF" w:tentative="1">
      <w:start w:val="1"/>
      <w:numFmt w:val="bullet"/>
      <w:lvlText w:val=""/>
      <w:lvlJc w:val="left"/>
      <w:pPr>
        <w:ind w:left="2640" w:hanging="360"/>
      </w:pPr>
      <w:rPr>
        <w:rFonts w:ascii="Wingdings" w:hAnsi="Wingdings" w:hint="default"/>
      </w:rPr>
    </w:lvl>
    <w:lvl w:ilvl="3" w:tplc="FFFFFFFF" w:tentative="1">
      <w:start w:val="1"/>
      <w:numFmt w:val="bullet"/>
      <w:lvlText w:val=""/>
      <w:lvlJc w:val="left"/>
      <w:pPr>
        <w:ind w:left="3360" w:hanging="360"/>
      </w:pPr>
      <w:rPr>
        <w:rFonts w:ascii="Symbol" w:hAnsi="Symbol" w:hint="default"/>
      </w:rPr>
    </w:lvl>
    <w:lvl w:ilvl="4" w:tplc="FFFFFFFF" w:tentative="1">
      <w:start w:val="1"/>
      <w:numFmt w:val="bullet"/>
      <w:lvlText w:val="o"/>
      <w:lvlJc w:val="left"/>
      <w:pPr>
        <w:ind w:left="4080" w:hanging="360"/>
      </w:pPr>
      <w:rPr>
        <w:rFonts w:ascii="Courier New" w:hAnsi="Courier New" w:cs="Courier New" w:hint="default"/>
      </w:rPr>
    </w:lvl>
    <w:lvl w:ilvl="5" w:tplc="FFFFFFFF" w:tentative="1">
      <w:start w:val="1"/>
      <w:numFmt w:val="bullet"/>
      <w:lvlText w:val=""/>
      <w:lvlJc w:val="left"/>
      <w:pPr>
        <w:ind w:left="4800" w:hanging="360"/>
      </w:pPr>
      <w:rPr>
        <w:rFonts w:ascii="Wingdings" w:hAnsi="Wingdings" w:hint="default"/>
      </w:rPr>
    </w:lvl>
    <w:lvl w:ilvl="6" w:tplc="FFFFFFFF" w:tentative="1">
      <w:start w:val="1"/>
      <w:numFmt w:val="bullet"/>
      <w:lvlText w:val=""/>
      <w:lvlJc w:val="left"/>
      <w:pPr>
        <w:ind w:left="5520" w:hanging="360"/>
      </w:pPr>
      <w:rPr>
        <w:rFonts w:ascii="Symbol" w:hAnsi="Symbol" w:hint="default"/>
      </w:rPr>
    </w:lvl>
    <w:lvl w:ilvl="7" w:tplc="FFFFFFFF" w:tentative="1">
      <w:start w:val="1"/>
      <w:numFmt w:val="bullet"/>
      <w:lvlText w:val="o"/>
      <w:lvlJc w:val="left"/>
      <w:pPr>
        <w:ind w:left="6240" w:hanging="360"/>
      </w:pPr>
      <w:rPr>
        <w:rFonts w:ascii="Courier New" w:hAnsi="Courier New" w:cs="Courier New" w:hint="default"/>
      </w:rPr>
    </w:lvl>
    <w:lvl w:ilvl="8" w:tplc="FFFFFFFF" w:tentative="1">
      <w:start w:val="1"/>
      <w:numFmt w:val="bullet"/>
      <w:lvlText w:val=""/>
      <w:lvlJc w:val="left"/>
      <w:pPr>
        <w:ind w:left="6960" w:hanging="360"/>
      </w:pPr>
      <w:rPr>
        <w:rFonts w:ascii="Wingdings" w:hAnsi="Wingdings" w:hint="default"/>
      </w:rPr>
    </w:lvl>
  </w:abstractNum>
  <w:abstractNum w:abstractNumId="24" w15:restartNumberingAfterBreak="0">
    <w:nsid w:val="2F325742"/>
    <w:multiLevelType w:val="hybridMultilevel"/>
    <w:tmpl w:val="73DC2D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F45157F"/>
    <w:multiLevelType w:val="multilevel"/>
    <w:tmpl w:val="79E84D08"/>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33824F8F"/>
    <w:multiLevelType w:val="hybridMultilevel"/>
    <w:tmpl w:val="EF984622"/>
    <w:lvl w:ilvl="0" w:tplc="16B0DCCE">
      <w:start w:val="1"/>
      <w:numFmt w:val="decimal"/>
      <w:lvlText w:val="%1."/>
      <w:lvlJc w:val="left"/>
      <w:pPr>
        <w:ind w:left="1200" w:hanging="360"/>
      </w:pPr>
      <w:rPr>
        <w:rFonts w:ascii="Times New Roman" w:eastAsia="Times New Roman" w:hAnsi="Times New Roman" w:cs="Times New Roman" w:hint="default"/>
        <w:b/>
        <w:bCs/>
        <w:i w:val="0"/>
        <w:iCs w:val="0"/>
        <w:spacing w:val="0"/>
        <w:w w:val="100"/>
        <w:sz w:val="28"/>
        <w:szCs w:val="28"/>
        <w:lang w:val="en-US" w:eastAsia="en-US" w:bidi="ar-SA"/>
      </w:rPr>
    </w:lvl>
    <w:lvl w:ilvl="1" w:tplc="5F4C5202">
      <w:numFmt w:val="bullet"/>
      <w:lvlText w:val=""/>
      <w:lvlJc w:val="left"/>
      <w:pPr>
        <w:ind w:left="1920" w:hanging="360"/>
      </w:pPr>
      <w:rPr>
        <w:rFonts w:ascii="Symbol" w:eastAsia="Symbol" w:hAnsi="Symbol" w:cs="Symbol" w:hint="default"/>
        <w:b w:val="0"/>
        <w:bCs w:val="0"/>
        <w:i w:val="0"/>
        <w:iCs w:val="0"/>
        <w:spacing w:val="0"/>
        <w:w w:val="100"/>
        <w:sz w:val="24"/>
        <w:szCs w:val="24"/>
        <w:lang w:val="en-US" w:eastAsia="en-US" w:bidi="ar-SA"/>
      </w:rPr>
    </w:lvl>
    <w:lvl w:ilvl="2" w:tplc="A0A8BBAC">
      <w:numFmt w:val="bullet"/>
      <w:lvlText w:val="•"/>
      <w:lvlJc w:val="left"/>
      <w:pPr>
        <w:ind w:left="2877" w:hanging="360"/>
      </w:pPr>
      <w:rPr>
        <w:rFonts w:hint="default"/>
        <w:lang w:val="en-US" w:eastAsia="en-US" w:bidi="ar-SA"/>
      </w:rPr>
    </w:lvl>
    <w:lvl w:ilvl="3" w:tplc="27E61080">
      <w:numFmt w:val="bullet"/>
      <w:lvlText w:val="•"/>
      <w:lvlJc w:val="left"/>
      <w:pPr>
        <w:ind w:left="3835" w:hanging="360"/>
      </w:pPr>
      <w:rPr>
        <w:rFonts w:hint="default"/>
        <w:lang w:val="en-US" w:eastAsia="en-US" w:bidi="ar-SA"/>
      </w:rPr>
    </w:lvl>
    <w:lvl w:ilvl="4" w:tplc="71CC276C">
      <w:numFmt w:val="bullet"/>
      <w:lvlText w:val="•"/>
      <w:lvlJc w:val="left"/>
      <w:pPr>
        <w:ind w:left="4793" w:hanging="360"/>
      </w:pPr>
      <w:rPr>
        <w:rFonts w:hint="default"/>
        <w:lang w:val="en-US" w:eastAsia="en-US" w:bidi="ar-SA"/>
      </w:rPr>
    </w:lvl>
    <w:lvl w:ilvl="5" w:tplc="D6B0BE04">
      <w:numFmt w:val="bullet"/>
      <w:lvlText w:val="•"/>
      <w:lvlJc w:val="left"/>
      <w:pPr>
        <w:ind w:left="5751" w:hanging="360"/>
      </w:pPr>
      <w:rPr>
        <w:rFonts w:hint="default"/>
        <w:lang w:val="en-US" w:eastAsia="en-US" w:bidi="ar-SA"/>
      </w:rPr>
    </w:lvl>
    <w:lvl w:ilvl="6" w:tplc="36ACEB48">
      <w:numFmt w:val="bullet"/>
      <w:lvlText w:val="•"/>
      <w:lvlJc w:val="left"/>
      <w:pPr>
        <w:ind w:left="6708" w:hanging="360"/>
      </w:pPr>
      <w:rPr>
        <w:rFonts w:hint="default"/>
        <w:lang w:val="en-US" w:eastAsia="en-US" w:bidi="ar-SA"/>
      </w:rPr>
    </w:lvl>
    <w:lvl w:ilvl="7" w:tplc="BB4AB7A2">
      <w:numFmt w:val="bullet"/>
      <w:lvlText w:val="•"/>
      <w:lvlJc w:val="left"/>
      <w:pPr>
        <w:ind w:left="7666" w:hanging="360"/>
      </w:pPr>
      <w:rPr>
        <w:rFonts w:hint="default"/>
        <w:lang w:val="en-US" w:eastAsia="en-US" w:bidi="ar-SA"/>
      </w:rPr>
    </w:lvl>
    <w:lvl w:ilvl="8" w:tplc="7336625E">
      <w:numFmt w:val="bullet"/>
      <w:lvlText w:val="•"/>
      <w:lvlJc w:val="left"/>
      <w:pPr>
        <w:ind w:left="8624" w:hanging="360"/>
      </w:pPr>
      <w:rPr>
        <w:rFonts w:hint="default"/>
        <w:lang w:val="en-US" w:eastAsia="en-US" w:bidi="ar-SA"/>
      </w:rPr>
    </w:lvl>
  </w:abstractNum>
  <w:abstractNum w:abstractNumId="27" w15:restartNumberingAfterBreak="0">
    <w:nsid w:val="36EF2187"/>
    <w:multiLevelType w:val="hybridMultilevel"/>
    <w:tmpl w:val="05A49E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93200B2"/>
    <w:multiLevelType w:val="hybridMultilevel"/>
    <w:tmpl w:val="B20E6F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A004B78"/>
    <w:multiLevelType w:val="hybridMultilevel"/>
    <w:tmpl w:val="DFB001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A422881"/>
    <w:multiLevelType w:val="hybridMultilevel"/>
    <w:tmpl w:val="0AC688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A4A5F40"/>
    <w:multiLevelType w:val="hybridMultilevel"/>
    <w:tmpl w:val="D5268D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3ADC36BA"/>
    <w:multiLevelType w:val="hybridMultilevel"/>
    <w:tmpl w:val="68922984"/>
    <w:lvl w:ilvl="0" w:tplc="0809000F">
      <w:start w:val="1"/>
      <w:numFmt w:val="decimal"/>
      <w:lvlText w:val="%1."/>
      <w:lvlJc w:val="left"/>
      <w:pPr>
        <w:ind w:left="1560" w:hanging="360"/>
      </w:pPr>
    </w:lvl>
    <w:lvl w:ilvl="1" w:tplc="08090019" w:tentative="1">
      <w:start w:val="1"/>
      <w:numFmt w:val="lowerLetter"/>
      <w:lvlText w:val="%2."/>
      <w:lvlJc w:val="left"/>
      <w:pPr>
        <w:ind w:left="2280" w:hanging="360"/>
      </w:pPr>
    </w:lvl>
    <w:lvl w:ilvl="2" w:tplc="0809001B" w:tentative="1">
      <w:start w:val="1"/>
      <w:numFmt w:val="lowerRoman"/>
      <w:lvlText w:val="%3."/>
      <w:lvlJc w:val="right"/>
      <w:pPr>
        <w:ind w:left="3000" w:hanging="180"/>
      </w:pPr>
    </w:lvl>
    <w:lvl w:ilvl="3" w:tplc="0809000F" w:tentative="1">
      <w:start w:val="1"/>
      <w:numFmt w:val="decimal"/>
      <w:lvlText w:val="%4."/>
      <w:lvlJc w:val="left"/>
      <w:pPr>
        <w:ind w:left="3720" w:hanging="360"/>
      </w:pPr>
    </w:lvl>
    <w:lvl w:ilvl="4" w:tplc="08090019" w:tentative="1">
      <w:start w:val="1"/>
      <w:numFmt w:val="lowerLetter"/>
      <w:lvlText w:val="%5."/>
      <w:lvlJc w:val="left"/>
      <w:pPr>
        <w:ind w:left="4440" w:hanging="360"/>
      </w:pPr>
    </w:lvl>
    <w:lvl w:ilvl="5" w:tplc="0809001B" w:tentative="1">
      <w:start w:val="1"/>
      <w:numFmt w:val="lowerRoman"/>
      <w:lvlText w:val="%6."/>
      <w:lvlJc w:val="right"/>
      <w:pPr>
        <w:ind w:left="5160" w:hanging="180"/>
      </w:pPr>
    </w:lvl>
    <w:lvl w:ilvl="6" w:tplc="0809000F" w:tentative="1">
      <w:start w:val="1"/>
      <w:numFmt w:val="decimal"/>
      <w:lvlText w:val="%7."/>
      <w:lvlJc w:val="left"/>
      <w:pPr>
        <w:ind w:left="5880" w:hanging="360"/>
      </w:pPr>
    </w:lvl>
    <w:lvl w:ilvl="7" w:tplc="08090019" w:tentative="1">
      <w:start w:val="1"/>
      <w:numFmt w:val="lowerLetter"/>
      <w:lvlText w:val="%8."/>
      <w:lvlJc w:val="left"/>
      <w:pPr>
        <w:ind w:left="6600" w:hanging="360"/>
      </w:pPr>
    </w:lvl>
    <w:lvl w:ilvl="8" w:tplc="0809001B" w:tentative="1">
      <w:start w:val="1"/>
      <w:numFmt w:val="lowerRoman"/>
      <w:lvlText w:val="%9."/>
      <w:lvlJc w:val="right"/>
      <w:pPr>
        <w:ind w:left="7320" w:hanging="180"/>
      </w:pPr>
    </w:lvl>
  </w:abstractNum>
  <w:abstractNum w:abstractNumId="33" w15:restartNumberingAfterBreak="0">
    <w:nsid w:val="3B3A5096"/>
    <w:multiLevelType w:val="hybridMultilevel"/>
    <w:tmpl w:val="C742C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C140840"/>
    <w:multiLevelType w:val="hybridMultilevel"/>
    <w:tmpl w:val="6F3824F4"/>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3D2C01AD"/>
    <w:multiLevelType w:val="hybridMultilevel"/>
    <w:tmpl w:val="DB3AF5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3D760630"/>
    <w:multiLevelType w:val="hybridMultilevel"/>
    <w:tmpl w:val="FA565ABE"/>
    <w:lvl w:ilvl="0" w:tplc="A056B3FA">
      <w:numFmt w:val="bullet"/>
      <w:lvlText w:val=""/>
      <w:lvlJc w:val="left"/>
      <w:pPr>
        <w:ind w:left="1200" w:hanging="360"/>
      </w:pPr>
      <w:rPr>
        <w:rFonts w:ascii="Symbol" w:eastAsia="Symbol" w:hAnsi="Symbol" w:cs="Symbol" w:hint="default"/>
        <w:b w:val="0"/>
        <w:bCs w:val="0"/>
        <w:i w:val="0"/>
        <w:iCs w:val="0"/>
        <w:spacing w:val="0"/>
        <w:w w:val="100"/>
        <w:sz w:val="24"/>
        <w:szCs w:val="24"/>
        <w:lang w:val="en-US" w:eastAsia="en-US" w:bidi="ar-SA"/>
      </w:rPr>
    </w:lvl>
    <w:lvl w:ilvl="1" w:tplc="19A651D6">
      <w:numFmt w:val="bullet"/>
      <w:lvlText w:val="•"/>
      <w:lvlJc w:val="left"/>
      <w:pPr>
        <w:ind w:left="2134" w:hanging="360"/>
      </w:pPr>
      <w:rPr>
        <w:rFonts w:hint="default"/>
        <w:lang w:val="en-US" w:eastAsia="en-US" w:bidi="ar-SA"/>
      </w:rPr>
    </w:lvl>
    <w:lvl w:ilvl="2" w:tplc="F33AC0F6">
      <w:numFmt w:val="bullet"/>
      <w:lvlText w:val="•"/>
      <w:lvlJc w:val="left"/>
      <w:pPr>
        <w:ind w:left="3068" w:hanging="360"/>
      </w:pPr>
      <w:rPr>
        <w:rFonts w:hint="default"/>
        <w:lang w:val="en-US" w:eastAsia="en-US" w:bidi="ar-SA"/>
      </w:rPr>
    </w:lvl>
    <w:lvl w:ilvl="3" w:tplc="3274DF0E">
      <w:numFmt w:val="bullet"/>
      <w:lvlText w:val="•"/>
      <w:lvlJc w:val="left"/>
      <w:pPr>
        <w:ind w:left="4002" w:hanging="360"/>
      </w:pPr>
      <w:rPr>
        <w:rFonts w:hint="default"/>
        <w:lang w:val="en-US" w:eastAsia="en-US" w:bidi="ar-SA"/>
      </w:rPr>
    </w:lvl>
    <w:lvl w:ilvl="4" w:tplc="DD50D36A">
      <w:numFmt w:val="bullet"/>
      <w:lvlText w:val="•"/>
      <w:lvlJc w:val="left"/>
      <w:pPr>
        <w:ind w:left="4936" w:hanging="360"/>
      </w:pPr>
      <w:rPr>
        <w:rFonts w:hint="default"/>
        <w:lang w:val="en-US" w:eastAsia="en-US" w:bidi="ar-SA"/>
      </w:rPr>
    </w:lvl>
    <w:lvl w:ilvl="5" w:tplc="29261F3E">
      <w:numFmt w:val="bullet"/>
      <w:lvlText w:val="•"/>
      <w:lvlJc w:val="left"/>
      <w:pPr>
        <w:ind w:left="5870" w:hanging="360"/>
      </w:pPr>
      <w:rPr>
        <w:rFonts w:hint="default"/>
        <w:lang w:val="en-US" w:eastAsia="en-US" w:bidi="ar-SA"/>
      </w:rPr>
    </w:lvl>
    <w:lvl w:ilvl="6" w:tplc="ED0A31D0">
      <w:numFmt w:val="bullet"/>
      <w:lvlText w:val="•"/>
      <w:lvlJc w:val="left"/>
      <w:pPr>
        <w:ind w:left="6804" w:hanging="360"/>
      </w:pPr>
      <w:rPr>
        <w:rFonts w:hint="default"/>
        <w:lang w:val="en-US" w:eastAsia="en-US" w:bidi="ar-SA"/>
      </w:rPr>
    </w:lvl>
    <w:lvl w:ilvl="7" w:tplc="7264CDB2">
      <w:numFmt w:val="bullet"/>
      <w:lvlText w:val="•"/>
      <w:lvlJc w:val="left"/>
      <w:pPr>
        <w:ind w:left="7738" w:hanging="360"/>
      </w:pPr>
      <w:rPr>
        <w:rFonts w:hint="default"/>
        <w:lang w:val="en-US" w:eastAsia="en-US" w:bidi="ar-SA"/>
      </w:rPr>
    </w:lvl>
    <w:lvl w:ilvl="8" w:tplc="C36A51C8">
      <w:numFmt w:val="bullet"/>
      <w:lvlText w:val="•"/>
      <w:lvlJc w:val="left"/>
      <w:pPr>
        <w:ind w:left="8672" w:hanging="360"/>
      </w:pPr>
      <w:rPr>
        <w:rFonts w:hint="default"/>
        <w:lang w:val="en-US" w:eastAsia="en-US" w:bidi="ar-SA"/>
      </w:rPr>
    </w:lvl>
  </w:abstractNum>
  <w:abstractNum w:abstractNumId="37" w15:restartNumberingAfterBreak="0">
    <w:nsid w:val="3E312246"/>
    <w:multiLevelType w:val="hybridMultilevel"/>
    <w:tmpl w:val="31865602"/>
    <w:lvl w:ilvl="0" w:tplc="0A64FD1A">
      <w:numFmt w:val="bullet"/>
      <w:lvlText w:val=""/>
      <w:lvlJc w:val="left"/>
      <w:pPr>
        <w:ind w:left="1920" w:hanging="360"/>
      </w:pPr>
      <w:rPr>
        <w:rFonts w:ascii="Symbol" w:eastAsia="Symbol" w:hAnsi="Symbol" w:cs="Symbol" w:hint="default"/>
        <w:b w:val="0"/>
        <w:bCs w:val="0"/>
        <w:i w:val="0"/>
        <w:iCs w:val="0"/>
        <w:color w:val="333333"/>
        <w:spacing w:val="0"/>
        <w:w w:val="100"/>
        <w:sz w:val="24"/>
        <w:szCs w:val="24"/>
        <w:lang w:val="en-US" w:eastAsia="en-US" w:bidi="ar-SA"/>
      </w:rPr>
    </w:lvl>
    <w:lvl w:ilvl="1" w:tplc="9C20245C">
      <w:numFmt w:val="bullet"/>
      <w:lvlText w:val="•"/>
      <w:lvlJc w:val="left"/>
      <w:pPr>
        <w:ind w:left="2782" w:hanging="360"/>
      </w:pPr>
      <w:rPr>
        <w:rFonts w:hint="default"/>
        <w:lang w:val="en-US" w:eastAsia="en-US" w:bidi="ar-SA"/>
      </w:rPr>
    </w:lvl>
    <w:lvl w:ilvl="2" w:tplc="2196D85E">
      <w:numFmt w:val="bullet"/>
      <w:lvlText w:val="•"/>
      <w:lvlJc w:val="left"/>
      <w:pPr>
        <w:ind w:left="3644" w:hanging="360"/>
      </w:pPr>
      <w:rPr>
        <w:rFonts w:hint="default"/>
        <w:lang w:val="en-US" w:eastAsia="en-US" w:bidi="ar-SA"/>
      </w:rPr>
    </w:lvl>
    <w:lvl w:ilvl="3" w:tplc="0FBE3C3A">
      <w:numFmt w:val="bullet"/>
      <w:lvlText w:val="•"/>
      <w:lvlJc w:val="left"/>
      <w:pPr>
        <w:ind w:left="4506" w:hanging="360"/>
      </w:pPr>
      <w:rPr>
        <w:rFonts w:hint="default"/>
        <w:lang w:val="en-US" w:eastAsia="en-US" w:bidi="ar-SA"/>
      </w:rPr>
    </w:lvl>
    <w:lvl w:ilvl="4" w:tplc="E1CE1FAE">
      <w:numFmt w:val="bullet"/>
      <w:lvlText w:val="•"/>
      <w:lvlJc w:val="left"/>
      <w:pPr>
        <w:ind w:left="5368" w:hanging="360"/>
      </w:pPr>
      <w:rPr>
        <w:rFonts w:hint="default"/>
        <w:lang w:val="en-US" w:eastAsia="en-US" w:bidi="ar-SA"/>
      </w:rPr>
    </w:lvl>
    <w:lvl w:ilvl="5" w:tplc="DAC8BE3C">
      <w:numFmt w:val="bullet"/>
      <w:lvlText w:val="•"/>
      <w:lvlJc w:val="left"/>
      <w:pPr>
        <w:ind w:left="6230" w:hanging="360"/>
      </w:pPr>
      <w:rPr>
        <w:rFonts w:hint="default"/>
        <w:lang w:val="en-US" w:eastAsia="en-US" w:bidi="ar-SA"/>
      </w:rPr>
    </w:lvl>
    <w:lvl w:ilvl="6" w:tplc="7C1A97E6">
      <w:numFmt w:val="bullet"/>
      <w:lvlText w:val="•"/>
      <w:lvlJc w:val="left"/>
      <w:pPr>
        <w:ind w:left="7092" w:hanging="360"/>
      </w:pPr>
      <w:rPr>
        <w:rFonts w:hint="default"/>
        <w:lang w:val="en-US" w:eastAsia="en-US" w:bidi="ar-SA"/>
      </w:rPr>
    </w:lvl>
    <w:lvl w:ilvl="7" w:tplc="D57443C6">
      <w:numFmt w:val="bullet"/>
      <w:lvlText w:val="•"/>
      <w:lvlJc w:val="left"/>
      <w:pPr>
        <w:ind w:left="7954" w:hanging="360"/>
      </w:pPr>
      <w:rPr>
        <w:rFonts w:hint="default"/>
        <w:lang w:val="en-US" w:eastAsia="en-US" w:bidi="ar-SA"/>
      </w:rPr>
    </w:lvl>
    <w:lvl w:ilvl="8" w:tplc="916C5F5E">
      <w:numFmt w:val="bullet"/>
      <w:lvlText w:val="•"/>
      <w:lvlJc w:val="left"/>
      <w:pPr>
        <w:ind w:left="8816" w:hanging="360"/>
      </w:pPr>
      <w:rPr>
        <w:rFonts w:hint="default"/>
        <w:lang w:val="en-US" w:eastAsia="en-US" w:bidi="ar-SA"/>
      </w:rPr>
    </w:lvl>
  </w:abstractNum>
  <w:abstractNum w:abstractNumId="38" w15:restartNumberingAfterBreak="0">
    <w:nsid w:val="3FDE6F62"/>
    <w:multiLevelType w:val="multilevel"/>
    <w:tmpl w:val="A4C828C2"/>
    <w:lvl w:ilvl="0">
      <w:start w:val="3"/>
      <w:numFmt w:val="decimal"/>
      <w:lvlText w:val="%1"/>
      <w:lvlJc w:val="left"/>
      <w:pPr>
        <w:ind w:left="4531" w:hanging="480"/>
      </w:pPr>
      <w:rPr>
        <w:rFonts w:hint="default"/>
        <w:lang w:val="en-US" w:eastAsia="en-US" w:bidi="ar-SA"/>
      </w:rPr>
    </w:lvl>
    <w:lvl w:ilvl="1">
      <w:start w:val="1"/>
      <w:numFmt w:val="decimal"/>
      <w:lvlText w:val="%1.%2"/>
      <w:lvlJc w:val="left"/>
      <w:pPr>
        <w:ind w:left="4531" w:hanging="480"/>
        <w:jc w:val="right"/>
      </w:pPr>
      <w:rPr>
        <w:rFonts w:ascii="Times New Roman" w:eastAsia="Times New Roman" w:hAnsi="Times New Roman" w:cs="Times New Roman" w:hint="default"/>
        <w:b/>
        <w:bCs/>
        <w:i w:val="0"/>
        <w:iCs w:val="0"/>
        <w:spacing w:val="0"/>
        <w:w w:val="93"/>
        <w:sz w:val="32"/>
        <w:szCs w:val="32"/>
        <w:u w:val="single" w:color="000000"/>
        <w:lang w:val="en-US" w:eastAsia="en-US" w:bidi="ar-SA"/>
      </w:rPr>
    </w:lvl>
    <w:lvl w:ilvl="2">
      <w:numFmt w:val="bullet"/>
      <w:lvlText w:val="•"/>
      <w:lvlJc w:val="left"/>
      <w:pPr>
        <w:ind w:left="5740" w:hanging="480"/>
      </w:pPr>
      <w:rPr>
        <w:rFonts w:hint="default"/>
        <w:lang w:val="en-US" w:eastAsia="en-US" w:bidi="ar-SA"/>
      </w:rPr>
    </w:lvl>
    <w:lvl w:ilvl="3">
      <w:numFmt w:val="bullet"/>
      <w:lvlText w:val="•"/>
      <w:lvlJc w:val="left"/>
      <w:pPr>
        <w:ind w:left="6340" w:hanging="480"/>
      </w:pPr>
      <w:rPr>
        <w:rFonts w:hint="default"/>
        <w:lang w:val="en-US" w:eastAsia="en-US" w:bidi="ar-SA"/>
      </w:rPr>
    </w:lvl>
    <w:lvl w:ilvl="4">
      <w:numFmt w:val="bullet"/>
      <w:lvlText w:val="•"/>
      <w:lvlJc w:val="left"/>
      <w:pPr>
        <w:ind w:left="6940" w:hanging="480"/>
      </w:pPr>
      <w:rPr>
        <w:rFonts w:hint="default"/>
        <w:lang w:val="en-US" w:eastAsia="en-US" w:bidi="ar-SA"/>
      </w:rPr>
    </w:lvl>
    <w:lvl w:ilvl="5">
      <w:numFmt w:val="bullet"/>
      <w:lvlText w:val="•"/>
      <w:lvlJc w:val="left"/>
      <w:pPr>
        <w:ind w:left="7540" w:hanging="480"/>
      </w:pPr>
      <w:rPr>
        <w:rFonts w:hint="default"/>
        <w:lang w:val="en-US" w:eastAsia="en-US" w:bidi="ar-SA"/>
      </w:rPr>
    </w:lvl>
    <w:lvl w:ilvl="6">
      <w:numFmt w:val="bullet"/>
      <w:lvlText w:val="•"/>
      <w:lvlJc w:val="left"/>
      <w:pPr>
        <w:ind w:left="8140" w:hanging="480"/>
      </w:pPr>
      <w:rPr>
        <w:rFonts w:hint="default"/>
        <w:lang w:val="en-US" w:eastAsia="en-US" w:bidi="ar-SA"/>
      </w:rPr>
    </w:lvl>
    <w:lvl w:ilvl="7">
      <w:numFmt w:val="bullet"/>
      <w:lvlText w:val="•"/>
      <w:lvlJc w:val="left"/>
      <w:pPr>
        <w:ind w:left="8740" w:hanging="480"/>
      </w:pPr>
      <w:rPr>
        <w:rFonts w:hint="default"/>
        <w:lang w:val="en-US" w:eastAsia="en-US" w:bidi="ar-SA"/>
      </w:rPr>
    </w:lvl>
    <w:lvl w:ilvl="8">
      <w:numFmt w:val="bullet"/>
      <w:lvlText w:val="•"/>
      <w:lvlJc w:val="left"/>
      <w:pPr>
        <w:ind w:left="9340" w:hanging="480"/>
      </w:pPr>
      <w:rPr>
        <w:rFonts w:hint="default"/>
        <w:lang w:val="en-US" w:eastAsia="en-US" w:bidi="ar-SA"/>
      </w:rPr>
    </w:lvl>
  </w:abstractNum>
  <w:abstractNum w:abstractNumId="39" w15:restartNumberingAfterBreak="0">
    <w:nsid w:val="44430EC2"/>
    <w:multiLevelType w:val="hybridMultilevel"/>
    <w:tmpl w:val="CA022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A5150E3"/>
    <w:multiLevelType w:val="hybridMultilevel"/>
    <w:tmpl w:val="CFC44080"/>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41" w15:restartNumberingAfterBreak="0">
    <w:nsid w:val="4AEC0C26"/>
    <w:multiLevelType w:val="hybridMultilevel"/>
    <w:tmpl w:val="79FE8C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4CA63028"/>
    <w:multiLevelType w:val="multilevel"/>
    <w:tmpl w:val="423A3466"/>
    <w:lvl w:ilvl="0">
      <w:start w:val="1"/>
      <w:numFmt w:val="decimal"/>
      <w:lvlText w:val="%1"/>
      <w:lvlJc w:val="left"/>
      <w:pPr>
        <w:ind w:left="3649" w:hanging="480"/>
      </w:pPr>
      <w:rPr>
        <w:rFonts w:hint="default"/>
        <w:lang w:val="en-US" w:eastAsia="en-US" w:bidi="ar-SA"/>
      </w:rPr>
    </w:lvl>
    <w:lvl w:ilvl="1">
      <w:start w:val="1"/>
      <w:numFmt w:val="decimal"/>
      <w:lvlText w:val="%1.%2"/>
      <w:lvlJc w:val="left"/>
      <w:pPr>
        <w:ind w:left="3649" w:hanging="480"/>
        <w:jc w:val="right"/>
      </w:pPr>
      <w:rPr>
        <w:rFonts w:ascii="Times New Roman" w:eastAsia="Times New Roman" w:hAnsi="Times New Roman" w:cs="Times New Roman" w:hint="default"/>
        <w:b/>
        <w:bCs/>
        <w:i w:val="0"/>
        <w:iCs w:val="0"/>
        <w:color w:val="333333"/>
        <w:spacing w:val="0"/>
        <w:w w:val="93"/>
        <w:sz w:val="32"/>
        <w:szCs w:val="32"/>
        <w:u w:val="single" w:color="333333"/>
        <w:lang w:val="en-US" w:eastAsia="en-US" w:bidi="ar-SA"/>
      </w:rPr>
    </w:lvl>
    <w:lvl w:ilvl="2">
      <w:numFmt w:val="bullet"/>
      <w:lvlText w:val="•"/>
      <w:lvlJc w:val="left"/>
      <w:pPr>
        <w:ind w:left="5020" w:hanging="480"/>
      </w:pPr>
      <w:rPr>
        <w:rFonts w:hint="default"/>
        <w:lang w:val="en-US" w:eastAsia="en-US" w:bidi="ar-SA"/>
      </w:rPr>
    </w:lvl>
    <w:lvl w:ilvl="3">
      <w:numFmt w:val="bullet"/>
      <w:lvlText w:val="•"/>
      <w:lvlJc w:val="left"/>
      <w:pPr>
        <w:ind w:left="5710" w:hanging="480"/>
      </w:pPr>
      <w:rPr>
        <w:rFonts w:hint="default"/>
        <w:lang w:val="en-US" w:eastAsia="en-US" w:bidi="ar-SA"/>
      </w:rPr>
    </w:lvl>
    <w:lvl w:ilvl="4">
      <w:numFmt w:val="bullet"/>
      <w:lvlText w:val="•"/>
      <w:lvlJc w:val="left"/>
      <w:pPr>
        <w:ind w:left="6400" w:hanging="480"/>
      </w:pPr>
      <w:rPr>
        <w:rFonts w:hint="default"/>
        <w:lang w:val="en-US" w:eastAsia="en-US" w:bidi="ar-SA"/>
      </w:rPr>
    </w:lvl>
    <w:lvl w:ilvl="5">
      <w:numFmt w:val="bullet"/>
      <w:lvlText w:val="•"/>
      <w:lvlJc w:val="left"/>
      <w:pPr>
        <w:ind w:left="7090" w:hanging="480"/>
      </w:pPr>
      <w:rPr>
        <w:rFonts w:hint="default"/>
        <w:lang w:val="en-US" w:eastAsia="en-US" w:bidi="ar-SA"/>
      </w:rPr>
    </w:lvl>
    <w:lvl w:ilvl="6">
      <w:numFmt w:val="bullet"/>
      <w:lvlText w:val="•"/>
      <w:lvlJc w:val="left"/>
      <w:pPr>
        <w:ind w:left="7780" w:hanging="480"/>
      </w:pPr>
      <w:rPr>
        <w:rFonts w:hint="default"/>
        <w:lang w:val="en-US" w:eastAsia="en-US" w:bidi="ar-SA"/>
      </w:rPr>
    </w:lvl>
    <w:lvl w:ilvl="7">
      <w:numFmt w:val="bullet"/>
      <w:lvlText w:val="•"/>
      <w:lvlJc w:val="left"/>
      <w:pPr>
        <w:ind w:left="8470" w:hanging="480"/>
      </w:pPr>
      <w:rPr>
        <w:rFonts w:hint="default"/>
        <w:lang w:val="en-US" w:eastAsia="en-US" w:bidi="ar-SA"/>
      </w:rPr>
    </w:lvl>
    <w:lvl w:ilvl="8">
      <w:numFmt w:val="bullet"/>
      <w:lvlText w:val="•"/>
      <w:lvlJc w:val="left"/>
      <w:pPr>
        <w:ind w:left="9160" w:hanging="480"/>
      </w:pPr>
      <w:rPr>
        <w:rFonts w:hint="default"/>
        <w:lang w:val="en-US" w:eastAsia="en-US" w:bidi="ar-SA"/>
      </w:rPr>
    </w:lvl>
  </w:abstractNum>
  <w:abstractNum w:abstractNumId="43" w15:restartNumberingAfterBreak="0">
    <w:nsid w:val="4F901908"/>
    <w:multiLevelType w:val="hybridMultilevel"/>
    <w:tmpl w:val="11B82DCE"/>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44" w15:restartNumberingAfterBreak="0">
    <w:nsid w:val="50EF15AC"/>
    <w:multiLevelType w:val="hybridMultilevel"/>
    <w:tmpl w:val="58CE57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560C45B9"/>
    <w:multiLevelType w:val="hybridMultilevel"/>
    <w:tmpl w:val="F6E43F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56180F53"/>
    <w:multiLevelType w:val="hybridMultilevel"/>
    <w:tmpl w:val="3F38BEFA"/>
    <w:lvl w:ilvl="0" w:tplc="0D3284EC">
      <w:numFmt w:val="bullet"/>
      <w:lvlText w:val=""/>
      <w:lvlJc w:val="left"/>
      <w:pPr>
        <w:ind w:left="1920" w:hanging="360"/>
      </w:pPr>
      <w:rPr>
        <w:rFonts w:ascii="Symbol" w:eastAsia="Symbol" w:hAnsi="Symbol" w:cs="Symbol" w:hint="default"/>
        <w:b w:val="0"/>
        <w:bCs w:val="0"/>
        <w:i w:val="0"/>
        <w:iCs w:val="0"/>
        <w:color w:val="333333"/>
        <w:spacing w:val="0"/>
        <w:w w:val="100"/>
        <w:sz w:val="24"/>
        <w:szCs w:val="24"/>
        <w:lang w:val="en-US" w:eastAsia="en-US" w:bidi="ar-SA"/>
      </w:rPr>
    </w:lvl>
    <w:lvl w:ilvl="1" w:tplc="BDE6B350">
      <w:numFmt w:val="bullet"/>
      <w:lvlText w:val="•"/>
      <w:lvlJc w:val="left"/>
      <w:pPr>
        <w:ind w:left="2782" w:hanging="360"/>
      </w:pPr>
      <w:rPr>
        <w:rFonts w:hint="default"/>
        <w:lang w:val="en-US" w:eastAsia="en-US" w:bidi="ar-SA"/>
      </w:rPr>
    </w:lvl>
    <w:lvl w:ilvl="2" w:tplc="7E82A8E0">
      <w:numFmt w:val="bullet"/>
      <w:lvlText w:val="•"/>
      <w:lvlJc w:val="left"/>
      <w:pPr>
        <w:ind w:left="3644" w:hanging="360"/>
      </w:pPr>
      <w:rPr>
        <w:rFonts w:hint="default"/>
        <w:lang w:val="en-US" w:eastAsia="en-US" w:bidi="ar-SA"/>
      </w:rPr>
    </w:lvl>
    <w:lvl w:ilvl="3" w:tplc="41E08352">
      <w:numFmt w:val="bullet"/>
      <w:lvlText w:val="•"/>
      <w:lvlJc w:val="left"/>
      <w:pPr>
        <w:ind w:left="4506" w:hanging="360"/>
      </w:pPr>
      <w:rPr>
        <w:rFonts w:hint="default"/>
        <w:lang w:val="en-US" w:eastAsia="en-US" w:bidi="ar-SA"/>
      </w:rPr>
    </w:lvl>
    <w:lvl w:ilvl="4" w:tplc="5D6ED4EE">
      <w:numFmt w:val="bullet"/>
      <w:lvlText w:val="•"/>
      <w:lvlJc w:val="left"/>
      <w:pPr>
        <w:ind w:left="5368" w:hanging="360"/>
      </w:pPr>
      <w:rPr>
        <w:rFonts w:hint="default"/>
        <w:lang w:val="en-US" w:eastAsia="en-US" w:bidi="ar-SA"/>
      </w:rPr>
    </w:lvl>
    <w:lvl w:ilvl="5" w:tplc="3760CD92">
      <w:numFmt w:val="bullet"/>
      <w:lvlText w:val="•"/>
      <w:lvlJc w:val="left"/>
      <w:pPr>
        <w:ind w:left="6230" w:hanging="360"/>
      </w:pPr>
      <w:rPr>
        <w:rFonts w:hint="default"/>
        <w:lang w:val="en-US" w:eastAsia="en-US" w:bidi="ar-SA"/>
      </w:rPr>
    </w:lvl>
    <w:lvl w:ilvl="6" w:tplc="DE24C342">
      <w:numFmt w:val="bullet"/>
      <w:lvlText w:val="•"/>
      <w:lvlJc w:val="left"/>
      <w:pPr>
        <w:ind w:left="7092" w:hanging="360"/>
      </w:pPr>
      <w:rPr>
        <w:rFonts w:hint="default"/>
        <w:lang w:val="en-US" w:eastAsia="en-US" w:bidi="ar-SA"/>
      </w:rPr>
    </w:lvl>
    <w:lvl w:ilvl="7" w:tplc="589848C4">
      <w:numFmt w:val="bullet"/>
      <w:lvlText w:val="•"/>
      <w:lvlJc w:val="left"/>
      <w:pPr>
        <w:ind w:left="7954" w:hanging="360"/>
      </w:pPr>
      <w:rPr>
        <w:rFonts w:hint="default"/>
        <w:lang w:val="en-US" w:eastAsia="en-US" w:bidi="ar-SA"/>
      </w:rPr>
    </w:lvl>
    <w:lvl w:ilvl="8" w:tplc="FA8083B6">
      <w:numFmt w:val="bullet"/>
      <w:lvlText w:val="•"/>
      <w:lvlJc w:val="left"/>
      <w:pPr>
        <w:ind w:left="8816" w:hanging="360"/>
      </w:pPr>
      <w:rPr>
        <w:rFonts w:hint="default"/>
        <w:lang w:val="en-US" w:eastAsia="en-US" w:bidi="ar-SA"/>
      </w:rPr>
    </w:lvl>
  </w:abstractNum>
  <w:abstractNum w:abstractNumId="47" w15:restartNumberingAfterBreak="0">
    <w:nsid w:val="57B633EC"/>
    <w:multiLevelType w:val="hybridMultilevel"/>
    <w:tmpl w:val="4190AA50"/>
    <w:lvl w:ilvl="0" w:tplc="71DC7366">
      <w:start w:val="1"/>
      <w:numFmt w:val="lowerLetter"/>
      <w:lvlText w:val="%1)"/>
      <w:lvlJc w:val="left"/>
      <w:pPr>
        <w:ind w:left="725" w:hanging="245"/>
      </w:pPr>
      <w:rPr>
        <w:rFonts w:ascii="Times New Roman" w:eastAsia="Times New Roman" w:hAnsi="Times New Roman" w:cs="Times New Roman" w:hint="default"/>
        <w:b w:val="0"/>
        <w:bCs w:val="0"/>
        <w:i w:val="0"/>
        <w:iCs w:val="0"/>
        <w:color w:val="333333"/>
        <w:spacing w:val="-1"/>
        <w:w w:val="100"/>
        <w:sz w:val="24"/>
        <w:szCs w:val="24"/>
        <w:lang w:val="en-US" w:eastAsia="en-US" w:bidi="ar-SA"/>
      </w:rPr>
    </w:lvl>
    <w:lvl w:ilvl="1" w:tplc="6B3C7C1C">
      <w:start w:val="1"/>
      <w:numFmt w:val="decimal"/>
      <w:lvlText w:val="%2."/>
      <w:lvlJc w:val="left"/>
      <w:pPr>
        <w:ind w:left="1200" w:hanging="360"/>
      </w:pPr>
      <w:rPr>
        <w:rFonts w:hint="default"/>
        <w:spacing w:val="0"/>
        <w:w w:val="100"/>
        <w:lang w:val="en-US" w:eastAsia="en-US" w:bidi="ar-SA"/>
      </w:rPr>
    </w:lvl>
    <w:lvl w:ilvl="2" w:tplc="CE320F72">
      <w:numFmt w:val="bullet"/>
      <w:lvlText w:val=""/>
      <w:lvlJc w:val="left"/>
      <w:pPr>
        <w:ind w:left="1200" w:hanging="360"/>
      </w:pPr>
      <w:rPr>
        <w:rFonts w:ascii="Symbol" w:eastAsia="Symbol" w:hAnsi="Symbol" w:cs="Symbol" w:hint="default"/>
        <w:b w:val="0"/>
        <w:bCs w:val="0"/>
        <w:i w:val="0"/>
        <w:iCs w:val="0"/>
        <w:spacing w:val="0"/>
        <w:w w:val="100"/>
        <w:sz w:val="24"/>
        <w:szCs w:val="24"/>
        <w:lang w:val="en-US" w:eastAsia="en-US" w:bidi="ar-SA"/>
      </w:rPr>
    </w:lvl>
    <w:lvl w:ilvl="3" w:tplc="F134F222">
      <w:numFmt w:val="bullet"/>
      <w:lvlText w:val="•"/>
      <w:lvlJc w:val="left"/>
      <w:pPr>
        <w:ind w:left="2997" w:hanging="360"/>
      </w:pPr>
      <w:rPr>
        <w:rFonts w:hint="default"/>
        <w:lang w:val="en-US" w:eastAsia="en-US" w:bidi="ar-SA"/>
      </w:rPr>
    </w:lvl>
    <w:lvl w:ilvl="4" w:tplc="8D06CA7E">
      <w:numFmt w:val="bullet"/>
      <w:lvlText w:val="•"/>
      <w:lvlJc w:val="left"/>
      <w:pPr>
        <w:ind w:left="4075" w:hanging="360"/>
      </w:pPr>
      <w:rPr>
        <w:rFonts w:hint="default"/>
        <w:lang w:val="en-US" w:eastAsia="en-US" w:bidi="ar-SA"/>
      </w:rPr>
    </w:lvl>
    <w:lvl w:ilvl="5" w:tplc="F2DA5420">
      <w:numFmt w:val="bullet"/>
      <w:lvlText w:val="•"/>
      <w:lvlJc w:val="left"/>
      <w:pPr>
        <w:ind w:left="5152" w:hanging="360"/>
      </w:pPr>
      <w:rPr>
        <w:rFonts w:hint="default"/>
        <w:lang w:val="en-US" w:eastAsia="en-US" w:bidi="ar-SA"/>
      </w:rPr>
    </w:lvl>
    <w:lvl w:ilvl="6" w:tplc="DBD2A486">
      <w:numFmt w:val="bullet"/>
      <w:lvlText w:val="•"/>
      <w:lvlJc w:val="left"/>
      <w:pPr>
        <w:ind w:left="6230" w:hanging="360"/>
      </w:pPr>
      <w:rPr>
        <w:rFonts w:hint="default"/>
        <w:lang w:val="en-US" w:eastAsia="en-US" w:bidi="ar-SA"/>
      </w:rPr>
    </w:lvl>
    <w:lvl w:ilvl="7" w:tplc="31340906">
      <w:numFmt w:val="bullet"/>
      <w:lvlText w:val="•"/>
      <w:lvlJc w:val="left"/>
      <w:pPr>
        <w:ind w:left="7307" w:hanging="360"/>
      </w:pPr>
      <w:rPr>
        <w:rFonts w:hint="default"/>
        <w:lang w:val="en-US" w:eastAsia="en-US" w:bidi="ar-SA"/>
      </w:rPr>
    </w:lvl>
    <w:lvl w:ilvl="8" w:tplc="B0A06014">
      <w:numFmt w:val="bullet"/>
      <w:lvlText w:val="•"/>
      <w:lvlJc w:val="left"/>
      <w:pPr>
        <w:ind w:left="8385" w:hanging="360"/>
      </w:pPr>
      <w:rPr>
        <w:rFonts w:hint="default"/>
        <w:lang w:val="en-US" w:eastAsia="en-US" w:bidi="ar-SA"/>
      </w:rPr>
    </w:lvl>
  </w:abstractNum>
  <w:abstractNum w:abstractNumId="48" w15:restartNumberingAfterBreak="0">
    <w:nsid w:val="583F4266"/>
    <w:multiLevelType w:val="hybridMultilevel"/>
    <w:tmpl w:val="2CECAF74"/>
    <w:lvl w:ilvl="0" w:tplc="A560FDFC">
      <w:numFmt w:val="bullet"/>
      <w:lvlText w:val=""/>
      <w:lvlJc w:val="left"/>
      <w:pPr>
        <w:ind w:left="1200" w:hanging="360"/>
      </w:pPr>
      <w:rPr>
        <w:rFonts w:ascii="Symbol" w:eastAsia="Symbol" w:hAnsi="Symbol" w:cs="Symbol" w:hint="default"/>
        <w:b w:val="0"/>
        <w:bCs w:val="0"/>
        <w:i w:val="0"/>
        <w:iCs w:val="0"/>
        <w:color w:val="333333"/>
        <w:spacing w:val="0"/>
        <w:w w:val="100"/>
        <w:sz w:val="24"/>
        <w:szCs w:val="24"/>
        <w:lang w:val="en-US" w:eastAsia="en-US" w:bidi="ar-SA"/>
      </w:rPr>
    </w:lvl>
    <w:lvl w:ilvl="1" w:tplc="73E69E26">
      <w:numFmt w:val="bullet"/>
      <w:lvlText w:val="•"/>
      <w:lvlJc w:val="left"/>
      <w:pPr>
        <w:ind w:left="2134" w:hanging="360"/>
      </w:pPr>
      <w:rPr>
        <w:rFonts w:hint="default"/>
        <w:lang w:val="en-US" w:eastAsia="en-US" w:bidi="ar-SA"/>
      </w:rPr>
    </w:lvl>
    <w:lvl w:ilvl="2" w:tplc="A24CBCD6">
      <w:numFmt w:val="bullet"/>
      <w:lvlText w:val="•"/>
      <w:lvlJc w:val="left"/>
      <w:pPr>
        <w:ind w:left="3068" w:hanging="360"/>
      </w:pPr>
      <w:rPr>
        <w:rFonts w:hint="default"/>
        <w:lang w:val="en-US" w:eastAsia="en-US" w:bidi="ar-SA"/>
      </w:rPr>
    </w:lvl>
    <w:lvl w:ilvl="3" w:tplc="FE94281C">
      <w:numFmt w:val="bullet"/>
      <w:lvlText w:val="•"/>
      <w:lvlJc w:val="left"/>
      <w:pPr>
        <w:ind w:left="4002" w:hanging="360"/>
      </w:pPr>
      <w:rPr>
        <w:rFonts w:hint="default"/>
        <w:lang w:val="en-US" w:eastAsia="en-US" w:bidi="ar-SA"/>
      </w:rPr>
    </w:lvl>
    <w:lvl w:ilvl="4" w:tplc="1E4CB6E6">
      <w:numFmt w:val="bullet"/>
      <w:lvlText w:val="•"/>
      <w:lvlJc w:val="left"/>
      <w:pPr>
        <w:ind w:left="4936" w:hanging="360"/>
      </w:pPr>
      <w:rPr>
        <w:rFonts w:hint="default"/>
        <w:lang w:val="en-US" w:eastAsia="en-US" w:bidi="ar-SA"/>
      </w:rPr>
    </w:lvl>
    <w:lvl w:ilvl="5" w:tplc="4140C374">
      <w:numFmt w:val="bullet"/>
      <w:lvlText w:val="•"/>
      <w:lvlJc w:val="left"/>
      <w:pPr>
        <w:ind w:left="5870" w:hanging="360"/>
      </w:pPr>
      <w:rPr>
        <w:rFonts w:hint="default"/>
        <w:lang w:val="en-US" w:eastAsia="en-US" w:bidi="ar-SA"/>
      </w:rPr>
    </w:lvl>
    <w:lvl w:ilvl="6" w:tplc="EFE23CEC">
      <w:numFmt w:val="bullet"/>
      <w:lvlText w:val="•"/>
      <w:lvlJc w:val="left"/>
      <w:pPr>
        <w:ind w:left="6804" w:hanging="360"/>
      </w:pPr>
      <w:rPr>
        <w:rFonts w:hint="default"/>
        <w:lang w:val="en-US" w:eastAsia="en-US" w:bidi="ar-SA"/>
      </w:rPr>
    </w:lvl>
    <w:lvl w:ilvl="7" w:tplc="A86012FA">
      <w:numFmt w:val="bullet"/>
      <w:lvlText w:val="•"/>
      <w:lvlJc w:val="left"/>
      <w:pPr>
        <w:ind w:left="7738" w:hanging="360"/>
      </w:pPr>
      <w:rPr>
        <w:rFonts w:hint="default"/>
        <w:lang w:val="en-US" w:eastAsia="en-US" w:bidi="ar-SA"/>
      </w:rPr>
    </w:lvl>
    <w:lvl w:ilvl="8" w:tplc="44DE8AD6">
      <w:numFmt w:val="bullet"/>
      <w:lvlText w:val="•"/>
      <w:lvlJc w:val="left"/>
      <w:pPr>
        <w:ind w:left="8672" w:hanging="360"/>
      </w:pPr>
      <w:rPr>
        <w:rFonts w:hint="default"/>
        <w:lang w:val="en-US" w:eastAsia="en-US" w:bidi="ar-SA"/>
      </w:rPr>
    </w:lvl>
  </w:abstractNum>
  <w:abstractNum w:abstractNumId="49" w15:restartNumberingAfterBreak="0">
    <w:nsid w:val="584E7015"/>
    <w:multiLevelType w:val="hybridMultilevel"/>
    <w:tmpl w:val="C47A0962"/>
    <w:lvl w:ilvl="0" w:tplc="1A685906">
      <w:start w:val="1"/>
      <w:numFmt w:val="decimal"/>
      <w:lvlText w:val="%1."/>
      <w:lvlJc w:val="left"/>
      <w:pPr>
        <w:ind w:left="840" w:hanging="360"/>
      </w:pPr>
      <w:rPr>
        <w:rFonts w:hint="default"/>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50" w15:restartNumberingAfterBreak="0">
    <w:nsid w:val="5AC62BD4"/>
    <w:multiLevelType w:val="multilevel"/>
    <w:tmpl w:val="5DE8EDC0"/>
    <w:lvl w:ilvl="0">
      <w:start w:val="4"/>
      <w:numFmt w:val="decimal"/>
      <w:lvlText w:val="%1"/>
      <w:lvlJc w:val="left"/>
      <w:pPr>
        <w:ind w:left="3733" w:hanging="480"/>
      </w:pPr>
      <w:rPr>
        <w:rFonts w:hint="default"/>
        <w:lang w:val="en-US" w:eastAsia="en-US" w:bidi="ar-SA"/>
      </w:rPr>
    </w:lvl>
    <w:lvl w:ilvl="1">
      <w:start w:val="1"/>
      <w:numFmt w:val="decimal"/>
      <w:lvlText w:val="%1.%2"/>
      <w:lvlJc w:val="left"/>
      <w:pPr>
        <w:ind w:left="3733" w:hanging="480"/>
        <w:jc w:val="right"/>
      </w:pPr>
      <w:rPr>
        <w:rFonts w:hint="default"/>
        <w:spacing w:val="0"/>
        <w:w w:val="93"/>
        <w:u w:val="single" w:color="333333"/>
        <w:lang w:val="en-US" w:eastAsia="en-US" w:bidi="ar-SA"/>
      </w:rPr>
    </w:lvl>
    <w:lvl w:ilvl="2">
      <w:numFmt w:val="bullet"/>
      <w:lvlText w:val="•"/>
      <w:lvlJc w:val="left"/>
      <w:pPr>
        <w:ind w:left="5100" w:hanging="480"/>
      </w:pPr>
      <w:rPr>
        <w:rFonts w:hint="default"/>
        <w:lang w:val="en-US" w:eastAsia="en-US" w:bidi="ar-SA"/>
      </w:rPr>
    </w:lvl>
    <w:lvl w:ilvl="3">
      <w:numFmt w:val="bullet"/>
      <w:lvlText w:val="•"/>
      <w:lvlJc w:val="left"/>
      <w:pPr>
        <w:ind w:left="5780" w:hanging="480"/>
      </w:pPr>
      <w:rPr>
        <w:rFonts w:hint="default"/>
        <w:lang w:val="en-US" w:eastAsia="en-US" w:bidi="ar-SA"/>
      </w:rPr>
    </w:lvl>
    <w:lvl w:ilvl="4">
      <w:numFmt w:val="bullet"/>
      <w:lvlText w:val="•"/>
      <w:lvlJc w:val="left"/>
      <w:pPr>
        <w:ind w:left="6460" w:hanging="480"/>
      </w:pPr>
      <w:rPr>
        <w:rFonts w:hint="default"/>
        <w:lang w:val="en-US" w:eastAsia="en-US" w:bidi="ar-SA"/>
      </w:rPr>
    </w:lvl>
    <w:lvl w:ilvl="5">
      <w:numFmt w:val="bullet"/>
      <w:lvlText w:val="•"/>
      <w:lvlJc w:val="left"/>
      <w:pPr>
        <w:ind w:left="7140" w:hanging="480"/>
      </w:pPr>
      <w:rPr>
        <w:rFonts w:hint="default"/>
        <w:lang w:val="en-US" w:eastAsia="en-US" w:bidi="ar-SA"/>
      </w:rPr>
    </w:lvl>
    <w:lvl w:ilvl="6">
      <w:numFmt w:val="bullet"/>
      <w:lvlText w:val="•"/>
      <w:lvlJc w:val="left"/>
      <w:pPr>
        <w:ind w:left="7820" w:hanging="480"/>
      </w:pPr>
      <w:rPr>
        <w:rFonts w:hint="default"/>
        <w:lang w:val="en-US" w:eastAsia="en-US" w:bidi="ar-SA"/>
      </w:rPr>
    </w:lvl>
    <w:lvl w:ilvl="7">
      <w:numFmt w:val="bullet"/>
      <w:lvlText w:val="•"/>
      <w:lvlJc w:val="left"/>
      <w:pPr>
        <w:ind w:left="8500" w:hanging="480"/>
      </w:pPr>
      <w:rPr>
        <w:rFonts w:hint="default"/>
        <w:lang w:val="en-US" w:eastAsia="en-US" w:bidi="ar-SA"/>
      </w:rPr>
    </w:lvl>
    <w:lvl w:ilvl="8">
      <w:numFmt w:val="bullet"/>
      <w:lvlText w:val="•"/>
      <w:lvlJc w:val="left"/>
      <w:pPr>
        <w:ind w:left="9180" w:hanging="480"/>
      </w:pPr>
      <w:rPr>
        <w:rFonts w:hint="default"/>
        <w:lang w:val="en-US" w:eastAsia="en-US" w:bidi="ar-SA"/>
      </w:rPr>
    </w:lvl>
  </w:abstractNum>
  <w:abstractNum w:abstractNumId="51" w15:restartNumberingAfterBreak="0">
    <w:nsid w:val="5D914333"/>
    <w:multiLevelType w:val="hybridMultilevel"/>
    <w:tmpl w:val="6F4AED38"/>
    <w:lvl w:ilvl="0" w:tplc="0809000F">
      <w:start w:val="1"/>
      <w:numFmt w:val="decimal"/>
      <w:lvlText w:val="%1."/>
      <w:lvlJc w:val="left"/>
      <w:pPr>
        <w:ind w:left="1560" w:hanging="360"/>
      </w:pPr>
    </w:lvl>
    <w:lvl w:ilvl="1" w:tplc="08090019" w:tentative="1">
      <w:start w:val="1"/>
      <w:numFmt w:val="lowerLetter"/>
      <w:lvlText w:val="%2."/>
      <w:lvlJc w:val="left"/>
      <w:pPr>
        <w:ind w:left="2280" w:hanging="360"/>
      </w:pPr>
    </w:lvl>
    <w:lvl w:ilvl="2" w:tplc="0809001B" w:tentative="1">
      <w:start w:val="1"/>
      <w:numFmt w:val="lowerRoman"/>
      <w:lvlText w:val="%3."/>
      <w:lvlJc w:val="right"/>
      <w:pPr>
        <w:ind w:left="3000" w:hanging="180"/>
      </w:pPr>
    </w:lvl>
    <w:lvl w:ilvl="3" w:tplc="0809000F" w:tentative="1">
      <w:start w:val="1"/>
      <w:numFmt w:val="decimal"/>
      <w:lvlText w:val="%4."/>
      <w:lvlJc w:val="left"/>
      <w:pPr>
        <w:ind w:left="3720" w:hanging="360"/>
      </w:pPr>
    </w:lvl>
    <w:lvl w:ilvl="4" w:tplc="08090019" w:tentative="1">
      <w:start w:val="1"/>
      <w:numFmt w:val="lowerLetter"/>
      <w:lvlText w:val="%5."/>
      <w:lvlJc w:val="left"/>
      <w:pPr>
        <w:ind w:left="4440" w:hanging="360"/>
      </w:pPr>
    </w:lvl>
    <w:lvl w:ilvl="5" w:tplc="0809001B" w:tentative="1">
      <w:start w:val="1"/>
      <w:numFmt w:val="lowerRoman"/>
      <w:lvlText w:val="%6."/>
      <w:lvlJc w:val="right"/>
      <w:pPr>
        <w:ind w:left="5160" w:hanging="180"/>
      </w:pPr>
    </w:lvl>
    <w:lvl w:ilvl="6" w:tplc="0809000F" w:tentative="1">
      <w:start w:val="1"/>
      <w:numFmt w:val="decimal"/>
      <w:lvlText w:val="%7."/>
      <w:lvlJc w:val="left"/>
      <w:pPr>
        <w:ind w:left="5880" w:hanging="360"/>
      </w:pPr>
    </w:lvl>
    <w:lvl w:ilvl="7" w:tplc="08090019" w:tentative="1">
      <w:start w:val="1"/>
      <w:numFmt w:val="lowerLetter"/>
      <w:lvlText w:val="%8."/>
      <w:lvlJc w:val="left"/>
      <w:pPr>
        <w:ind w:left="6600" w:hanging="360"/>
      </w:pPr>
    </w:lvl>
    <w:lvl w:ilvl="8" w:tplc="0809001B" w:tentative="1">
      <w:start w:val="1"/>
      <w:numFmt w:val="lowerRoman"/>
      <w:lvlText w:val="%9."/>
      <w:lvlJc w:val="right"/>
      <w:pPr>
        <w:ind w:left="7320" w:hanging="180"/>
      </w:pPr>
    </w:lvl>
  </w:abstractNum>
  <w:abstractNum w:abstractNumId="52" w15:restartNumberingAfterBreak="0">
    <w:nsid w:val="5DE4377D"/>
    <w:multiLevelType w:val="multilevel"/>
    <w:tmpl w:val="E9644712"/>
    <w:lvl w:ilvl="0">
      <w:start w:val="1"/>
      <w:numFmt w:val="decimal"/>
      <w:lvlText w:val="%1."/>
      <w:lvlJc w:val="left"/>
      <w:pPr>
        <w:ind w:left="1200" w:hanging="360"/>
      </w:pPr>
      <w:rPr>
        <w:rFonts w:hint="default"/>
        <w:spacing w:val="0"/>
        <w:w w:val="100"/>
        <w:lang w:val="en-US" w:eastAsia="en-US" w:bidi="ar-SA"/>
      </w:rPr>
    </w:lvl>
    <w:lvl w:ilvl="1">
      <w:start w:val="1"/>
      <w:numFmt w:val="decimal"/>
      <w:lvlText w:val="%1.%2"/>
      <w:lvlJc w:val="left"/>
      <w:pPr>
        <w:ind w:left="4803" w:hanging="480"/>
        <w:jc w:val="right"/>
      </w:pPr>
      <w:rPr>
        <w:rFonts w:hint="default"/>
        <w:spacing w:val="-1"/>
        <w:w w:val="94"/>
        <w:u w:val="single" w:color="333333"/>
        <w:lang w:val="en-US" w:eastAsia="en-US" w:bidi="ar-SA"/>
      </w:rPr>
    </w:lvl>
    <w:lvl w:ilvl="2">
      <w:numFmt w:val="bullet"/>
      <w:lvlText w:val="•"/>
      <w:lvlJc w:val="left"/>
      <w:pPr>
        <w:ind w:left="5437" w:hanging="480"/>
      </w:pPr>
      <w:rPr>
        <w:rFonts w:hint="default"/>
        <w:lang w:val="en-US" w:eastAsia="en-US" w:bidi="ar-SA"/>
      </w:rPr>
    </w:lvl>
    <w:lvl w:ilvl="3">
      <w:numFmt w:val="bullet"/>
      <w:lvlText w:val="•"/>
      <w:lvlJc w:val="left"/>
      <w:pPr>
        <w:ind w:left="6075" w:hanging="480"/>
      </w:pPr>
      <w:rPr>
        <w:rFonts w:hint="default"/>
        <w:lang w:val="en-US" w:eastAsia="en-US" w:bidi="ar-SA"/>
      </w:rPr>
    </w:lvl>
    <w:lvl w:ilvl="4">
      <w:numFmt w:val="bullet"/>
      <w:lvlText w:val="•"/>
      <w:lvlJc w:val="left"/>
      <w:pPr>
        <w:ind w:left="6713" w:hanging="480"/>
      </w:pPr>
      <w:rPr>
        <w:rFonts w:hint="default"/>
        <w:lang w:val="en-US" w:eastAsia="en-US" w:bidi="ar-SA"/>
      </w:rPr>
    </w:lvl>
    <w:lvl w:ilvl="5">
      <w:numFmt w:val="bullet"/>
      <w:lvlText w:val="•"/>
      <w:lvlJc w:val="left"/>
      <w:pPr>
        <w:ind w:left="7351" w:hanging="480"/>
      </w:pPr>
      <w:rPr>
        <w:rFonts w:hint="default"/>
        <w:lang w:val="en-US" w:eastAsia="en-US" w:bidi="ar-SA"/>
      </w:rPr>
    </w:lvl>
    <w:lvl w:ilvl="6">
      <w:numFmt w:val="bullet"/>
      <w:lvlText w:val="•"/>
      <w:lvlJc w:val="left"/>
      <w:pPr>
        <w:ind w:left="7988" w:hanging="480"/>
      </w:pPr>
      <w:rPr>
        <w:rFonts w:hint="default"/>
        <w:lang w:val="en-US" w:eastAsia="en-US" w:bidi="ar-SA"/>
      </w:rPr>
    </w:lvl>
    <w:lvl w:ilvl="7">
      <w:numFmt w:val="bullet"/>
      <w:lvlText w:val="•"/>
      <w:lvlJc w:val="left"/>
      <w:pPr>
        <w:ind w:left="8626" w:hanging="480"/>
      </w:pPr>
      <w:rPr>
        <w:rFonts w:hint="default"/>
        <w:lang w:val="en-US" w:eastAsia="en-US" w:bidi="ar-SA"/>
      </w:rPr>
    </w:lvl>
    <w:lvl w:ilvl="8">
      <w:numFmt w:val="bullet"/>
      <w:lvlText w:val="•"/>
      <w:lvlJc w:val="left"/>
      <w:pPr>
        <w:ind w:left="9264" w:hanging="480"/>
      </w:pPr>
      <w:rPr>
        <w:rFonts w:hint="default"/>
        <w:lang w:val="en-US" w:eastAsia="en-US" w:bidi="ar-SA"/>
      </w:rPr>
    </w:lvl>
  </w:abstractNum>
  <w:abstractNum w:abstractNumId="53" w15:restartNumberingAfterBreak="0">
    <w:nsid w:val="5EDC754E"/>
    <w:multiLevelType w:val="hybridMultilevel"/>
    <w:tmpl w:val="061E1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5F26775B"/>
    <w:multiLevelType w:val="hybridMultilevel"/>
    <w:tmpl w:val="08F4C97C"/>
    <w:lvl w:ilvl="0" w:tplc="82AC5EB0">
      <w:start w:val="1"/>
      <w:numFmt w:val="decimal"/>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55" w15:restartNumberingAfterBreak="0">
    <w:nsid w:val="61931376"/>
    <w:multiLevelType w:val="hybridMultilevel"/>
    <w:tmpl w:val="6F0CA52A"/>
    <w:lvl w:ilvl="0" w:tplc="B84EFC94">
      <w:numFmt w:val="bullet"/>
      <w:lvlText w:val=""/>
      <w:lvlJc w:val="left"/>
      <w:pPr>
        <w:ind w:left="1920" w:hanging="360"/>
      </w:pPr>
      <w:rPr>
        <w:rFonts w:ascii="Symbol" w:eastAsia="Symbol" w:hAnsi="Symbol" w:cs="Symbol" w:hint="default"/>
        <w:b w:val="0"/>
        <w:bCs w:val="0"/>
        <w:i w:val="0"/>
        <w:iCs w:val="0"/>
        <w:color w:val="333333"/>
        <w:spacing w:val="0"/>
        <w:w w:val="100"/>
        <w:sz w:val="24"/>
        <w:szCs w:val="24"/>
        <w:lang w:val="en-US" w:eastAsia="en-US" w:bidi="ar-SA"/>
      </w:rPr>
    </w:lvl>
    <w:lvl w:ilvl="1" w:tplc="8000FD58">
      <w:numFmt w:val="bullet"/>
      <w:lvlText w:val="•"/>
      <w:lvlJc w:val="left"/>
      <w:pPr>
        <w:ind w:left="2782" w:hanging="360"/>
      </w:pPr>
      <w:rPr>
        <w:rFonts w:hint="default"/>
        <w:lang w:val="en-US" w:eastAsia="en-US" w:bidi="ar-SA"/>
      </w:rPr>
    </w:lvl>
    <w:lvl w:ilvl="2" w:tplc="B8623BB4">
      <w:numFmt w:val="bullet"/>
      <w:lvlText w:val="•"/>
      <w:lvlJc w:val="left"/>
      <w:pPr>
        <w:ind w:left="3644" w:hanging="360"/>
      </w:pPr>
      <w:rPr>
        <w:rFonts w:hint="default"/>
        <w:lang w:val="en-US" w:eastAsia="en-US" w:bidi="ar-SA"/>
      </w:rPr>
    </w:lvl>
    <w:lvl w:ilvl="3" w:tplc="D6FE5046">
      <w:numFmt w:val="bullet"/>
      <w:lvlText w:val="•"/>
      <w:lvlJc w:val="left"/>
      <w:pPr>
        <w:ind w:left="4506" w:hanging="360"/>
      </w:pPr>
      <w:rPr>
        <w:rFonts w:hint="default"/>
        <w:lang w:val="en-US" w:eastAsia="en-US" w:bidi="ar-SA"/>
      </w:rPr>
    </w:lvl>
    <w:lvl w:ilvl="4" w:tplc="F4089188">
      <w:numFmt w:val="bullet"/>
      <w:lvlText w:val="•"/>
      <w:lvlJc w:val="left"/>
      <w:pPr>
        <w:ind w:left="5368" w:hanging="360"/>
      </w:pPr>
      <w:rPr>
        <w:rFonts w:hint="default"/>
        <w:lang w:val="en-US" w:eastAsia="en-US" w:bidi="ar-SA"/>
      </w:rPr>
    </w:lvl>
    <w:lvl w:ilvl="5" w:tplc="B01CCC02">
      <w:numFmt w:val="bullet"/>
      <w:lvlText w:val="•"/>
      <w:lvlJc w:val="left"/>
      <w:pPr>
        <w:ind w:left="6230" w:hanging="360"/>
      </w:pPr>
      <w:rPr>
        <w:rFonts w:hint="default"/>
        <w:lang w:val="en-US" w:eastAsia="en-US" w:bidi="ar-SA"/>
      </w:rPr>
    </w:lvl>
    <w:lvl w:ilvl="6" w:tplc="0860A4F2">
      <w:numFmt w:val="bullet"/>
      <w:lvlText w:val="•"/>
      <w:lvlJc w:val="left"/>
      <w:pPr>
        <w:ind w:left="7092" w:hanging="360"/>
      </w:pPr>
      <w:rPr>
        <w:rFonts w:hint="default"/>
        <w:lang w:val="en-US" w:eastAsia="en-US" w:bidi="ar-SA"/>
      </w:rPr>
    </w:lvl>
    <w:lvl w:ilvl="7" w:tplc="4FC223F8">
      <w:numFmt w:val="bullet"/>
      <w:lvlText w:val="•"/>
      <w:lvlJc w:val="left"/>
      <w:pPr>
        <w:ind w:left="7954" w:hanging="360"/>
      </w:pPr>
      <w:rPr>
        <w:rFonts w:hint="default"/>
        <w:lang w:val="en-US" w:eastAsia="en-US" w:bidi="ar-SA"/>
      </w:rPr>
    </w:lvl>
    <w:lvl w:ilvl="8" w:tplc="39FE4CA2">
      <w:numFmt w:val="bullet"/>
      <w:lvlText w:val="•"/>
      <w:lvlJc w:val="left"/>
      <w:pPr>
        <w:ind w:left="8816" w:hanging="360"/>
      </w:pPr>
      <w:rPr>
        <w:rFonts w:hint="default"/>
        <w:lang w:val="en-US" w:eastAsia="en-US" w:bidi="ar-SA"/>
      </w:rPr>
    </w:lvl>
  </w:abstractNum>
  <w:abstractNum w:abstractNumId="56" w15:restartNumberingAfterBreak="0">
    <w:nsid w:val="64A560EE"/>
    <w:multiLevelType w:val="hybridMultilevel"/>
    <w:tmpl w:val="387C4F40"/>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67B27436"/>
    <w:multiLevelType w:val="hybridMultilevel"/>
    <w:tmpl w:val="0E7A9E50"/>
    <w:lvl w:ilvl="0" w:tplc="0B7AC4DC">
      <w:numFmt w:val="bullet"/>
      <w:lvlText w:val=""/>
      <w:lvlJc w:val="left"/>
      <w:pPr>
        <w:ind w:left="1200" w:hanging="360"/>
      </w:pPr>
      <w:rPr>
        <w:rFonts w:ascii="Wingdings" w:eastAsia="Wingdings" w:hAnsi="Wingdings" w:cs="Wingdings" w:hint="default"/>
        <w:b w:val="0"/>
        <w:bCs w:val="0"/>
        <w:i w:val="0"/>
        <w:iCs w:val="0"/>
        <w:color w:val="333333"/>
        <w:spacing w:val="0"/>
        <w:w w:val="100"/>
        <w:sz w:val="24"/>
        <w:szCs w:val="24"/>
        <w:lang w:val="en-US" w:eastAsia="en-US" w:bidi="ar-SA"/>
      </w:rPr>
    </w:lvl>
    <w:lvl w:ilvl="1" w:tplc="A48E7A66">
      <w:numFmt w:val="bullet"/>
      <w:lvlText w:val="•"/>
      <w:lvlJc w:val="left"/>
      <w:pPr>
        <w:ind w:left="2134" w:hanging="360"/>
      </w:pPr>
      <w:rPr>
        <w:rFonts w:hint="default"/>
        <w:lang w:val="en-US" w:eastAsia="en-US" w:bidi="ar-SA"/>
      </w:rPr>
    </w:lvl>
    <w:lvl w:ilvl="2" w:tplc="222EB042">
      <w:numFmt w:val="bullet"/>
      <w:lvlText w:val="•"/>
      <w:lvlJc w:val="left"/>
      <w:pPr>
        <w:ind w:left="3068" w:hanging="360"/>
      </w:pPr>
      <w:rPr>
        <w:rFonts w:hint="default"/>
        <w:lang w:val="en-US" w:eastAsia="en-US" w:bidi="ar-SA"/>
      </w:rPr>
    </w:lvl>
    <w:lvl w:ilvl="3" w:tplc="5EB49786">
      <w:numFmt w:val="bullet"/>
      <w:lvlText w:val="•"/>
      <w:lvlJc w:val="left"/>
      <w:pPr>
        <w:ind w:left="4002" w:hanging="360"/>
      </w:pPr>
      <w:rPr>
        <w:rFonts w:hint="default"/>
        <w:lang w:val="en-US" w:eastAsia="en-US" w:bidi="ar-SA"/>
      </w:rPr>
    </w:lvl>
    <w:lvl w:ilvl="4" w:tplc="741E11A2">
      <w:numFmt w:val="bullet"/>
      <w:lvlText w:val="•"/>
      <w:lvlJc w:val="left"/>
      <w:pPr>
        <w:ind w:left="4936" w:hanging="360"/>
      </w:pPr>
      <w:rPr>
        <w:rFonts w:hint="default"/>
        <w:lang w:val="en-US" w:eastAsia="en-US" w:bidi="ar-SA"/>
      </w:rPr>
    </w:lvl>
    <w:lvl w:ilvl="5" w:tplc="C9507E88">
      <w:numFmt w:val="bullet"/>
      <w:lvlText w:val="•"/>
      <w:lvlJc w:val="left"/>
      <w:pPr>
        <w:ind w:left="5870" w:hanging="360"/>
      </w:pPr>
      <w:rPr>
        <w:rFonts w:hint="default"/>
        <w:lang w:val="en-US" w:eastAsia="en-US" w:bidi="ar-SA"/>
      </w:rPr>
    </w:lvl>
    <w:lvl w:ilvl="6" w:tplc="BE24E628">
      <w:numFmt w:val="bullet"/>
      <w:lvlText w:val="•"/>
      <w:lvlJc w:val="left"/>
      <w:pPr>
        <w:ind w:left="6804" w:hanging="360"/>
      </w:pPr>
      <w:rPr>
        <w:rFonts w:hint="default"/>
        <w:lang w:val="en-US" w:eastAsia="en-US" w:bidi="ar-SA"/>
      </w:rPr>
    </w:lvl>
    <w:lvl w:ilvl="7" w:tplc="2A347A40">
      <w:numFmt w:val="bullet"/>
      <w:lvlText w:val="•"/>
      <w:lvlJc w:val="left"/>
      <w:pPr>
        <w:ind w:left="7738" w:hanging="360"/>
      </w:pPr>
      <w:rPr>
        <w:rFonts w:hint="default"/>
        <w:lang w:val="en-US" w:eastAsia="en-US" w:bidi="ar-SA"/>
      </w:rPr>
    </w:lvl>
    <w:lvl w:ilvl="8" w:tplc="56F66FEC">
      <w:numFmt w:val="bullet"/>
      <w:lvlText w:val="•"/>
      <w:lvlJc w:val="left"/>
      <w:pPr>
        <w:ind w:left="8672" w:hanging="360"/>
      </w:pPr>
      <w:rPr>
        <w:rFonts w:hint="default"/>
        <w:lang w:val="en-US" w:eastAsia="en-US" w:bidi="ar-SA"/>
      </w:rPr>
    </w:lvl>
  </w:abstractNum>
  <w:abstractNum w:abstractNumId="58" w15:restartNumberingAfterBreak="0">
    <w:nsid w:val="7BA420A3"/>
    <w:multiLevelType w:val="hybridMultilevel"/>
    <w:tmpl w:val="7FFA288C"/>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7C797605"/>
    <w:multiLevelType w:val="hybridMultilevel"/>
    <w:tmpl w:val="C41862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7CFC3517"/>
    <w:multiLevelType w:val="hybridMultilevel"/>
    <w:tmpl w:val="FBC67A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13344446">
    <w:abstractNumId w:val="57"/>
  </w:num>
  <w:num w:numId="2" w16cid:durableId="1399934183">
    <w:abstractNumId w:val="36"/>
  </w:num>
  <w:num w:numId="3" w16cid:durableId="1794051636">
    <w:abstractNumId w:val="4"/>
  </w:num>
  <w:num w:numId="4" w16cid:durableId="2130539825">
    <w:abstractNumId w:val="50"/>
  </w:num>
  <w:num w:numId="5" w16cid:durableId="605040679">
    <w:abstractNumId w:val="46"/>
  </w:num>
  <w:num w:numId="6" w16cid:durableId="439449178">
    <w:abstractNumId w:val="37"/>
  </w:num>
  <w:num w:numId="7" w16cid:durableId="1663311953">
    <w:abstractNumId w:val="55"/>
  </w:num>
  <w:num w:numId="8" w16cid:durableId="853301695">
    <w:abstractNumId w:val="52"/>
  </w:num>
  <w:num w:numId="9" w16cid:durableId="1920866564">
    <w:abstractNumId w:val="26"/>
  </w:num>
  <w:num w:numId="10" w16cid:durableId="993067827">
    <w:abstractNumId w:val="38"/>
  </w:num>
  <w:num w:numId="11" w16cid:durableId="176039160">
    <w:abstractNumId w:val="9"/>
  </w:num>
  <w:num w:numId="12" w16cid:durableId="224604087">
    <w:abstractNumId w:val="48"/>
  </w:num>
  <w:num w:numId="13" w16cid:durableId="1066144609">
    <w:abstractNumId w:val="47"/>
  </w:num>
  <w:num w:numId="14" w16cid:durableId="1004820985">
    <w:abstractNumId w:val="42"/>
  </w:num>
  <w:num w:numId="15" w16cid:durableId="1258949467">
    <w:abstractNumId w:val="40"/>
  </w:num>
  <w:num w:numId="16" w16cid:durableId="1542592552">
    <w:abstractNumId w:val="23"/>
  </w:num>
  <w:num w:numId="17" w16cid:durableId="840510438">
    <w:abstractNumId w:val="54"/>
  </w:num>
  <w:num w:numId="18" w16cid:durableId="268659992">
    <w:abstractNumId w:val="49"/>
  </w:num>
  <w:num w:numId="19" w16cid:durableId="2049795060">
    <w:abstractNumId w:val="14"/>
  </w:num>
  <w:num w:numId="20" w16cid:durableId="19554655">
    <w:abstractNumId w:val="6"/>
  </w:num>
  <w:num w:numId="21" w16cid:durableId="221450780">
    <w:abstractNumId w:val="27"/>
  </w:num>
  <w:num w:numId="22" w16cid:durableId="669866335">
    <w:abstractNumId w:val="20"/>
  </w:num>
  <w:num w:numId="23" w16cid:durableId="56099956">
    <w:abstractNumId w:val="30"/>
  </w:num>
  <w:num w:numId="24" w16cid:durableId="1443527804">
    <w:abstractNumId w:val="31"/>
  </w:num>
  <w:num w:numId="25" w16cid:durableId="677464987">
    <w:abstractNumId w:val="33"/>
  </w:num>
  <w:num w:numId="26" w16cid:durableId="515923078">
    <w:abstractNumId w:val="34"/>
  </w:num>
  <w:num w:numId="27" w16cid:durableId="219562889">
    <w:abstractNumId w:val="13"/>
  </w:num>
  <w:num w:numId="28" w16cid:durableId="1414935409">
    <w:abstractNumId w:val="58"/>
  </w:num>
  <w:num w:numId="29" w16cid:durableId="1888755160">
    <w:abstractNumId w:val="15"/>
  </w:num>
  <w:num w:numId="30" w16cid:durableId="126631681">
    <w:abstractNumId w:val="18"/>
  </w:num>
  <w:num w:numId="31" w16cid:durableId="246303737">
    <w:abstractNumId w:val="51"/>
  </w:num>
  <w:num w:numId="32" w16cid:durableId="816999542">
    <w:abstractNumId w:val="28"/>
  </w:num>
  <w:num w:numId="33" w16cid:durableId="37317946">
    <w:abstractNumId w:val="11"/>
  </w:num>
  <w:num w:numId="34" w16cid:durableId="693464765">
    <w:abstractNumId w:val="16"/>
  </w:num>
  <w:num w:numId="35" w16cid:durableId="403263924">
    <w:abstractNumId w:val="29"/>
  </w:num>
  <w:num w:numId="36" w16cid:durableId="539824658">
    <w:abstractNumId w:val="0"/>
  </w:num>
  <w:num w:numId="37" w16cid:durableId="524246493">
    <w:abstractNumId w:val="21"/>
  </w:num>
  <w:num w:numId="38" w16cid:durableId="1818107994">
    <w:abstractNumId w:val="39"/>
  </w:num>
  <w:num w:numId="39" w16cid:durableId="2108891435">
    <w:abstractNumId w:val="12"/>
  </w:num>
  <w:num w:numId="40" w16cid:durableId="1647196914">
    <w:abstractNumId w:val="7"/>
  </w:num>
  <w:num w:numId="41" w16cid:durableId="1291008854">
    <w:abstractNumId w:val="8"/>
  </w:num>
  <w:num w:numId="42" w16cid:durableId="1115053722">
    <w:abstractNumId w:val="2"/>
  </w:num>
  <w:num w:numId="43" w16cid:durableId="1144658956">
    <w:abstractNumId w:val="56"/>
  </w:num>
  <w:num w:numId="44" w16cid:durableId="2011640128">
    <w:abstractNumId w:val="19"/>
  </w:num>
  <w:num w:numId="45" w16cid:durableId="1761411442">
    <w:abstractNumId w:val="24"/>
  </w:num>
  <w:num w:numId="46" w16cid:durableId="2018076174">
    <w:abstractNumId w:val="59"/>
  </w:num>
  <w:num w:numId="47" w16cid:durableId="612439588">
    <w:abstractNumId w:val="10"/>
  </w:num>
  <w:num w:numId="48" w16cid:durableId="1120537540">
    <w:abstractNumId w:val="1"/>
  </w:num>
  <w:num w:numId="49" w16cid:durableId="1298880098">
    <w:abstractNumId w:val="32"/>
  </w:num>
  <w:num w:numId="50" w16cid:durableId="817456520">
    <w:abstractNumId w:val="43"/>
  </w:num>
  <w:num w:numId="51" w16cid:durableId="2024017823">
    <w:abstractNumId w:val="60"/>
  </w:num>
  <w:num w:numId="52" w16cid:durableId="760637752">
    <w:abstractNumId w:val="41"/>
  </w:num>
  <w:num w:numId="53" w16cid:durableId="324666758">
    <w:abstractNumId w:val="17"/>
  </w:num>
  <w:num w:numId="54" w16cid:durableId="485904833">
    <w:abstractNumId w:val="25"/>
  </w:num>
  <w:num w:numId="55" w16cid:durableId="1853908339">
    <w:abstractNumId w:val="35"/>
  </w:num>
  <w:num w:numId="56" w16cid:durableId="1388646698">
    <w:abstractNumId w:val="22"/>
  </w:num>
  <w:num w:numId="57" w16cid:durableId="1575818296">
    <w:abstractNumId w:val="53"/>
  </w:num>
  <w:num w:numId="58" w16cid:durableId="1934819876">
    <w:abstractNumId w:val="44"/>
  </w:num>
  <w:num w:numId="59" w16cid:durableId="212039734">
    <w:abstractNumId w:val="5"/>
  </w:num>
  <w:num w:numId="60" w16cid:durableId="341861294">
    <w:abstractNumId w:val="45"/>
  </w:num>
  <w:num w:numId="61" w16cid:durableId="15201942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E5A09"/>
    <w:rsid w:val="00004DFB"/>
    <w:rsid w:val="00037F27"/>
    <w:rsid w:val="00063609"/>
    <w:rsid w:val="00085323"/>
    <w:rsid w:val="000D57C7"/>
    <w:rsid w:val="00101595"/>
    <w:rsid w:val="001A0389"/>
    <w:rsid w:val="001F7B52"/>
    <w:rsid w:val="00321C35"/>
    <w:rsid w:val="00357C5E"/>
    <w:rsid w:val="004526EA"/>
    <w:rsid w:val="004723E2"/>
    <w:rsid w:val="004779A4"/>
    <w:rsid w:val="004D5EEE"/>
    <w:rsid w:val="004E6EEE"/>
    <w:rsid w:val="005445AB"/>
    <w:rsid w:val="00563E97"/>
    <w:rsid w:val="005A40F8"/>
    <w:rsid w:val="005C2A8E"/>
    <w:rsid w:val="005D30A3"/>
    <w:rsid w:val="005E0D78"/>
    <w:rsid w:val="006945C2"/>
    <w:rsid w:val="0071492D"/>
    <w:rsid w:val="008340A1"/>
    <w:rsid w:val="00851C84"/>
    <w:rsid w:val="008535EB"/>
    <w:rsid w:val="008646B6"/>
    <w:rsid w:val="008C6A79"/>
    <w:rsid w:val="008E5A09"/>
    <w:rsid w:val="008F7F47"/>
    <w:rsid w:val="00907215"/>
    <w:rsid w:val="00955B60"/>
    <w:rsid w:val="0097435B"/>
    <w:rsid w:val="00974A3C"/>
    <w:rsid w:val="009822E8"/>
    <w:rsid w:val="009C5779"/>
    <w:rsid w:val="009E3624"/>
    <w:rsid w:val="009F28E1"/>
    <w:rsid w:val="00A1213B"/>
    <w:rsid w:val="00A41ECF"/>
    <w:rsid w:val="00A656B8"/>
    <w:rsid w:val="00A74C62"/>
    <w:rsid w:val="00B077EA"/>
    <w:rsid w:val="00B20BF5"/>
    <w:rsid w:val="00B76982"/>
    <w:rsid w:val="00BB61BD"/>
    <w:rsid w:val="00BC4084"/>
    <w:rsid w:val="00C12AF9"/>
    <w:rsid w:val="00C53E11"/>
    <w:rsid w:val="00CA7CF5"/>
    <w:rsid w:val="00CD326E"/>
    <w:rsid w:val="00D769C0"/>
    <w:rsid w:val="00DB00A8"/>
    <w:rsid w:val="00DE5AA6"/>
    <w:rsid w:val="00E6235F"/>
    <w:rsid w:val="00E655EE"/>
    <w:rsid w:val="00E8354A"/>
    <w:rsid w:val="00E92A9A"/>
    <w:rsid w:val="00E93957"/>
    <w:rsid w:val="00EA2AA9"/>
    <w:rsid w:val="00EA3E1E"/>
    <w:rsid w:val="00F279D1"/>
    <w:rsid w:val="00F67360"/>
    <w:rsid w:val="00F84614"/>
    <w:rsid w:val="00FA61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439EC"/>
  <w15:docId w15:val="{213DEF5B-5096-4686-9CB1-AF41D93D3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right="220"/>
      <w:jc w:val="center"/>
      <w:outlineLvl w:val="0"/>
    </w:pPr>
    <w:rPr>
      <w:b/>
      <w:bCs/>
      <w:sz w:val="32"/>
      <w:szCs w:val="32"/>
      <w:u w:val="single" w:color="000000"/>
    </w:rPr>
  </w:style>
  <w:style w:type="paragraph" w:styleId="Heading2">
    <w:name w:val="heading 2"/>
    <w:basedOn w:val="Normal"/>
    <w:uiPriority w:val="9"/>
    <w:unhideWhenUsed/>
    <w:qFormat/>
    <w:pPr>
      <w:spacing w:before="61"/>
      <w:ind w:left="1877" w:hanging="399"/>
      <w:outlineLvl w:val="1"/>
    </w:pPr>
    <w:rPr>
      <w:b/>
      <w:bCs/>
      <w:sz w:val="32"/>
      <w:szCs w:val="32"/>
      <w:u w:val="single" w:color="000000"/>
    </w:rPr>
  </w:style>
  <w:style w:type="paragraph" w:styleId="Heading3">
    <w:name w:val="heading 3"/>
    <w:basedOn w:val="Normal"/>
    <w:uiPriority w:val="9"/>
    <w:unhideWhenUsed/>
    <w:qFormat/>
    <w:pPr>
      <w:ind w:left="1199" w:hanging="359"/>
      <w:outlineLvl w:val="2"/>
    </w:pPr>
    <w:rPr>
      <w:b/>
      <w:bCs/>
      <w:sz w:val="28"/>
      <w:szCs w:val="28"/>
    </w:rPr>
  </w:style>
  <w:style w:type="paragraph" w:styleId="Heading4">
    <w:name w:val="heading 4"/>
    <w:basedOn w:val="Normal"/>
    <w:uiPriority w:val="9"/>
    <w:unhideWhenUsed/>
    <w:qFormat/>
    <w:pPr>
      <w:ind w:left="480"/>
      <w:outlineLvl w:val="3"/>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920" w:hanging="360"/>
    </w:pPr>
  </w:style>
  <w:style w:type="paragraph" w:customStyle="1" w:styleId="TableParagraph">
    <w:name w:val="Table Paragraph"/>
    <w:basedOn w:val="Normal"/>
    <w:uiPriority w:val="1"/>
    <w:qFormat/>
    <w:pPr>
      <w:ind w:left="108"/>
    </w:pPr>
  </w:style>
  <w:style w:type="character" w:styleId="Hyperlink">
    <w:name w:val="Hyperlink"/>
    <w:basedOn w:val="DefaultParagraphFont"/>
    <w:uiPriority w:val="99"/>
    <w:unhideWhenUsed/>
    <w:rsid w:val="0071492D"/>
    <w:rPr>
      <w:color w:val="0000FF" w:themeColor="hyperlink"/>
      <w:u w:val="single"/>
    </w:rPr>
  </w:style>
  <w:style w:type="character" w:styleId="UnresolvedMention">
    <w:name w:val="Unresolved Mention"/>
    <w:basedOn w:val="DefaultParagraphFont"/>
    <w:uiPriority w:val="99"/>
    <w:semiHidden/>
    <w:unhideWhenUsed/>
    <w:rsid w:val="0071492D"/>
    <w:rPr>
      <w:color w:val="605E5C"/>
      <w:shd w:val="clear" w:color="auto" w:fill="E1DFDD"/>
    </w:rPr>
  </w:style>
  <w:style w:type="character" w:styleId="FollowedHyperlink">
    <w:name w:val="FollowedHyperlink"/>
    <w:basedOn w:val="DefaultParagraphFont"/>
    <w:uiPriority w:val="99"/>
    <w:semiHidden/>
    <w:unhideWhenUsed/>
    <w:rsid w:val="007149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341980">
      <w:bodyDiv w:val="1"/>
      <w:marLeft w:val="0"/>
      <w:marRight w:val="0"/>
      <w:marTop w:val="0"/>
      <w:marBottom w:val="0"/>
      <w:divBdr>
        <w:top w:val="none" w:sz="0" w:space="0" w:color="auto"/>
        <w:left w:val="none" w:sz="0" w:space="0" w:color="auto"/>
        <w:bottom w:val="none" w:sz="0" w:space="0" w:color="auto"/>
        <w:right w:val="none" w:sz="0" w:space="0" w:color="auto"/>
      </w:divBdr>
    </w:div>
    <w:div w:id="512111210">
      <w:bodyDiv w:val="1"/>
      <w:marLeft w:val="0"/>
      <w:marRight w:val="0"/>
      <w:marTop w:val="0"/>
      <w:marBottom w:val="0"/>
      <w:divBdr>
        <w:top w:val="none" w:sz="0" w:space="0" w:color="auto"/>
        <w:left w:val="none" w:sz="0" w:space="0" w:color="auto"/>
        <w:bottom w:val="none" w:sz="0" w:space="0" w:color="auto"/>
        <w:right w:val="none" w:sz="0" w:space="0" w:color="auto"/>
      </w:divBdr>
    </w:div>
    <w:div w:id="849837833">
      <w:bodyDiv w:val="1"/>
      <w:marLeft w:val="0"/>
      <w:marRight w:val="0"/>
      <w:marTop w:val="0"/>
      <w:marBottom w:val="0"/>
      <w:divBdr>
        <w:top w:val="none" w:sz="0" w:space="0" w:color="auto"/>
        <w:left w:val="none" w:sz="0" w:space="0" w:color="auto"/>
        <w:bottom w:val="none" w:sz="0" w:space="0" w:color="auto"/>
        <w:right w:val="none" w:sz="0" w:space="0" w:color="auto"/>
      </w:divBdr>
    </w:div>
    <w:div w:id="1307590949">
      <w:bodyDiv w:val="1"/>
      <w:marLeft w:val="0"/>
      <w:marRight w:val="0"/>
      <w:marTop w:val="0"/>
      <w:marBottom w:val="0"/>
      <w:divBdr>
        <w:top w:val="none" w:sz="0" w:space="0" w:color="auto"/>
        <w:left w:val="none" w:sz="0" w:space="0" w:color="auto"/>
        <w:bottom w:val="none" w:sz="0" w:space="0" w:color="auto"/>
        <w:right w:val="none" w:sz="0" w:space="0" w:color="auto"/>
      </w:divBdr>
    </w:div>
    <w:div w:id="1552420540">
      <w:bodyDiv w:val="1"/>
      <w:marLeft w:val="0"/>
      <w:marRight w:val="0"/>
      <w:marTop w:val="0"/>
      <w:marBottom w:val="0"/>
      <w:divBdr>
        <w:top w:val="none" w:sz="0" w:space="0" w:color="auto"/>
        <w:left w:val="none" w:sz="0" w:space="0" w:color="auto"/>
        <w:bottom w:val="none" w:sz="0" w:space="0" w:color="auto"/>
        <w:right w:val="none" w:sz="0" w:space="0" w:color="auto"/>
      </w:divBdr>
    </w:div>
    <w:div w:id="1818379317">
      <w:bodyDiv w:val="1"/>
      <w:marLeft w:val="0"/>
      <w:marRight w:val="0"/>
      <w:marTop w:val="0"/>
      <w:marBottom w:val="0"/>
      <w:divBdr>
        <w:top w:val="none" w:sz="0" w:space="0" w:color="auto"/>
        <w:left w:val="none" w:sz="0" w:space="0" w:color="auto"/>
        <w:bottom w:val="none" w:sz="0" w:space="0" w:color="auto"/>
        <w:right w:val="none" w:sz="0" w:space="0" w:color="auto"/>
      </w:divBdr>
    </w:div>
    <w:div w:id="1920868597">
      <w:bodyDiv w:val="1"/>
      <w:marLeft w:val="0"/>
      <w:marRight w:val="0"/>
      <w:marTop w:val="0"/>
      <w:marBottom w:val="0"/>
      <w:divBdr>
        <w:top w:val="none" w:sz="0" w:space="0" w:color="auto"/>
        <w:left w:val="none" w:sz="0" w:space="0" w:color="auto"/>
        <w:bottom w:val="none" w:sz="0" w:space="0" w:color="auto"/>
        <w:right w:val="none" w:sz="0" w:space="0" w:color="auto"/>
      </w:divBdr>
    </w:div>
    <w:div w:id="1951619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4.xml"/><Relationship Id="rId18" Type="http://schemas.openxmlformats.org/officeDocument/2006/relationships/hyperlink" Target="https://sellingrevolution.com/blog/top-4-commonly-used-financial-analysis-tool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chart" Target="charts/chart3.xml"/><Relationship Id="rId17" Type="http://schemas.openxmlformats.org/officeDocument/2006/relationships/hyperlink" Target="https://corporatefinanceinstitute.com/resources/accounting/types-of-financial-analysis/" TargetMode="External"/><Relationship Id="rId2" Type="http://schemas.openxmlformats.org/officeDocument/2006/relationships/styles" Target="styles.xml"/><Relationship Id="rId16" Type="http://schemas.openxmlformats.org/officeDocument/2006/relationships/hyperlink" Target="https://www.cfainstitute.org/en/membership/professional-development/refresher-readings/financial-analysis-techniques" TargetMode="External"/><Relationship Id="rId20" Type="http://schemas.openxmlformats.org/officeDocument/2006/relationships/hyperlink" Target="https://www.mtf.stuba.sk/buxus/docs/doc/casopis_Vedecke_prace/37/8_Baran_Pastyr_Baranova_PR.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hyperlink" Target="https://corporatefinanceinstitute.com/resources/accounting/analysis-of-financial-statements/" TargetMode="External"/><Relationship Id="rId10" Type="http://schemas.openxmlformats.org/officeDocument/2006/relationships/chart" Target="charts/chart1.xml"/><Relationship Id="rId19" Type="http://schemas.openxmlformats.org/officeDocument/2006/relationships/hyperlink" Target="https://www.researchgate.net/publication/351422779_Financial_Analysis"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wallstreetmojo.com/financial-analysis-tools/"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ratik.Valvi\OneDrive%20-%20Brillio\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ratik.Valvi\OneDrive%20-%20Brillio\Desktop\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ratik.Valvi\OneDrive%20-%20Brillio\Desktop\New%20Microsoft%20Excel%20Workshee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ratik.Valvi\OneDrive%20-%20Brillio\Desktop\New%20Microsoft%20Excel%20Workshee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Sheet2!$C$1</c:f>
              <c:strCache>
                <c:ptCount val="1"/>
                <c:pt idx="0">
                  <c:v>Revenue (in crores)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strRef>
              <c:f>Sheet2!$B$2:$B$13</c:f>
              <c:strCache>
                <c:ptCount val="12"/>
                <c:pt idx="0">
                  <c:v>0.45</c:v>
                </c:pt>
                <c:pt idx="1">
                  <c:v>0.45</c:v>
                </c:pt>
                <c:pt idx="2">
                  <c:v>0.45</c:v>
                </c:pt>
                <c:pt idx="3">
                  <c:v>0.45</c:v>
                </c:pt>
                <c:pt idx="4">
                  <c:v>0.45</c:v>
                </c:pt>
                <c:pt idx="5">
                  <c:v>0.45</c:v>
                </c:pt>
                <c:pt idx="6">
                  <c:v>0.45</c:v>
                </c:pt>
                <c:pt idx="7">
                  <c:v>0.45</c:v>
                </c:pt>
                <c:pt idx="8">
                  <c:v>-</c:v>
                </c:pt>
                <c:pt idx="9">
                  <c:v>-</c:v>
                </c:pt>
                <c:pt idx="10">
                  <c:v>-</c:v>
                </c:pt>
                <c:pt idx="11">
                  <c:v>-</c:v>
                </c:pt>
              </c:strCache>
            </c:strRef>
          </c:xVal>
          <c:yVal>
            <c:numRef>
              <c:f>Sheet2!$C$2:$C$13</c:f>
              <c:numCache>
                <c:formatCode>General</c:formatCode>
                <c:ptCount val="12"/>
                <c:pt idx="0">
                  <c:v>0</c:v>
                </c:pt>
                <c:pt idx="1">
                  <c:v>0</c:v>
                </c:pt>
                <c:pt idx="2">
                  <c:v>0</c:v>
                </c:pt>
                <c:pt idx="3">
                  <c:v>0</c:v>
                </c:pt>
                <c:pt idx="4">
                  <c:v>0</c:v>
                </c:pt>
                <c:pt idx="5">
                  <c:v>0</c:v>
                </c:pt>
                <c:pt idx="6">
                  <c:v>0</c:v>
                </c:pt>
                <c:pt idx="7">
                  <c:v>0</c:v>
                </c:pt>
                <c:pt idx="8">
                  <c:v>0</c:v>
                </c:pt>
                <c:pt idx="9">
                  <c:v>0</c:v>
                </c:pt>
                <c:pt idx="10">
                  <c:v>0</c:v>
                </c:pt>
                <c:pt idx="11">
                  <c:v>45</c:v>
                </c:pt>
              </c:numCache>
            </c:numRef>
          </c:yVal>
          <c:smooth val="0"/>
          <c:extLst>
            <c:ext xmlns:c16="http://schemas.microsoft.com/office/drawing/2014/chart" uri="{C3380CC4-5D6E-409C-BE32-E72D297353CC}">
              <c16:uniqueId val="{00000000-270E-4F40-A2CD-58FA296869FF}"/>
            </c:ext>
          </c:extLst>
        </c:ser>
        <c:dLbls>
          <c:showLegendKey val="0"/>
          <c:showVal val="0"/>
          <c:showCatName val="0"/>
          <c:showSerName val="0"/>
          <c:showPercent val="0"/>
          <c:showBubbleSize val="0"/>
        </c:dLbls>
        <c:axId val="1231753712"/>
        <c:axId val="1234008464"/>
      </c:scatterChart>
      <c:valAx>
        <c:axId val="12317537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008464"/>
        <c:crosses val="autoZero"/>
        <c:crossBetween val="midCat"/>
      </c:valAx>
      <c:valAx>
        <c:axId val="1234008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17537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Sheet2!$B$27</c:f>
              <c:strCache>
                <c:ptCount val="1"/>
                <c:pt idx="0">
                  <c:v>Benefit-Cost Ratio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Sheet2!$A$28:$A$39</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xVal>
          <c:yVal>
            <c:numRef>
              <c:f>Sheet2!$B$28:$B$39</c:f>
              <c:numCache>
                <c:formatCode>General</c:formatCode>
                <c:ptCount val="12"/>
                <c:pt idx="0">
                  <c:v>0</c:v>
                </c:pt>
                <c:pt idx="1">
                  <c:v>0</c:v>
                </c:pt>
                <c:pt idx="2">
                  <c:v>0</c:v>
                </c:pt>
                <c:pt idx="3">
                  <c:v>0</c:v>
                </c:pt>
                <c:pt idx="4">
                  <c:v>0</c:v>
                </c:pt>
                <c:pt idx="5">
                  <c:v>0</c:v>
                </c:pt>
                <c:pt idx="6">
                  <c:v>0</c:v>
                </c:pt>
                <c:pt idx="7">
                  <c:v>0</c:v>
                </c:pt>
                <c:pt idx="8">
                  <c:v>0</c:v>
                </c:pt>
                <c:pt idx="9">
                  <c:v>0</c:v>
                </c:pt>
                <c:pt idx="10">
                  <c:v>0</c:v>
                </c:pt>
                <c:pt idx="11">
                  <c:v>12.5</c:v>
                </c:pt>
              </c:numCache>
            </c:numRef>
          </c:yVal>
          <c:smooth val="0"/>
          <c:extLst>
            <c:ext xmlns:c16="http://schemas.microsoft.com/office/drawing/2014/chart" uri="{C3380CC4-5D6E-409C-BE32-E72D297353CC}">
              <c16:uniqueId val="{00000000-9260-4804-BFD2-B4FA09331873}"/>
            </c:ext>
          </c:extLst>
        </c:ser>
        <c:dLbls>
          <c:showLegendKey val="0"/>
          <c:showVal val="0"/>
          <c:showCatName val="0"/>
          <c:showSerName val="0"/>
          <c:showPercent val="0"/>
          <c:showBubbleSize val="0"/>
        </c:dLbls>
        <c:axId val="1750865328"/>
        <c:axId val="1227270784"/>
      </c:scatterChart>
      <c:valAx>
        <c:axId val="17508653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7270784"/>
        <c:crosses val="autoZero"/>
        <c:crossBetween val="midCat"/>
      </c:valAx>
      <c:valAx>
        <c:axId val="1227270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08653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Financial Projection of Agarwood Plantation Project Over 12 Years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Sheet3!$B$1</c:f>
              <c:strCache>
                <c:ptCount val="1"/>
                <c:pt idx="0">
                  <c:v>Revenues (in Crores)</c:v>
                </c:pt>
              </c:strCache>
            </c:strRef>
          </c:tx>
          <c:spPr>
            <a:solidFill>
              <a:schemeClr val="accent1"/>
            </a:solidFill>
            <a:ln>
              <a:noFill/>
            </a:ln>
            <a:effectLst/>
          </c:spPr>
          <c:invertIfNegative val="0"/>
          <c:cat>
            <c:numRef>
              <c:f>Sheet3!$A$2:$A$5</c:f>
              <c:numCache>
                <c:formatCode>General</c:formatCode>
                <c:ptCount val="4"/>
                <c:pt idx="0">
                  <c:v>1</c:v>
                </c:pt>
                <c:pt idx="1">
                  <c:v>4</c:v>
                </c:pt>
                <c:pt idx="2">
                  <c:v>8</c:v>
                </c:pt>
                <c:pt idx="3">
                  <c:v>12</c:v>
                </c:pt>
              </c:numCache>
            </c:numRef>
          </c:cat>
          <c:val>
            <c:numRef>
              <c:f>Sheet3!$B$2:$B$5</c:f>
              <c:numCache>
                <c:formatCode>General</c:formatCode>
                <c:ptCount val="4"/>
                <c:pt idx="0">
                  <c:v>0</c:v>
                </c:pt>
                <c:pt idx="1">
                  <c:v>18</c:v>
                </c:pt>
                <c:pt idx="2">
                  <c:v>180</c:v>
                </c:pt>
                <c:pt idx="3">
                  <c:v>360</c:v>
                </c:pt>
              </c:numCache>
            </c:numRef>
          </c:val>
          <c:extLst>
            <c:ext xmlns:c16="http://schemas.microsoft.com/office/drawing/2014/chart" uri="{C3380CC4-5D6E-409C-BE32-E72D297353CC}">
              <c16:uniqueId val="{00000000-3BBD-45A4-B69A-4A6378484EF3}"/>
            </c:ext>
          </c:extLst>
        </c:ser>
        <c:ser>
          <c:idx val="1"/>
          <c:order val="1"/>
          <c:tx>
            <c:strRef>
              <c:f>Sheet3!$C$1</c:f>
              <c:strCache>
                <c:ptCount val="1"/>
                <c:pt idx="0">
                  <c:v>Costs (in Crores)</c:v>
                </c:pt>
              </c:strCache>
            </c:strRef>
          </c:tx>
          <c:spPr>
            <a:solidFill>
              <a:schemeClr val="accent2"/>
            </a:solidFill>
            <a:ln>
              <a:noFill/>
            </a:ln>
            <a:effectLst/>
          </c:spPr>
          <c:invertIfNegative val="0"/>
          <c:cat>
            <c:numRef>
              <c:f>Sheet3!$A$2:$A$5</c:f>
              <c:numCache>
                <c:formatCode>General</c:formatCode>
                <c:ptCount val="4"/>
                <c:pt idx="0">
                  <c:v>1</c:v>
                </c:pt>
                <c:pt idx="1">
                  <c:v>4</c:v>
                </c:pt>
                <c:pt idx="2">
                  <c:v>8</c:v>
                </c:pt>
                <c:pt idx="3">
                  <c:v>12</c:v>
                </c:pt>
              </c:numCache>
            </c:numRef>
          </c:cat>
          <c:val>
            <c:numRef>
              <c:f>Sheet3!$C$2:$C$5</c:f>
              <c:numCache>
                <c:formatCode>General</c:formatCode>
                <c:ptCount val="4"/>
                <c:pt idx="0">
                  <c:v>3.6</c:v>
                </c:pt>
                <c:pt idx="1">
                  <c:v>0.5</c:v>
                </c:pt>
                <c:pt idx="2">
                  <c:v>0.5</c:v>
                </c:pt>
                <c:pt idx="3">
                  <c:v>0.5</c:v>
                </c:pt>
              </c:numCache>
            </c:numRef>
          </c:val>
          <c:extLst>
            <c:ext xmlns:c16="http://schemas.microsoft.com/office/drawing/2014/chart" uri="{C3380CC4-5D6E-409C-BE32-E72D297353CC}">
              <c16:uniqueId val="{00000001-3BBD-45A4-B69A-4A6378484EF3}"/>
            </c:ext>
          </c:extLst>
        </c:ser>
        <c:ser>
          <c:idx val="2"/>
          <c:order val="2"/>
          <c:tx>
            <c:strRef>
              <c:f>Sheet3!$D$1</c:f>
              <c:strCache>
                <c:ptCount val="1"/>
                <c:pt idx="0">
                  <c:v>EBIT (Earnings Before Interest and Tax) (in Crores)</c:v>
                </c:pt>
              </c:strCache>
            </c:strRef>
          </c:tx>
          <c:spPr>
            <a:solidFill>
              <a:schemeClr val="accent3"/>
            </a:solidFill>
            <a:ln>
              <a:noFill/>
            </a:ln>
            <a:effectLst/>
          </c:spPr>
          <c:invertIfNegative val="0"/>
          <c:cat>
            <c:numRef>
              <c:f>Sheet3!$A$2:$A$5</c:f>
              <c:numCache>
                <c:formatCode>General</c:formatCode>
                <c:ptCount val="4"/>
                <c:pt idx="0">
                  <c:v>1</c:v>
                </c:pt>
                <c:pt idx="1">
                  <c:v>4</c:v>
                </c:pt>
                <c:pt idx="2">
                  <c:v>8</c:v>
                </c:pt>
                <c:pt idx="3">
                  <c:v>12</c:v>
                </c:pt>
              </c:numCache>
            </c:numRef>
          </c:cat>
          <c:val>
            <c:numRef>
              <c:f>Sheet3!$D$2:$D$5</c:f>
              <c:numCache>
                <c:formatCode>General</c:formatCode>
                <c:ptCount val="4"/>
                <c:pt idx="0">
                  <c:v>-3.6</c:v>
                </c:pt>
                <c:pt idx="1">
                  <c:v>17.5</c:v>
                </c:pt>
                <c:pt idx="2">
                  <c:v>179.5</c:v>
                </c:pt>
                <c:pt idx="3">
                  <c:v>359.5</c:v>
                </c:pt>
              </c:numCache>
            </c:numRef>
          </c:val>
          <c:extLst>
            <c:ext xmlns:c16="http://schemas.microsoft.com/office/drawing/2014/chart" uri="{C3380CC4-5D6E-409C-BE32-E72D297353CC}">
              <c16:uniqueId val="{00000002-3BBD-45A4-B69A-4A6378484EF3}"/>
            </c:ext>
          </c:extLst>
        </c:ser>
        <c:ser>
          <c:idx val="3"/>
          <c:order val="3"/>
          <c:tx>
            <c:strRef>
              <c:f>Sheet3!$E$1</c:f>
              <c:strCache>
                <c:ptCount val="1"/>
                <c:pt idx="0">
                  <c:v>Net Profit (in Crores)</c:v>
                </c:pt>
              </c:strCache>
            </c:strRef>
          </c:tx>
          <c:spPr>
            <a:solidFill>
              <a:schemeClr val="accent4"/>
            </a:solidFill>
            <a:ln>
              <a:noFill/>
            </a:ln>
            <a:effectLst/>
          </c:spPr>
          <c:invertIfNegative val="0"/>
          <c:cat>
            <c:numRef>
              <c:f>Sheet3!$A$2:$A$5</c:f>
              <c:numCache>
                <c:formatCode>General</c:formatCode>
                <c:ptCount val="4"/>
                <c:pt idx="0">
                  <c:v>1</c:v>
                </c:pt>
                <c:pt idx="1">
                  <c:v>4</c:v>
                </c:pt>
                <c:pt idx="2">
                  <c:v>8</c:v>
                </c:pt>
                <c:pt idx="3">
                  <c:v>12</c:v>
                </c:pt>
              </c:numCache>
            </c:numRef>
          </c:cat>
          <c:val>
            <c:numRef>
              <c:f>Sheet3!$E$2:$E$5</c:f>
              <c:numCache>
                <c:formatCode>General</c:formatCode>
                <c:ptCount val="4"/>
                <c:pt idx="0">
                  <c:v>-3.6</c:v>
                </c:pt>
                <c:pt idx="1">
                  <c:v>13.1</c:v>
                </c:pt>
                <c:pt idx="2">
                  <c:v>134.6</c:v>
                </c:pt>
                <c:pt idx="3">
                  <c:v>269.60000000000002</c:v>
                </c:pt>
              </c:numCache>
            </c:numRef>
          </c:val>
          <c:extLst>
            <c:ext xmlns:c16="http://schemas.microsoft.com/office/drawing/2014/chart" uri="{C3380CC4-5D6E-409C-BE32-E72D297353CC}">
              <c16:uniqueId val="{00000003-3BBD-45A4-B69A-4A6378484EF3}"/>
            </c:ext>
          </c:extLst>
        </c:ser>
        <c:dLbls>
          <c:showLegendKey val="0"/>
          <c:showVal val="0"/>
          <c:showCatName val="0"/>
          <c:showSerName val="0"/>
          <c:showPercent val="0"/>
          <c:showBubbleSize val="0"/>
        </c:dLbls>
        <c:gapWidth val="219"/>
        <c:overlap val="-27"/>
        <c:axId val="1231763792"/>
        <c:axId val="1223432544"/>
      </c:barChart>
      <c:catAx>
        <c:axId val="1231763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3432544"/>
        <c:crosses val="autoZero"/>
        <c:auto val="1"/>
        <c:lblAlgn val="ctr"/>
        <c:lblOffset val="100"/>
        <c:noMultiLvlLbl val="0"/>
      </c:catAx>
      <c:valAx>
        <c:axId val="1223432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1763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1" i="0" u="none" strike="noStrike" baseline="0">
                <a:effectLst/>
              </a:rPr>
              <a:t>Projected Cash Flow Analysis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Sheet4!$B$1</c:f>
              <c:strCache>
                <c:ptCount val="1"/>
                <c:pt idx="0">
                  <c:v>Cash Inflows (Cr)</c:v>
                </c:pt>
              </c:strCache>
            </c:strRef>
          </c:tx>
          <c:spPr>
            <a:solidFill>
              <a:schemeClr val="accent1"/>
            </a:solidFill>
            <a:ln>
              <a:noFill/>
            </a:ln>
            <a:effectLst/>
          </c:spPr>
          <c:invertIfNegative val="0"/>
          <c:cat>
            <c:numRef>
              <c:f>Sheet4!$A$2:$A$4</c:f>
              <c:numCache>
                <c:formatCode>General</c:formatCode>
                <c:ptCount val="3"/>
                <c:pt idx="0">
                  <c:v>1</c:v>
                </c:pt>
                <c:pt idx="1">
                  <c:v>6</c:v>
                </c:pt>
                <c:pt idx="2">
                  <c:v>12</c:v>
                </c:pt>
              </c:numCache>
              <c:extLst/>
            </c:numRef>
          </c:cat>
          <c:val>
            <c:numRef>
              <c:f>Sheet4!$B$2:$B$4</c:f>
              <c:numCache>
                <c:formatCode>General</c:formatCode>
                <c:ptCount val="3"/>
                <c:pt idx="0">
                  <c:v>0</c:v>
                </c:pt>
                <c:pt idx="1">
                  <c:v>81</c:v>
                </c:pt>
                <c:pt idx="2">
                  <c:v>324</c:v>
                </c:pt>
              </c:numCache>
              <c:extLst/>
            </c:numRef>
          </c:val>
          <c:extLst>
            <c:ext xmlns:c16="http://schemas.microsoft.com/office/drawing/2014/chart" uri="{C3380CC4-5D6E-409C-BE32-E72D297353CC}">
              <c16:uniqueId val="{00000000-03E1-4C2C-A93D-9B65946D5385}"/>
            </c:ext>
          </c:extLst>
        </c:ser>
        <c:ser>
          <c:idx val="1"/>
          <c:order val="1"/>
          <c:tx>
            <c:strRef>
              <c:f>Sheet4!$C$1</c:f>
              <c:strCache>
                <c:ptCount val="1"/>
                <c:pt idx="0">
                  <c:v>Outflows (Cr)</c:v>
                </c:pt>
              </c:strCache>
            </c:strRef>
          </c:tx>
          <c:spPr>
            <a:solidFill>
              <a:schemeClr val="accent2"/>
            </a:solidFill>
            <a:ln>
              <a:noFill/>
            </a:ln>
            <a:effectLst/>
          </c:spPr>
          <c:invertIfNegative val="0"/>
          <c:cat>
            <c:numRef>
              <c:f>Sheet4!$A$2:$A$4</c:f>
              <c:numCache>
                <c:formatCode>General</c:formatCode>
                <c:ptCount val="3"/>
                <c:pt idx="0">
                  <c:v>1</c:v>
                </c:pt>
                <c:pt idx="1">
                  <c:v>6</c:v>
                </c:pt>
                <c:pt idx="2">
                  <c:v>12</c:v>
                </c:pt>
              </c:numCache>
              <c:extLst/>
            </c:numRef>
          </c:cat>
          <c:val>
            <c:numRef>
              <c:f>Sheet4!$C$2:$C$4</c:f>
              <c:numCache>
                <c:formatCode>General</c:formatCode>
                <c:ptCount val="3"/>
                <c:pt idx="0">
                  <c:v>3.6</c:v>
                </c:pt>
                <c:pt idx="1">
                  <c:v>0.5</c:v>
                </c:pt>
                <c:pt idx="2">
                  <c:v>0.5</c:v>
                </c:pt>
              </c:numCache>
              <c:extLst/>
            </c:numRef>
          </c:val>
          <c:extLst>
            <c:ext xmlns:c16="http://schemas.microsoft.com/office/drawing/2014/chart" uri="{C3380CC4-5D6E-409C-BE32-E72D297353CC}">
              <c16:uniqueId val="{00000001-03E1-4C2C-A93D-9B65946D5385}"/>
            </c:ext>
          </c:extLst>
        </c:ser>
        <c:ser>
          <c:idx val="2"/>
          <c:order val="2"/>
          <c:tx>
            <c:strRef>
              <c:f>Sheet4!$D$1</c:f>
              <c:strCache>
                <c:ptCount val="1"/>
                <c:pt idx="0">
                  <c:v>Net Cashflow (Cr)</c:v>
                </c:pt>
              </c:strCache>
            </c:strRef>
          </c:tx>
          <c:spPr>
            <a:solidFill>
              <a:schemeClr val="accent3"/>
            </a:solidFill>
            <a:ln>
              <a:noFill/>
            </a:ln>
            <a:effectLst/>
          </c:spPr>
          <c:invertIfNegative val="0"/>
          <c:cat>
            <c:numRef>
              <c:f>Sheet4!$A$2:$A$4</c:f>
              <c:numCache>
                <c:formatCode>General</c:formatCode>
                <c:ptCount val="3"/>
                <c:pt idx="0">
                  <c:v>1</c:v>
                </c:pt>
                <c:pt idx="1">
                  <c:v>6</c:v>
                </c:pt>
                <c:pt idx="2">
                  <c:v>12</c:v>
                </c:pt>
              </c:numCache>
              <c:extLst/>
            </c:numRef>
          </c:cat>
          <c:val>
            <c:numRef>
              <c:f>Sheet4!$D$2:$D$4</c:f>
              <c:numCache>
                <c:formatCode>General</c:formatCode>
                <c:ptCount val="3"/>
                <c:pt idx="0">
                  <c:v>-3.6</c:v>
                </c:pt>
                <c:pt idx="1">
                  <c:v>80.5</c:v>
                </c:pt>
                <c:pt idx="2">
                  <c:v>323.5</c:v>
                </c:pt>
              </c:numCache>
              <c:extLst/>
            </c:numRef>
          </c:val>
          <c:extLst>
            <c:ext xmlns:c16="http://schemas.microsoft.com/office/drawing/2014/chart" uri="{C3380CC4-5D6E-409C-BE32-E72D297353CC}">
              <c16:uniqueId val="{00000002-03E1-4C2C-A93D-9B65946D5385}"/>
            </c:ext>
          </c:extLst>
        </c:ser>
        <c:dLbls>
          <c:showLegendKey val="0"/>
          <c:showVal val="0"/>
          <c:showCatName val="0"/>
          <c:showSerName val="0"/>
          <c:showPercent val="0"/>
          <c:showBubbleSize val="0"/>
        </c:dLbls>
        <c:gapWidth val="219"/>
        <c:overlap val="-27"/>
        <c:axId val="1231749872"/>
        <c:axId val="725964960"/>
        <c:extLst>
          <c:ext xmlns:c15="http://schemas.microsoft.com/office/drawing/2012/chart" uri="{02D57815-91ED-43cb-92C2-25804820EDAC}">
            <c15:filteredBarSeries>
              <c15:ser>
                <c:idx val="3"/>
                <c:order val="3"/>
                <c:tx>
                  <c:strRef>
                    <c:extLst>
                      <c:ext uri="{02D57815-91ED-43cb-92C2-25804820EDAC}">
                        <c15:formulaRef>
                          <c15:sqref>Sheet4!$E$1</c15:sqref>
                        </c15:formulaRef>
                      </c:ext>
                    </c:extLst>
                    <c:strCache>
                      <c:ptCount val="1"/>
                    </c:strCache>
                  </c:strRef>
                </c:tx>
                <c:spPr>
                  <a:solidFill>
                    <a:schemeClr val="accent4"/>
                  </a:solidFill>
                  <a:ln>
                    <a:noFill/>
                  </a:ln>
                  <a:effectLst/>
                </c:spPr>
                <c:invertIfNegative val="0"/>
                <c:cat>
                  <c:numRef>
                    <c:extLst>
                      <c:ext uri="{02D57815-91ED-43cb-92C2-25804820EDAC}">
                        <c15:formulaRef>
                          <c15:sqref>Sheet4!$A$2:$A$4</c15:sqref>
                        </c15:formulaRef>
                      </c:ext>
                    </c:extLst>
                    <c:numCache>
                      <c:formatCode>General</c:formatCode>
                      <c:ptCount val="3"/>
                      <c:pt idx="0">
                        <c:v>1</c:v>
                      </c:pt>
                      <c:pt idx="1">
                        <c:v>6</c:v>
                      </c:pt>
                      <c:pt idx="2">
                        <c:v>12</c:v>
                      </c:pt>
                    </c:numCache>
                  </c:numRef>
                </c:cat>
                <c:val>
                  <c:numRef>
                    <c:extLst>
                      <c:ext uri="{02D57815-91ED-43cb-92C2-25804820EDAC}">
                        <c15:formulaRef>
                          <c15:sqref>Sheet4!$E$2:$E$4</c15:sqref>
                        </c15:formulaRef>
                      </c:ext>
                    </c:extLst>
                    <c:numCache>
                      <c:formatCode>General</c:formatCode>
                      <c:ptCount val="3"/>
                    </c:numCache>
                  </c:numRef>
                </c:val>
                <c:extLst>
                  <c:ext xmlns:c16="http://schemas.microsoft.com/office/drawing/2014/chart" uri="{C3380CC4-5D6E-409C-BE32-E72D297353CC}">
                    <c16:uniqueId val="{00000003-03E1-4C2C-A93D-9B65946D5385}"/>
                  </c:ext>
                </c:extLst>
              </c15:ser>
            </c15:filteredBarSeries>
          </c:ext>
        </c:extLst>
      </c:barChart>
      <c:catAx>
        <c:axId val="1231749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5964960"/>
        <c:crosses val="autoZero"/>
        <c:auto val="1"/>
        <c:lblAlgn val="ctr"/>
        <c:lblOffset val="100"/>
        <c:noMultiLvlLbl val="0"/>
      </c:catAx>
      <c:valAx>
        <c:axId val="725964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1749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39</Pages>
  <Words>6600</Words>
  <Characters>37626</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Ritesh chavan</dc:creator>
  <cp:lastModifiedBy>Pratik Valvi</cp:lastModifiedBy>
  <cp:revision>2</cp:revision>
  <cp:lastPrinted>2023-11-05T14:38:00Z</cp:lastPrinted>
  <dcterms:created xsi:type="dcterms:W3CDTF">2023-11-23T17:55:00Z</dcterms:created>
  <dcterms:modified xsi:type="dcterms:W3CDTF">2023-11-23T17:55:00Z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2023-10-27T00:00:00Z</vt:filetime>
  </property>
  <property fmtid="{D5CDD505-2E9C-101B-9397-08002B2CF9AE}" pid="3" name="Creator">
    <vt:lpwstr>Microsoft® Word 2021</vt:lpwstr>
  </property>
  <property fmtid="{D5CDD505-2E9C-101B-9397-08002B2CF9AE}" pid="4" name="LastSaved">
    <vt:filetime>2023-11-05T00:00:00Z</vt:filetime>
  </property>
  <property fmtid="{D5CDD505-2E9C-101B-9397-08002B2CF9AE}" pid="5" name="Producer">
    <vt:lpwstr>Microsoft® Word 2021</vt:lpwstr>
  </property>
</Properties>
</file>