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EC30" w14:textId="77777777" w:rsidR="001B1230" w:rsidRPr="00742312" w:rsidRDefault="001B1230" w:rsidP="001B123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PROFESSIONAL SUMMARY AND SKILLS</w:t>
      </w:r>
    </w:p>
    <w:p w14:paraId="55CF00BA" w14:textId="560FC28A" w:rsidR="00E40FFC" w:rsidRPr="00E40FFC" w:rsidRDefault="00E40FFC" w:rsidP="00E40FFC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3"/>
          <w:szCs w:val="23"/>
          <w:lang w:val="en-CA"/>
        </w:rPr>
      </w:pPr>
      <w:r w:rsidRPr="00E40FFC">
        <w:rPr>
          <w:rFonts w:ascii="Times New Roman" w:hAnsi="Times New Roman" w:cs="Times New Roman"/>
          <w:sz w:val="23"/>
          <w:szCs w:val="23"/>
          <w:lang w:val="en-CA"/>
        </w:rPr>
        <w:t xml:space="preserve">I am a quantitative finance professional with </w:t>
      </w:r>
      <w:r w:rsidR="002B0786">
        <w:rPr>
          <w:rFonts w:ascii="Times New Roman" w:hAnsi="Times New Roman" w:cs="Times New Roman"/>
          <w:sz w:val="23"/>
          <w:szCs w:val="23"/>
          <w:lang w:val="en-CA"/>
        </w:rPr>
        <w:t>3</w:t>
      </w:r>
      <w:r w:rsidRPr="00E40FFC">
        <w:rPr>
          <w:rFonts w:ascii="Times New Roman" w:hAnsi="Times New Roman" w:cs="Times New Roman"/>
          <w:sz w:val="23"/>
          <w:szCs w:val="23"/>
          <w:lang w:val="en-CA"/>
        </w:rPr>
        <w:t xml:space="preserve">+ years of experience specializing in developing and implementing quantitative models, risk management strategies, and investment strategies. With a background in Theoretical Physics, I possess a strong understanding of advanced calculus, statistical analysis, and mathematical modeling. I have a proven track record of success in identifying profitable investment opportunities, mitigating risk, and working collaboratively with stakeholders. My proficiency in various programming languages and tools such as Python, C++, R, MATLAB, Linux, Docker, SQL, </w:t>
      </w:r>
      <w:proofErr w:type="spellStart"/>
      <w:r w:rsidRPr="00E40FFC">
        <w:rPr>
          <w:rFonts w:ascii="Times New Roman" w:hAnsi="Times New Roman" w:cs="Times New Roman"/>
          <w:sz w:val="23"/>
          <w:szCs w:val="23"/>
          <w:lang w:val="en-CA"/>
        </w:rPr>
        <w:t>kdb</w:t>
      </w:r>
      <w:proofErr w:type="spellEnd"/>
      <w:r w:rsidR="001D67EF">
        <w:rPr>
          <w:rFonts w:ascii="Times New Roman" w:hAnsi="Times New Roman" w:cs="Times New Roman"/>
          <w:sz w:val="23"/>
          <w:szCs w:val="23"/>
          <w:lang w:val="en-CA"/>
        </w:rPr>
        <w:t>+/q</w:t>
      </w:r>
      <w:r w:rsidRPr="00E40FFC">
        <w:rPr>
          <w:rFonts w:ascii="Times New Roman" w:hAnsi="Times New Roman" w:cs="Times New Roman"/>
          <w:sz w:val="23"/>
          <w:szCs w:val="23"/>
          <w:lang w:val="en-CA"/>
        </w:rPr>
        <w:t>, and Shell scripting enables effective data analysis and modeling in quantitative finance.</w:t>
      </w:r>
    </w:p>
    <w:p w14:paraId="2B63673B" w14:textId="77777777" w:rsidR="00476A48" w:rsidRPr="00742312" w:rsidRDefault="00476A48" w:rsidP="00476A4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EDUCATION</w:t>
      </w:r>
    </w:p>
    <w:p w14:paraId="03DD9A75" w14:textId="3AF051A1" w:rsidR="001650A5" w:rsidRPr="001650A5" w:rsidRDefault="001650A5" w:rsidP="001650A5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Doctor of Philosophy </w:t>
      </w:r>
      <w:r w:rsidRPr="00742312">
        <w:rPr>
          <w:rFonts w:ascii="Times New Roman" w:hAnsi="Times New Roman" w:cs="Times New Roman"/>
          <w:b/>
          <w:sz w:val="23"/>
          <w:szCs w:val="23"/>
        </w:rPr>
        <w:t>(</w:t>
      </w:r>
      <w:r>
        <w:rPr>
          <w:rFonts w:ascii="Times New Roman" w:hAnsi="Times New Roman" w:cs="Times New Roman"/>
          <w:b/>
          <w:sz w:val="23"/>
          <w:szCs w:val="23"/>
        </w:rPr>
        <w:t>Ph.D</w:t>
      </w:r>
      <w:r w:rsidR="00406648">
        <w:rPr>
          <w:rFonts w:ascii="Times New Roman" w:hAnsi="Times New Roman" w:cs="Times New Roman"/>
          <w:b/>
          <w:sz w:val="23"/>
          <w:szCs w:val="23"/>
        </w:rPr>
        <w:t>.</w:t>
      </w:r>
      <w:r w:rsidRPr="00742312">
        <w:rPr>
          <w:rFonts w:ascii="Times New Roman" w:hAnsi="Times New Roman" w:cs="Times New Roman"/>
          <w:b/>
          <w:sz w:val="23"/>
          <w:szCs w:val="23"/>
        </w:rPr>
        <w:t>) Physics</w:t>
      </w:r>
      <w:r w:rsidRPr="00742312">
        <w:rPr>
          <w:rFonts w:ascii="Times New Roman" w:hAnsi="Times New Roman" w:cs="Times New Roman"/>
          <w:sz w:val="23"/>
          <w:szCs w:val="23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 xml:space="preserve">The </w:t>
      </w:r>
      <w:r w:rsidRPr="00103915">
        <w:rPr>
          <w:rFonts w:ascii="Times New Roman" w:hAnsi="Times New Roman" w:cs="Times New Roman"/>
          <w:sz w:val="23"/>
          <w:szCs w:val="23"/>
        </w:rPr>
        <w:t>University</w:t>
      </w:r>
      <w:r>
        <w:rPr>
          <w:rFonts w:ascii="Times New Roman" w:hAnsi="Times New Roman" w:cs="Times New Roman"/>
          <w:sz w:val="23"/>
          <w:szCs w:val="23"/>
        </w:rPr>
        <w:t xml:space="preserve"> of Western Ontario</w:t>
      </w:r>
      <w:r w:rsidRPr="00742312">
        <w:rPr>
          <w:rFonts w:ascii="Times New Roman" w:hAnsi="Times New Roman" w:cs="Times New Roman"/>
          <w:sz w:val="23"/>
          <w:szCs w:val="23"/>
        </w:rPr>
        <w:t xml:space="preserve">, Canada. 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Sept 2024 – Present</w:t>
      </w:r>
      <w:r w:rsidR="009F61F6">
        <w:rPr>
          <w:rFonts w:ascii="Times New Roman" w:hAnsi="Times New Roman" w:cs="Times New Roman"/>
          <w:sz w:val="23"/>
          <w:szCs w:val="23"/>
        </w:rPr>
        <w:br/>
        <w:t>Theoretical and Computational Physics</w:t>
      </w:r>
    </w:p>
    <w:p w14:paraId="7955623C" w14:textId="77777777" w:rsidR="001650A5" w:rsidRDefault="001650A5" w:rsidP="00FF0B2D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</w:p>
    <w:p w14:paraId="1F7C0A24" w14:textId="60D358A3" w:rsidR="00476A48" w:rsidRPr="00742312" w:rsidRDefault="00476A48" w:rsidP="00FF0B2D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Master of Science (M</w:t>
      </w:r>
      <w:r w:rsidR="000B657C">
        <w:rPr>
          <w:rFonts w:ascii="Times New Roman" w:hAnsi="Times New Roman" w:cs="Times New Roman"/>
          <w:b/>
          <w:sz w:val="23"/>
          <w:szCs w:val="23"/>
        </w:rPr>
        <w:t>.</w:t>
      </w:r>
      <w:r w:rsidRPr="00742312">
        <w:rPr>
          <w:rFonts w:ascii="Times New Roman" w:hAnsi="Times New Roman" w:cs="Times New Roman"/>
          <w:b/>
          <w:sz w:val="23"/>
          <w:szCs w:val="23"/>
        </w:rPr>
        <w:t>Sc.) Materials Physics</w:t>
      </w:r>
      <w:r w:rsidRPr="00742312">
        <w:rPr>
          <w:rFonts w:ascii="Times New Roman" w:hAnsi="Times New Roman" w:cs="Times New Roman"/>
          <w:sz w:val="23"/>
          <w:szCs w:val="23"/>
        </w:rPr>
        <w:t xml:space="preserve">, </w:t>
      </w:r>
      <w:r w:rsidRPr="00103915">
        <w:rPr>
          <w:rFonts w:ascii="Times New Roman" w:hAnsi="Times New Roman" w:cs="Times New Roman"/>
          <w:sz w:val="23"/>
          <w:szCs w:val="23"/>
        </w:rPr>
        <w:t>Brock University</w:t>
      </w:r>
      <w:r w:rsidRPr="00742312">
        <w:rPr>
          <w:rFonts w:ascii="Times New Roman" w:hAnsi="Times New Roman" w:cs="Times New Roman"/>
          <w:sz w:val="23"/>
          <w:szCs w:val="23"/>
        </w:rPr>
        <w:t xml:space="preserve">, Canada. 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  <w:t xml:space="preserve">Aug 2019 </w:t>
      </w:r>
      <w:r w:rsidR="001650A5">
        <w:rPr>
          <w:rFonts w:ascii="Times New Roman" w:hAnsi="Times New Roman" w:cs="Times New Roman"/>
          <w:sz w:val="23"/>
          <w:szCs w:val="23"/>
        </w:rPr>
        <w:t>–</w:t>
      </w:r>
      <w:r w:rsidRPr="00742312">
        <w:rPr>
          <w:rFonts w:ascii="Times New Roman" w:hAnsi="Times New Roman" w:cs="Times New Roman"/>
          <w:sz w:val="23"/>
          <w:szCs w:val="23"/>
        </w:rPr>
        <w:t xml:space="preserve"> Dec 2020</w:t>
      </w:r>
    </w:p>
    <w:p w14:paraId="749DDA65" w14:textId="5E62F478" w:rsidR="00476A48" w:rsidRDefault="00476A48" w:rsidP="00476A48">
      <w:pPr>
        <w:pStyle w:val="NoSpacing"/>
        <w:rPr>
          <w:rFonts w:ascii="Times New Roman" w:hAnsi="Times New Roman" w:cs="Times New Roman"/>
          <w:i/>
          <w:iCs/>
          <w:sz w:val="23"/>
          <w:szCs w:val="23"/>
        </w:rPr>
      </w:pPr>
      <w:r w:rsidRPr="00EA6601">
        <w:rPr>
          <w:rFonts w:ascii="Times New Roman" w:hAnsi="Times New Roman" w:cs="Times New Roman"/>
          <w:i/>
          <w:iCs/>
          <w:sz w:val="23"/>
          <w:szCs w:val="23"/>
        </w:rPr>
        <w:t>GPA: 3.</w:t>
      </w:r>
      <w:r w:rsidR="00814914">
        <w:rPr>
          <w:rFonts w:ascii="Times New Roman" w:hAnsi="Times New Roman" w:cs="Times New Roman"/>
          <w:i/>
          <w:iCs/>
          <w:sz w:val="23"/>
          <w:szCs w:val="23"/>
        </w:rPr>
        <w:t>8</w:t>
      </w:r>
      <w:r w:rsidRPr="00EA6601">
        <w:rPr>
          <w:rFonts w:ascii="Times New Roman" w:hAnsi="Times New Roman" w:cs="Times New Roman"/>
          <w:i/>
          <w:iCs/>
          <w:sz w:val="23"/>
          <w:szCs w:val="23"/>
        </w:rPr>
        <w:t>/4.0</w:t>
      </w:r>
    </w:p>
    <w:p w14:paraId="4BDCBD59" w14:textId="6F29427B" w:rsidR="006A6420" w:rsidRPr="00EA6601" w:rsidRDefault="00DD5E9B" w:rsidP="00476A48">
      <w:pPr>
        <w:pStyle w:val="NoSpacing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Project</w:t>
      </w:r>
      <w:r w:rsidR="006A6420">
        <w:rPr>
          <w:rFonts w:ascii="Times New Roman" w:hAnsi="Times New Roman" w:cs="Times New Roman"/>
          <w:i/>
          <w:iCs/>
          <w:sz w:val="23"/>
          <w:szCs w:val="23"/>
        </w:rPr>
        <w:t xml:space="preserve">: Synthesis and </w:t>
      </w:r>
      <w:r w:rsidR="002A20CD">
        <w:rPr>
          <w:rFonts w:ascii="Times New Roman" w:hAnsi="Times New Roman" w:cs="Times New Roman"/>
          <w:i/>
          <w:iCs/>
          <w:sz w:val="23"/>
          <w:szCs w:val="23"/>
        </w:rPr>
        <w:t>characterization</w:t>
      </w:r>
      <w:r w:rsidR="006A6420">
        <w:rPr>
          <w:rFonts w:ascii="Times New Roman" w:hAnsi="Times New Roman" w:cs="Times New Roman"/>
          <w:i/>
          <w:iCs/>
          <w:sz w:val="23"/>
          <w:szCs w:val="23"/>
        </w:rPr>
        <w:t xml:space="preserve"> of R</w:t>
      </w:r>
      <w:r w:rsidR="00F53BC1">
        <w:rPr>
          <w:rFonts w:ascii="Times New Roman" w:hAnsi="Times New Roman" w:cs="Times New Roman"/>
          <w:i/>
          <w:iCs/>
          <w:sz w:val="23"/>
          <w:szCs w:val="23"/>
        </w:rPr>
        <w:t>h</w:t>
      </w:r>
      <w:r w:rsidR="006A6420">
        <w:rPr>
          <w:rFonts w:ascii="Times New Roman" w:hAnsi="Times New Roman" w:cs="Times New Roman"/>
          <w:i/>
          <w:iCs/>
          <w:sz w:val="23"/>
          <w:szCs w:val="23"/>
        </w:rPr>
        <w:t>e</w:t>
      </w:r>
      <w:r w:rsidR="00F53BC1">
        <w:rPr>
          <w:rFonts w:ascii="Times New Roman" w:hAnsi="Times New Roman" w:cs="Times New Roman"/>
          <w:i/>
          <w:iCs/>
          <w:sz w:val="23"/>
          <w:szCs w:val="23"/>
        </w:rPr>
        <w:t>nium-</w:t>
      </w:r>
      <w:r w:rsidR="006A6420">
        <w:rPr>
          <w:rFonts w:ascii="Times New Roman" w:hAnsi="Times New Roman" w:cs="Times New Roman"/>
          <w:i/>
          <w:iCs/>
          <w:sz w:val="23"/>
          <w:szCs w:val="23"/>
        </w:rPr>
        <w:t>Mo</w:t>
      </w:r>
      <w:r w:rsidR="00F53BC1">
        <w:rPr>
          <w:rFonts w:ascii="Times New Roman" w:hAnsi="Times New Roman" w:cs="Times New Roman"/>
          <w:i/>
          <w:iCs/>
          <w:sz w:val="23"/>
          <w:szCs w:val="23"/>
        </w:rPr>
        <w:t>lybdenum Oxide</w:t>
      </w:r>
      <w:r w:rsidR="006A6420">
        <w:rPr>
          <w:rFonts w:ascii="Times New Roman" w:hAnsi="Times New Roman" w:cs="Times New Roman"/>
          <w:i/>
          <w:iCs/>
          <w:sz w:val="23"/>
          <w:szCs w:val="23"/>
        </w:rPr>
        <w:t xml:space="preserve"> and </w:t>
      </w:r>
      <w:r w:rsidR="00F53BC1" w:rsidRPr="00F53BC1">
        <w:rPr>
          <w:rFonts w:ascii="Times New Roman" w:hAnsi="Times New Roman" w:cs="Times New Roman"/>
          <w:i/>
          <w:iCs/>
          <w:sz w:val="23"/>
          <w:szCs w:val="23"/>
        </w:rPr>
        <w:t>Lanthanum Strontium Manganese Oxide</w:t>
      </w:r>
      <w:r w:rsidR="00F53BC1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6A6420">
        <w:rPr>
          <w:rFonts w:ascii="Times New Roman" w:hAnsi="Times New Roman" w:cs="Times New Roman"/>
          <w:i/>
          <w:iCs/>
          <w:sz w:val="23"/>
          <w:szCs w:val="23"/>
        </w:rPr>
        <w:t>superconductors.</w:t>
      </w:r>
    </w:p>
    <w:p w14:paraId="66D0544B" w14:textId="77777777" w:rsidR="00476A48" w:rsidRDefault="00476A48" w:rsidP="00476A48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613EA7F9" w14:textId="21183457" w:rsidR="00476A48" w:rsidRPr="00742312" w:rsidRDefault="00F3754D" w:rsidP="00476A48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Master of Science (M.Sc.) Theoretical Physics</w:t>
      </w:r>
      <w:r w:rsidR="00476A48" w:rsidRPr="00742312">
        <w:rPr>
          <w:rFonts w:ascii="Times New Roman" w:hAnsi="Times New Roman" w:cs="Times New Roman"/>
          <w:sz w:val="23"/>
          <w:szCs w:val="23"/>
        </w:rPr>
        <w:t xml:space="preserve">, </w:t>
      </w:r>
      <w:r w:rsidR="00B070D9">
        <w:rPr>
          <w:rFonts w:ascii="Times New Roman" w:hAnsi="Times New Roman" w:cs="Times New Roman"/>
          <w:sz w:val="23"/>
          <w:szCs w:val="23"/>
        </w:rPr>
        <w:t xml:space="preserve">The </w:t>
      </w:r>
      <w:r w:rsidR="00476A48" w:rsidRPr="00742312">
        <w:rPr>
          <w:rFonts w:ascii="Times New Roman" w:hAnsi="Times New Roman" w:cs="Times New Roman"/>
          <w:sz w:val="23"/>
          <w:szCs w:val="23"/>
        </w:rPr>
        <w:t xml:space="preserve">University of Nottingham, </w:t>
      </w:r>
      <w:r w:rsidR="00B070D9">
        <w:rPr>
          <w:rFonts w:ascii="Times New Roman" w:hAnsi="Times New Roman" w:cs="Times New Roman"/>
          <w:sz w:val="23"/>
          <w:szCs w:val="23"/>
        </w:rPr>
        <w:t>UK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476A48" w:rsidRPr="00742312">
        <w:rPr>
          <w:rFonts w:ascii="Times New Roman" w:hAnsi="Times New Roman" w:cs="Times New Roman"/>
          <w:sz w:val="23"/>
          <w:szCs w:val="23"/>
        </w:rPr>
        <w:t>Sept 2015 – Dec 2016</w:t>
      </w:r>
    </w:p>
    <w:p w14:paraId="3BBED66C" w14:textId="43A2AF1A" w:rsidR="00476A48" w:rsidRPr="00F82BCA" w:rsidRDefault="00476A48" w:rsidP="00476A48">
      <w:pPr>
        <w:pStyle w:val="NoSpacing"/>
        <w:rPr>
          <w:rFonts w:ascii="Times New Roman" w:hAnsi="Times New Roman" w:cs="Times New Roman"/>
          <w:i/>
          <w:iCs/>
          <w:sz w:val="23"/>
          <w:szCs w:val="23"/>
        </w:rPr>
      </w:pPr>
      <w:r w:rsidRPr="00F82BCA">
        <w:rPr>
          <w:rFonts w:ascii="Times New Roman" w:hAnsi="Times New Roman" w:cs="Times New Roman"/>
          <w:i/>
          <w:iCs/>
          <w:sz w:val="23"/>
          <w:szCs w:val="23"/>
        </w:rPr>
        <w:t xml:space="preserve">Thesis: </w:t>
      </w:r>
      <w:r>
        <w:rPr>
          <w:rFonts w:ascii="Times New Roman" w:hAnsi="Times New Roman" w:cs="Times New Roman"/>
          <w:i/>
          <w:iCs/>
          <w:sz w:val="23"/>
          <w:szCs w:val="23"/>
        </w:rPr>
        <w:t>“</w:t>
      </w:r>
      <w:r w:rsidRPr="00F82BCA">
        <w:rPr>
          <w:rFonts w:ascii="Times New Roman" w:hAnsi="Times New Roman" w:cs="Times New Roman"/>
          <w:i/>
          <w:iCs/>
          <w:sz w:val="23"/>
          <w:szCs w:val="23"/>
        </w:rPr>
        <w:t>Coherent States in String theory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” </w:t>
      </w:r>
      <w:r w:rsidR="008904D2">
        <w:rPr>
          <w:rFonts w:ascii="Times New Roman" w:hAnsi="Times New Roman" w:cs="Times New Roman"/>
          <w:i/>
          <w:iCs/>
          <w:sz w:val="23"/>
          <w:szCs w:val="23"/>
        </w:rPr>
        <w:br/>
      </w:r>
      <w:r>
        <w:rPr>
          <w:rFonts w:ascii="Times New Roman" w:hAnsi="Times New Roman" w:cs="Times New Roman"/>
          <w:i/>
          <w:iCs/>
          <w:sz w:val="23"/>
          <w:szCs w:val="23"/>
        </w:rPr>
        <w:t>Recipient of “Developing Solutions Scholarship”</w:t>
      </w:r>
    </w:p>
    <w:p w14:paraId="2334B458" w14:textId="77777777" w:rsidR="00476A48" w:rsidRPr="00742312" w:rsidRDefault="00476A48" w:rsidP="00476A48">
      <w:pPr>
        <w:pStyle w:val="NoSpacing"/>
        <w:jc w:val="both"/>
        <w:rPr>
          <w:rFonts w:ascii="Times New Roman" w:hAnsi="Times New Roman" w:cs="Times New Roman"/>
          <w:b/>
          <w:sz w:val="23"/>
          <w:szCs w:val="23"/>
        </w:rPr>
      </w:pPr>
    </w:p>
    <w:p w14:paraId="37F755E8" w14:textId="77777777" w:rsidR="00476A48" w:rsidRDefault="00476A48" w:rsidP="00476A48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Bachelor of Science (B.Sc.)</w:t>
      </w:r>
      <w:r>
        <w:rPr>
          <w:rFonts w:ascii="Times New Roman" w:hAnsi="Times New Roman" w:cs="Times New Roman"/>
          <w:b/>
          <w:sz w:val="23"/>
          <w:szCs w:val="23"/>
        </w:rPr>
        <w:t xml:space="preserve"> Physics</w:t>
      </w:r>
      <w:r w:rsidRPr="00742312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Pr="00742312">
        <w:rPr>
          <w:rFonts w:ascii="Times New Roman" w:hAnsi="Times New Roman" w:cs="Times New Roman"/>
          <w:sz w:val="23"/>
          <w:szCs w:val="23"/>
        </w:rPr>
        <w:t xml:space="preserve">University of Mumbai, India. 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  <w:t>July 2012 – May 2015</w:t>
      </w:r>
    </w:p>
    <w:p w14:paraId="26A77921" w14:textId="77777777" w:rsidR="00476A48" w:rsidRPr="00B748DD" w:rsidRDefault="00476A48" w:rsidP="00476A48">
      <w:pPr>
        <w:pStyle w:val="NoSpacing"/>
        <w:rPr>
          <w:rFonts w:ascii="Times New Roman" w:hAnsi="Times New Roman" w:cs="Times New Roman"/>
          <w:i/>
          <w:iCs/>
          <w:sz w:val="23"/>
          <w:szCs w:val="23"/>
        </w:rPr>
      </w:pPr>
      <w:r w:rsidRPr="00B748DD">
        <w:rPr>
          <w:rFonts w:ascii="Times New Roman" w:hAnsi="Times New Roman" w:cs="Times New Roman"/>
          <w:i/>
          <w:iCs/>
          <w:sz w:val="23"/>
          <w:szCs w:val="23"/>
        </w:rPr>
        <w:t>Recipient of “Certificate of Excellence” for conference on sustainable development from United Nations</w:t>
      </w:r>
      <w:r>
        <w:rPr>
          <w:rFonts w:ascii="Times New Roman" w:hAnsi="Times New Roman" w:cs="Times New Roman"/>
          <w:i/>
          <w:iCs/>
          <w:sz w:val="23"/>
          <w:szCs w:val="23"/>
        </w:rPr>
        <w:t>.</w:t>
      </w:r>
      <w:r w:rsidRPr="00B748DD">
        <w:rPr>
          <w:rFonts w:ascii="Times New Roman" w:hAnsi="Times New Roman" w:cs="Times New Roman"/>
          <w:i/>
          <w:iCs/>
          <w:sz w:val="23"/>
          <w:szCs w:val="23"/>
        </w:rPr>
        <w:t xml:space="preserve">  </w:t>
      </w:r>
    </w:p>
    <w:p w14:paraId="01DEA449" w14:textId="77777777" w:rsidR="00476A48" w:rsidRDefault="00476A48" w:rsidP="00476A4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3"/>
          <w:szCs w:val="23"/>
        </w:rPr>
      </w:pPr>
    </w:p>
    <w:p w14:paraId="408AA163" w14:textId="4017C444" w:rsidR="0042617C" w:rsidRDefault="0042617C" w:rsidP="0042617C">
      <w:pPr>
        <w:spacing w:line="288" w:lineRule="auto"/>
        <w:ind w:left="1701" w:hanging="1701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Computer</w:t>
      </w:r>
      <w:r w:rsidRPr="00742312">
        <w:rPr>
          <w:rFonts w:ascii="Times New Roman" w:hAnsi="Times New Roman" w:cs="Times New Roman"/>
          <w:b/>
          <w:sz w:val="23"/>
          <w:szCs w:val="23"/>
        </w:rPr>
        <w:t xml:space="preserve"> Skills: </w:t>
      </w:r>
      <w:r w:rsidRPr="00742312">
        <w:rPr>
          <w:rFonts w:ascii="Times New Roman" w:hAnsi="Times New Roman" w:cs="Times New Roman"/>
          <w:sz w:val="23"/>
          <w:szCs w:val="23"/>
        </w:rPr>
        <w:t>Python, C++,</w:t>
      </w:r>
      <w:r>
        <w:rPr>
          <w:rFonts w:ascii="Times New Roman" w:hAnsi="Times New Roman" w:cs="Times New Roman"/>
          <w:sz w:val="23"/>
          <w:szCs w:val="23"/>
        </w:rPr>
        <w:t xml:space="preserve"> C#,</w:t>
      </w:r>
      <w:r w:rsidRPr="00742312">
        <w:rPr>
          <w:rFonts w:ascii="Times New Roman" w:hAnsi="Times New Roman" w:cs="Times New Roman"/>
          <w:sz w:val="23"/>
          <w:szCs w:val="23"/>
        </w:rPr>
        <w:t xml:space="preserve"> SQL</w:t>
      </w:r>
      <w:r w:rsidR="00255088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255088">
        <w:rPr>
          <w:rFonts w:ascii="Times New Roman" w:hAnsi="Times New Roman" w:cs="Times New Roman"/>
          <w:sz w:val="23"/>
          <w:szCs w:val="23"/>
        </w:rPr>
        <w:t>kdb</w:t>
      </w:r>
      <w:proofErr w:type="spellEnd"/>
      <w:r w:rsidR="00255088">
        <w:rPr>
          <w:rFonts w:ascii="Times New Roman" w:hAnsi="Times New Roman" w:cs="Times New Roman"/>
          <w:sz w:val="23"/>
          <w:szCs w:val="23"/>
        </w:rPr>
        <w:t>+</w:t>
      </w:r>
      <w:r w:rsidR="001D67EF">
        <w:rPr>
          <w:rFonts w:ascii="Times New Roman" w:hAnsi="Times New Roman" w:cs="Times New Roman"/>
          <w:sz w:val="23"/>
          <w:szCs w:val="23"/>
        </w:rPr>
        <w:t>/q</w:t>
      </w:r>
      <w:r w:rsidR="00255088">
        <w:rPr>
          <w:rFonts w:ascii="Times New Roman" w:hAnsi="Times New Roman" w:cs="Times New Roman"/>
          <w:sz w:val="23"/>
          <w:szCs w:val="23"/>
        </w:rPr>
        <w:t>,</w:t>
      </w:r>
      <w:r w:rsidR="00B77C11">
        <w:rPr>
          <w:rFonts w:ascii="Times New Roman" w:hAnsi="Times New Roman" w:cs="Times New Roman"/>
          <w:sz w:val="23"/>
          <w:szCs w:val="23"/>
        </w:rPr>
        <w:t xml:space="preserve"> APL, </w:t>
      </w:r>
      <w:r w:rsidRPr="00742312">
        <w:rPr>
          <w:rFonts w:ascii="Times New Roman" w:hAnsi="Times New Roman" w:cs="Times New Roman"/>
          <w:sz w:val="23"/>
          <w:szCs w:val="23"/>
        </w:rPr>
        <w:t>R, MATLAB, Shell script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Pr="00742312">
        <w:rPr>
          <w:rFonts w:ascii="Times New Roman" w:hAnsi="Times New Roman" w:cs="Times New Roman"/>
          <w:sz w:val="23"/>
          <w:szCs w:val="23"/>
        </w:rPr>
        <w:t>M</w:t>
      </w:r>
      <w:r>
        <w:rPr>
          <w:rFonts w:ascii="Times New Roman" w:hAnsi="Times New Roman" w:cs="Times New Roman"/>
          <w:sz w:val="23"/>
          <w:szCs w:val="23"/>
        </w:rPr>
        <w:t>icrosoft</w:t>
      </w:r>
      <w:r w:rsidRPr="0074231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suit products - W</w:t>
      </w:r>
      <w:r w:rsidRPr="00742312">
        <w:rPr>
          <w:rFonts w:ascii="Times New Roman" w:hAnsi="Times New Roman" w:cs="Times New Roman"/>
          <w:sz w:val="23"/>
          <w:szCs w:val="23"/>
        </w:rPr>
        <w:t xml:space="preserve">ord, </w:t>
      </w:r>
      <w:r>
        <w:rPr>
          <w:rFonts w:ascii="Times New Roman" w:hAnsi="Times New Roman" w:cs="Times New Roman"/>
          <w:sz w:val="23"/>
          <w:szCs w:val="23"/>
        </w:rPr>
        <w:t>E</w:t>
      </w:r>
      <w:r w:rsidRPr="00742312">
        <w:rPr>
          <w:rFonts w:ascii="Times New Roman" w:hAnsi="Times New Roman" w:cs="Times New Roman"/>
          <w:sz w:val="23"/>
          <w:szCs w:val="23"/>
        </w:rPr>
        <w:t xml:space="preserve">xcel, </w:t>
      </w:r>
      <w:r>
        <w:rPr>
          <w:rFonts w:ascii="Times New Roman" w:hAnsi="Times New Roman" w:cs="Times New Roman"/>
          <w:sz w:val="23"/>
          <w:szCs w:val="23"/>
        </w:rPr>
        <w:t>P</w:t>
      </w:r>
      <w:r w:rsidRPr="00742312">
        <w:rPr>
          <w:rFonts w:ascii="Times New Roman" w:hAnsi="Times New Roman" w:cs="Times New Roman"/>
          <w:sz w:val="23"/>
          <w:szCs w:val="23"/>
        </w:rPr>
        <w:t>ower-</w:t>
      </w:r>
      <w:r>
        <w:rPr>
          <w:rFonts w:ascii="Times New Roman" w:hAnsi="Times New Roman" w:cs="Times New Roman"/>
          <w:sz w:val="23"/>
          <w:szCs w:val="23"/>
        </w:rPr>
        <w:t>P</w:t>
      </w:r>
      <w:r w:rsidRPr="00742312">
        <w:rPr>
          <w:rFonts w:ascii="Times New Roman" w:hAnsi="Times New Roman" w:cs="Times New Roman"/>
          <w:sz w:val="23"/>
          <w:szCs w:val="23"/>
        </w:rPr>
        <w:t xml:space="preserve">oint, </w:t>
      </w:r>
      <w:r>
        <w:rPr>
          <w:rFonts w:ascii="Times New Roman" w:hAnsi="Times New Roman" w:cs="Times New Roman"/>
          <w:sz w:val="23"/>
          <w:szCs w:val="23"/>
        </w:rPr>
        <w:t>Data analysis, Scikit-learn, Pandas, machine learning (basics)</w:t>
      </w:r>
      <w:r w:rsidR="00605394">
        <w:rPr>
          <w:rFonts w:ascii="Times New Roman" w:hAnsi="Times New Roman" w:cs="Times New Roman"/>
          <w:sz w:val="23"/>
          <w:szCs w:val="23"/>
        </w:rPr>
        <w:t>, dataframes, data structures, O</w:t>
      </w:r>
      <w:r w:rsidR="001638B5">
        <w:rPr>
          <w:rFonts w:ascii="Times New Roman" w:hAnsi="Times New Roman" w:cs="Times New Roman"/>
          <w:sz w:val="23"/>
          <w:szCs w:val="23"/>
        </w:rPr>
        <w:t>O</w:t>
      </w:r>
      <w:r w:rsidR="00605394">
        <w:rPr>
          <w:rFonts w:ascii="Times New Roman" w:hAnsi="Times New Roman" w:cs="Times New Roman"/>
          <w:sz w:val="23"/>
          <w:szCs w:val="23"/>
        </w:rPr>
        <w:t xml:space="preserve">Ps, API designing, </w:t>
      </w:r>
      <w:r w:rsidR="006772B0">
        <w:rPr>
          <w:rFonts w:ascii="Times New Roman" w:hAnsi="Times New Roman" w:cs="Times New Roman"/>
          <w:sz w:val="23"/>
          <w:szCs w:val="23"/>
        </w:rPr>
        <w:t>pattern analysis</w:t>
      </w:r>
      <w:r w:rsidR="001D67EF">
        <w:rPr>
          <w:rFonts w:ascii="Times New Roman" w:hAnsi="Times New Roman" w:cs="Times New Roman"/>
          <w:sz w:val="23"/>
          <w:szCs w:val="23"/>
        </w:rPr>
        <w:t>, neural network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15E18F3" w14:textId="133FCC12" w:rsidR="0042617C" w:rsidRDefault="0042617C" w:rsidP="001D67EF">
      <w:pPr>
        <w:spacing w:line="288" w:lineRule="auto"/>
        <w:ind w:left="1701" w:hanging="1701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Finance Skills: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B3729B">
        <w:rPr>
          <w:rFonts w:ascii="Times New Roman" w:hAnsi="Times New Roman" w:cs="Times New Roman"/>
          <w:sz w:val="23"/>
          <w:szCs w:val="23"/>
        </w:rPr>
        <w:t>Algorithmic trading, arbitrage, risk analysis, model development and validation, portfolio</w:t>
      </w:r>
      <w:r w:rsidR="001D67EF">
        <w:rPr>
          <w:rFonts w:ascii="Times New Roman" w:hAnsi="Times New Roman" w:cs="Times New Roman"/>
          <w:sz w:val="23"/>
          <w:szCs w:val="23"/>
        </w:rPr>
        <w:t xml:space="preserve"> </w:t>
      </w:r>
      <w:r w:rsidR="00B3729B">
        <w:rPr>
          <w:rFonts w:ascii="Times New Roman" w:hAnsi="Times New Roman" w:cs="Times New Roman"/>
          <w:sz w:val="23"/>
          <w:szCs w:val="23"/>
        </w:rPr>
        <w:t>management, investment analysis Loss Given Default (LGD) and Exposure at Default (EAD) Stress Testing models, Probability of Default (PD), statistical analysis, mathematical modelling</w:t>
      </w:r>
      <w:r w:rsidR="00015A48">
        <w:rPr>
          <w:rFonts w:ascii="Times New Roman" w:hAnsi="Times New Roman" w:cs="Times New Roman"/>
          <w:sz w:val="23"/>
          <w:szCs w:val="23"/>
        </w:rPr>
        <w:t>,</w:t>
      </w:r>
      <w:r w:rsidR="00AC3B12">
        <w:rPr>
          <w:rFonts w:ascii="Times New Roman" w:hAnsi="Times New Roman" w:cs="Times New Roman"/>
          <w:sz w:val="23"/>
          <w:szCs w:val="23"/>
        </w:rPr>
        <w:t xml:space="preserve"> equity, derivatives, OTC market</w:t>
      </w:r>
      <w:r w:rsidR="00F70094">
        <w:rPr>
          <w:rFonts w:ascii="Times New Roman" w:hAnsi="Times New Roman" w:cs="Times New Roman"/>
          <w:sz w:val="23"/>
          <w:szCs w:val="23"/>
        </w:rPr>
        <w:t>, capital market</w:t>
      </w:r>
      <w:r w:rsidR="00B3729B">
        <w:rPr>
          <w:rFonts w:ascii="Times New Roman" w:hAnsi="Times New Roman" w:cs="Times New Roman"/>
          <w:sz w:val="23"/>
          <w:szCs w:val="23"/>
        </w:rPr>
        <w:t>.</w:t>
      </w:r>
    </w:p>
    <w:p w14:paraId="417610CF" w14:textId="716F1299" w:rsidR="001B1230" w:rsidRPr="00742312" w:rsidRDefault="00DE7954" w:rsidP="001B123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 xml:space="preserve">WORK </w:t>
      </w:r>
      <w:r w:rsidR="001B1230" w:rsidRPr="00742312">
        <w:rPr>
          <w:rFonts w:ascii="Times New Roman" w:hAnsi="Times New Roman" w:cs="Times New Roman"/>
          <w:b/>
          <w:sz w:val="23"/>
          <w:szCs w:val="23"/>
        </w:rPr>
        <w:t xml:space="preserve">EXPERIENCE </w:t>
      </w:r>
    </w:p>
    <w:p w14:paraId="4CF4DDDF" w14:textId="7530B70C" w:rsidR="00991DA7" w:rsidRPr="00742312" w:rsidRDefault="00991DA7" w:rsidP="00991DA7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Quantitative Strategy Analyst</w:t>
      </w:r>
      <w:r w:rsidRPr="00742312">
        <w:rPr>
          <w:rFonts w:ascii="Times New Roman" w:hAnsi="Times New Roman" w:cs="Times New Roman"/>
          <w:b/>
          <w:sz w:val="23"/>
          <w:szCs w:val="23"/>
        </w:rPr>
        <w:t xml:space="preserve">, </w:t>
      </w:r>
      <w:r>
        <w:rPr>
          <w:rFonts w:ascii="Times New Roman" w:hAnsi="Times New Roman" w:cs="Times New Roman"/>
          <w:i/>
          <w:iCs/>
          <w:sz w:val="23"/>
          <w:szCs w:val="23"/>
        </w:rPr>
        <w:t>BCA Research, Montreal, CA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Mar 2022 – Present</w:t>
      </w:r>
    </w:p>
    <w:p w14:paraId="3D57F949" w14:textId="77777777" w:rsidR="00C61DE3" w:rsidRDefault="00C61DE3" w:rsidP="00C61DE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  <w:lang w:val="en-CA"/>
        </w:rPr>
      </w:pPr>
      <w:r w:rsidRPr="00C61DE3">
        <w:rPr>
          <w:rFonts w:ascii="Times New Roman" w:hAnsi="Times New Roman" w:cs="Times New Roman"/>
          <w:sz w:val="23"/>
          <w:szCs w:val="23"/>
          <w:lang w:val="en-CA"/>
        </w:rPr>
        <w:t xml:space="preserve">Experienced quantitative finance professional specializing in building asset allocation solutions using macro and fundamental data, collaborating with strategists. </w:t>
      </w:r>
    </w:p>
    <w:p w14:paraId="11377DFC" w14:textId="77777777" w:rsidR="00C61DE3" w:rsidRDefault="00C61DE3" w:rsidP="00C61DE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  <w:lang w:val="en-CA"/>
        </w:rPr>
      </w:pPr>
      <w:r w:rsidRPr="00C61DE3">
        <w:rPr>
          <w:rFonts w:ascii="Times New Roman" w:hAnsi="Times New Roman" w:cs="Times New Roman"/>
          <w:sz w:val="23"/>
          <w:szCs w:val="23"/>
          <w:lang w:val="en-CA"/>
        </w:rPr>
        <w:t>Skilled in analyzing and sanitizing large datasets for developing investment and systematic trading models.</w:t>
      </w:r>
    </w:p>
    <w:p w14:paraId="3AEF6072" w14:textId="63939F36" w:rsidR="00C61DE3" w:rsidRDefault="00C61DE3" w:rsidP="00C61DE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  <w:lang w:val="en-CA"/>
        </w:rPr>
      </w:pPr>
      <w:r w:rsidRPr="00C61DE3">
        <w:rPr>
          <w:rFonts w:ascii="Times New Roman" w:hAnsi="Times New Roman" w:cs="Times New Roman"/>
          <w:sz w:val="23"/>
          <w:szCs w:val="23"/>
          <w:lang w:val="en-CA"/>
        </w:rPr>
        <w:t>Expertise in monitoring, evaluating, and enhancing the behavior of existing models while incorporating cutting-edge techniques in quantitative finance.</w:t>
      </w:r>
    </w:p>
    <w:p w14:paraId="03A5006C" w14:textId="015FA4DE" w:rsidR="00C61DE3" w:rsidRDefault="00C61DE3" w:rsidP="00C61DE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  <w:lang w:val="en-CA"/>
        </w:rPr>
      </w:pPr>
      <w:r w:rsidRPr="00C61DE3">
        <w:rPr>
          <w:rFonts w:ascii="Times New Roman" w:hAnsi="Times New Roman" w:cs="Times New Roman"/>
          <w:sz w:val="23"/>
          <w:szCs w:val="23"/>
          <w:lang w:val="en-CA"/>
        </w:rPr>
        <w:t>Contributing to the production of original research publications linking macro themes to equity factor models, with a focus on high-quality visuals for publications and client presentations.</w:t>
      </w:r>
    </w:p>
    <w:p w14:paraId="10548E02" w14:textId="0C53BDCC" w:rsidR="00710B80" w:rsidRPr="00C61DE3" w:rsidRDefault="00C61DE3" w:rsidP="00C61DE3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  <w:lang w:val="en-CA"/>
        </w:rPr>
      </w:pPr>
      <w:r w:rsidRPr="00C61DE3">
        <w:rPr>
          <w:rFonts w:ascii="Times New Roman" w:hAnsi="Times New Roman" w:cs="Times New Roman"/>
          <w:sz w:val="23"/>
          <w:szCs w:val="23"/>
          <w:lang w:val="en-CA"/>
        </w:rPr>
        <w:t>Providing advanced support to clients accessing model signals through digital platforms, ensuring seamless user experiences, and delivering exceptional client service.</w:t>
      </w:r>
    </w:p>
    <w:p w14:paraId="6963613A" w14:textId="77777777" w:rsidR="00406648" w:rsidRDefault="00406648" w:rsidP="00603E87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</w:p>
    <w:p w14:paraId="0CA04A0E" w14:textId="7399ABDE" w:rsidR="00603E87" w:rsidRPr="00742312" w:rsidRDefault="00B46541" w:rsidP="00603E87">
      <w:pPr>
        <w:pStyle w:val="NoSpacing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Risk</w:t>
      </w:r>
      <w:r w:rsidR="00603E87">
        <w:rPr>
          <w:rFonts w:ascii="Times New Roman" w:hAnsi="Times New Roman" w:cs="Times New Roman"/>
          <w:b/>
          <w:sz w:val="23"/>
          <w:szCs w:val="23"/>
        </w:rPr>
        <w:t xml:space="preserve"> Analyst</w:t>
      </w:r>
      <w:r w:rsidR="002B0AA2">
        <w:rPr>
          <w:rFonts w:ascii="Times New Roman" w:hAnsi="Times New Roman" w:cs="Times New Roman"/>
          <w:b/>
          <w:sz w:val="23"/>
          <w:szCs w:val="23"/>
        </w:rPr>
        <w:t xml:space="preserve"> – AML</w:t>
      </w:r>
      <w:r w:rsidR="000A32BE">
        <w:rPr>
          <w:rFonts w:ascii="Times New Roman" w:hAnsi="Times New Roman" w:cs="Times New Roman"/>
          <w:b/>
          <w:sz w:val="23"/>
          <w:szCs w:val="23"/>
        </w:rPr>
        <w:t>/ATF</w:t>
      </w:r>
      <w:r w:rsidR="002B0AA2">
        <w:rPr>
          <w:rFonts w:ascii="Times New Roman" w:hAnsi="Times New Roman" w:cs="Times New Roman"/>
          <w:b/>
          <w:sz w:val="23"/>
          <w:szCs w:val="23"/>
        </w:rPr>
        <w:t xml:space="preserve"> and compliance</w:t>
      </w:r>
      <w:r w:rsidR="00603E87" w:rsidRPr="00742312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603E87">
        <w:rPr>
          <w:rFonts w:ascii="Times New Roman" w:hAnsi="Times New Roman" w:cs="Times New Roman"/>
          <w:i/>
          <w:iCs/>
          <w:sz w:val="23"/>
          <w:szCs w:val="23"/>
        </w:rPr>
        <w:t xml:space="preserve">AML </w:t>
      </w:r>
      <w:proofErr w:type="spellStart"/>
      <w:r w:rsidR="00603E87">
        <w:rPr>
          <w:rFonts w:ascii="Times New Roman" w:hAnsi="Times New Roman" w:cs="Times New Roman"/>
          <w:i/>
          <w:iCs/>
          <w:sz w:val="23"/>
          <w:szCs w:val="23"/>
        </w:rPr>
        <w:t>RightSource</w:t>
      </w:r>
      <w:proofErr w:type="spellEnd"/>
      <w:r w:rsidR="00603E87">
        <w:rPr>
          <w:rFonts w:ascii="Times New Roman" w:hAnsi="Times New Roman" w:cs="Times New Roman"/>
          <w:i/>
          <w:iCs/>
          <w:sz w:val="23"/>
          <w:szCs w:val="23"/>
        </w:rPr>
        <w:t>, Mississauga, CA</w:t>
      </w:r>
      <w:r w:rsidR="00603E87" w:rsidRPr="00742312">
        <w:rPr>
          <w:rFonts w:ascii="Times New Roman" w:hAnsi="Times New Roman" w:cs="Times New Roman"/>
          <w:sz w:val="23"/>
          <w:szCs w:val="23"/>
        </w:rPr>
        <w:tab/>
      </w:r>
      <w:r w:rsidR="00027998">
        <w:rPr>
          <w:rFonts w:ascii="Times New Roman" w:hAnsi="Times New Roman" w:cs="Times New Roman"/>
          <w:sz w:val="23"/>
          <w:szCs w:val="23"/>
        </w:rPr>
        <w:tab/>
      </w:r>
      <w:r w:rsidR="009854CA">
        <w:rPr>
          <w:rFonts w:ascii="Times New Roman" w:hAnsi="Times New Roman" w:cs="Times New Roman"/>
          <w:sz w:val="23"/>
          <w:szCs w:val="23"/>
        </w:rPr>
        <w:t>Feb</w:t>
      </w:r>
      <w:r w:rsidR="00603E87" w:rsidRPr="00742312">
        <w:rPr>
          <w:rFonts w:ascii="Times New Roman" w:hAnsi="Times New Roman" w:cs="Times New Roman"/>
          <w:sz w:val="23"/>
          <w:szCs w:val="23"/>
        </w:rPr>
        <w:t xml:space="preserve"> 202</w:t>
      </w:r>
      <w:r w:rsidR="009854CA">
        <w:rPr>
          <w:rFonts w:ascii="Times New Roman" w:hAnsi="Times New Roman" w:cs="Times New Roman"/>
          <w:sz w:val="23"/>
          <w:szCs w:val="23"/>
        </w:rPr>
        <w:t>1</w:t>
      </w:r>
      <w:r w:rsidR="00603E87" w:rsidRPr="00742312">
        <w:rPr>
          <w:rFonts w:ascii="Times New Roman" w:hAnsi="Times New Roman" w:cs="Times New Roman"/>
          <w:sz w:val="23"/>
          <w:szCs w:val="23"/>
        </w:rPr>
        <w:t xml:space="preserve"> –</w:t>
      </w:r>
      <w:r w:rsidR="00603E87">
        <w:rPr>
          <w:rFonts w:ascii="Times New Roman" w:hAnsi="Times New Roman" w:cs="Times New Roman"/>
          <w:sz w:val="23"/>
          <w:szCs w:val="23"/>
        </w:rPr>
        <w:t xml:space="preserve"> </w:t>
      </w:r>
      <w:r w:rsidR="00991DA7">
        <w:rPr>
          <w:rFonts w:ascii="Times New Roman" w:hAnsi="Times New Roman" w:cs="Times New Roman"/>
          <w:sz w:val="23"/>
          <w:szCs w:val="23"/>
        </w:rPr>
        <w:t>Mar 2022</w:t>
      </w:r>
    </w:p>
    <w:p w14:paraId="519C7B59" w14:textId="7578E93B" w:rsidR="00603E87" w:rsidRPr="00603E87" w:rsidRDefault="002B0AA2" w:rsidP="00DB4AC1">
      <w:pPr>
        <w:pStyle w:val="NoSpacing"/>
        <w:numPr>
          <w:ilvl w:val="0"/>
          <w:numId w:val="27"/>
        </w:numPr>
        <w:ind w:left="709" w:hanging="283"/>
        <w:jc w:val="both"/>
        <w:rPr>
          <w:rFonts w:ascii="Times New Roman" w:hAnsi="Times New Roman" w:cs="Times New Roman"/>
          <w:sz w:val="23"/>
          <w:szCs w:val="23"/>
          <w:lang w:val="en-CA"/>
        </w:rPr>
      </w:pPr>
      <w:r>
        <w:rPr>
          <w:rFonts w:ascii="Times New Roman" w:hAnsi="Times New Roman" w:cs="Times New Roman"/>
          <w:sz w:val="23"/>
          <w:szCs w:val="23"/>
          <w:lang w:val="en-CA"/>
        </w:rPr>
        <w:t>Performed data analysis on financial transactions for potential financial crime patterns from various financial institution</w:t>
      </w:r>
      <w:r w:rsidR="00876272">
        <w:rPr>
          <w:rFonts w:ascii="Times New Roman" w:hAnsi="Times New Roman" w:cs="Times New Roman"/>
          <w:sz w:val="23"/>
          <w:szCs w:val="23"/>
          <w:lang w:val="en-CA"/>
        </w:rPr>
        <w:t xml:space="preserve"> including banks, MSBs</w:t>
      </w:r>
      <w:r w:rsidR="00DB4AC1">
        <w:rPr>
          <w:rFonts w:ascii="Times New Roman" w:hAnsi="Times New Roman" w:cs="Times New Roman"/>
          <w:sz w:val="23"/>
          <w:szCs w:val="23"/>
          <w:lang w:val="en-CA"/>
        </w:rPr>
        <w:t>.</w:t>
      </w:r>
    </w:p>
    <w:p w14:paraId="7B34E16A" w14:textId="7131F355" w:rsidR="00603E87" w:rsidRPr="00603E87" w:rsidRDefault="00603E87" w:rsidP="00EB1A3B">
      <w:pPr>
        <w:pStyle w:val="NoSpacing"/>
        <w:numPr>
          <w:ilvl w:val="0"/>
          <w:numId w:val="27"/>
        </w:numPr>
        <w:ind w:left="709" w:hanging="283"/>
        <w:jc w:val="both"/>
        <w:rPr>
          <w:rFonts w:ascii="Times New Roman" w:hAnsi="Times New Roman" w:cs="Times New Roman"/>
          <w:sz w:val="23"/>
          <w:szCs w:val="23"/>
          <w:lang w:val="en-CA"/>
        </w:rPr>
      </w:pPr>
      <w:r w:rsidRPr="00603E87">
        <w:rPr>
          <w:rFonts w:ascii="Times New Roman" w:hAnsi="Times New Roman" w:cs="Times New Roman"/>
          <w:sz w:val="23"/>
          <w:szCs w:val="23"/>
          <w:lang w:val="en-CA"/>
        </w:rPr>
        <w:t>Evaluated wire transfers</w:t>
      </w:r>
      <w:r w:rsidR="0057067B">
        <w:rPr>
          <w:rFonts w:ascii="Times New Roman" w:hAnsi="Times New Roman" w:cs="Times New Roman"/>
          <w:sz w:val="23"/>
          <w:szCs w:val="23"/>
          <w:lang w:val="en-CA"/>
        </w:rPr>
        <w:t>,</w:t>
      </w:r>
      <w:r w:rsidRPr="00603E87">
        <w:rPr>
          <w:rFonts w:ascii="Times New Roman" w:hAnsi="Times New Roman" w:cs="Times New Roman"/>
          <w:sz w:val="23"/>
          <w:szCs w:val="23"/>
          <w:lang w:val="en-CA"/>
        </w:rPr>
        <w:t xml:space="preserve"> other payments </w:t>
      </w:r>
      <w:r w:rsidR="0057067B">
        <w:rPr>
          <w:rFonts w:ascii="Times New Roman" w:hAnsi="Times New Roman" w:cs="Times New Roman"/>
          <w:sz w:val="23"/>
          <w:szCs w:val="23"/>
          <w:lang w:val="en-CA"/>
        </w:rPr>
        <w:t xml:space="preserve">and Currency Transaction Report (CTR) </w:t>
      </w:r>
      <w:r w:rsidRPr="00603E87">
        <w:rPr>
          <w:rFonts w:ascii="Times New Roman" w:hAnsi="Times New Roman" w:cs="Times New Roman"/>
          <w:sz w:val="23"/>
          <w:szCs w:val="23"/>
          <w:lang w:val="en-CA"/>
        </w:rPr>
        <w:t>for potential fraud, money laundering, patterns and inconsistencies</w:t>
      </w:r>
      <w:r w:rsidR="003E7F1C">
        <w:rPr>
          <w:rFonts w:ascii="Times New Roman" w:hAnsi="Times New Roman" w:cs="Times New Roman"/>
          <w:sz w:val="23"/>
          <w:szCs w:val="23"/>
          <w:lang w:val="en-CA"/>
        </w:rPr>
        <w:t>.</w:t>
      </w:r>
    </w:p>
    <w:p w14:paraId="6FFDAF7E" w14:textId="05939ABE" w:rsidR="006F1905" w:rsidRPr="00F17D8E" w:rsidRDefault="006F1905" w:rsidP="00EB1A3B">
      <w:pPr>
        <w:pStyle w:val="NoSpacing"/>
        <w:numPr>
          <w:ilvl w:val="0"/>
          <w:numId w:val="27"/>
        </w:numPr>
        <w:ind w:left="709" w:hanging="283"/>
        <w:jc w:val="both"/>
        <w:rPr>
          <w:rFonts w:ascii="Times New Roman" w:hAnsi="Times New Roman" w:cs="Times New Roman"/>
          <w:sz w:val="23"/>
          <w:szCs w:val="23"/>
          <w:lang w:val="en-CA"/>
        </w:rPr>
      </w:pPr>
      <w:r w:rsidRPr="006F1905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val="en-CA" w:bidi="hi-IN"/>
        </w:rPr>
        <w:t xml:space="preserve">Created/filed SARs reports </w:t>
      </w:r>
      <w:r w:rsidR="00DB4AC1" w:rsidRPr="00603E87">
        <w:rPr>
          <w:rFonts w:ascii="Times New Roman" w:hAnsi="Times New Roman" w:cs="Times New Roman"/>
          <w:sz w:val="23"/>
          <w:szCs w:val="23"/>
          <w:lang w:val="en-CA"/>
        </w:rPr>
        <w:t>as required by the Bank Secrecy Act</w:t>
      </w:r>
      <w:r w:rsidR="00DB4AC1" w:rsidRPr="006F1905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val="en-CA" w:bidi="hi-IN"/>
        </w:rPr>
        <w:t xml:space="preserve"> </w:t>
      </w:r>
      <w:r w:rsidRPr="006F1905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val="en-CA" w:bidi="hi-IN"/>
        </w:rPr>
        <w:t>based on client/account findings and Performed OFAC surveillance alerts</w:t>
      </w:r>
      <w:r w:rsidR="00302E09"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val="en-CA" w:bidi="hi-IN"/>
        </w:rPr>
        <w:t>.</w:t>
      </w:r>
    </w:p>
    <w:p w14:paraId="37B7D2C4" w14:textId="070E1383" w:rsidR="00F17D8E" w:rsidRPr="00F17D8E" w:rsidRDefault="00F17D8E" w:rsidP="00EB1A3B">
      <w:pPr>
        <w:pStyle w:val="NoSpacing"/>
        <w:numPr>
          <w:ilvl w:val="0"/>
          <w:numId w:val="27"/>
        </w:numPr>
        <w:ind w:left="709" w:hanging="283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  <w:shd w:val="clear" w:color="auto" w:fill="FFFFFF"/>
          <w:lang w:val="en-CA" w:bidi="hi-IN"/>
        </w:rPr>
        <w:t>Made risk determination based on sanctioned alerts extracted from OFAC, Canadian and International list screening.</w:t>
      </w:r>
    </w:p>
    <w:p w14:paraId="35D15222" w14:textId="77777777" w:rsidR="00C77929" w:rsidRPr="00C77929" w:rsidRDefault="00C77929" w:rsidP="00D07DD3"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</w:p>
    <w:p w14:paraId="1E078DF6" w14:textId="68535939" w:rsidR="00C77929" w:rsidRPr="00742312" w:rsidRDefault="00C77929" w:rsidP="00C77929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 xml:space="preserve">Quantitative analyst internship, </w:t>
      </w:r>
      <w:r w:rsidRPr="00A73926">
        <w:rPr>
          <w:rFonts w:ascii="Times New Roman" w:hAnsi="Times New Roman" w:cs="Times New Roman"/>
          <w:i/>
          <w:iCs/>
          <w:sz w:val="23"/>
          <w:szCs w:val="23"/>
        </w:rPr>
        <w:t>QTS Capital Management, LLC.</w:t>
      </w:r>
      <w:r>
        <w:rPr>
          <w:rFonts w:ascii="Times New Roman" w:hAnsi="Times New Roman" w:cs="Times New Roman"/>
          <w:i/>
          <w:iCs/>
          <w:sz w:val="23"/>
          <w:szCs w:val="23"/>
        </w:rPr>
        <w:t>, Niagara, CA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>July</w:t>
      </w:r>
      <w:r w:rsidRPr="00742312">
        <w:rPr>
          <w:rFonts w:ascii="Times New Roman" w:hAnsi="Times New Roman" w:cs="Times New Roman"/>
          <w:sz w:val="23"/>
          <w:szCs w:val="23"/>
        </w:rPr>
        <w:t xml:space="preserve"> 2020 –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2B0AA2">
        <w:rPr>
          <w:rFonts w:ascii="Times New Roman" w:hAnsi="Times New Roman" w:cs="Times New Roman"/>
          <w:sz w:val="23"/>
          <w:szCs w:val="23"/>
        </w:rPr>
        <w:t>Feb</w:t>
      </w:r>
      <w:r w:rsidR="007E57BE">
        <w:rPr>
          <w:rFonts w:ascii="Times New Roman" w:hAnsi="Times New Roman" w:cs="Times New Roman"/>
          <w:sz w:val="23"/>
          <w:szCs w:val="23"/>
        </w:rPr>
        <w:t xml:space="preserve"> 2021</w:t>
      </w:r>
    </w:p>
    <w:p w14:paraId="22DDEB90" w14:textId="4A96AFEE" w:rsidR="00C77929" w:rsidRPr="00A8326C" w:rsidRDefault="00C77929" w:rsidP="00A8326C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Assist</w:t>
      </w:r>
      <w:r w:rsidR="00A8326C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with</w:t>
      </w:r>
      <w:r w:rsidR="00A8326C">
        <w:rPr>
          <w:rFonts w:ascii="Times New Roman" w:hAnsi="Times New Roman" w:cs="Times New Roman"/>
          <w:sz w:val="23"/>
          <w:szCs w:val="23"/>
        </w:rPr>
        <w:t xml:space="preserve"> investment and</w:t>
      </w:r>
      <w:r>
        <w:rPr>
          <w:rFonts w:ascii="Times New Roman" w:hAnsi="Times New Roman" w:cs="Times New Roman"/>
          <w:sz w:val="23"/>
          <w:szCs w:val="23"/>
        </w:rPr>
        <w:t xml:space="preserve"> data analysis on </w:t>
      </w:r>
      <w:r w:rsidR="00E6616C">
        <w:rPr>
          <w:rFonts w:ascii="Times New Roman" w:hAnsi="Times New Roman" w:cs="Times New Roman"/>
          <w:sz w:val="23"/>
          <w:szCs w:val="23"/>
        </w:rPr>
        <w:t>equity, ETFs, derivatives</w:t>
      </w:r>
      <w:r>
        <w:rPr>
          <w:rFonts w:ascii="Times New Roman" w:hAnsi="Times New Roman" w:cs="Times New Roman"/>
          <w:sz w:val="23"/>
          <w:szCs w:val="23"/>
        </w:rPr>
        <w:t>.</w:t>
      </w:r>
      <w:r w:rsidRPr="00A8326C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6A2BAF2" w14:textId="0D5240F9" w:rsidR="00C77929" w:rsidRPr="00414989" w:rsidRDefault="00241742" w:rsidP="00C7792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Analyzing</w:t>
      </w:r>
      <w:r w:rsidR="00E91394">
        <w:rPr>
          <w:rFonts w:ascii="Times New Roman" w:hAnsi="Times New Roman" w:cs="Times New Roman"/>
          <w:sz w:val="23"/>
          <w:szCs w:val="23"/>
        </w:rPr>
        <w:t xml:space="preserve"> and developing </w:t>
      </w:r>
      <w:r w:rsidR="00C77929">
        <w:rPr>
          <w:rFonts w:ascii="Times New Roman" w:hAnsi="Times New Roman" w:cs="Times New Roman"/>
          <w:sz w:val="23"/>
          <w:szCs w:val="23"/>
        </w:rPr>
        <w:t>mathematical and statistical modelling</w:t>
      </w:r>
      <w:r w:rsidR="00E91394">
        <w:rPr>
          <w:rFonts w:ascii="Times New Roman" w:hAnsi="Times New Roman" w:cs="Times New Roman"/>
          <w:sz w:val="23"/>
          <w:szCs w:val="23"/>
        </w:rPr>
        <w:t xml:space="preserve"> using </w:t>
      </w:r>
      <w:r w:rsidR="00EC08D2">
        <w:rPr>
          <w:rFonts w:ascii="Times New Roman" w:hAnsi="Times New Roman" w:cs="Times New Roman"/>
          <w:sz w:val="23"/>
          <w:szCs w:val="23"/>
        </w:rPr>
        <w:t>P</w:t>
      </w:r>
      <w:r w:rsidR="00E91394">
        <w:rPr>
          <w:rFonts w:ascii="Times New Roman" w:hAnsi="Times New Roman" w:cs="Times New Roman"/>
          <w:sz w:val="23"/>
          <w:szCs w:val="23"/>
        </w:rPr>
        <w:t xml:space="preserve">andas </w:t>
      </w:r>
      <w:r w:rsidR="00FB35C8">
        <w:rPr>
          <w:rFonts w:ascii="Times New Roman" w:hAnsi="Times New Roman" w:cs="Times New Roman"/>
          <w:sz w:val="23"/>
          <w:szCs w:val="23"/>
        </w:rPr>
        <w:t>data frames</w:t>
      </w:r>
      <w:r w:rsidR="00E91394">
        <w:rPr>
          <w:rFonts w:ascii="Times New Roman" w:hAnsi="Times New Roman" w:cs="Times New Roman"/>
          <w:sz w:val="23"/>
          <w:szCs w:val="23"/>
        </w:rPr>
        <w:t xml:space="preserve"> in python</w:t>
      </w:r>
      <w:r w:rsidR="00C77929">
        <w:rPr>
          <w:rFonts w:ascii="Times New Roman" w:hAnsi="Times New Roman" w:cs="Times New Roman"/>
          <w:sz w:val="23"/>
          <w:szCs w:val="23"/>
        </w:rPr>
        <w:t xml:space="preserve">.  </w:t>
      </w:r>
    </w:p>
    <w:p w14:paraId="1BEAA245" w14:textId="7155B3BF" w:rsidR="00C77929" w:rsidRDefault="00296FAC" w:rsidP="00C77929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742312">
        <w:rPr>
          <w:rFonts w:ascii="Times New Roman" w:hAnsi="Times New Roman" w:cs="Times New Roman"/>
          <w:sz w:val="23"/>
          <w:szCs w:val="23"/>
        </w:rPr>
        <w:t>Backtesting</w:t>
      </w:r>
      <w:proofErr w:type="spellEnd"/>
      <w:r w:rsidR="00C77929" w:rsidRPr="00742312">
        <w:rPr>
          <w:rFonts w:ascii="Times New Roman" w:hAnsi="Times New Roman" w:cs="Times New Roman"/>
          <w:sz w:val="23"/>
          <w:szCs w:val="23"/>
        </w:rPr>
        <w:t xml:space="preserve"> and </w:t>
      </w:r>
      <w:r w:rsidR="00A8326C">
        <w:rPr>
          <w:rFonts w:ascii="Times New Roman" w:hAnsi="Times New Roman" w:cs="Times New Roman"/>
          <w:sz w:val="23"/>
          <w:szCs w:val="23"/>
        </w:rPr>
        <w:t>auditing</w:t>
      </w:r>
      <w:r w:rsidR="00C77929">
        <w:rPr>
          <w:rFonts w:ascii="Times New Roman" w:hAnsi="Times New Roman" w:cs="Times New Roman"/>
          <w:sz w:val="23"/>
          <w:szCs w:val="23"/>
        </w:rPr>
        <w:t xml:space="preserve"> risk assessment on the </w:t>
      </w:r>
      <w:r w:rsidR="00A8326C">
        <w:rPr>
          <w:rFonts w:ascii="Times New Roman" w:hAnsi="Times New Roman" w:cs="Times New Roman"/>
          <w:sz w:val="23"/>
          <w:szCs w:val="23"/>
        </w:rPr>
        <w:t>models</w:t>
      </w:r>
      <w:r w:rsidR="00E91394">
        <w:rPr>
          <w:rFonts w:ascii="Times New Roman" w:hAnsi="Times New Roman" w:cs="Times New Roman"/>
          <w:sz w:val="23"/>
          <w:szCs w:val="23"/>
        </w:rPr>
        <w:t xml:space="preserve"> on </w:t>
      </w:r>
      <w:proofErr w:type="spellStart"/>
      <w:r w:rsidR="00E91394">
        <w:rPr>
          <w:rFonts w:ascii="Times New Roman" w:hAnsi="Times New Roman" w:cs="Times New Roman"/>
          <w:sz w:val="23"/>
          <w:szCs w:val="23"/>
        </w:rPr>
        <w:t>Quantopian</w:t>
      </w:r>
      <w:proofErr w:type="spellEnd"/>
      <w:r w:rsidR="00E91394">
        <w:rPr>
          <w:rFonts w:ascii="Times New Roman" w:hAnsi="Times New Roman" w:cs="Times New Roman"/>
          <w:sz w:val="23"/>
          <w:szCs w:val="23"/>
        </w:rPr>
        <w:t xml:space="preserve"> (python bases </w:t>
      </w:r>
      <w:proofErr w:type="spellStart"/>
      <w:r w:rsidR="00E91394">
        <w:rPr>
          <w:rFonts w:ascii="Times New Roman" w:hAnsi="Times New Roman" w:cs="Times New Roman"/>
          <w:sz w:val="23"/>
          <w:szCs w:val="23"/>
        </w:rPr>
        <w:t>backtesting</w:t>
      </w:r>
      <w:proofErr w:type="spellEnd"/>
      <w:r w:rsidR="00E91394">
        <w:rPr>
          <w:rFonts w:ascii="Times New Roman" w:hAnsi="Times New Roman" w:cs="Times New Roman"/>
          <w:sz w:val="23"/>
          <w:szCs w:val="23"/>
        </w:rPr>
        <w:t xml:space="preserve"> platform)</w:t>
      </w:r>
      <w:r w:rsidR="00C77929">
        <w:rPr>
          <w:rFonts w:ascii="Times New Roman" w:hAnsi="Times New Roman" w:cs="Times New Roman"/>
          <w:sz w:val="23"/>
          <w:szCs w:val="23"/>
        </w:rPr>
        <w:t>.</w:t>
      </w:r>
    </w:p>
    <w:p w14:paraId="2A8927BE" w14:textId="6A329C09" w:rsidR="00C77929" w:rsidRDefault="00E91394" w:rsidP="00D51225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Implementing </w:t>
      </w:r>
      <w:r w:rsidR="00C77929">
        <w:rPr>
          <w:rFonts w:ascii="Times New Roman" w:hAnsi="Times New Roman" w:cs="Times New Roman"/>
          <w:sz w:val="23"/>
          <w:szCs w:val="23"/>
        </w:rPr>
        <w:t>machine learning</w:t>
      </w:r>
      <w:r>
        <w:rPr>
          <w:rFonts w:ascii="Times New Roman" w:hAnsi="Times New Roman" w:cs="Times New Roman"/>
          <w:sz w:val="23"/>
          <w:szCs w:val="23"/>
        </w:rPr>
        <w:t xml:space="preserve"> (sci</w:t>
      </w:r>
      <w:r w:rsidR="00FB35C8">
        <w:rPr>
          <w:rFonts w:ascii="Times New Roman" w:hAnsi="Times New Roman" w:cs="Times New Roman"/>
          <w:sz w:val="23"/>
          <w:szCs w:val="23"/>
        </w:rPr>
        <w:t>-</w:t>
      </w:r>
      <w:r>
        <w:rPr>
          <w:rFonts w:ascii="Times New Roman" w:hAnsi="Times New Roman" w:cs="Times New Roman"/>
          <w:sz w:val="23"/>
          <w:szCs w:val="23"/>
        </w:rPr>
        <w:t>kit</w:t>
      </w:r>
      <w:r w:rsidR="00FB35C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learn module in python)</w:t>
      </w:r>
      <w:r w:rsidR="00C7792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on models</w:t>
      </w:r>
      <w:r w:rsidR="00C77929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3298F2D1" w14:textId="77777777" w:rsidR="00D51225" w:rsidRPr="00C77929" w:rsidRDefault="00D51225" w:rsidP="00D51225"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</w:p>
    <w:p w14:paraId="43286FAD" w14:textId="212CBD74" w:rsidR="0056441D" w:rsidRPr="00742312" w:rsidRDefault="0056441D" w:rsidP="0056441D">
      <w:pPr>
        <w:pStyle w:val="NoSpacing"/>
        <w:jc w:val="both"/>
        <w:rPr>
          <w:rFonts w:ascii="Times New Roman" w:hAnsi="Times New Roman" w:cs="Times New Roman"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Senior Lecturer,</w:t>
      </w:r>
      <w:r w:rsidRPr="00742312">
        <w:rPr>
          <w:rFonts w:ascii="Times New Roman" w:hAnsi="Times New Roman" w:cs="Times New Roman"/>
          <w:sz w:val="23"/>
          <w:szCs w:val="23"/>
        </w:rPr>
        <w:t xml:space="preserve"> </w:t>
      </w:r>
      <w:r w:rsidRPr="00A73926">
        <w:rPr>
          <w:rFonts w:ascii="Times New Roman" w:hAnsi="Times New Roman" w:cs="Times New Roman"/>
          <w:i/>
          <w:iCs/>
          <w:sz w:val="23"/>
          <w:szCs w:val="23"/>
        </w:rPr>
        <w:t>Smart 25</w:t>
      </w:r>
      <w:r w:rsidR="00A27D14">
        <w:rPr>
          <w:rFonts w:ascii="Times New Roman" w:hAnsi="Times New Roman" w:cs="Times New Roman"/>
          <w:i/>
          <w:iCs/>
          <w:sz w:val="23"/>
          <w:szCs w:val="23"/>
        </w:rPr>
        <w:t>, Mumbai India</w:t>
      </w:r>
      <w:r w:rsidRPr="00742312">
        <w:rPr>
          <w:rFonts w:ascii="Times New Roman" w:hAnsi="Times New Roman" w:cs="Times New Roman"/>
          <w:sz w:val="23"/>
          <w:szCs w:val="23"/>
        </w:rPr>
        <w:t xml:space="preserve">                             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="00740D03" w:rsidRPr="00742312">
        <w:rPr>
          <w:rFonts w:ascii="Times New Roman" w:hAnsi="Times New Roman" w:cs="Times New Roman"/>
          <w:sz w:val="23"/>
          <w:szCs w:val="23"/>
        </w:rPr>
        <w:tab/>
      </w:r>
      <w:r w:rsidR="0000447F" w:rsidRPr="00742312">
        <w:rPr>
          <w:rFonts w:ascii="Times New Roman" w:hAnsi="Times New Roman" w:cs="Times New Roman"/>
          <w:sz w:val="23"/>
          <w:szCs w:val="23"/>
        </w:rPr>
        <w:t>Aug</w:t>
      </w:r>
      <w:r w:rsidRPr="00742312">
        <w:rPr>
          <w:rFonts w:ascii="Times New Roman" w:hAnsi="Times New Roman" w:cs="Times New Roman"/>
          <w:sz w:val="23"/>
          <w:szCs w:val="23"/>
        </w:rPr>
        <w:t xml:space="preserve"> 201</w:t>
      </w:r>
      <w:r w:rsidR="0000447F" w:rsidRPr="00742312">
        <w:rPr>
          <w:rFonts w:ascii="Times New Roman" w:hAnsi="Times New Roman" w:cs="Times New Roman"/>
          <w:sz w:val="23"/>
          <w:szCs w:val="23"/>
        </w:rPr>
        <w:t>8</w:t>
      </w:r>
      <w:r w:rsidRPr="00742312">
        <w:rPr>
          <w:rFonts w:ascii="Times New Roman" w:hAnsi="Times New Roman" w:cs="Times New Roman"/>
          <w:sz w:val="23"/>
          <w:szCs w:val="23"/>
        </w:rPr>
        <w:t xml:space="preserve"> – </w:t>
      </w:r>
      <w:r w:rsidR="0000447F" w:rsidRPr="00742312">
        <w:rPr>
          <w:rFonts w:ascii="Times New Roman" w:hAnsi="Times New Roman" w:cs="Times New Roman"/>
          <w:sz w:val="23"/>
          <w:szCs w:val="23"/>
        </w:rPr>
        <w:t>July</w:t>
      </w:r>
      <w:r w:rsidRPr="00742312">
        <w:rPr>
          <w:rFonts w:ascii="Times New Roman" w:hAnsi="Times New Roman" w:cs="Times New Roman"/>
          <w:sz w:val="23"/>
          <w:szCs w:val="23"/>
        </w:rPr>
        <w:t xml:space="preserve"> 2019</w:t>
      </w:r>
    </w:p>
    <w:p w14:paraId="43DFF6B7" w14:textId="77777777" w:rsidR="0056441D" w:rsidRPr="0056441D" w:rsidRDefault="0056441D" w:rsidP="00CB7BF3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56441D">
        <w:rPr>
          <w:rFonts w:ascii="Times New Roman" w:hAnsi="Times New Roman" w:cs="Times New Roman"/>
          <w:sz w:val="23"/>
          <w:szCs w:val="23"/>
          <w:lang w:val="en-IN"/>
        </w:rPr>
        <w:t>Teaching mathematics and physics.</w:t>
      </w:r>
    </w:p>
    <w:p w14:paraId="38CE2F1A" w14:textId="2541D641" w:rsidR="00D51225" w:rsidRDefault="0056441D" w:rsidP="00D51225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3"/>
          <w:szCs w:val="23"/>
          <w:lang w:val="en-IN"/>
        </w:rPr>
      </w:pPr>
      <w:r w:rsidRPr="0056441D">
        <w:rPr>
          <w:rFonts w:ascii="Times New Roman" w:hAnsi="Times New Roman" w:cs="Times New Roman"/>
          <w:sz w:val="23"/>
          <w:szCs w:val="23"/>
          <w:lang w:val="en-IN"/>
        </w:rPr>
        <w:t xml:space="preserve">Engaging with parents </w:t>
      </w:r>
      <w:r w:rsidR="00646CEC" w:rsidRPr="00742312">
        <w:rPr>
          <w:rFonts w:ascii="Times New Roman" w:hAnsi="Times New Roman" w:cs="Times New Roman"/>
          <w:sz w:val="23"/>
          <w:szCs w:val="23"/>
          <w:lang w:val="en-IN"/>
        </w:rPr>
        <w:t xml:space="preserve">and students </w:t>
      </w:r>
      <w:r w:rsidRPr="0056441D">
        <w:rPr>
          <w:rFonts w:ascii="Times New Roman" w:hAnsi="Times New Roman" w:cs="Times New Roman"/>
          <w:sz w:val="23"/>
          <w:szCs w:val="23"/>
          <w:lang w:val="en-IN"/>
        </w:rPr>
        <w:t xml:space="preserve">to understand and deliver appropriate solution issues </w:t>
      </w:r>
      <w:r w:rsidR="00646CEC" w:rsidRPr="00742312">
        <w:rPr>
          <w:rFonts w:ascii="Times New Roman" w:hAnsi="Times New Roman" w:cs="Times New Roman"/>
          <w:sz w:val="23"/>
          <w:szCs w:val="23"/>
          <w:lang w:val="en-IN"/>
        </w:rPr>
        <w:t>with studies.</w:t>
      </w:r>
    </w:p>
    <w:p w14:paraId="69C53BD3" w14:textId="77777777" w:rsidR="00D51225" w:rsidRPr="00D51225" w:rsidRDefault="00D51225" w:rsidP="00D51225">
      <w:pPr>
        <w:pStyle w:val="NoSpacing"/>
        <w:ind w:left="360"/>
        <w:jc w:val="both"/>
        <w:rPr>
          <w:rFonts w:ascii="Times New Roman" w:hAnsi="Times New Roman" w:cs="Times New Roman"/>
          <w:sz w:val="23"/>
          <w:szCs w:val="23"/>
          <w:lang w:val="en-IN"/>
        </w:rPr>
      </w:pPr>
    </w:p>
    <w:p w14:paraId="3C9920A4" w14:textId="0178A155" w:rsidR="001B1230" w:rsidRPr="00742312" w:rsidRDefault="005169D3" w:rsidP="00AC29C1">
      <w:pPr>
        <w:pStyle w:val="NoSpacing"/>
        <w:jc w:val="both"/>
        <w:rPr>
          <w:rFonts w:ascii="Times New Roman" w:hAnsi="Times New Roman" w:cs="Times New Roman"/>
          <w:b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Research Analyst</w:t>
      </w:r>
      <w:r w:rsidR="001B1230" w:rsidRPr="00A73926">
        <w:rPr>
          <w:rFonts w:ascii="Times New Roman" w:hAnsi="Times New Roman" w:cs="Times New Roman"/>
          <w:b/>
          <w:sz w:val="23"/>
          <w:szCs w:val="23"/>
        </w:rPr>
        <w:t>,</w:t>
      </w:r>
      <w:r w:rsidR="001B1230" w:rsidRPr="00A73926">
        <w:rPr>
          <w:rFonts w:ascii="Times New Roman" w:hAnsi="Times New Roman" w:cs="Times New Roman"/>
          <w:b/>
          <w:i/>
          <w:iCs/>
          <w:sz w:val="23"/>
          <w:szCs w:val="23"/>
        </w:rPr>
        <w:t xml:space="preserve"> </w:t>
      </w:r>
      <w:r w:rsidRPr="00A73926">
        <w:rPr>
          <w:rFonts w:ascii="Times New Roman" w:hAnsi="Times New Roman" w:cs="Times New Roman"/>
          <w:i/>
          <w:iCs/>
          <w:sz w:val="23"/>
          <w:szCs w:val="23"/>
        </w:rPr>
        <w:t>Indian Institute of Technology - Bombay</w:t>
      </w:r>
      <w:r w:rsidR="001B1230" w:rsidRPr="00A73926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A73926">
        <w:rPr>
          <w:rFonts w:ascii="Times New Roman" w:hAnsi="Times New Roman" w:cs="Times New Roman"/>
          <w:i/>
          <w:iCs/>
          <w:sz w:val="23"/>
          <w:szCs w:val="23"/>
        </w:rPr>
        <w:t>(IIT-B</w:t>
      </w:r>
      <w:r w:rsidR="00A27D14">
        <w:rPr>
          <w:rFonts w:ascii="Times New Roman" w:hAnsi="Times New Roman" w:cs="Times New Roman"/>
          <w:i/>
          <w:iCs/>
          <w:sz w:val="23"/>
          <w:szCs w:val="23"/>
        </w:rPr>
        <w:t>), Mumbai India</w:t>
      </w:r>
      <w:r w:rsidR="00A27D14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740D03" w:rsidRPr="00742312">
        <w:rPr>
          <w:rFonts w:ascii="Times New Roman" w:hAnsi="Times New Roman" w:cs="Times New Roman"/>
          <w:sz w:val="23"/>
          <w:szCs w:val="23"/>
        </w:rPr>
        <w:tab/>
      </w:r>
      <w:r w:rsidR="001B1230" w:rsidRPr="00742312">
        <w:rPr>
          <w:rFonts w:ascii="Times New Roman" w:hAnsi="Times New Roman" w:cs="Times New Roman"/>
          <w:sz w:val="23"/>
          <w:szCs w:val="23"/>
        </w:rPr>
        <w:t>Feb 201</w:t>
      </w:r>
      <w:r w:rsidR="00427C63" w:rsidRPr="00742312">
        <w:rPr>
          <w:rFonts w:ascii="Times New Roman" w:hAnsi="Times New Roman" w:cs="Times New Roman"/>
          <w:sz w:val="23"/>
          <w:szCs w:val="23"/>
        </w:rPr>
        <w:t>7</w:t>
      </w:r>
      <w:r w:rsidR="001B1230" w:rsidRPr="00742312">
        <w:rPr>
          <w:rFonts w:ascii="Times New Roman" w:hAnsi="Times New Roman" w:cs="Times New Roman"/>
          <w:sz w:val="23"/>
          <w:szCs w:val="23"/>
        </w:rPr>
        <w:softHyphen/>
        <w:t xml:space="preserve"> – A</w:t>
      </w:r>
      <w:r w:rsidR="00427C63" w:rsidRPr="00742312">
        <w:rPr>
          <w:rFonts w:ascii="Times New Roman" w:hAnsi="Times New Roman" w:cs="Times New Roman"/>
          <w:sz w:val="23"/>
          <w:szCs w:val="23"/>
        </w:rPr>
        <w:t>ug</w:t>
      </w:r>
      <w:r w:rsidR="001B1230" w:rsidRPr="00742312">
        <w:rPr>
          <w:rFonts w:ascii="Times New Roman" w:hAnsi="Times New Roman" w:cs="Times New Roman"/>
          <w:sz w:val="23"/>
          <w:szCs w:val="23"/>
        </w:rPr>
        <w:t xml:space="preserve"> 201</w:t>
      </w:r>
      <w:r w:rsidR="00427C63" w:rsidRPr="00742312">
        <w:rPr>
          <w:rFonts w:ascii="Times New Roman" w:hAnsi="Times New Roman" w:cs="Times New Roman"/>
          <w:sz w:val="23"/>
          <w:szCs w:val="23"/>
        </w:rPr>
        <w:t>7</w:t>
      </w:r>
    </w:p>
    <w:p w14:paraId="756AA720" w14:textId="2C20C506" w:rsidR="00E80A87" w:rsidRPr="00742312" w:rsidRDefault="00C97D95" w:rsidP="00CB7BF3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  <w:r>
        <w:rPr>
          <w:rFonts w:ascii="Times New Roman" w:hAnsi="Times New Roman" w:cs="Times New Roman"/>
          <w:bCs/>
          <w:sz w:val="23"/>
          <w:szCs w:val="23"/>
          <w:lang w:val="en-IN"/>
        </w:rPr>
        <w:t xml:space="preserve">Data </w:t>
      </w:r>
      <w:r w:rsidR="00E80A87" w:rsidRPr="00742312">
        <w:rPr>
          <w:rFonts w:ascii="Times New Roman" w:hAnsi="Times New Roman" w:cs="Times New Roman"/>
          <w:bCs/>
          <w:sz w:val="23"/>
          <w:szCs w:val="23"/>
          <w:lang w:val="en-IN"/>
        </w:rPr>
        <w:t>analysis using python on bio</w:t>
      </w:r>
      <w:r w:rsidR="003F6169">
        <w:rPr>
          <w:rFonts w:ascii="Times New Roman" w:hAnsi="Times New Roman" w:cs="Times New Roman"/>
          <w:bCs/>
          <w:sz w:val="23"/>
          <w:szCs w:val="23"/>
          <w:lang w:val="en-IN"/>
        </w:rPr>
        <w:t>-analytical</w:t>
      </w:r>
      <w:r w:rsidR="00E80A87" w:rsidRPr="00742312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 data to </w:t>
      </w:r>
      <w:r w:rsidR="00E80A87" w:rsidRPr="005169D3">
        <w:rPr>
          <w:rFonts w:ascii="Times New Roman" w:hAnsi="Times New Roman" w:cs="Times New Roman"/>
          <w:bCs/>
          <w:sz w:val="23"/>
          <w:szCs w:val="23"/>
          <w:lang w:val="en-IN"/>
        </w:rPr>
        <w:t>develop nanomaterials drug delivery systems to improve cancer treatment.</w:t>
      </w:r>
    </w:p>
    <w:p w14:paraId="23FCBB87" w14:textId="2E454E8E" w:rsidR="00E80A87" w:rsidRPr="005169D3" w:rsidRDefault="00E80A87" w:rsidP="00CB7BF3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  <w:r w:rsidRPr="00742312">
        <w:rPr>
          <w:rFonts w:ascii="Times New Roman" w:hAnsi="Times New Roman" w:cs="Times New Roman"/>
          <w:bCs/>
          <w:sz w:val="23"/>
          <w:szCs w:val="23"/>
          <w:lang w:val="en-IN"/>
        </w:rPr>
        <w:t>R</w:t>
      </w:r>
      <w:r w:rsidRPr="005169D3">
        <w:rPr>
          <w:rFonts w:ascii="Times New Roman" w:hAnsi="Times New Roman" w:cs="Times New Roman"/>
          <w:bCs/>
          <w:sz w:val="23"/>
          <w:szCs w:val="23"/>
          <w:lang w:val="en-IN"/>
        </w:rPr>
        <w:t>un simulation</w:t>
      </w:r>
      <w:r w:rsidRPr="00742312">
        <w:rPr>
          <w:rFonts w:ascii="Times New Roman" w:hAnsi="Times New Roman" w:cs="Times New Roman"/>
          <w:bCs/>
          <w:sz w:val="23"/>
          <w:szCs w:val="23"/>
          <w:lang w:val="en-IN"/>
        </w:rPr>
        <w:t>s on Mathematica</w:t>
      </w:r>
      <w:r w:rsidR="00C97D95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 and python</w:t>
      </w:r>
      <w:r w:rsidRPr="005169D3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, </w:t>
      </w:r>
      <w:r w:rsidRPr="00742312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use </w:t>
      </w:r>
      <w:r w:rsidRPr="005169D3">
        <w:rPr>
          <w:rFonts w:ascii="Times New Roman" w:hAnsi="Times New Roman" w:cs="Times New Roman"/>
          <w:bCs/>
          <w:sz w:val="23"/>
          <w:szCs w:val="23"/>
          <w:lang w:val="en-IN"/>
        </w:rPr>
        <w:t>regression analysis</w:t>
      </w:r>
      <w:r w:rsidRPr="00742312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 and basic machine learning</w:t>
      </w:r>
      <w:r w:rsidR="0016489D">
        <w:rPr>
          <w:rFonts w:ascii="Times New Roman" w:hAnsi="Times New Roman" w:cs="Times New Roman"/>
          <w:bCs/>
          <w:sz w:val="23"/>
          <w:szCs w:val="23"/>
          <w:lang w:val="en-IN"/>
        </w:rPr>
        <w:t xml:space="preserve"> on python</w:t>
      </w:r>
      <w:r w:rsidRPr="005169D3">
        <w:rPr>
          <w:rFonts w:ascii="Times New Roman" w:hAnsi="Times New Roman" w:cs="Times New Roman"/>
          <w:bCs/>
          <w:sz w:val="23"/>
          <w:szCs w:val="23"/>
          <w:lang w:val="en-IN"/>
        </w:rPr>
        <w:t>.</w:t>
      </w:r>
    </w:p>
    <w:p w14:paraId="17D9FEF0" w14:textId="3EEFDBCC" w:rsidR="00E80A87" w:rsidRDefault="00E80A87" w:rsidP="00E80A8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  <w:r w:rsidRPr="005169D3">
        <w:rPr>
          <w:rFonts w:ascii="Times New Roman" w:hAnsi="Times New Roman" w:cs="Times New Roman"/>
          <w:bCs/>
          <w:sz w:val="23"/>
          <w:szCs w:val="23"/>
          <w:lang w:val="en-IN"/>
        </w:rPr>
        <w:t>Writing reports and delivering presentation on recent updates and development to various members of team and professor.</w:t>
      </w:r>
    </w:p>
    <w:p w14:paraId="12CFECDD" w14:textId="77777777" w:rsidR="004358E5" w:rsidRPr="004358E5" w:rsidRDefault="004358E5" w:rsidP="004358E5">
      <w:pPr>
        <w:pStyle w:val="NoSpacing"/>
        <w:ind w:left="720"/>
        <w:jc w:val="both"/>
        <w:rPr>
          <w:rFonts w:ascii="Times New Roman" w:hAnsi="Times New Roman" w:cs="Times New Roman"/>
          <w:bCs/>
          <w:sz w:val="23"/>
          <w:szCs w:val="23"/>
          <w:lang w:val="en-IN"/>
        </w:rPr>
      </w:pPr>
    </w:p>
    <w:p w14:paraId="5C375201" w14:textId="13F6771F" w:rsidR="00DE7954" w:rsidRPr="00742312" w:rsidRDefault="00C61DE3" w:rsidP="00DE7954">
      <w:pPr>
        <w:pBdr>
          <w:bottom w:val="single" w:sz="4" w:space="1" w:color="auto"/>
        </w:pBd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LEADERSHIP INITIATIVES</w:t>
      </w:r>
    </w:p>
    <w:p w14:paraId="48F52801" w14:textId="61E1F1F4" w:rsidR="00DE7954" w:rsidRPr="00C86456" w:rsidRDefault="00DE7954" w:rsidP="00C86456">
      <w:pPr>
        <w:pStyle w:val="NoSpacing"/>
        <w:rPr>
          <w:rFonts w:ascii="Times New Roman" w:hAnsi="Times New Roman" w:cs="Times New Roman"/>
          <w:i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President</w:t>
      </w:r>
      <w:r w:rsidRPr="00742312">
        <w:rPr>
          <w:rFonts w:ascii="Times New Roman" w:hAnsi="Times New Roman" w:cs="Times New Roman"/>
          <w:sz w:val="23"/>
          <w:szCs w:val="23"/>
        </w:rPr>
        <w:t xml:space="preserve">, </w:t>
      </w:r>
      <w:r w:rsidRPr="00A73926">
        <w:rPr>
          <w:rFonts w:ascii="Times New Roman" w:hAnsi="Times New Roman" w:cs="Times New Roman"/>
          <w:i/>
          <w:iCs/>
          <w:sz w:val="23"/>
          <w:szCs w:val="23"/>
        </w:rPr>
        <w:t>Phynance Association – Brock University</w:t>
      </w:r>
      <w:r w:rsidRPr="00742312">
        <w:rPr>
          <w:rFonts w:ascii="Times New Roman" w:hAnsi="Times New Roman" w:cs="Times New Roman"/>
          <w:sz w:val="23"/>
          <w:szCs w:val="23"/>
        </w:rPr>
        <w:t xml:space="preserve">. 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="00740D03"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 xml:space="preserve">Jan 2020 – </w:t>
      </w:r>
      <w:r w:rsidR="00D03255">
        <w:rPr>
          <w:rFonts w:ascii="Times New Roman" w:hAnsi="Times New Roman" w:cs="Times New Roman"/>
          <w:sz w:val="23"/>
          <w:szCs w:val="23"/>
        </w:rPr>
        <w:t>Dec 2020</w:t>
      </w:r>
      <w:r w:rsidRPr="00742312">
        <w:rPr>
          <w:rFonts w:ascii="Times New Roman" w:hAnsi="Times New Roman" w:cs="Times New Roman"/>
          <w:sz w:val="23"/>
          <w:szCs w:val="23"/>
        </w:rPr>
        <w:t xml:space="preserve">  </w:t>
      </w:r>
    </w:p>
    <w:p w14:paraId="67BEEB14" w14:textId="1DF3EBBE" w:rsidR="00F51545" w:rsidRPr="00742312" w:rsidRDefault="00F51545" w:rsidP="00CB7B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  <w:r w:rsidRPr="0074231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Conduct events, workshops and lecture series on quantitative finance. </w:t>
      </w:r>
    </w:p>
    <w:p w14:paraId="000C81B0" w14:textId="3D27111C" w:rsidR="00DE7954" w:rsidRPr="00742312" w:rsidRDefault="00F51545" w:rsidP="00CB7B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right="45"/>
        <w:rPr>
          <w:rFonts w:ascii="Times New Roman" w:eastAsia="Times New Roman" w:hAnsi="Times New Roman" w:cs="Times New Roman"/>
          <w:bCs/>
          <w:sz w:val="23"/>
          <w:szCs w:val="23"/>
          <w:lang w:eastAsia="en-IN"/>
        </w:rPr>
      </w:pPr>
      <w:r w:rsidRPr="0074231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 xml:space="preserve">Handle </w:t>
      </w:r>
      <w:r w:rsidR="00AA4C14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public relations</w:t>
      </w:r>
      <w:r w:rsidRPr="00742312"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  <w:t>, marketing and strategy planning for association.</w:t>
      </w:r>
    </w:p>
    <w:p w14:paraId="77442440" w14:textId="4BD6688C" w:rsidR="00DE7954" w:rsidRPr="00742312" w:rsidRDefault="00DE7954" w:rsidP="00DE7954">
      <w:pPr>
        <w:pStyle w:val="ListParagraph"/>
        <w:shd w:val="clear" w:color="auto" w:fill="FFFFFF"/>
        <w:spacing w:after="0" w:line="240" w:lineRule="auto"/>
        <w:ind w:right="45"/>
        <w:jc w:val="both"/>
        <w:rPr>
          <w:rFonts w:ascii="Times New Roman" w:eastAsia="Times New Roman" w:hAnsi="Times New Roman" w:cs="Times New Roman"/>
          <w:bCs/>
          <w:color w:val="000000"/>
          <w:sz w:val="23"/>
          <w:szCs w:val="23"/>
          <w:lang w:eastAsia="en-IN"/>
        </w:rPr>
      </w:pPr>
    </w:p>
    <w:p w14:paraId="0C2F9C2C" w14:textId="007651C5" w:rsidR="00DE7954" w:rsidRPr="00742312" w:rsidRDefault="00DE7954" w:rsidP="00C86456">
      <w:pPr>
        <w:spacing w:after="0"/>
        <w:rPr>
          <w:rFonts w:ascii="Times New Roman" w:hAnsi="Times New Roman" w:cs="Times New Roman"/>
          <w:sz w:val="23"/>
          <w:szCs w:val="23"/>
        </w:rPr>
      </w:pPr>
      <w:r w:rsidRPr="00742312">
        <w:rPr>
          <w:rFonts w:ascii="Times New Roman" w:hAnsi="Times New Roman" w:cs="Times New Roman"/>
          <w:b/>
          <w:sz w:val="23"/>
          <w:szCs w:val="23"/>
        </w:rPr>
        <w:t>Graduate Student Association Representative</w:t>
      </w:r>
      <w:r w:rsidRPr="00742312">
        <w:rPr>
          <w:rFonts w:ascii="Times New Roman" w:hAnsi="Times New Roman" w:cs="Times New Roman"/>
          <w:sz w:val="23"/>
          <w:szCs w:val="23"/>
        </w:rPr>
        <w:t xml:space="preserve">, </w:t>
      </w:r>
      <w:r w:rsidRPr="00A73926">
        <w:rPr>
          <w:rFonts w:ascii="Times New Roman" w:hAnsi="Times New Roman" w:cs="Times New Roman"/>
          <w:i/>
          <w:iCs/>
          <w:sz w:val="23"/>
          <w:szCs w:val="23"/>
        </w:rPr>
        <w:t>Space Evaluation Committee</w:t>
      </w:r>
      <w:r w:rsidRPr="00742312">
        <w:rPr>
          <w:rFonts w:ascii="Times New Roman" w:hAnsi="Times New Roman" w:cs="Times New Roman"/>
          <w:sz w:val="23"/>
          <w:szCs w:val="23"/>
        </w:rPr>
        <w:tab/>
      </w:r>
      <w:r w:rsidRPr="00742312">
        <w:rPr>
          <w:rFonts w:ascii="Times New Roman" w:hAnsi="Times New Roman" w:cs="Times New Roman"/>
          <w:sz w:val="23"/>
          <w:szCs w:val="23"/>
        </w:rPr>
        <w:tab/>
        <w:t xml:space="preserve"> Oct 2019 – </w:t>
      </w:r>
      <w:r w:rsidR="00D03255">
        <w:rPr>
          <w:rFonts w:ascii="Times New Roman" w:hAnsi="Times New Roman" w:cs="Times New Roman"/>
          <w:sz w:val="23"/>
          <w:szCs w:val="23"/>
        </w:rPr>
        <w:t>Dec 2020</w:t>
      </w:r>
    </w:p>
    <w:p w14:paraId="6DEC82AD" w14:textId="1BA7E2D9" w:rsidR="00DC479D" w:rsidRPr="00742312" w:rsidRDefault="00DC479D" w:rsidP="00CB7B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742312">
        <w:rPr>
          <w:rFonts w:ascii="Times New Roman" w:hAnsi="Times New Roman" w:cs="Times New Roman"/>
          <w:sz w:val="23"/>
          <w:szCs w:val="23"/>
        </w:rPr>
        <w:t xml:space="preserve">Evaluating requests and </w:t>
      </w:r>
      <w:r w:rsidR="00241742" w:rsidRPr="00742312">
        <w:rPr>
          <w:rFonts w:ascii="Times New Roman" w:hAnsi="Times New Roman" w:cs="Times New Roman"/>
          <w:sz w:val="23"/>
          <w:szCs w:val="23"/>
        </w:rPr>
        <w:t>analy</w:t>
      </w:r>
      <w:r w:rsidR="00241742">
        <w:rPr>
          <w:rFonts w:ascii="Times New Roman" w:hAnsi="Times New Roman" w:cs="Times New Roman"/>
          <w:sz w:val="23"/>
          <w:szCs w:val="23"/>
        </w:rPr>
        <w:t>z</w:t>
      </w:r>
      <w:r w:rsidR="00241742" w:rsidRPr="00742312">
        <w:rPr>
          <w:rFonts w:ascii="Times New Roman" w:hAnsi="Times New Roman" w:cs="Times New Roman"/>
          <w:sz w:val="23"/>
          <w:szCs w:val="23"/>
        </w:rPr>
        <w:t>ing</w:t>
      </w:r>
      <w:r w:rsidRPr="00742312">
        <w:rPr>
          <w:rFonts w:ascii="Times New Roman" w:hAnsi="Times New Roman" w:cs="Times New Roman"/>
          <w:sz w:val="23"/>
          <w:szCs w:val="23"/>
        </w:rPr>
        <w:t xml:space="preserve"> </w:t>
      </w:r>
      <w:r w:rsidR="00106682" w:rsidRPr="00742312">
        <w:rPr>
          <w:rFonts w:ascii="Times New Roman" w:hAnsi="Times New Roman" w:cs="Times New Roman"/>
          <w:sz w:val="23"/>
          <w:szCs w:val="23"/>
        </w:rPr>
        <w:t xml:space="preserve">petitions for space </w:t>
      </w:r>
      <w:r w:rsidRPr="00742312">
        <w:rPr>
          <w:rFonts w:ascii="Times New Roman" w:hAnsi="Times New Roman" w:cs="Times New Roman"/>
          <w:sz w:val="23"/>
          <w:szCs w:val="23"/>
        </w:rPr>
        <w:t>allocati</w:t>
      </w:r>
      <w:r w:rsidR="00106682" w:rsidRPr="00742312">
        <w:rPr>
          <w:rFonts w:ascii="Times New Roman" w:hAnsi="Times New Roman" w:cs="Times New Roman"/>
          <w:sz w:val="23"/>
          <w:szCs w:val="23"/>
        </w:rPr>
        <w:t>o</w:t>
      </w:r>
      <w:r w:rsidRPr="00742312">
        <w:rPr>
          <w:rFonts w:ascii="Times New Roman" w:hAnsi="Times New Roman" w:cs="Times New Roman"/>
          <w:sz w:val="23"/>
          <w:szCs w:val="23"/>
        </w:rPr>
        <w:t>n</w:t>
      </w:r>
      <w:r w:rsidR="00106682" w:rsidRPr="00742312">
        <w:rPr>
          <w:rFonts w:ascii="Times New Roman" w:hAnsi="Times New Roman" w:cs="Times New Roman"/>
          <w:sz w:val="23"/>
          <w:szCs w:val="23"/>
        </w:rPr>
        <w:t xml:space="preserve"> for </w:t>
      </w:r>
      <w:r w:rsidRPr="00742312">
        <w:rPr>
          <w:rFonts w:ascii="Times New Roman" w:hAnsi="Times New Roman" w:cs="Times New Roman"/>
          <w:sz w:val="23"/>
          <w:szCs w:val="23"/>
        </w:rPr>
        <w:t>faculties and students for appropriate usage.</w:t>
      </w:r>
    </w:p>
    <w:p w14:paraId="2D853160" w14:textId="40606273" w:rsidR="00113BE7" w:rsidRDefault="00B777CF" w:rsidP="00CB7B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  <w:r w:rsidRPr="00742312">
        <w:rPr>
          <w:rFonts w:ascii="Times New Roman" w:hAnsi="Times New Roman" w:cs="Times New Roman"/>
          <w:sz w:val="23"/>
          <w:szCs w:val="23"/>
        </w:rPr>
        <w:t>Researching on campus space availability for prospective renovation and expansion of division</w:t>
      </w:r>
      <w:r w:rsidR="00623334">
        <w:rPr>
          <w:rFonts w:ascii="Times New Roman" w:hAnsi="Times New Roman" w:cs="Times New Roman"/>
          <w:sz w:val="23"/>
          <w:szCs w:val="23"/>
        </w:rPr>
        <w:t>s</w:t>
      </w:r>
      <w:r w:rsidRPr="00742312">
        <w:rPr>
          <w:rFonts w:ascii="Times New Roman" w:hAnsi="Times New Roman" w:cs="Times New Roman"/>
          <w:sz w:val="23"/>
          <w:szCs w:val="23"/>
        </w:rPr>
        <w:t>.</w:t>
      </w:r>
    </w:p>
    <w:p w14:paraId="4E7BDDC5" w14:textId="646B4CA6" w:rsidR="00AF16B9" w:rsidRPr="00AF16B9" w:rsidRDefault="00C86456" w:rsidP="00AF16B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3"/>
          <w:szCs w:val="23"/>
        </w:rPr>
      </w:pPr>
      <w:r w:rsidRPr="00C86456">
        <w:rPr>
          <w:rFonts w:ascii="Times New Roman" w:hAnsi="Times New Roman" w:cs="Times New Roman"/>
          <w:b/>
          <w:sz w:val="23"/>
          <w:szCs w:val="23"/>
        </w:rPr>
        <w:t>CERTIF</w:t>
      </w:r>
      <w:r>
        <w:rPr>
          <w:rFonts w:ascii="Times New Roman" w:hAnsi="Times New Roman" w:cs="Times New Roman"/>
          <w:b/>
          <w:sz w:val="23"/>
          <w:szCs w:val="23"/>
        </w:rPr>
        <w:t>ICATION</w:t>
      </w:r>
    </w:p>
    <w:p w14:paraId="7BAC0258" w14:textId="0EBBDE29" w:rsidR="00AF16B9" w:rsidRPr="00AF16B9" w:rsidRDefault="00AF16B9" w:rsidP="00AF16B9">
      <w:pPr>
        <w:pStyle w:val="Heading3"/>
        <w:numPr>
          <w:ilvl w:val="0"/>
          <w:numId w:val="23"/>
        </w:numPr>
        <w:rPr>
          <w:b w:val="0"/>
          <w:bCs w:val="0"/>
          <w:sz w:val="23"/>
          <w:szCs w:val="23"/>
        </w:rPr>
      </w:pPr>
      <w:r w:rsidRPr="00AF16B9">
        <w:rPr>
          <w:b w:val="0"/>
          <w:bCs w:val="0"/>
          <w:sz w:val="23"/>
          <w:szCs w:val="23"/>
        </w:rPr>
        <w:t>Applied Data Science I: Scientific Computing &amp; Python (with honors)</w:t>
      </w:r>
      <w:r>
        <w:rPr>
          <w:b w:val="0"/>
          <w:bCs w:val="0"/>
          <w:sz w:val="23"/>
          <w:szCs w:val="23"/>
        </w:rPr>
        <w:t xml:space="preserve"> – </w:t>
      </w:r>
      <w:proofErr w:type="spellStart"/>
      <w:r>
        <w:rPr>
          <w:b w:val="0"/>
          <w:bCs w:val="0"/>
          <w:sz w:val="23"/>
          <w:szCs w:val="23"/>
        </w:rPr>
        <w:t>WorldQuant</w:t>
      </w:r>
      <w:proofErr w:type="spellEnd"/>
      <w:r>
        <w:rPr>
          <w:b w:val="0"/>
          <w:bCs w:val="0"/>
          <w:sz w:val="23"/>
          <w:szCs w:val="23"/>
        </w:rPr>
        <w:t xml:space="preserve"> University</w:t>
      </w:r>
    </w:p>
    <w:p w14:paraId="2D4A0894" w14:textId="49116030" w:rsidR="001638B5" w:rsidRPr="004169AA" w:rsidRDefault="00EA0ADE" w:rsidP="001638B5">
      <w:pPr>
        <w:pStyle w:val="ListParagraph"/>
        <w:numPr>
          <w:ilvl w:val="0"/>
          <w:numId w:val="23"/>
        </w:numPr>
        <w:spacing w:after="0"/>
        <w:ind w:left="714" w:hanging="35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Bloomberg Market Concepts (BMC) – Bloomberg LP</w:t>
      </w:r>
    </w:p>
    <w:sectPr w:rsidR="001638B5" w:rsidRPr="004169AA" w:rsidSect="00423037">
      <w:headerReference w:type="default" r:id="rId8"/>
      <w:footerReference w:type="even" r:id="rId9"/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FB4B" w14:textId="77777777" w:rsidR="00AA3511" w:rsidRDefault="00AA3511" w:rsidP="00A24B10">
      <w:pPr>
        <w:spacing w:after="0" w:line="240" w:lineRule="auto"/>
      </w:pPr>
      <w:r>
        <w:separator/>
      </w:r>
    </w:p>
  </w:endnote>
  <w:endnote w:type="continuationSeparator" w:id="0">
    <w:p w14:paraId="620C483E" w14:textId="77777777" w:rsidR="00AA3511" w:rsidRDefault="00AA3511" w:rsidP="00A24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F97E" w14:textId="77777777" w:rsidR="00833F31" w:rsidRDefault="00833F31" w:rsidP="00513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63C4C" w14:textId="77777777" w:rsidR="00833F31" w:rsidRDefault="00833F31" w:rsidP="00213D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9328" w14:textId="77777777" w:rsidR="00833F31" w:rsidRDefault="00833F31" w:rsidP="00513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7700C474" w14:textId="77777777" w:rsidR="00833F31" w:rsidRDefault="00833F31" w:rsidP="00213D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6834" w14:textId="77777777" w:rsidR="00AA3511" w:rsidRDefault="00AA3511" w:rsidP="00A24B10">
      <w:pPr>
        <w:spacing w:after="0" w:line="240" w:lineRule="auto"/>
      </w:pPr>
      <w:r>
        <w:separator/>
      </w:r>
    </w:p>
  </w:footnote>
  <w:footnote w:type="continuationSeparator" w:id="0">
    <w:p w14:paraId="0284B74E" w14:textId="77777777" w:rsidR="00AA3511" w:rsidRDefault="00AA3511" w:rsidP="00A24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543E4" w14:textId="3ED144FD" w:rsidR="004358E5" w:rsidRPr="00805151" w:rsidRDefault="004358E5" w:rsidP="004358E5">
    <w:pPr>
      <w:pBdr>
        <w:bottom w:val="thinThickSmallGap" w:sz="24" w:space="1" w:color="auto"/>
      </w:pBdr>
      <w:jc w:val="center"/>
      <w:rPr>
        <w:rFonts w:ascii="Times New Roman" w:hAnsi="Times New Roman" w:cs="Times New Roman"/>
        <w:color w:val="0563C1" w:themeColor="hyperlink"/>
        <w:sz w:val="20"/>
        <w:szCs w:val="20"/>
        <w:u w:val="single"/>
      </w:rPr>
    </w:pPr>
    <w:r w:rsidRPr="003214DA">
      <w:rPr>
        <w:rFonts w:ascii="Times New Roman" w:hAnsi="Times New Roman" w:cs="Times New Roman"/>
        <w:b/>
        <w:sz w:val="36"/>
      </w:rPr>
      <w:t>Pratik Bhanuse</w:t>
    </w:r>
    <w:r w:rsidRPr="003214DA">
      <w:rPr>
        <w:rFonts w:ascii="Times New Roman" w:hAnsi="Times New Roman" w:cs="Times New Roman"/>
        <w:b/>
        <w:sz w:val="36"/>
      </w:rPr>
      <w:br/>
    </w:r>
    <w:r w:rsidR="00113523">
      <w:rPr>
        <w:rFonts w:ascii="Times New Roman" w:hAnsi="Times New Roman" w:cs="Times New Roman"/>
        <w:sz w:val="20"/>
        <w:szCs w:val="20"/>
      </w:rPr>
      <w:t>E</w:t>
    </w:r>
    <w:r w:rsidRPr="00F51DC3">
      <w:rPr>
        <w:rFonts w:ascii="Times New Roman" w:hAnsi="Times New Roman" w:cs="Times New Roman"/>
        <w:sz w:val="20"/>
        <w:szCs w:val="20"/>
      </w:rPr>
      <w:t xml:space="preserve">: </w:t>
    </w:r>
    <w:hyperlink r:id="rId1" w:history="1">
      <w:r w:rsidR="00C10978" w:rsidRPr="00FE127A">
        <w:rPr>
          <w:rStyle w:val="Hyperlink"/>
          <w:rFonts w:ascii="Times New Roman" w:hAnsi="Times New Roman" w:cs="Times New Roman"/>
          <w:sz w:val="20"/>
          <w:szCs w:val="20"/>
        </w:rPr>
        <w:t>pratikbhanuse2894@gmail.com</w:t>
      </w:r>
    </w:hyperlink>
    <w:r w:rsidRPr="00F51DC3">
      <w:rPr>
        <w:rFonts w:ascii="Times New Roman" w:hAnsi="Times New Roman" w:cs="Times New Roman"/>
        <w:sz w:val="20"/>
        <w:szCs w:val="20"/>
      </w:rPr>
      <w:t xml:space="preserve"> | LinkedIn: </w:t>
    </w:r>
    <w:hyperlink r:id="rId2" w:history="1">
      <w:r w:rsidR="00F51DC3" w:rsidRPr="00F51DC3">
        <w:rPr>
          <w:rStyle w:val="Hyperlink"/>
          <w:rFonts w:ascii="Times New Roman" w:hAnsi="Times New Roman" w:cs="Times New Roman"/>
          <w:sz w:val="20"/>
          <w:szCs w:val="20"/>
        </w:rPr>
        <w:t>https://www.linkedin.com/in/pratikbhanuse/</w:t>
      </w:r>
    </w:hyperlink>
    <w:r w:rsidR="00F51DC3" w:rsidRPr="00F51DC3">
      <w:rPr>
        <w:sz w:val="20"/>
        <w:szCs w:val="20"/>
      </w:rPr>
      <w:t xml:space="preserve"> </w:t>
    </w:r>
    <w:r w:rsidR="001D67EF">
      <w:rPr>
        <w:sz w:val="20"/>
        <w:szCs w:val="20"/>
      </w:rPr>
      <w:br/>
    </w:r>
    <w:r w:rsidR="00805151" w:rsidRPr="00805151">
      <w:rPr>
        <w:rFonts w:ascii="Times New Roman" w:hAnsi="Times New Roman" w:cs="Times New Roman"/>
        <w:sz w:val="20"/>
        <w:szCs w:val="20"/>
      </w:rPr>
      <w:t xml:space="preserve">personal webpage: </w:t>
    </w:r>
    <w:hyperlink r:id="rId3" w:history="1">
      <w:r w:rsidR="001A746A" w:rsidRPr="00553443">
        <w:rPr>
          <w:rStyle w:val="Hyperlink"/>
          <w:rFonts w:ascii="Times New Roman" w:hAnsi="Times New Roman" w:cs="Times New Roman"/>
          <w:sz w:val="20"/>
          <w:szCs w:val="20"/>
        </w:rPr>
        <w:t>https://pratikbhanuse.github.io/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E02"/>
    <w:multiLevelType w:val="hybridMultilevel"/>
    <w:tmpl w:val="B038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4F20"/>
    <w:multiLevelType w:val="hybridMultilevel"/>
    <w:tmpl w:val="A3883890"/>
    <w:lvl w:ilvl="0" w:tplc="AF9A1BD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544C1"/>
    <w:multiLevelType w:val="hybridMultilevel"/>
    <w:tmpl w:val="ABA2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B6FD9"/>
    <w:multiLevelType w:val="hybridMultilevel"/>
    <w:tmpl w:val="7422A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7B7A"/>
    <w:multiLevelType w:val="hybridMultilevel"/>
    <w:tmpl w:val="794C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B49"/>
    <w:multiLevelType w:val="hybridMultilevel"/>
    <w:tmpl w:val="4276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A1810"/>
    <w:multiLevelType w:val="hybridMultilevel"/>
    <w:tmpl w:val="84DE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97831"/>
    <w:multiLevelType w:val="hybridMultilevel"/>
    <w:tmpl w:val="4B2AEB78"/>
    <w:lvl w:ilvl="0" w:tplc="C9D4402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625F1"/>
    <w:multiLevelType w:val="hybridMultilevel"/>
    <w:tmpl w:val="89D8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F7555"/>
    <w:multiLevelType w:val="hybridMultilevel"/>
    <w:tmpl w:val="23A49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B0F32"/>
    <w:multiLevelType w:val="hybridMultilevel"/>
    <w:tmpl w:val="68341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26A7F"/>
    <w:multiLevelType w:val="hybridMultilevel"/>
    <w:tmpl w:val="9798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638"/>
    <w:multiLevelType w:val="multilevel"/>
    <w:tmpl w:val="7C32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93ABE"/>
    <w:multiLevelType w:val="hybridMultilevel"/>
    <w:tmpl w:val="EC7E2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15DF7"/>
    <w:multiLevelType w:val="hybridMultilevel"/>
    <w:tmpl w:val="9E163A32"/>
    <w:lvl w:ilvl="0" w:tplc="57E8F9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250DC"/>
    <w:multiLevelType w:val="hybridMultilevel"/>
    <w:tmpl w:val="9F2E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F232A"/>
    <w:multiLevelType w:val="hybridMultilevel"/>
    <w:tmpl w:val="9F6092DC"/>
    <w:lvl w:ilvl="0" w:tplc="71428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7FA1"/>
    <w:multiLevelType w:val="hybridMultilevel"/>
    <w:tmpl w:val="4920A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96706"/>
    <w:multiLevelType w:val="hybridMultilevel"/>
    <w:tmpl w:val="4DD66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A13FA"/>
    <w:multiLevelType w:val="multilevel"/>
    <w:tmpl w:val="2B8C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362E93"/>
    <w:multiLevelType w:val="hybridMultilevel"/>
    <w:tmpl w:val="4AB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0796E"/>
    <w:multiLevelType w:val="hybridMultilevel"/>
    <w:tmpl w:val="8EC255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50DA7"/>
    <w:multiLevelType w:val="hybridMultilevel"/>
    <w:tmpl w:val="ECA0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802028"/>
    <w:multiLevelType w:val="hybridMultilevel"/>
    <w:tmpl w:val="B09257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81753"/>
    <w:multiLevelType w:val="hybridMultilevel"/>
    <w:tmpl w:val="E922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C3DF9"/>
    <w:multiLevelType w:val="hybridMultilevel"/>
    <w:tmpl w:val="9356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A3887"/>
    <w:multiLevelType w:val="hybridMultilevel"/>
    <w:tmpl w:val="BC6E5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576E0F"/>
    <w:multiLevelType w:val="hybridMultilevel"/>
    <w:tmpl w:val="13842A4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7"/>
  </w:num>
  <w:num w:numId="5">
    <w:abstractNumId w:val="9"/>
  </w:num>
  <w:num w:numId="6">
    <w:abstractNumId w:val="20"/>
  </w:num>
  <w:num w:numId="7">
    <w:abstractNumId w:val="8"/>
  </w:num>
  <w:num w:numId="8">
    <w:abstractNumId w:val="3"/>
  </w:num>
  <w:num w:numId="9">
    <w:abstractNumId w:val="23"/>
  </w:num>
  <w:num w:numId="10">
    <w:abstractNumId w:val="13"/>
  </w:num>
  <w:num w:numId="11">
    <w:abstractNumId w:val="4"/>
  </w:num>
  <w:num w:numId="12">
    <w:abstractNumId w:val="25"/>
  </w:num>
  <w:num w:numId="13">
    <w:abstractNumId w:val="21"/>
  </w:num>
  <w:num w:numId="14">
    <w:abstractNumId w:val="27"/>
  </w:num>
  <w:num w:numId="15">
    <w:abstractNumId w:val="0"/>
  </w:num>
  <w:num w:numId="16">
    <w:abstractNumId w:val="18"/>
  </w:num>
  <w:num w:numId="17">
    <w:abstractNumId w:val="10"/>
  </w:num>
  <w:num w:numId="18">
    <w:abstractNumId w:val="6"/>
  </w:num>
  <w:num w:numId="19">
    <w:abstractNumId w:val="15"/>
  </w:num>
  <w:num w:numId="20">
    <w:abstractNumId w:val="22"/>
  </w:num>
  <w:num w:numId="21">
    <w:abstractNumId w:val="2"/>
  </w:num>
  <w:num w:numId="22">
    <w:abstractNumId w:val="24"/>
  </w:num>
  <w:num w:numId="23">
    <w:abstractNumId w:val="11"/>
  </w:num>
  <w:num w:numId="24">
    <w:abstractNumId w:val="19"/>
  </w:num>
  <w:num w:numId="25">
    <w:abstractNumId w:val="12"/>
  </w:num>
  <w:num w:numId="26">
    <w:abstractNumId w:val="5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19"/>
    <w:rsid w:val="0000029D"/>
    <w:rsid w:val="0000447F"/>
    <w:rsid w:val="000121F2"/>
    <w:rsid w:val="00015A48"/>
    <w:rsid w:val="000235D1"/>
    <w:rsid w:val="00027998"/>
    <w:rsid w:val="00031389"/>
    <w:rsid w:val="000501E1"/>
    <w:rsid w:val="00050442"/>
    <w:rsid w:val="00050E1E"/>
    <w:rsid w:val="0005639C"/>
    <w:rsid w:val="000575DC"/>
    <w:rsid w:val="0008307F"/>
    <w:rsid w:val="00085A65"/>
    <w:rsid w:val="00091E59"/>
    <w:rsid w:val="00092094"/>
    <w:rsid w:val="00096084"/>
    <w:rsid w:val="000A32BE"/>
    <w:rsid w:val="000A40CD"/>
    <w:rsid w:val="000B2D6A"/>
    <w:rsid w:val="000B657C"/>
    <w:rsid w:val="000C1899"/>
    <w:rsid w:val="000C1C8B"/>
    <w:rsid w:val="000D384D"/>
    <w:rsid w:val="000E0DC9"/>
    <w:rsid w:val="000E4528"/>
    <w:rsid w:val="000E6DAA"/>
    <w:rsid w:val="00103915"/>
    <w:rsid w:val="00106682"/>
    <w:rsid w:val="00113523"/>
    <w:rsid w:val="00113BE7"/>
    <w:rsid w:val="00116313"/>
    <w:rsid w:val="00116738"/>
    <w:rsid w:val="00121117"/>
    <w:rsid w:val="00136B50"/>
    <w:rsid w:val="00143281"/>
    <w:rsid w:val="001638B5"/>
    <w:rsid w:val="00163DDD"/>
    <w:rsid w:val="0016489D"/>
    <w:rsid w:val="001650A5"/>
    <w:rsid w:val="00172A15"/>
    <w:rsid w:val="00190842"/>
    <w:rsid w:val="001A3CE6"/>
    <w:rsid w:val="001A746A"/>
    <w:rsid w:val="001B1230"/>
    <w:rsid w:val="001B312A"/>
    <w:rsid w:val="001B4263"/>
    <w:rsid w:val="001B5A1F"/>
    <w:rsid w:val="001C2597"/>
    <w:rsid w:val="001D2A60"/>
    <w:rsid w:val="001D67EF"/>
    <w:rsid w:val="001E6361"/>
    <w:rsid w:val="001F16FF"/>
    <w:rsid w:val="00213D2F"/>
    <w:rsid w:val="00227246"/>
    <w:rsid w:val="002356D7"/>
    <w:rsid w:val="00241742"/>
    <w:rsid w:val="00246C17"/>
    <w:rsid w:val="00255088"/>
    <w:rsid w:val="002713DB"/>
    <w:rsid w:val="00273E2F"/>
    <w:rsid w:val="00277DB9"/>
    <w:rsid w:val="00281F6B"/>
    <w:rsid w:val="00294B90"/>
    <w:rsid w:val="00296FAC"/>
    <w:rsid w:val="002A20CD"/>
    <w:rsid w:val="002A56A6"/>
    <w:rsid w:val="002A790B"/>
    <w:rsid w:val="002B0786"/>
    <w:rsid w:val="002B0AA2"/>
    <w:rsid w:val="002C699E"/>
    <w:rsid w:val="002C733E"/>
    <w:rsid w:val="002D1658"/>
    <w:rsid w:val="002D1C5A"/>
    <w:rsid w:val="002D5904"/>
    <w:rsid w:val="002E03DD"/>
    <w:rsid w:val="002E45EB"/>
    <w:rsid w:val="002E4EA2"/>
    <w:rsid w:val="002F4D59"/>
    <w:rsid w:val="0030033A"/>
    <w:rsid w:val="00302E09"/>
    <w:rsid w:val="00313F0F"/>
    <w:rsid w:val="00315B78"/>
    <w:rsid w:val="003214DA"/>
    <w:rsid w:val="00327C93"/>
    <w:rsid w:val="003325DA"/>
    <w:rsid w:val="00335865"/>
    <w:rsid w:val="00351E53"/>
    <w:rsid w:val="00356459"/>
    <w:rsid w:val="00375662"/>
    <w:rsid w:val="00377398"/>
    <w:rsid w:val="00385335"/>
    <w:rsid w:val="003B4ACE"/>
    <w:rsid w:val="003C660B"/>
    <w:rsid w:val="003E2490"/>
    <w:rsid w:val="003E383C"/>
    <w:rsid w:val="003E7F1C"/>
    <w:rsid w:val="003F59D8"/>
    <w:rsid w:val="003F6169"/>
    <w:rsid w:val="00402DA6"/>
    <w:rsid w:val="00406648"/>
    <w:rsid w:val="00411763"/>
    <w:rsid w:val="00414989"/>
    <w:rsid w:val="004169AA"/>
    <w:rsid w:val="00420DBA"/>
    <w:rsid w:val="00421135"/>
    <w:rsid w:val="00422D86"/>
    <w:rsid w:val="00423037"/>
    <w:rsid w:val="0042617C"/>
    <w:rsid w:val="0042641E"/>
    <w:rsid w:val="00427C63"/>
    <w:rsid w:val="004358E5"/>
    <w:rsid w:val="00446AA4"/>
    <w:rsid w:val="00453A03"/>
    <w:rsid w:val="004542E2"/>
    <w:rsid w:val="00457A8E"/>
    <w:rsid w:val="004609F1"/>
    <w:rsid w:val="00463F9A"/>
    <w:rsid w:val="00476A48"/>
    <w:rsid w:val="004A14CC"/>
    <w:rsid w:val="004B10B4"/>
    <w:rsid w:val="004C2377"/>
    <w:rsid w:val="004E15EA"/>
    <w:rsid w:val="004E36A9"/>
    <w:rsid w:val="004E7B19"/>
    <w:rsid w:val="004F2FBD"/>
    <w:rsid w:val="004F7F0E"/>
    <w:rsid w:val="00507A1A"/>
    <w:rsid w:val="00507C3F"/>
    <w:rsid w:val="00513D3D"/>
    <w:rsid w:val="005169D3"/>
    <w:rsid w:val="005361AC"/>
    <w:rsid w:val="00547366"/>
    <w:rsid w:val="00555EBA"/>
    <w:rsid w:val="0056441D"/>
    <w:rsid w:val="00564789"/>
    <w:rsid w:val="0057067B"/>
    <w:rsid w:val="00571936"/>
    <w:rsid w:val="00572447"/>
    <w:rsid w:val="00592530"/>
    <w:rsid w:val="005A3701"/>
    <w:rsid w:val="005A697C"/>
    <w:rsid w:val="005A7990"/>
    <w:rsid w:val="005B0C9A"/>
    <w:rsid w:val="005F246A"/>
    <w:rsid w:val="00603E87"/>
    <w:rsid w:val="00605394"/>
    <w:rsid w:val="00610C29"/>
    <w:rsid w:val="00621DD8"/>
    <w:rsid w:val="00623334"/>
    <w:rsid w:val="00635E4D"/>
    <w:rsid w:val="00646CEC"/>
    <w:rsid w:val="00653A3A"/>
    <w:rsid w:val="00663AA0"/>
    <w:rsid w:val="006772B0"/>
    <w:rsid w:val="0068143F"/>
    <w:rsid w:val="00692887"/>
    <w:rsid w:val="006A0C8B"/>
    <w:rsid w:val="006A33A6"/>
    <w:rsid w:val="006A3ADC"/>
    <w:rsid w:val="006A46E4"/>
    <w:rsid w:val="006A6420"/>
    <w:rsid w:val="006B626A"/>
    <w:rsid w:val="006D37E4"/>
    <w:rsid w:val="006D5AAD"/>
    <w:rsid w:val="006D71A5"/>
    <w:rsid w:val="006F1905"/>
    <w:rsid w:val="006F7325"/>
    <w:rsid w:val="00707DA6"/>
    <w:rsid w:val="00710B80"/>
    <w:rsid w:val="00740D03"/>
    <w:rsid w:val="00742312"/>
    <w:rsid w:val="007447DD"/>
    <w:rsid w:val="007661BC"/>
    <w:rsid w:val="007818B8"/>
    <w:rsid w:val="007B1441"/>
    <w:rsid w:val="007B2F68"/>
    <w:rsid w:val="007B7216"/>
    <w:rsid w:val="007B736E"/>
    <w:rsid w:val="007C1486"/>
    <w:rsid w:val="007C3C9A"/>
    <w:rsid w:val="007C497B"/>
    <w:rsid w:val="007C5443"/>
    <w:rsid w:val="007D61D3"/>
    <w:rsid w:val="007E0D18"/>
    <w:rsid w:val="007E57BE"/>
    <w:rsid w:val="008027D8"/>
    <w:rsid w:val="00802F2E"/>
    <w:rsid w:val="00805151"/>
    <w:rsid w:val="00807B46"/>
    <w:rsid w:val="00814914"/>
    <w:rsid w:val="008250A0"/>
    <w:rsid w:val="00833F31"/>
    <w:rsid w:val="008353B9"/>
    <w:rsid w:val="0083611D"/>
    <w:rsid w:val="0084579C"/>
    <w:rsid w:val="00870F0D"/>
    <w:rsid w:val="00871DB5"/>
    <w:rsid w:val="00875AAF"/>
    <w:rsid w:val="00876272"/>
    <w:rsid w:val="00887FAF"/>
    <w:rsid w:val="008904D2"/>
    <w:rsid w:val="008945FE"/>
    <w:rsid w:val="008A020A"/>
    <w:rsid w:val="008A77CF"/>
    <w:rsid w:val="008B0A8D"/>
    <w:rsid w:val="008B0F87"/>
    <w:rsid w:val="008B78B9"/>
    <w:rsid w:val="008C4896"/>
    <w:rsid w:val="008D0B42"/>
    <w:rsid w:val="008D44B8"/>
    <w:rsid w:val="008D4946"/>
    <w:rsid w:val="008D5445"/>
    <w:rsid w:val="008D6E8C"/>
    <w:rsid w:val="00924AD8"/>
    <w:rsid w:val="00925A72"/>
    <w:rsid w:val="00930E4C"/>
    <w:rsid w:val="0093746C"/>
    <w:rsid w:val="00943E4D"/>
    <w:rsid w:val="00946726"/>
    <w:rsid w:val="009642FC"/>
    <w:rsid w:val="00975B7E"/>
    <w:rsid w:val="00981170"/>
    <w:rsid w:val="009854CA"/>
    <w:rsid w:val="009872AD"/>
    <w:rsid w:val="00991DA7"/>
    <w:rsid w:val="00992F1A"/>
    <w:rsid w:val="009C1BA1"/>
    <w:rsid w:val="009C275A"/>
    <w:rsid w:val="009C6902"/>
    <w:rsid w:val="009D013B"/>
    <w:rsid w:val="009D1031"/>
    <w:rsid w:val="009E6676"/>
    <w:rsid w:val="009E6CCD"/>
    <w:rsid w:val="009F61F6"/>
    <w:rsid w:val="00A01AF3"/>
    <w:rsid w:val="00A24B10"/>
    <w:rsid w:val="00A27D14"/>
    <w:rsid w:val="00A36B89"/>
    <w:rsid w:val="00A40D67"/>
    <w:rsid w:val="00A50A38"/>
    <w:rsid w:val="00A5314B"/>
    <w:rsid w:val="00A5552A"/>
    <w:rsid w:val="00A62A86"/>
    <w:rsid w:val="00A73926"/>
    <w:rsid w:val="00A8326C"/>
    <w:rsid w:val="00A94242"/>
    <w:rsid w:val="00A9509A"/>
    <w:rsid w:val="00A97E96"/>
    <w:rsid w:val="00AA3511"/>
    <w:rsid w:val="00AA4C14"/>
    <w:rsid w:val="00AB010F"/>
    <w:rsid w:val="00AB2BB1"/>
    <w:rsid w:val="00AC29C1"/>
    <w:rsid w:val="00AC3B12"/>
    <w:rsid w:val="00AC4C58"/>
    <w:rsid w:val="00AC7560"/>
    <w:rsid w:val="00AD64F6"/>
    <w:rsid w:val="00AF16B9"/>
    <w:rsid w:val="00B070D9"/>
    <w:rsid w:val="00B1294E"/>
    <w:rsid w:val="00B13EEF"/>
    <w:rsid w:val="00B1688F"/>
    <w:rsid w:val="00B35925"/>
    <w:rsid w:val="00B3729B"/>
    <w:rsid w:val="00B4565F"/>
    <w:rsid w:val="00B46541"/>
    <w:rsid w:val="00B52B06"/>
    <w:rsid w:val="00B60CEA"/>
    <w:rsid w:val="00B636DF"/>
    <w:rsid w:val="00B6783E"/>
    <w:rsid w:val="00B70C55"/>
    <w:rsid w:val="00B748DD"/>
    <w:rsid w:val="00B777CF"/>
    <w:rsid w:val="00B77C11"/>
    <w:rsid w:val="00B90126"/>
    <w:rsid w:val="00BB3D28"/>
    <w:rsid w:val="00BD130F"/>
    <w:rsid w:val="00C029A0"/>
    <w:rsid w:val="00C10978"/>
    <w:rsid w:val="00C25BF7"/>
    <w:rsid w:val="00C27098"/>
    <w:rsid w:val="00C30C1C"/>
    <w:rsid w:val="00C45A2E"/>
    <w:rsid w:val="00C52116"/>
    <w:rsid w:val="00C56CA5"/>
    <w:rsid w:val="00C60A44"/>
    <w:rsid w:val="00C61DE3"/>
    <w:rsid w:val="00C62851"/>
    <w:rsid w:val="00C77929"/>
    <w:rsid w:val="00C86456"/>
    <w:rsid w:val="00C87A5A"/>
    <w:rsid w:val="00C97D95"/>
    <w:rsid w:val="00CB6AEC"/>
    <w:rsid w:val="00CB7BF3"/>
    <w:rsid w:val="00CD13C9"/>
    <w:rsid w:val="00CD1C09"/>
    <w:rsid w:val="00CE45F4"/>
    <w:rsid w:val="00D03255"/>
    <w:rsid w:val="00D07DD3"/>
    <w:rsid w:val="00D11CC0"/>
    <w:rsid w:val="00D21B3E"/>
    <w:rsid w:val="00D32C47"/>
    <w:rsid w:val="00D41D21"/>
    <w:rsid w:val="00D4300D"/>
    <w:rsid w:val="00D51225"/>
    <w:rsid w:val="00D6020A"/>
    <w:rsid w:val="00D62E20"/>
    <w:rsid w:val="00D718E5"/>
    <w:rsid w:val="00D8325A"/>
    <w:rsid w:val="00DA2898"/>
    <w:rsid w:val="00DA432E"/>
    <w:rsid w:val="00DB4AC1"/>
    <w:rsid w:val="00DC3ADA"/>
    <w:rsid w:val="00DC479D"/>
    <w:rsid w:val="00DD3B11"/>
    <w:rsid w:val="00DD5E9B"/>
    <w:rsid w:val="00DD7C0E"/>
    <w:rsid w:val="00DE7954"/>
    <w:rsid w:val="00E10C1D"/>
    <w:rsid w:val="00E17D99"/>
    <w:rsid w:val="00E20C2A"/>
    <w:rsid w:val="00E310EC"/>
    <w:rsid w:val="00E33E79"/>
    <w:rsid w:val="00E40FFC"/>
    <w:rsid w:val="00E461D9"/>
    <w:rsid w:val="00E539A8"/>
    <w:rsid w:val="00E55642"/>
    <w:rsid w:val="00E622EC"/>
    <w:rsid w:val="00E6616C"/>
    <w:rsid w:val="00E80A87"/>
    <w:rsid w:val="00E82354"/>
    <w:rsid w:val="00E86CF4"/>
    <w:rsid w:val="00E874A0"/>
    <w:rsid w:val="00E879DD"/>
    <w:rsid w:val="00E91394"/>
    <w:rsid w:val="00E95F2A"/>
    <w:rsid w:val="00EA0ADE"/>
    <w:rsid w:val="00EA6601"/>
    <w:rsid w:val="00EB1A3B"/>
    <w:rsid w:val="00EC08D2"/>
    <w:rsid w:val="00EC1639"/>
    <w:rsid w:val="00EC4512"/>
    <w:rsid w:val="00ED282D"/>
    <w:rsid w:val="00ED7926"/>
    <w:rsid w:val="00EE016A"/>
    <w:rsid w:val="00EE15F7"/>
    <w:rsid w:val="00EF15E7"/>
    <w:rsid w:val="00EF2753"/>
    <w:rsid w:val="00F17D8E"/>
    <w:rsid w:val="00F3754D"/>
    <w:rsid w:val="00F51545"/>
    <w:rsid w:val="00F51DC3"/>
    <w:rsid w:val="00F53BC1"/>
    <w:rsid w:val="00F5730A"/>
    <w:rsid w:val="00F6373E"/>
    <w:rsid w:val="00F70094"/>
    <w:rsid w:val="00F74E69"/>
    <w:rsid w:val="00F82BCA"/>
    <w:rsid w:val="00F82CBC"/>
    <w:rsid w:val="00F86CD2"/>
    <w:rsid w:val="00F87366"/>
    <w:rsid w:val="00FB2C87"/>
    <w:rsid w:val="00FB35C8"/>
    <w:rsid w:val="00FB4F0F"/>
    <w:rsid w:val="00FB6A71"/>
    <w:rsid w:val="00FD2682"/>
    <w:rsid w:val="00FE44DA"/>
    <w:rsid w:val="00FF0B2D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9BBC6"/>
  <w15:docId w15:val="{E2A9E5E8-BA6A-F74F-BBE0-6EF6C816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B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E7B19"/>
    <w:pPr>
      <w:spacing w:after="0" w:line="240" w:lineRule="auto"/>
    </w:pPr>
  </w:style>
  <w:style w:type="table" w:styleId="TableGrid">
    <w:name w:val="Table Grid"/>
    <w:basedOn w:val="TableNormal"/>
    <w:uiPriority w:val="39"/>
    <w:rsid w:val="004E7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7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B10"/>
  </w:style>
  <w:style w:type="paragraph" w:styleId="Footer">
    <w:name w:val="footer"/>
    <w:basedOn w:val="Normal"/>
    <w:link w:val="FooterChar"/>
    <w:uiPriority w:val="99"/>
    <w:unhideWhenUsed/>
    <w:rsid w:val="00A24B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B10"/>
  </w:style>
  <w:style w:type="character" w:styleId="FollowedHyperlink">
    <w:name w:val="FollowedHyperlink"/>
    <w:basedOn w:val="DefaultParagraphFont"/>
    <w:uiPriority w:val="99"/>
    <w:semiHidden/>
    <w:unhideWhenUsed/>
    <w:rsid w:val="00411763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13D2F"/>
  </w:style>
  <w:style w:type="character" w:styleId="UnresolvedMention">
    <w:name w:val="Unresolved Mention"/>
    <w:basedOn w:val="DefaultParagraphFont"/>
    <w:uiPriority w:val="99"/>
    <w:semiHidden/>
    <w:unhideWhenUsed/>
    <w:rsid w:val="003214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82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F16B9"/>
    <w:rPr>
      <w:rFonts w:ascii="Times New Roman" w:eastAsia="Times New Roman" w:hAnsi="Times New Roman" w:cs="Times New Roman"/>
      <w:b/>
      <w:bCs/>
      <w:sz w:val="27"/>
      <w:szCs w:val="27"/>
      <w:lang w:val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24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93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55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49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pratikbhanuse.github.io/" TargetMode="External"/><Relationship Id="rId2" Type="http://schemas.openxmlformats.org/officeDocument/2006/relationships/hyperlink" Target="https://www.linkedin.com/in/pratikbhanuse/" TargetMode="External"/><Relationship Id="rId1" Type="http://schemas.openxmlformats.org/officeDocument/2006/relationships/hyperlink" Target="mailto:pratikbhanuse28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4EA7C7-ACE9-5E41-BF2A-A9CD0D76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5487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Bhurani</dc:creator>
  <cp:keywords/>
  <dc:description/>
  <cp:lastModifiedBy>Pratik Bhanuse</cp:lastModifiedBy>
  <cp:revision>23</cp:revision>
  <cp:lastPrinted>2022-08-14T20:08:00Z</cp:lastPrinted>
  <dcterms:created xsi:type="dcterms:W3CDTF">2022-08-14T20:08:00Z</dcterms:created>
  <dcterms:modified xsi:type="dcterms:W3CDTF">2024-09-10T14:47:00Z</dcterms:modified>
  <cp:category/>
</cp:coreProperties>
</file>