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585" w:rsidRPr="008E6464" w:rsidRDefault="00F971E6">
      <w:pPr>
        <w:rPr>
          <w:b/>
          <w:sz w:val="40"/>
          <w:szCs w:val="40"/>
        </w:rPr>
      </w:pPr>
      <w:bookmarkStart w:id="0" w:name="_GoBack"/>
      <w:bookmarkEnd w:id="0"/>
      <w:r w:rsidRPr="008E6464">
        <w:rPr>
          <w:b/>
          <w:sz w:val="40"/>
          <w:szCs w:val="40"/>
        </w:rPr>
        <w:t>The Monty Hall Problem</w:t>
      </w:r>
    </w:p>
    <w:p w:rsidR="00F971E6" w:rsidRDefault="00F971E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C5B507A" wp14:editId="362B3023">
            <wp:extent cx="9165914" cy="296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66958" cy="296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94" w:rsidRDefault="00F971E6">
      <w:pPr>
        <w:rPr>
          <w:b/>
          <w:sz w:val="28"/>
          <w:szCs w:val="28"/>
        </w:rPr>
      </w:pPr>
      <w:r>
        <w:rPr>
          <w:b/>
          <w:sz w:val="28"/>
          <w:szCs w:val="28"/>
        </w:rPr>
        <w:t>This diagram helps to clarify the Monty Hall problem</w:t>
      </w:r>
      <w:r w:rsidR="00444EE8">
        <w:rPr>
          <w:b/>
          <w:sz w:val="28"/>
          <w:szCs w:val="28"/>
        </w:rPr>
        <w:t xml:space="preserve"> by showing how things would work in 300 hypothetical trials.</w:t>
      </w:r>
      <w:r>
        <w:rPr>
          <w:b/>
          <w:sz w:val="28"/>
          <w:szCs w:val="28"/>
        </w:rPr>
        <w:t xml:space="preserve">  </w:t>
      </w:r>
      <w:r w:rsidR="00702794">
        <w:rPr>
          <w:b/>
          <w:sz w:val="28"/>
          <w:szCs w:val="28"/>
        </w:rPr>
        <w:t xml:space="preserve">The contestant has </w:t>
      </w:r>
      <w:r w:rsidR="00021B64">
        <w:rPr>
          <w:b/>
          <w:sz w:val="28"/>
          <w:szCs w:val="28"/>
        </w:rPr>
        <w:t xml:space="preserve">to decide </w:t>
      </w:r>
      <w:r w:rsidR="00702794">
        <w:rPr>
          <w:b/>
          <w:sz w:val="28"/>
          <w:szCs w:val="28"/>
        </w:rPr>
        <w:t>to switch or not to switch based on additional information.</w:t>
      </w:r>
      <w:r w:rsidR="00444EE8">
        <w:rPr>
          <w:b/>
          <w:sz w:val="28"/>
          <w:szCs w:val="28"/>
        </w:rPr>
        <w:t xml:space="preserve">  </w:t>
      </w:r>
    </w:p>
    <w:p w:rsidR="008E6464" w:rsidRPr="00F971E6" w:rsidRDefault="008E6464" w:rsidP="008E646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Since the car will be behind </w:t>
      </w:r>
      <w:r w:rsidR="00444EE8"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>oor 1 one third of the time</w:t>
      </w:r>
      <w:r w:rsidR="00444EE8">
        <w:rPr>
          <w:b/>
          <w:sz w:val="28"/>
          <w:szCs w:val="28"/>
        </w:rPr>
        <w:t>, i</w:t>
      </w:r>
      <w:r w:rsidR="00BC7E7A">
        <w:rPr>
          <w:b/>
          <w:sz w:val="28"/>
          <w:szCs w:val="28"/>
        </w:rPr>
        <w:t xml:space="preserve">f the contestant chooses to switch in this situation, he will lose as shown above.  </w:t>
      </w:r>
      <w:r w:rsidR="00A8591B">
        <w:rPr>
          <w:b/>
          <w:sz w:val="28"/>
          <w:szCs w:val="28"/>
        </w:rPr>
        <w:t xml:space="preserve">The question is then, why </w:t>
      </w:r>
      <w:r w:rsidR="00BC7E7A">
        <w:rPr>
          <w:b/>
          <w:sz w:val="28"/>
          <w:szCs w:val="28"/>
        </w:rPr>
        <w:t>does</w:t>
      </w:r>
      <w:r w:rsidR="00A8591B">
        <w:rPr>
          <w:b/>
          <w:sz w:val="28"/>
          <w:szCs w:val="28"/>
        </w:rPr>
        <w:t xml:space="preserve"> switching have a probability of success of 2/3?</w:t>
      </w:r>
    </w:p>
    <w:p w:rsidR="008E6464" w:rsidRDefault="00A8591B">
      <w:pPr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702794">
        <w:rPr>
          <w:b/>
          <w:sz w:val="28"/>
          <w:szCs w:val="28"/>
        </w:rPr>
        <w:t xml:space="preserve">he goat (no car) will be behind door 1 two thirds of the time.  </w:t>
      </w:r>
      <w:r>
        <w:rPr>
          <w:b/>
          <w:sz w:val="28"/>
          <w:szCs w:val="28"/>
        </w:rPr>
        <w:t>In this case, o</w:t>
      </w:r>
      <w:r w:rsidR="00702794">
        <w:rPr>
          <w:b/>
          <w:sz w:val="28"/>
          <w:szCs w:val="28"/>
        </w:rPr>
        <w:t xml:space="preserve">nce the contestant is shown another door does not have the car, </w:t>
      </w:r>
      <w:r w:rsidR="00BC7E7A">
        <w:rPr>
          <w:b/>
          <w:sz w:val="28"/>
          <w:szCs w:val="28"/>
        </w:rPr>
        <w:t xml:space="preserve">if he chooses to switch and </w:t>
      </w:r>
      <w:r w:rsidR="00702794">
        <w:rPr>
          <w:b/>
          <w:sz w:val="28"/>
          <w:szCs w:val="28"/>
        </w:rPr>
        <w:t>pick</w:t>
      </w:r>
      <w:r w:rsidR="00BC7E7A">
        <w:rPr>
          <w:b/>
          <w:sz w:val="28"/>
          <w:szCs w:val="28"/>
        </w:rPr>
        <w:t>s</w:t>
      </w:r>
      <w:r w:rsidR="00702794">
        <w:rPr>
          <w:b/>
          <w:sz w:val="28"/>
          <w:szCs w:val="28"/>
        </w:rPr>
        <w:t xml:space="preserve"> the third unopened door </w:t>
      </w:r>
      <w:r w:rsidR="00BC7E7A">
        <w:rPr>
          <w:b/>
          <w:sz w:val="28"/>
          <w:szCs w:val="28"/>
        </w:rPr>
        <w:t xml:space="preserve">this </w:t>
      </w:r>
      <w:r w:rsidR="00702794">
        <w:rPr>
          <w:b/>
          <w:sz w:val="28"/>
          <w:szCs w:val="28"/>
        </w:rPr>
        <w:t>guarantees a win</w:t>
      </w:r>
      <w:r w:rsidR="008E6464">
        <w:rPr>
          <w:b/>
          <w:sz w:val="28"/>
          <w:szCs w:val="28"/>
        </w:rPr>
        <w:t xml:space="preserve">.  </w:t>
      </w:r>
      <w:r w:rsidR="00702794">
        <w:rPr>
          <w:b/>
          <w:sz w:val="28"/>
          <w:szCs w:val="28"/>
        </w:rPr>
        <w:t xml:space="preserve">  </w:t>
      </w:r>
    </w:p>
    <w:p w:rsidR="00702794" w:rsidRDefault="0093504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Combining the different outcomes shows </w:t>
      </w:r>
      <w:r w:rsidR="00021B64">
        <w:rPr>
          <w:b/>
          <w:sz w:val="28"/>
          <w:szCs w:val="28"/>
        </w:rPr>
        <w:t xml:space="preserve">the decision to switch </w:t>
      </w:r>
      <w:r w:rsidR="008E6464">
        <w:rPr>
          <w:b/>
          <w:sz w:val="28"/>
          <w:szCs w:val="28"/>
        </w:rPr>
        <w:t xml:space="preserve">carries with it </w:t>
      </w:r>
      <w:r w:rsidR="00021B64">
        <w:rPr>
          <w:b/>
          <w:sz w:val="28"/>
          <w:szCs w:val="28"/>
        </w:rPr>
        <w:t>a probability of success of 2/3.</w:t>
      </w:r>
    </w:p>
    <w:sectPr w:rsidR="00702794" w:rsidSect="00BC7E7A">
      <w:pgSz w:w="15840" w:h="12240" w:orient="landscape" w:code="1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1E6"/>
    <w:rsid w:val="00021B64"/>
    <w:rsid w:val="002E0480"/>
    <w:rsid w:val="00444EE8"/>
    <w:rsid w:val="004953D8"/>
    <w:rsid w:val="004A6E5D"/>
    <w:rsid w:val="005B3B69"/>
    <w:rsid w:val="00702794"/>
    <w:rsid w:val="00724E98"/>
    <w:rsid w:val="007254F8"/>
    <w:rsid w:val="008E6464"/>
    <w:rsid w:val="00935042"/>
    <w:rsid w:val="00A04FA4"/>
    <w:rsid w:val="00A8591B"/>
    <w:rsid w:val="00AE6585"/>
    <w:rsid w:val="00BC7E7A"/>
    <w:rsid w:val="00E259F0"/>
    <w:rsid w:val="00F9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1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1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Roy</cp:lastModifiedBy>
  <cp:revision>2</cp:revision>
  <cp:lastPrinted>2015-10-07T15:47:00Z</cp:lastPrinted>
  <dcterms:created xsi:type="dcterms:W3CDTF">2016-04-17T17:42:00Z</dcterms:created>
  <dcterms:modified xsi:type="dcterms:W3CDTF">2016-04-17T17:42:00Z</dcterms:modified>
</cp:coreProperties>
</file>