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4E5AC675" w14:textId="7F83868A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7424ED">
        <w:rPr>
          <w:b/>
          <w:sz w:val="28"/>
        </w:rPr>
        <w:t>Pratiksha Deshmukh</w:t>
      </w:r>
    </w:p>
    <w:p w14:paraId="0B7C52D2" w14:textId="30B27D91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 28</w:t>
      </w:r>
      <w:r w:rsidR="007424ED">
        <w:rPr>
          <w:b/>
          <w:sz w:val="28"/>
        </w:rPr>
        <w:t>2004</w:t>
      </w:r>
    </w:p>
    <w:p w14:paraId="3B81ED60" w14:textId="27AE8FEB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="007424ED">
        <w:rPr>
          <w:b/>
          <w:sz w:val="28"/>
        </w:rPr>
        <w:t>B1</w:t>
      </w:r>
    </w:p>
    <w:p w14:paraId="027C405D" w14:textId="77777777" w:rsidR="00F40275" w:rsidRDefault="00F40275"/>
    <w:p w14:paraId="73BDE402" w14:textId="77777777" w:rsidR="00F40275" w:rsidRDefault="00F40275"/>
    <w:p w14:paraId="56E111B8" w14:textId="77777777" w:rsidR="00F40275" w:rsidRDefault="00F40275" w:rsidP="00F40275">
      <w:pPr>
        <w:jc w:val="center"/>
        <w:rPr>
          <w:b/>
          <w:sz w:val="60"/>
        </w:rPr>
      </w:pPr>
      <w:r w:rsidRPr="00F40275">
        <w:rPr>
          <w:b/>
          <w:sz w:val="60"/>
        </w:rPr>
        <w:t>Assignment 4</w:t>
      </w:r>
    </w:p>
    <w:p w14:paraId="1371AD78" w14:textId="77777777" w:rsidR="00F40275" w:rsidRPr="00F40275" w:rsidRDefault="00F40275" w:rsidP="00F40275">
      <w:pPr>
        <w:jc w:val="center"/>
        <w:rPr>
          <w:b/>
          <w:sz w:val="60"/>
        </w:rPr>
      </w:pP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5AA9D69" w14:textId="77777777" w:rsidR="00F40275" w:rsidRDefault="00F40275" w:rsidP="00F40275">
      <w:r>
        <w:t xml:space="preserve">Apply appropriate ML algorithm on a dataset. Create confusion matrix based on the data </w:t>
      </w:r>
    </w:p>
    <w:p w14:paraId="3D65A98D" w14:textId="77777777" w:rsidR="00F40275" w:rsidRDefault="00F40275" w:rsidP="00F40275">
      <w:r>
        <w:t xml:space="preserve">and find </w:t>
      </w:r>
    </w:p>
    <w:p w14:paraId="002648FD" w14:textId="77777777" w:rsidR="00F40275" w:rsidRDefault="00F40275" w:rsidP="00F40275">
      <w:r>
        <w:t xml:space="preserve">a) Accuracy </w:t>
      </w:r>
    </w:p>
    <w:p w14:paraId="57CABF51" w14:textId="77777777" w:rsidR="00F40275" w:rsidRDefault="00F40275" w:rsidP="00F40275">
      <w:r>
        <w:t xml:space="preserve">b) Precision </w:t>
      </w:r>
    </w:p>
    <w:p w14:paraId="181A631E" w14:textId="77777777" w:rsidR="00F40275" w:rsidRDefault="00F40275" w:rsidP="00F40275">
      <w:r>
        <w:t xml:space="preserve">c) Recall </w:t>
      </w:r>
    </w:p>
    <w:p w14:paraId="47592BD9" w14:textId="77777777" w:rsidR="00F40275" w:rsidRDefault="00F40275" w:rsidP="00F40275">
      <w:r>
        <w:t xml:space="preserve">d) F-1 score 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6A34612A" w14:textId="77777777" w:rsidR="00F40275" w:rsidRDefault="00F40275" w:rsidP="00F40275">
      <w:r>
        <w:t xml:space="preserve">1) To apply a supervised machine learning algorithm to predict customer response. </w:t>
      </w:r>
    </w:p>
    <w:p w14:paraId="7680793F" w14:textId="77777777" w:rsidR="00F40275" w:rsidRDefault="00F40275" w:rsidP="00F40275">
      <w:r>
        <w:t xml:space="preserve">2) To analyze the dataset and preprocess the data for better model performance. </w:t>
      </w:r>
    </w:p>
    <w:p w14:paraId="39B862CB" w14:textId="77777777" w:rsidR="00F40275" w:rsidRDefault="00F40275" w:rsidP="00F40275">
      <w:r>
        <w:t xml:space="preserve">3) To evaluate model performance using a confusion matrix. </w:t>
      </w:r>
    </w:p>
    <w:p w14:paraId="71B2D7CA" w14:textId="77777777" w:rsidR="00F40275" w:rsidRDefault="00F40275" w:rsidP="00F40275">
      <w:r>
        <w:t xml:space="preserve">4) To compute key classification metrics (Accuracy, Precision, Recall, F1-score). 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77777777" w:rsidR="00F40275" w:rsidRDefault="00F40275" w:rsidP="00F40275">
      <w:r>
        <w:t xml:space="preserve">1) Software used: Visual Studio Code 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AAAEBE4" w14:textId="77777777" w:rsidR="00F40275" w:rsidRDefault="00F40275" w:rsidP="00F40275">
      <w:r>
        <w:t xml:space="preserve">Classification is a supervised learning technique where the model learns to map input </w:t>
      </w:r>
    </w:p>
    <w:p w14:paraId="1A285A01" w14:textId="77777777" w:rsidR="00F40275" w:rsidRDefault="00F40275" w:rsidP="00F40275">
      <w:r>
        <w:t xml:space="preserve">features to predefined labels. The goal is to train a model that can accurately classify new </w:t>
      </w:r>
    </w:p>
    <w:p w14:paraId="1911997B" w14:textId="77777777" w:rsidR="00F40275" w:rsidRDefault="00F40275" w:rsidP="00F40275">
      <w:r>
        <w:t xml:space="preserve">data points into one of the given categories. In this assignment, we focus on binary </w:t>
      </w:r>
    </w:p>
    <w:p w14:paraId="5339B13D" w14:textId="77777777" w:rsidR="00F40275" w:rsidRDefault="00F40275" w:rsidP="00F40275">
      <w:r>
        <w:t xml:space="preserve">classification (Customer will respond: Yes or No). </w:t>
      </w:r>
    </w:p>
    <w:p w14:paraId="67515BC8" w14:textId="77777777" w:rsidR="00F40275" w:rsidRDefault="00F40275" w:rsidP="00F40275"/>
    <w:p w14:paraId="373AF3B4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Confusion Matrix: </w:t>
      </w:r>
    </w:p>
    <w:p w14:paraId="6BA41761" w14:textId="77777777" w:rsidR="00F40275" w:rsidRDefault="00F40275" w:rsidP="00F40275">
      <w:r>
        <w:t xml:space="preserve">A confusion matrix is a performance measurement tool for classification models. It </w:t>
      </w:r>
    </w:p>
    <w:p w14:paraId="1121E006" w14:textId="77777777" w:rsidR="00F40275" w:rsidRDefault="00F40275" w:rsidP="00F40275">
      <w:r>
        <w:t xml:space="preserve">consists of four components: </w:t>
      </w:r>
    </w:p>
    <w:p w14:paraId="5B9BFC5A" w14:textId="77777777" w:rsidR="00F40275" w:rsidRDefault="00F40275" w:rsidP="00F40275">
      <w:r>
        <w:t xml:space="preserve">● True Positives (TP): Correctly predicted positive cases. </w:t>
      </w:r>
    </w:p>
    <w:p w14:paraId="0A2CEF0D" w14:textId="77777777" w:rsidR="00F40275" w:rsidRDefault="00F40275" w:rsidP="00F40275">
      <w:r>
        <w:t xml:space="preserve">● True Negatives (TN): Correctly predicted negative cases. </w:t>
      </w:r>
    </w:p>
    <w:p w14:paraId="78DB7DD7" w14:textId="77777777" w:rsidR="00F40275" w:rsidRDefault="00F40275" w:rsidP="00F40275">
      <w:r>
        <w:t xml:space="preserve">● False Positives (FP): Incorrectly predicted positive cases (Type I Error). </w:t>
      </w:r>
    </w:p>
    <w:p w14:paraId="1777A32F" w14:textId="77777777" w:rsidR="00F40275" w:rsidRDefault="00F40275" w:rsidP="00F40275">
      <w:r>
        <w:t xml:space="preserve">● False Negatives (FN): Incorrectly predicted negative cases (Type II Error). </w:t>
      </w:r>
    </w:p>
    <w:p w14:paraId="63BC0223" w14:textId="77777777" w:rsidR="00F40275" w:rsidRDefault="00F40275" w:rsidP="00F40275"/>
    <w:p w14:paraId="3EAADE2B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Evaluation Metrics: </w:t>
      </w:r>
    </w:p>
    <w:p w14:paraId="3C19EF36" w14:textId="77777777" w:rsidR="00F40275" w:rsidRDefault="00F40275" w:rsidP="00F40275">
      <w:r>
        <w:t xml:space="preserve">● Accuracy: Measures the overall correctness of the model. </w:t>
      </w:r>
    </w:p>
    <w:p w14:paraId="49FAD16B" w14:textId="77777777" w:rsidR="00F40275" w:rsidRDefault="00F40275" w:rsidP="00F40275">
      <w:r>
        <w:t xml:space="preserve">● Precision: Measures how many predicted positive cases were actually positive. </w:t>
      </w:r>
    </w:p>
    <w:p w14:paraId="3640D7CE" w14:textId="77777777" w:rsidR="00F40275" w:rsidRDefault="00F40275" w:rsidP="00F40275">
      <w:r>
        <w:t xml:space="preserve">● Recall: Measures how many actual positive cases were correctly predicted. </w:t>
      </w:r>
    </w:p>
    <w:p w14:paraId="70A3BCD2" w14:textId="77777777" w:rsidR="00F40275" w:rsidRDefault="00F40275" w:rsidP="00F40275">
      <w:r>
        <w:t>● F1-Score: Harmonic mean of precision and recall, balancing both metrics.</w:t>
      </w:r>
    </w:p>
    <w:p w14:paraId="548FACF7" w14:textId="77777777" w:rsidR="00F40275" w:rsidRDefault="00F40275" w:rsidP="00F40275">
      <w:r>
        <w:t xml:space="preserve"> </w:t>
      </w: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C6DD802" w14:textId="77777777" w:rsidR="00F40275" w:rsidRDefault="00F40275" w:rsidP="00F40275">
      <w:r>
        <w:t xml:space="preserve">1. Data Preprocessing </w:t>
      </w:r>
    </w:p>
    <w:p w14:paraId="0D048C49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 Load the dataset using Pandas. </w:t>
      </w:r>
    </w:p>
    <w:p w14:paraId="028691E8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Handle missing values (imputation or removal). </w:t>
      </w:r>
    </w:p>
    <w:p w14:paraId="7F982C65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Encode categorical variables (e.g., gender) using one-hot encoding. </w:t>
      </w:r>
    </w:p>
    <w:p w14:paraId="0BEC2AF7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Normalize numerical features using MinMaxScaler or StandardScaler. </w:t>
      </w:r>
    </w:p>
    <w:p w14:paraId="7E38EB1E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Split the dataset into training and testing sets (e.g., 75% training, 25% testing). </w:t>
      </w:r>
    </w:p>
    <w:p w14:paraId="68A0D03D" w14:textId="77777777" w:rsidR="00F40275" w:rsidRDefault="00F40275" w:rsidP="00F40275">
      <w:r>
        <w:lastRenderedPageBreak/>
        <w:t xml:space="preserve">2. Choosing the ML Algorithm </w:t>
      </w:r>
      <w:r w:rsidR="00B35C31">
        <w:t>&amp; Training</w:t>
      </w:r>
    </w:p>
    <w:p w14:paraId="7C619530" w14:textId="77777777" w:rsid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B35C31">
        <w:rPr>
          <w:rFonts w:ascii="Times New Roman" w:hAnsi="Times New Roman" w:cs="Times New Roman"/>
        </w:rPr>
        <w:t>Choose an appropriate classification algorithm, such as Logistic Regression, Decision Tree, Random Forest, or SVM.</w:t>
      </w:r>
    </w:p>
    <w:p w14:paraId="46A55B42" w14:textId="77777777" w:rsidR="00B35C31" w:rsidRPr="00B35C31" w:rsidRDefault="00B35C31" w:rsidP="00B35C31">
      <w:pPr>
        <w:pStyle w:val="ListParagraph"/>
        <w:numPr>
          <w:ilvl w:val="0"/>
          <w:numId w:val="3"/>
        </w:numPr>
      </w:pPr>
      <w:r w:rsidRPr="00B35C31">
        <w:rPr>
          <w:rFonts w:ascii="Times New Roman" w:hAnsi="Times New Roman" w:cs="Times New Roman"/>
        </w:rPr>
        <w:t>Train the selected model using the training dataset.</w:t>
      </w:r>
    </w:p>
    <w:p w14:paraId="50AAC087" w14:textId="77777777" w:rsidR="00B35C31" w:rsidRP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</w:p>
    <w:p w14:paraId="41A8D4CF" w14:textId="77777777" w:rsidR="00F40275" w:rsidRDefault="00B35C31" w:rsidP="00F40275">
      <w:r>
        <w:t>3</w:t>
      </w:r>
      <w:r w:rsidR="00F40275">
        <w:t xml:space="preserve">. Confusion Matrix &amp; Performance Metrics Calculation </w:t>
      </w:r>
    </w:p>
    <w:p w14:paraId="04F8D3E8" w14:textId="77777777" w:rsidR="00F40275" w:rsidRDefault="00F40275" w:rsidP="00F40275">
      <w:r>
        <w:t xml:space="preserve">● Compute the confusion matrix (True Positives, True Negatives, False Positives, </w:t>
      </w:r>
    </w:p>
    <w:p w14:paraId="58E6226D" w14:textId="77777777" w:rsidR="00F40275" w:rsidRDefault="00F40275" w:rsidP="00F40275">
      <w:r>
        <w:t xml:space="preserve">False Negatives). </w:t>
      </w:r>
    </w:p>
    <w:p w14:paraId="0FC3A3D1" w14:textId="77777777" w:rsidR="00F40275" w:rsidRDefault="00F40275" w:rsidP="00F40275">
      <w:r>
        <w:t xml:space="preserve">● Derive the following metrics from the confusion matrix: </w:t>
      </w:r>
    </w:p>
    <w:p w14:paraId="5F7031D6" w14:textId="77777777" w:rsidR="00F40275" w:rsidRDefault="00F40275" w:rsidP="00F40275">
      <w:r>
        <w:t xml:space="preserve">a) Accuracy </w:t>
      </w:r>
    </w:p>
    <w:p w14:paraId="6E34BF52" w14:textId="77777777" w:rsidR="00F40275" w:rsidRDefault="00F40275" w:rsidP="00F40275">
      <w:r>
        <w:t xml:space="preserve">b) Precision </w:t>
      </w:r>
    </w:p>
    <w:p w14:paraId="789CB229" w14:textId="77777777" w:rsidR="00F40275" w:rsidRDefault="00F40275" w:rsidP="00F40275">
      <w:r>
        <w:t xml:space="preserve">c) Recall (Sensitivity) </w:t>
      </w:r>
    </w:p>
    <w:p w14:paraId="2E6BB506" w14:textId="77777777" w:rsidR="00F40275" w:rsidRDefault="00F40275" w:rsidP="00F40275">
      <w:r>
        <w:t xml:space="preserve">d) F1-Score </w:t>
      </w:r>
    </w:p>
    <w:p w14:paraId="750C70D5" w14:textId="77777777" w:rsidR="00F40275" w:rsidRDefault="00F40275" w:rsidP="00F40275"/>
    <w:p w14:paraId="79518A6B" w14:textId="77777777" w:rsidR="00B35C31" w:rsidRDefault="00B35C31" w:rsidP="00F40275">
      <w:pPr>
        <w:rPr>
          <w:b/>
          <w:noProof/>
        </w:rPr>
      </w:pPr>
      <w:r w:rsidRPr="00B35C31">
        <w:rPr>
          <w:b/>
        </w:rPr>
        <w:t>Results:</w:t>
      </w:r>
    </w:p>
    <w:p w14:paraId="48383291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F8BCB8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accuracy_score: 90.1639344262295</w:t>
      </w:r>
    </w:p>
    <w:p w14:paraId="176CA2B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precision_score: 93.33333333333333</w:t>
      </w:r>
    </w:p>
    <w:p w14:paraId="3DABA924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recall_score: 87.5</w:t>
      </w:r>
    </w:p>
    <w:p w14:paraId="7D848F4F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f1_score: 90.32258064516128</w:t>
      </w:r>
    </w:p>
    <w:p w14:paraId="617AC39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Confusion Matrix:</w:t>
      </w:r>
    </w:p>
    <w:p w14:paraId="3DAEFF87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8DBF4C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[[27  2]</w:t>
      </w:r>
    </w:p>
    <w:p w14:paraId="41F0BDF8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[ 4 28]]</w:t>
      </w:r>
    </w:p>
    <w:p w14:paraId="4BB4BA92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6646F5" w14:textId="77777777" w:rsidR="00B35C31" w:rsidRPr="00B35C31" w:rsidRDefault="00B35C31" w:rsidP="00F40275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271DD0D9" wp14:editId="3DE1CC34">
            <wp:extent cx="2698651" cy="2200275"/>
            <wp:effectExtent l="0" t="0" r="6985" b="0"/>
            <wp:docPr id="1" name="Picture 1" descr="C:\Users\DELL\AppData\Local\Microsoft\Windows\INetCache\Content.MSO\5A6D8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A6D8B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58" cy="22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77777777" w:rsidR="00F40275" w:rsidRDefault="00F40275" w:rsidP="00F40275">
      <w:r>
        <w:t xml:space="preserve">● The chosen ML model was able to predict responses with reasonable accuracy. </w:t>
      </w:r>
    </w:p>
    <w:p w14:paraId="5425A3D9" w14:textId="77777777" w:rsidR="00F40275" w:rsidRDefault="00F40275" w:rsidP="00F40275">
      <w:r>
        <w:lastRenderedPageBreak/>
        <w:t xml:space="preserve">● Based on the evaluation metrics, the model’s performance can be assessed for </w:t>
      </w:r>
    </w:p>
    <w:p w14:paraId="430B8D21" w14:textId="77777777" w:rsidR="00F40275" w:rsidRDefault="00F40275" w:rsidP="00F40275">
      <w:r>
        <w:t xml:space="preserve">further improvements. </w:t>
      </w:r>
    </w:p>
    <w:p w14:paraId="2D3207E7" w14:textId="77777777" w:rsidR="00F40275" w:rsidRDefault="00F40275" w:rsidP="00F40275">
      <w:r>
        <w:t xml:space="preserve">● Feature engineering and hyperparameter tuning could further enhance the model's </w:t>
      </w:r>
    </w:p>
    <w:p w14:paraId="7365E562" w14:textId="77777777" w:rsidR="00F40275" w:rsidRDefault="00F40275" w:rsidP="00F40275">
      <w:r>
        <w:t>effectiveness.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22000">
    <w:abstractNumId w:val="2"/>
  </w:num>
  <w:num w:numId="2" w16cid:durableId="1829242994">
    <w:abstractNumId w:val="1"/>
  </w:num>
  <w:num w:numId="3" w16cid:durableId="176234440">
    <w:abstractNumId w:val="3"/>
  </w:num>
  <w:num w:numId="4" w16cid:durableId="140772576">
    <w:abstractNumId w:val="4"/>
  </w:num>
  <w:num w:numId="5" w16cid:durableId="190718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7424ED"/>
    <w:rsid w:val="00855224"/>
    <w:rsid w:val="00B10756"/>
    <w:rsid w:val="00B35C31"/>
    <w:rsid w:val="00E0566B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Pratiksha Deshmukh</cp:lastModifiedBy>
  <cp:revision>2</cp:revision>
  <dcterms:created xsi:type="dcterms:W3CDTF">2025-04-09T10:33:00Z</dcterms:created>
  <dcterms:modified xsi:type="dcterms:W3CDTF">2025-04-09T10:33:00Z</dcterms:modified>
</cp:coreProperties>
</file>